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9" w:type="dxa"/>
        <w:tblInd w:w="-318" w:type="dxa"/>
        <w:tblLook w:val="04A0" w:firstRow="1" w:lastRow="0" w:firstColumn="1" w:lastColumn="0" w:noHBand="0" w:noVBand="1"/>
      </w:tblPr>
      <w:tblGrid>
        <w:gridCol w:w="4254"/>
        <w:gridCol w:w="5885"/>
      </w:tblGrid>
      <w:tr w:rsidR="00BA5FC5" w:rsidRPr="00C30DB8" w14:paraId="402C7CDC" w14:textId="77777777" w:rsidTr="00F807DB">
        <w:tc>
          <w:tcPr>
            <w:tcW w:w="4254" w:type="dxa"/>
          </w:tcPr>
          <w:p w14:paraId="5266F2A8" w14:textId="77777777" w:rsidR="00BA5FC5" w:rsidRPr="00BA5FC5" w:rsidRDefault="00BA5FC5" w:rsidP="00BA5FC5">
            <w:pPr>
              <w:spacing w:after="0" w:line="288" w:lineRule="auto"/>
              <w:jc w:val="center"/>
              <w:rPr>
                <w:rFonts w:eastAsia="Times New Roman"/>
                <w:sz w:val="24"/>
                <w:lang w:val="nl-NL"/>
              </w:rPr>
            </w:pPr>
            <w:bookmarkStart w:id="0" w:name="_Hlk146094964"/>
            <w:bookmarkStart w:id="1" w:name="_Hlk169882122"/>
            <w:bookmarkStart w:id="2" w:name="_Hlk169945157"/>
            <w:r w:rsidRPr="00BA5FC5">
              <w:rPr>
                <w:rFonts w:eastAsia="Times New Roman"/>
                <w:sz w:val="24"/>
                <w:lang w:val="nl-NL"/>
              </w:rPr>
              <w:t>TỔNG CỤC THỐNG KÊ</w:t>
            </w:r>
          </w:p>
          <w:p w14:paraId="5277FC8F" w14:textId="77777777" w:rsidR="00BA5FC5" w:rsidRPr="00BA5FC5" w:rsidRDefault="00BA5FC5" w:rsidP="00BA5FC5">
            <w:pPr>
              <w:spacing w:after="0" w:line="288" w:lineRule="auto"/>
              <w:jc w:val="center"/>
              <w:rPr>
                <w:rFonts w:eastAsia="Times New Roman"/>
                <w:b/>
                <w:sz w:val="24"/>
                <w:lang w:val="nl-NL"/>
              </w:rPr>
            </w:pPr>
            <w:r w:rsidRPr="00BA5FC5">
              <w:rPr>
                <w:rFonts w:eastAsia="Times New Roman"/>
                <w:b/>
                <w:sz w:val="24"/>
                <w:lang w:val="nl-NL"/>
              </w:rPr>
              <w:t>CỤC THỐNG KÊ TỈNH VĨNH PHÚC</w:t>
            </w:r>
          </w:p>
          <w:p w14:paraId="6020D882" w14:textId="0AA2054D" w:rsidR="00BA5FC5" w:rsidRPr="00BA5FC5" w:rsidRDefault="00BA5FC5" w:rsidP="00BA5FC5">
            <w:pPr>
              <w:spacing w:before="240" w:after="0" w:line="288" w:lineRule="auto"/>
              <w:jc w:val="center"/>
              <w:rPr>
                <w:rFonts w:eastAsia="Times New Roman"/>
                <w:szCs w:val="28"/>
                <w:lang w:val="nl-NL"/>
              </w:rPr>
            </w:pPr>
            <w:r w:rsidRPr="00BA5FC5">
              <w:rPr>
                <w:rFonts w:eastAsia="Times New Roman"/>
                <w:noProof/>
                <w:szCs w:val="28"/>
              </w:rPr>
              <mc:AlternateContent>
                <mc:Choice Requires="wps">
                  <w:drawing>
                    <wp:anchor distT="4294967291" distB="4294967291" distL="114300" distR="114300" simplePos="0" relativeHeight="251669504" behindDoc="0" locked="0" layoutInCell="1" allowOverlap="1" wp14:anchorId="3EB5CE13" wp14:editId="5FAF9088">
                      <wp:simplePos x="0" y="0"/>
                      <wp:positionH relativeFrom="column">
                        <wp:posOffset>528320</wp:posOffset>
                      </wp:positionH>
                      <wp:positionV relativeFrom="paragraph">
                        <wp:posOffset>12699</wp:posOffset>
                      </wp:positionV>
                      <wp:extent cx="1500505" cy="0"/>
                      <wp:effectExtent l="0" t="0" r="0" b="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05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C80414" id="Straight Connector 5"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6pt,1pt" to="159.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"/>
                  </w:pict>
                </mc:Fallback>
              </mc:AlternateContent>
            </w:r>
            <w:r w:rsidR="007730CB">
              <w:rPr>
                <w:rFonts w:eastAsia="Times New Roman"/>
                <w:szCs w:val="28"/>
                <w:lang w:val="nl-NL"/>
              </w:rPr>
              <w:t xml:space="preserve">Số: </w:t>
            </w:r>
            <w:r w:rsidR="005F0EE9">
              <w:rPr>
                <w:rFonts w:eastAsia="Times New Roman"/>
                <w:szCs w:val="28"/>
                <w:lang w:val="nl-NL"/>
              </w:rPr>
              <w:t xml:space="preserve"> </w:t>
            </w:r>
            <w:r w:rsidR="007730CB">
              <w:rPr>
                <w:rFonts w:eastAsia="Times New Roman"/>
                <w:szCs w:val="28"/>
                <w:lang w:val="nl-NL"/>
              </w:rPr>
              <w:t>69</w:t>
            </w:r>
            <w:r w:rsidRPr="00BA5FC5">
              <w:rPr>
                <w:rFonts w:eastAsia="Times New Roman"/>
                <w:szCs w:val="28"/>
                <w:lang w:val="nl-NL"/>
              </w:rPr>
              <w:t>/BC-CTK</w:t>
            </w:r>
          </w:p>
        </w:tc>
        <w:tc>
          <w:tcPr>
            <w:tcW w:w="5885" w:type="dxa"/>
          </w:tcPr>
          <w:p w14:paraId="671ED5E8" w14:textId="77777777" w:rsidR="00BA5FC5" w:rsidRPr="00BA5FC5" w:rsidRDefault="00BA5FC5" w:rsidP="00BA5FC5">
            <w:pPr>
              <w:spacing w:after="0" w:line="288" w:lineRule="auto"/>
              <w:jc w:val="center"/>
              <w:rPr>
                <w:rFonts w:eastAsia="Times New Roman"/>
                <w:b/>
                <w:sz w:val="24"/>
                <w:lang w:val="nl-NL"/>
              </w:rPr>
            </w:pPr>
            <w:r w:rsidRPr="00BA5FC5">
              <w:rPr>
                <w:rFonts w:eastAsia="Times New Roman"/>
                <w:b/>
                <w:sz w:val="24"/>
                <w:lang w:val="nl-NL"/>
              </w:rPr>
              <w:t>CỘNG HOÀ XÃ HỘI CHỦ NGHĨA VIỆT NAM</w:t>
            </w:r>
          </w:p>
          <w:p w14:paraId="25010797" w14:textId="77777777" w:rsidR="00BA5FC5" w:rsidRPr="00BA5FC5" w:rsidRDefault="00BA5FC5" w:rsidP="00BA5FC5">
            <w:pPr>
              <w:spacing w:after="0" w:line="288" w:lineRule="auto"/>
              <w:jc w:val="center"/>
              <w:rPr>
                <w:rFonts w:eastAsia="Times New Roman"/>
                <w:b/>
                <w:sz w:val="26"/>
                <w:szCs w:val="26"/>
                <w:lang w:val="nl-NL"/>
              </w:rPr>
            </w:pPr>
            <w:r w:rsidRPr="00BA5FC5">
              <w:rPr>
                <w:rFonts w:eastAsia="Times New Roman"/>
                <w:b/>
                <w:noProof/>
                <w:sz w:val="26"/>
                <w:szCs w:val="26"/>
              </w:rPr>
              <mc:AlternateContent>
                <mc:Choice Requires="wps">
                  <w:drawing>
                    <wp:anchor distT="4294967295" distB="4294967295" distL="114300" distR="114300" simplePos="0" relativeHeight="251668480" behindDoc="0" locked="0" layoutInCell="1" allowOverlap="1" wp14:anchorId="6D48A53E" wp14:editId="16F834AF">
                      <wp:simplePos x="0" y="0"/>
                      <wp:positionH relativeFrom="column">
                        <wp:posOffset>773430</wp:posOffset>
                      </wp:positionH>
                      <wp:positionV relativeFrom="paragraph">
                        <wp:posOffset>213360</wp:posOffset>
                      </wp:positionV>
                      <wp:extent cx="2012315" cy="3175"/>
                      <wp:effectExtent l="0" t="0" r="26035" b="34925"/>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31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BA2392" id="Straight Connector 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pt,16.8pt" to="219.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"/>
                  </w:pict>
                </mc:Fallback>
              </mc:AlternateContent>
            </w:r>
            <w:r w:rsidRPr="00BA5FC5">
              <w:rPr>
                <w:rFonts w:eastAsia="Times New Roman"/>
                <w:b/>
                <w:sz w:val="26"/>
                <w:szCs w:val="26"/>
                <w:lang w:val="nl-NL"/>
              </w:rPr>
              <w:t>Độc lập - Tự do - Hạnh phúc</w:t>
            </w:r>
          </w:p>
          <w:p w14:paraId="338CEB52" w14:textId="56BAC8E5" w:rsidR="00BA5FC5" w:rsidRPr="00BA5FC5" w:rsidRDefault="00BA5FC5" w:rsidP="00BA5FC5">
            <w:pPr>
              <w:spacing w:before="240" w:after="0" w:line="288" w:lineRule="auto"/>
              <w:ind w:left="34" w:right="249"/>
              <w:jc w:val="center"/>
              <w:rPr>
                <w:rFonts w:eastAsia="Times New Roman"/>
                <w:i/>
                <w:szCs w:val="28"/>
                <w:lang w:val="nl-NL"/>
              </w:rPr>
            </w:pPr>
            <w:r w:rsidRPr="00BA5FC5">
              <w:rPr>
                <w:rFonts w:eastAsia="Times New Roman"/>
                <w:i/>
                <w:szCs w:val="28"/>
                <w:lang w:val="nl-NL"/>
              </w:rPr>
              <w:t>Vĩnh Phúc, ngày</w:t>
            </w:r>
            <w:r w:rsidR="00031907">
              <w:rPr>
                <w:rFonts w:eastAsia="Times New Roman"/>
                <w:i/>
                <w:szCs w:val="28"/>
                <w:lang w:val="nl-NL"/>
              </w:rPr>
              <w:t xml:space="preserve"> </w:t>
            </w:r>
            <w:r w:rsidR="008D7D2D">
              <w:rPr>
                <w:rFonts w:eastAsia="Times New Roman"/>
                <w:i/>
                <w:szCs w:val="28"/>
                <w:lang w:val="nl-NL"/>
              </w:rPr>
              <w:t>02</w:t>
            </w:r>
            <w:r w:rsidR="0055729B">
              <w:rPr>
                <w:rFonts w:eastAsia="Times New Roman"/>
                <w:i/>
                <w:szCs w:val="28"/>
                <w:lang w:val="nl-NL"/>
              </w:rPr>
              <w:t xml:space="preserve"> </w:t>
            </w:r>
            <w:r w:rsidR="00031907">
              <w:rPr>
                <w:rFonts w:eastAsia="Times New Roman"/>
                <w:i/>
                <w:szCs w:val="28"/>
                <w:lang w:val="nl-NL"/>
              </w:rPr>
              <w:t xml:space="preserve">tháng </w:t>
            </w:r>
            <w:r w:rsidR="000C6594">
              <w:rPr>
                <w:rFonts w:eastAsia="Times New Roman"/>
                <w:i/>
                <w:szCs w:val="28"/>
                <w:lang w:val="nl-NL"/>
              </w:rPr>
              <w:t>02</w:t>
            </w:r>
            <w:r w:rsidR="0055729B">
              <w:rPr>
                <w:rFonts w:eastAsia="Times New Roman"/>
                <w:i/>
                <w:szCs w:val="28"/>
                <w:lang w:val="nl-NL"/>
              </w:rPr>
              <w:t xml:space="preserve"> </w:t>
            </w:r>
            <w:r w:rsidRPr="00BA5FC5">
              <w:rPr>
                <w:rFonts w:eastAsia="Times New Roman"/>
                <w:i/>
                <w:szCs w:val="28"/>
                <w:lang w:val="nl-NL"/>
              </w:rPr>
              <w:t>năm 202</w:t>
            </w:r>
            <w:r w:rsidR="0055729B">
              <w:rPr>
                <w:rFonts w:eastAsia="Times New Roman"/>
                <w:i/>
                <w:szCs w:val="28"/>
                <w:lang w:val="nl-NL"/>
              </w:rPr>
              <w:t>5</w:t>
            </w:r>
          </w:p>
        </w:tc>
      </w:tr>
    </w:tbl>
    <w:p w14:paraId="05BED61F" w14:textId="77777777" w:rsidR="00BA5FC5" w:rsidRPr="00C30DB8" w:rsidRDefault="00BA5FC5" w:rsidP="00BA5FC5"/>
    <w:bookmarkEnd w:id="0"/>
    <w:p w14:paraId="052920B5" w14:textId="77777777" w:rsidR="00BA5FC5" w:rsidRPr="00BA5FC5" w:rsidRDefault="00BA5FC5" w:rsidP="00BA5FC5">
      <w:pPr>
        <w:spacing w:after="0" w:line="240" w:lineRule="auto"/>
        <w:jc w:val="center"/>
        <w:rPr>
          <w:rFonts w:eastAsia="Times New Roman"/>
          <w:b/>
          <w:bCs/>
          <w:szCs w:val="28"/>
        </w:rPr>
      </w:pPr>
      <w:r w:rsidRPr="00BA5FC5">
        <w:rPr>
          <w:rFonts w:eastAsia="Times New Roman"/>
          <w:b/>
          <w:bCs/>
          <w:szCs w:val="28"/>
        </w:rPr>
        <w:t>BÁO CÁO</w:t>
      </w:r>
    </w:p>
    <w:p w14:paraId="15D87122" w14:textId="77777777" w:rsidR="00BA5FC5" w:rsidRPr="00BA5FC5" w:rsidRDefault="00BA5FC5" w:rsidP="00BA5FC5">
      <w:pPr>
        <w:spacing w:after="0" w:line="240" w:lineRule="auto"/>
        <w:jc w:val="center"/>
        <w:rPr>
          <w:rFonts w:eastAsia="Times New Roman"/>
          <w:b/>
          <w:bCs/>
          <w:szCs w:val="28"/>
        </w:rPr>
      </w:pPr>
      <w:r w:rsidRPr="00BA5FC5">
        <w:rPr>
          <w:rFonts w:eastAsia="Times New Roman"/>
          <w:b/>
          <w:bCs/>
          <w:szCs w:val="28"/>
        </w:rPr>
        <w:t>Tình hình kinh tế - xã hội tỉnh Vĩnh Phúc</w:t>
      </w:r>
    </w:p>
    <w:p w14:paraId="2B78F3BA" w14:textId="6C3544FC" w:rsidR="00BA5FC5" w:rsidRPr="00BA5FC5" w:rsidRDefault="0055729B" w:rsidP="00BA5FC5">
      <w:pPr>
        <w:spacing w:after="0" w:line="240" w:lineRule="auto"/>
        <w:jc w:val="center"/>
        <w:rPr>
          <w:rFonts w:eastAsia="Times New Roman"/>
          <w:b/>
          <w:bCs/>
          <w:szCs w:val="28"/>
        </w:rPr>
      </w:pPr>
      <w:r>
        <w:rPr>
          <w:rFonts w:eastAsia="Times New Roman"/>
          <w:b/>
          <w:bCs/>
          <w:szCs w:val="28"/>
        </w:rPr>
        <w:t>t</w:t>
      </w:r>
      <w:r w:rsidR="00BA5FC5" w:rsidRPr="00BA5FC5">
        <w:rPr>
          <w:rFonts w:eastAsia="Times New Roman"/>
          <w:b/>
          <w:bCs/>
          <w:szCs w:val="28"/>
        </w:rPr>
        <w:t>háng</w:t>
      </w:r>
      <w:r>
        <w:rPr>
          <w:rFonts w:eastAsia="Times New Roman"/>
          <w:b/>
          <w:bCs/>
          <w:szCs w:val="28"/>
        </w:rPr>
        <w:t xml:space="preserve"> 01</w:t>
      </w:r>
      <w:r w:rsidR="00BA5FC5" w:rsidRPr="00BA5FC5">
        <w:rPr>
          <w:rFonts w:eastAsia="Times New Roman"/>
          <w:b/>
          <w:bCs/>
          <w:szCs w:val="28"/>
        </w:rPr>
        <w:t xml:space="preserve"> năm 202</w:t>
      </w:r>
      <w:r>
        <w:rPr>
          <w:rFonts w:eastAsia="Times New Roman"/>
          <w:b/>
          <w:bCs/>
          <w:szCs w:val="28"/>
        </w:rPr>
        <w:t>5</w:t>
      </w:r>
    </w:p>
    <w:p w14:paraId="5A2B0042" w14:textId="77777777" w:rsidR="00BA5FC5" w:rsidRPr="00C30DB8" w:rsidRDefault="00BA5FC5" w:rsidP="00BA5FC5">
      <w:pPr>
        <w:spacing w:before="120" w:after="120" w:line="240" w:lineRule="exact"/>
        <w:jc w:val="center"/>
        <w:rPr>
          <w:b/>
          <w:bCs/>
          <w:szCs w:val="28"/>
        </w:rPr>
      </w:pPr>
      <w:r w:rsidRPr="00C30DB8">
        <w:rPr>
          <w:noProof/>
          <w:szCs w:val="28"/>
        </w:rPr>
        <mc:AlternateContent>
          <mc:Choice Requires="wps">
            <w:drawing>
              <wp:anchor distT="4294967294" distB="4294967294" distL="114300" distR="114300" simplePos="0" relativeHeight="251667456" behindDoc="0" locked="0" layoutInCell="1" allowOverlap="1" wp14:anchorId="4B09EC79" wp14:editId="56C1C20F">
                <wp:simplePos x="0" y="0"/>
                <wp:positionH relativeFrom="margin">
                  <wp:align>center</wp:align>
                </wp:positionH>
                <wp:positionV relativeFrom="paragraph">
                  <wp:posOffset>68943</wp:posOffset>
                </wp:positionV>
                <wp:extent cx="121285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97C23" id="Line 2" o:spid="_x0000_s1026" style="position:absolute;flip:y;z-index:25166745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5.45pt" to="9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" strokeweight="1pt">
                <w10:wrap anchorx="margin"/>
              </v:line>
            </w:pict>
          </mc:Fallback>
        </mc:AlternateContent>
      </w:r>
    </w:p>
    <w:p w14:paraId="3B54F289" w14:textId="77777777" w:rsidR="00BA5FC5" w:rsidRPr="00926E72" w:rsidRDefault="00BA5FC5" w:rsidP="00BA5FC5">
      <w:pPr>
        <w:pBdr>
          <w:bottom w:val="none" w:sz="4" w:space="11" w:color="000000"/>
        </w:pBdr>
        <w:spacing w:before="60" w:after="60" w:line="366" w:lineRule="exact"/>
        <w:ind w:firstLine="720"/>
        <w:jc w:val="both"/>
        <w:rPr>
          <w:b/>
          <w:bCs/>
          <w:iCs/>
          <w:color w:val="000000" w:themeColor="text1"/>
          <w:szCs w:val="28"/>
        </w:rPr>
      </w:pPr>
      <w:r w:rsidRPr="00926E72">
        <w:rPr>
          <w:b/>
          <w:bCs/>
          <w:iCs/>
          <w:color w:val="000000" w:themeColor="text1"/>
          <w:szCs w:val="28"/>
        </w:rPr>
        <w:t>I. PHÁT TRIỂN KINH TẾ</w:t>
      </w:r>
    </w:p>
    <w:p w14:paraId="44E943F8" w14:textId="77777777" w:rsidR="00BA5FC5" w:rsidRPr="00926E72" w:rsidRDefault="00BA5FC5" w:rsidP="00BA5FC5">
      <w:pPr>
        <w:pBdr>
          <w:bottom w:val="none" w:sz="4" w:space="11" w:color="000000"/>
        </w:pBdr>
        <w:spacing w:before="60" w:after="60" w:line="360" w:lineRule="exact"/>
        <w:ind w:firstLine="720"/>
        <w:jc w:val="both"/>
        <w:rPr>
          <w:b/>
          <w:bCs/>
          <w:color w:val="000000" w:themeColor="text1"/>
          <w:szCs w:val="28"/>
        </w:rPr>
      </w:pPr>
      <w:r w:rsidRPr="00926E72">
        <w:rPr>
          <w:b/>
          <w:bCs/>
          <w:color w:val="000000" w:themeColor="text1"/>
          <w:szCs w:val="28"/>
        </w:rPr>
        <w:t>1. Sản xuất nông, lâm nghiệp, thủy sản</w:t>
      </w:r>
    </w:p>
    <w:p w14:paraId="369B5DCF" w14:textId="6E82DAEE" w:rsidR="00BA5FC5" w:rsidRPr="00CB41DD" w:rsidRDefault="00BA5FC5" w:rsidP="00BA5FC5">
      <w:pPr>
        <w:pBdr>
          <w:bottom w:val="none" w:sz="4" w:space="11" w:color="000000"/>
        </w:pBdr>
        <w:spacing w:before="60" w:after="60" w:line="360" w:lineRule="exact"/>
        <w:ind w:firstLine="720"/>
        <w:jc w:val="both"/>
        <w:rPr>
          <w:b/>
          <w:bCs/>
          <w:i/>
          <w:color w:val="000000" w:themeColor="text1"/>
          <w:szCs w:val="28"/>
        </w:rPr>
      </w:pPr>
      <w:r w:rsidRPr="00CB41DD">
        <w:rPr>
          <w:b/>
          <w:bCs/>
          <w:i/>
          <w:color w:val="000000" w:themeColor="text1"/>
          <w:szCs w:val="28"/>
        </w:rPr>
        <w:t>1.1. Sản xuất nông nghiệp</w:t>
      </w:r>
    </w:p>
    <w:p w14:paraId="016A9D67" w14:textId="77777777" w:rsidR="00BA5FC5" w:rsidRPr="00CB41DD" w:rsidRDefault="00BA5FC5" w:rsidP="00BA5FC5">
      <w:pPr>
        <w:pBdr>
          <w:bottom w:val="none" w:sz="4" w:space="11" w:color="000000"/>
        </w:pBdr>
        <w:spacing w:before="60" w:after="60" w:line="360" w:lineRule="exact"/>
        <w:ind w:firstLine="720"/>
        <w:jc w:val="both"/>
        <w:rPr>
          <w:i/>
          <w:color w:val="000000" w:themeColor="text1"/>
          <w:szCs w:val="28"/>
        </w:rPr>
      </w:pPr>
      <w:r w:rsidRPr="00CB41DD">
        <w:rPr>
          <w:i/>
          <w:color w:val="000000" w:themeColor="text1"/>
          <w:szCs w:val="28"/>
        </w:rPr>
        <w:t xml:space="preserve">a. Trồng trọt: </w:t>
      </w:r>
    </w:p>
    <w:p w14:paraId="3B1CFFF6" w14:textId="51283ABC" w:rsidR="00CB41DD" w:rsidRPr="00CB41DD" w:rsidRDefault="00CB41DD" w:rsidP="00CB41DD">
      <w:pPr>
        <w:pBdr>
          <w:bottom w:val="none" w:sz="4" w:space="11" w:color="000000"/>
        </w:pBdr>
        <w:spacing w:before="60" w:after="60" w:line="360" w:lineRule="exact"/>
        <w:ind w:firstLine="720"/>
        <w:jc w:val="both"/>
        <w:rPr>
          <w:color w:val="000000" w:themeColor="text1"/>
          <w:spacing w:val="-2"/>
          <w:szCs w:val="28"/>
        </w:rPr>
      </w:pPr>
      <w:bookmarkStart w:id="3" w:name="_Hlk169681166"/>
      <w:r w:rsidRPr="00CB41DD">
        <w:rPr>
          <w:color w:val="000000" w:themeColor="text1"/>
          <w:spacing w:val="-2"/>
          <w:szCs w:val="28"/>
        </w:rPr>
        <w:t xml:space="preserve">Tháng 01/2025, các địa phương trong tỉnh tập trung thu hoạch cây trồng vụ Đông để đảm bảo tiến độ gieo trồng vụ Xuân năm 2025. Tính đến hết ngày 20/01/2025, toàn tỉnh </w:t>
      </w:r>
      <w:r w:rsidR="00A50DE5">
        <w:rPr>
          <w:color w:val="000000" w:themeColor="text1"/>
          <w:spacing w:val="-2"/>
          <w:szCs w:val="28"/>
          <w:lang w:val="nl-NL"/>
        </w:rPr>
        <w:t xml:space="preserve">đã hoàn tất </w:t>
      </w:r>
      <w:r w:rsidRPr="00CB41DD">
        <w:rPr>
          <w:color w:val="000000" w:themeColor="text1"/>
          <w:spacing w:val="-2"/>
          <w:szCs w:val="28"/>
          <w:lang w:val="nl-NL"/>
        </w:rPr>
        <w:t xml:space="preserve">thu hoạch </w:t>
      </w:r>
      <w:r w:rsidR="00A50DE5">
        <w:rPr>
          <w:color w:val="000000" w:themeColor="text1"/>
          <w:spacing w:val="-2"/>
          <w:szCs w:val="28"/>
          <w:lang w:val="nl-NL"/>
        </w:rPr>
        <w:t>các</w:t>
      </w:r>
      <w:r w:rsidRPr="00CB41DD">
        <w:rPr>
          <w:color w:val="000000" w:themeColor="text1"/>
          <w:spacing w:val="-2"/>
          <w:szCs w:val="28"/>
          <w:lang w:val="nl-NL"/>
        </w:rPr>
        <w:t xml:space="preserve"> cây trồng chính như ngô, khoai lang</w:t>
      </w:r>
      <w:r w:rsidR="00AD5BE5">
        <w:rPr>
          <w:color w:val="000000" w:themeColor="text1"/>
          <w:spacing w:val="-2"/>
          <w:szCs w:val="28"/>
          <w:lang w:val="nl-NL"/>
        </w:rPr>
        <w:t xml:space="preserve"> và rau màu</w:t>
      </w:r>
      <w:r w:rsidR="00567D17">
        <w:rPr>
          <w:color w:val="000000" w:themeColor="text1"/>
          <w:spacing w:val="-2"/>
          <w:szCs w:val="28"/>
          <w:lang w:val="nl-NL"/>
        </w:rPr>
        <w:t>;</w:t>
      </w:r>
      <w:r w:rsidR="0051787E">
        <w:rPr>
          <w:color w:val="000000" w:themeColor="text1"/>
          <w:spacing w:val="-2"/>
          <w:szCs w:val="28"/>
          <w:lang w:val="nl-NL"/>
        </w:rPr>
        <w:t xml:space="preserve"> </w:t>
      </w:r>
      <w:r w:rsidR="00567D17">
        <w:rPr>
          <w:color w:val="000000" w:themeColor="text1"/>
          <w:spacing w:val="-2"/>
          <w:szCs w:val="28"/>
          <w:lang w:val="nl-NL"/>
        </w:rPr>
        <w:t xml:space="preserve">tiến độ </w:t>
      </w:r>
      <w:r w:rsidR="00567D17" w:rsidRPr="00CB41DD">
        <w:rPr>
          <w:color w:val="000000" w:themeColor="text1"/>
          <w:spacing w:val="-2"/>
          <w:szCs w:val="28"/>
          <w:lang w:val="nl-NL"/>
        </w:rPr>
        <w:t xml:space="preserve">gieo trồng </w:t>
      </w:r>
      <w:r w:rsidR="00567D17">
        <w:rPr>
          <w:color w:val="000000" w:themeColor="text1"/>
          <w:spacing w:val="-2"/>
          <w:szCs w:val="28"/>
          <w:lang w:val="nl-NL"/>
        </w:rPr>
        <w:t xml:space="preserve">cây vụ Xuân đạt </w:t>
      </w:r>
      <w:r w:rsidR="00567D17" w:rsidRPr="00CB41DD">
        <w:rPr>
          <w:color w:val="000000" w:themeColor="text1"/>
          <w:spacing w:val="-2"/>
          <w:szCs w:val="28"/>
          <w:lang w:val="nl-NL"/>
        </w:rPr>
        <w:t>7.451,1 ha</w:t>
      </w:r>
      <w:r w:rsidR="00567D17" w:rsidRPr="00CB41DD">
        <w:rPr>
          <w:color w:val="000000" w:themeColor="text1"/>
          <w:spacing w:val="-2"/>
          <w:szCs w:val="28"/>
        </w:rPr>
        <w:t>, trong đó diện tích lúa ước</w:t>
      </w:r>
      <w:r w:rsidR="00567D17" w:rsidRPr="00CB41DD">
        <w:rPr>
          <w:color w:val="000000" w:themeColor="text1"/>
          <w:spacing w:val="-2"/>
          <w:szCs w:val="28"/>
          <w:lang w:val="nl-NL"/>
        </w:rPr>
        <w:t xml:space="preserve"> đạt </w:t>
      </w:r>
      <w:r w:rsidR="00567D17" w:rsidRPr="00CB41DD">
        <w:rPr>
          <w:color w:val="000000" w:themeColor="text1"/>
          <w:spacing w:val="-2"/>
          <w:szCs w:val="28"/>
        </w:rPr>
        <w:t>7.123,0</w:t>
      </w:r>
      <w:r w:rsidR="00567D17" w:rsidRPr="00CB41DD">
        <w:rPr>
          <w:color w:val="000000" w:themeColor="text1"/>
          <w:spacing w:val="-2"/>
          <w:szCs w:val="28"/>
          <w:lang w:val="nl-NL"/>
        </w:rPr>
        <w:t xml:space="preserve"> ha, chiếm 95,6%, tăng gần 97% so với cùng thời điểm năm trước</w:t>
      </w:r>
      <w:r w:rsidR="00567D17">
        <w:rPr>
          <w:color w:val="000000" w:themeColor="text1"/>
          <w:spacing w:val="-2"/>
          <w:szCs w:val="28"/>
          <w:lang w:val="nl-NL"/>
        </w:rPr>
        <w:t xml:space="preserve">. </w:t>
      </w:r>
      <w:r w:rsidRPr="00CB41DD">
        <w:rPr>
          <w:color w:val="000000" w:themeColor="text1"/>
          <w:spacing w:val="-2"/>
          <w:szCs w:val="28"/>
          <w:lang w:val="nl-NL"/>
        </w:rPr>
        <w:t xml:space="preserve">Để triển khai kế hoạch sản xuất vụ </w:t>
      </w:r>
      <w:r w:rsidR="00693BF1">
        <w:rPr>
          <w:color w:val="000000" w:themeColor="text1"/>
          <w:spacing w:val="-2"/>
          <w:szCs w:val="28"/>
          <w:lang w:val="nl-NL"/>
        </w:rPr>
        <w:t>X</w:t>
      </w:r>
      <w:r w:rsidRPr="00CB41DD">
        <w:rPr>
          <w:color w:val="000000" w:themeColor="text1"/>
          <w:spacing w:val="-2"/>
          <w:szCs w:val="28"/>
          <w:lang w:val="nl-NL"/>
        </w:rPr>
        <w:t xml:space="preserve">uân 2025 </w:t>
      </w:r>
      <w:r w:rsidR="00AD5BE5">
        <w:rPr>
          <w:color w:val="000000" w:themeColor="text1"/>
          <w:spacing w:val="-2"/>
          <w:szCs w:val="28"/>
          <w:lang w:val="nl-NL"/>
        </w:rPr>
        <w:t xml:space="preserve">và </w:t>
      </w:r>
      <w:r w:rsidRPr="00CB41DD">
        <w:rPr>
          <w:color w:val="000000" w:themeColor="text1"/>
          <w:spacing w:val="-2"/>
          <w:szCs w:val="28"/>
          <w:lang w:val="nl-NL"/>
        </w:rPr>
        <w:t>ứng phó kịp thời với diễn biến</w:t>
      </w:r>
      <w:r w:rsidR="00AD5BE5">
        <w:rPr>
          <w:color w:val="000000" w:themeColor="text1"/>
          <w:spacing w:val="-2"/>
          <w:szCs w:val="28"/>
          <w:lang w:val="nl-NL"/>
        </w:rPr>
        <w:t xml:space="preserve"> thời tiết</w:t>
      </w:r>
      <w:r w:rsidRPr="00CB41DD">
        <w:rPr>
          <w:color w:val="000000" w:themeColor="text1"/>
          <w:spacing w:val="-2"/>
          <w:szCs w:val="28"/>
          <w:lang w:val="nl-NL"/>
        </w:rPr>
        <w:t xml:space="preserve"> bất thường, các ngành chức năng đã chỉ đạo các công ty thủy lợi tập trung huy động mọi nguồn lực, phương tiện và các biện pháp để lấy và trữ nước sớm, phục vụ đổ ải cấy lúa và tưới dưỡng cho cây trồng</w:t>
      </w:r>
      <w:r w:rsidR="00567D17">
        <w:rPr>
          <w:color w:val="000000" w:themeColor="text1"/>
          <w:spacing w:val="-2"/>
          <w:szCs w:val="28"/>
          <w:lang w:val="nl-NL"/>
        </w:rPr>
        <w:t>.</w:t>
      </w:r>
      <w:r w:rsidR="0051787E">
        <w:rPr>
          <w:color w:val="000000" w:themeColor="text1"/>
          <w:spacing w:val="-2"/>
          <w:szCs w:val="28"/>
          <w:lang w:val="nl-NL"/>
        </w:rPr>
        <w:t xml:space="preserve"> </w:t>
      </w:r>
    </w:p>
    <w:p w14:paraId="5473E29E" w14:textId="6508617F" w:rsidR="00BA5FC5" w:rsidRPr="00CB41DD" w:rsidRDefault="00BA5FC5" w:rsidP="00BA5FC5">
      <w:pPr>
        <w:pBdr>
          <w:bottom w:val="none" w:sz="4" w:space="11" w:color="000000"/>
        </w:pBdr>
        <w:spacing w:before="60" w:after="60" w:line="360" w:lineRule="exact"/>
        <w:ind w:firstLine="720"/>
        <w:jc w:val="both"/>
        <w:rPr>
          <w:color w:val="000000" w:themeColor="text1"/>
          <w:spacing w:val="-2"/>
          <w:szCs w:val="28"/>
        </w:rPr>
      </w:pPr>
      <w:r w:rsidRPr="00CB41DD">
        <w:rPr>
          <w:i/>
          <w:color w:val="000000" w:themeColor="text1"/>
          <w:spacing w:val="-2"/>
          <w:szCs w:val="28"/>
        </w:rPr>
        <w:t>b. Chăn nuôi:</w:t>
      </w:r>
      <w:bookmarkEnd w:id="3"/>
    </w:p>
    <w:p w14:paraId="27CE4904" w14:textId="02EF3902" w:rsidR="00FA1A0F" w:rsidRDefault="00C31668" w:rsidP="007E385E">
      <w:pPr>
        <w:pBdr>
          <w:bottom w:val="none" w:sz="4" w:space="11" w:color="000000"/>
        </w:pBdr>
        <w:spacing w:before="60" w:after="60" w:line="276" w:lineRule="auto"/>
        <w:ind w:firstLine="720"/>
        <w:jc w:val="both"/>
        <w:rPr>
          <w:color w:val="000000" w:themeColor="text1"/>
          <w:lang w:val="nl-NL"/>
        </w:rPr>
      </w:pPr>
      <w:r>
        <w:rPr>
          <w:color w:val="000000" w:themeColor="text1"/>
          <w:szCs w:val="28"/>
        </w:rPr>
        <w:t xml:space="preserve">Trong kỳ, ngành chăn nuôi </w:t>
      </w:r>
      <w:r w:rsidRPr="00C31668">
        <w:rPr>
          <w:color w:val="000000" w:themeColor="text1"/>
          <w:szCs w:val="28"/>
        </w:rPr>
        <w:t xml:space="preserve">đẩy mạnh </w:t>
      </w:r>
      <w:r w:rsidR="00AD5BE5">
        <w:rPr>
          <w:color w:val="000000" w:themeColor="text1"/>
          <w:szCs w:val="28"/>
        </w:rPr>
        <w:t>hướng dẫn</w:t>
      </w:r>
      <w:r w:rsidRPr="00C31668">
        <w:rPr>
          <w:color w:val="000000" w:themeColor="text1"/>
          <w:szCs w:val="28"/>
        </w:rPr>
        <w:t xml:space="preserve"> quy trình chăn nuôi an toàn sinh học. Đồng thời, khuyến cáo biện pháp phòng chống rét, dịch bệnh để đảm bảo nguồn cung thực phẩm dịp Tết</w:t>
      </w:r>
      <w:r>
        <w:rPr>
          <w:color w:val="000000" w:themeColor="text1"/>
          <w:szCs w:val="28"/>
        </w:rPr>
        <w:t xml:space="preserve">. </w:t>
      </w:r>
      <w:bookmarkStart w:id="4" w:name="_Hlk188433465"/>
      <w:r w:rsidR="00FA1A0F">
        <w:rPr>
          <w:color w:val="000000" w:themeColor="text1"/>
          <w:lang w:val="nl-NL"/>
        </w:rPr>
        <w:t>T</w:t>
      </w:r>
      <w:r w:rsidR="00FA1A0F" w:rsidRPr="009D57B1">
        <w:rPr>
          <w:color w:val="000000" w:themeColor="text1"/>
          <w:lang w:val="nl-NL"/>
        </w:rPr>
        <w:t>háng 01/2025</w:t>
      </w:r>
      <w:r w:rsidR="00FA1A0F">
        <w:rPr>
          <w:color w:val="000000" w:themeColor="text1"/>
          <w:lang w:val="nl-NL"/>
        </w:rPr>
        <w:t>, sản lượng thịt hơi xuất chuồng tăng cao, đ</w:t>
      </w:r>
      <w:r w:rsidR="00FA1A0F" w:rsidRPr="009D57B1">
        <w:rPr>
          <w:color w:val="000000" w:themeColor="text1"/>
          <w:lang w:val="nl-NL"/>
        </w:rPr>
        <w:t>áp ứng nguồn cung thực phẩm cho dịp Tết Cổ truyền</w:t>
      </w:r>
      <w:r w:rsidR="00FA1A0F">
        <w:rPr>
          <w:color w:val="000000" w:themeColor="text1"/>
          <w:lang w:val="nl-NL"/>
        </w:rPr>
        <w:t>.</w:t>
      </w:r>
      <w:r w:rsidR="00FA1A0F" w:rsidRPr="00410036">
        <w:rPr>
          <w:color w:val="000000" w:themeColor="text1"/>
          <w:lang w:val="nl-NL"/>
        </w:rPr>
        <w:t xml:space="preserve"> </w:t>
      </w:r>
      <w:r w:rsidR="00FA1A0F">
        <w:rPr>
          <w:color w:val="000000" w:themeColor="text1"/>
          <w:lang w:val="nl-NL"/>
        </w:rPr>
        <w:t xml:space="preserve">Tổng sản lượng thịt hơi ước đạt 14.636 tấn, tăng 14,67% so với cùng kỳ; trong đó </w:t>
      </w:r>
      <w:r w:rsidR="00FA1A0F" w:rsidRPr="00B61B2A">
        <w:rPr>
          <w:color w:val="000000" w:themeColor="text1"/>
          <w:lang w:val="nl-NL"/>
        </w:rPr>
        <w:t xml:space="preserve">thịt lợn </w:t>
      </w:r>
      <w:r w:rsidR="00FA1A0F">
        <w:rPr>
          <w:color w:val="000000" w:themeColor="text1"/>
          <w:lang w:val="nl-NL"/>
        </w:rPr>
        <w:t>đạt 9.568 tấn,</w:t>
      </w:r>
      <w:r w:rsidR="00FA1A0F" w:rsidRPr="00B61B2A">
        <w:rPr>
          <w:color w:val="000000" w:themeColor="text1"/>
          <w:lang w:val="nl-NL"/>
        </w:rPr>
        <w:t xml:space="preserve"> tăng </w:t>
      </w:r>
      <w:r w:rsidR="00FA1A0F">
        <w:rPr>
          <w:color w:val="000000" w:themeColor="text1"/>
          <w:lang w:val="nl-NL"/>
        </w:rPr>
        <w:t>15,77</w:t>
      </w:r>
      <w:r w:rsidR="00FA1A0F" w:rsidRPr="00B61B2A">
        <w:rPr>
          <w:color w:val="000000" w:themeColor="text1"/>
          <w:lang w:val="nl-NL"/>
        </w:rPr>
        <w:t xml:space="preserve">%; sản lượng thịt gia cầm </w:t>
      </w:r>
      <w:r w:rsidR="00FA1A0F">
        <w:rPr>
          <w:color w:val="000000" w:themeColor="text1"/>
          <w:lang w:val="nl-NL"/>
        </w:rPr>
        <w:t>đạt 4.455 tấn,</w:t>
      </w:r>
      <w:r w:rsidR="00FA1A0F" w:rsidRPr="00B61B2A">
        <w:rPr>
          <w:color w:val="000000" w:themeColor="text1"/>
          <w:lang w:val="nl-NL"/>
        </w:rPr>
        <w:t xml:space="preserve"> </w:t>
      </w:r>
      <w:r w:rsidR="00FA1A0F">
        <w:rPr>
          <w:color w:val="000000" w:themeColor="text1"/>
          <w:lang w:val="nl-NL"/>
        </w:rPr>
        <w:t>tăng 13,50</w:t>
      </w:r>
      <w:r w:rsidR="00FA1A0F" w:rsidRPr="00B61B2A">
        <w:rPr>
          <w:color w:val="000000" w:themeColor="text1"/>
          <w:lang w:val="nl-NL"/>
        </w:rPr>
        <w:t>%</w:t>
      </w:r>
      <w:r w:rsidR="00FA1A0F">
        <w:rPr>
          <w:color w:val="000000" w:themeColor="text1"/>
          <w:lang w:val="nl-NL"/>
        </w:rPr>
        <w:t>.</w:t>
      </w:r>
      <w:r w:rsidR="00FA1A0F" w:rsidRPr="00B61B2A">
        <w:rPr>
          <w:color w:val="000000" w:themeColor="text1"/>
          <w:lang w:val="nl-NL"/>
        </w:rPr>
        <w:t xml:space="preserve"> </w:t>
      </w:r>
      <w:bookmarkEnd w:id="4"/>
      <w:r w:rsidR="00FA1A0F">
        <w:rPr>
          <w:color w:val="000000" w:themeColor="text1"/>
          <w:szCs w:val="28"/>
          <w:shd w:val="clear" w:color="auto" w:fill="FFFFFF"/>
        </w:rPr>
        <w:t>S</w:t>
      </w:r>
      <w:r w:rsidR="00FA1A0F" w:rsidRPr="00057C0A">
        <w:rPr>
          <w:color w:val="000000" w:themeColor="text1"/>
          <w:szCs w:val="28"/>
          <w:shd w:val="clear" w:color="auto" w:fill="FFFFFF"/>
        </w:rPr>
        <w:t>ản lượng sữa bò tươi đạt 5,2 nghìn tấn, tăng 0,38%</w:t>
      </w:r>
      <w:r w:rsidR="00FA1A0F">
        <w:rPr>
          <w:color w:val="000000" w:themeColor="text1"/>
          <w:szCs w:val="28"/>
          <w:shd w:val="clear" w:color="auto" w:fill="FFFFFF"/>
        </w:rPr>
        <w:t>;</w:t>
      </w:r>
      <w:r w:rsidR="00FA1A0F" w:rsidRPr="00057C0A">
        <w:rPr>
          <w:color w:val="000000" w:themeColor="text1"/>
          <w:szCs w:val="28"/>
          <w:shd w:val="clear" w:color="auto" w:fill="FFFFFF"/>
        </w:rPr>
        <w:t xml:space="preserve"> sản lượng trứng gia cầm đạt 73,6 triệu quả, tăng 3,50%.</w:t>
      </w:r>
    </w:p>
    <w:p w14:paraId="2581CC8C" w14:textId="2FD3F153" w:rsidR="00057C0A" w:rsidRPr="00057C0A" w:rsidRDefault="00057C0A" w:rsidP="007E385E">
      <w:pPr>
        <w:pBdr>
          <w:bottom w:val="none" w:sz="4" w:space="11" w:color="000000"/>
        </w:pBdr>
        <w:spacing w:before="60" w:after="60" w:line="276" w:lineRule="auto"/>
        <w:ind w:firstLine="720"/>
        <w:jc w:val="both"/>
        <w:rPr>
          <w:color w:val="000000" w:themeColor="text1"/>
          <w:szCs w:val="28"/>
        </w:rPr>
      </w:pPr>
      <w:r w:rsidRPr="00057C0A">
        <w:rPr>
          <w:color w:val="000000" w:themeColor="text1"/>
          <w:szCs w:val="28"/>
          <w:shd w:val="clear" w:color="auto" w:fill="FFFFFF"/>
        </w:rPr>
        <w:t>Tính đến cuối tháng 01/2025, tổng đàn trâu, bò đạt 102.550 con, giảm 5,48% so với cùng kỳ năm trước; tổng đàn lợn 439,5 nghìn con, giảm 7,47%; tổng đàn gia cầm 11.350 nghìn con, giảm 7,35%, trong đó đàn gà 10.020 nghìn con, giảm 7,22%. Nguyên nhân chủ yếu do việc tăng cường xuất bán để đáp ứng nhu cầu tiêu dùng Tết, góp phần cung ứng thực phẩm kịp thời và hiệu quả.</w:t>
      </w:r>
    </w:p>
    <w:p w14:paraId="3800FD64" w14:textId="77777777" w:rsidR="007E385E" w:rsidRDefault="007E385E" w:rsidP="00BA5FC5">
      <w:pPr>
        <w:pBdr>
          <w:bottom w:val="none" w:sz="4" w:space="11" w:color="000000"/>
        </w:pBdr>
        <w:spacing w:before="60" w:after="60" w:line="360" w:lineRule="exact"/>
        <w:ind w:firstLine="720"/>
        <w:jc w:val="both"/>
        <w:rPr>
          <w:b/>
          <w:bCs/>
          <w:i/>
          <w:color w:val="000000" w:themeColor="text1"/>
          <w:szCs w:val="28"/>
        </w:rPr>
      </w:pPr>
    </w:p>
    <w:p w14:paraId="613E6735" w14:textId="3F776D8A" w:rsidR="00BA5FC5" w:rsidRPr="00CB41DD" w:rsidRDefault="0020172F" w:rsidP="00BA5FC5">
      <w:pPr>
        <w:pBdr>
          <w:bottom w:val="none" w:sz="4" w:space="11" w:color="000000"/>
        </w:pBdr>
        <w:spacing w:before="60" w:after="60" w:line="360" w:lineRule="exact"/>
        <w:ind w:firstLine="720"/>
        <w:jc w:val="both"/>
        <w:rPr>
          <w:b/>
          <w:bCs/>
          <w:i/>
          <w:color w:val="000000" w:themeColor="text1"/>
          <w:szCs w:val="28"/>
        </w:rPr>
      </w:pPr>
      <w:r>
        <w:rPr>
          <w:b/>
          <w:bCs/>
          <w:i/>
          <w:color w:val="000000" w:themeColor="text1"/>
          <w:szCs w:val="28"/>
        </w:rPr>
        <w:lastRenderedPageBreak/>
        <w:t>1</w:t>
      </w:r>
      <w:r w:rsidR="00BA5FC5" w:rsidRPr="00CB41DD">
        <w:rPr>
          <w:b/>
          <w:bCs/>
          <w:i/>
          <w:color w:val="000000" w:themeColor="text1"/>
          <w:szCs w:val="28"/>
        </w:rPr>
        <w:t>.2. Sản xuất lâm nghiệp</w:t>
      </w:r>
    </w:p>
    <w:p w14:paraId="21D2B3AB" w14:textId="08003D32" w:rsidR="00CB41DD" w:rsidRDefault="00CB41DD" w:rsidP="00CB41DD">
      <w:pPr>
        <w:pBdr>
          <w:bottom w:val="none" w:sz="4" w:space="11" w:color="000000"/>
        </w:pBdr>
        <w:spacing w:before="60" w:after="60" w:line="360" w:lineRule="exact"/>
        <w:ind w:firstLine="720"/>
        <w:jc w:val="both"/>
        <w:rPr>
          <w:bCs/>
          <w:color w:val="000000" w:themeColor="text1"/>
          <w:szCs w:val="28"/>
        </w:rPr>
      </w:pPr>
      <w:r w:rsidRPr="00CB41DD">
        <w:rPr>
          <w:bCs/>
          <w:color w:val="000000" w:themeColor="text1"/>
          <w:szCs w:val="28"/>
        </w:rPr>
        <w:t>Năm 2025, tỉnh Vĩnh Phúc tiếp tục triển khai kế hoạch quản lý, bảo vệ và phát triển rừng phòng hộ giai đoạn 2021</w:t>
      </w:r>
      <w:r w:rsidR="0044074E">
        <w:rPr>
          <w:bCs/>
          <w:color w:val="000000" w:themeColor="text1"/>
          <w:szCs w:val="28"/>
        </w:rPr>
        <w:t>-</w:t>
      </w:r>
      <w:r w:rsidRPr="00CB41DD">
        <w:rPr>
          <w:bCs/>
          <w:color w:val="000000" w:themeColor="text1"/>
          <w:szCs w:val="28"/>
        </w:rPr>
        <w:t>2025, nhằm duy trì độ che phủ rừng ổn định ở mức 25%</w:t>
      </w:r>
      <w:r>
        <w:rPr>
          <w:bCs/>
          <w:color w:val="000000" w:themeColor="text1"/>
          <w:szCs w:val="28"/>
        </w:rPr>
        <w:t xml:space="preserve">. </w:t>
      </w:r>
      <w:r w:rsidR="000653DD" w:rsidRPr="000653DD">
        <w:rPr>
          <w:bCs/>
          <w:color w:val="000000" w:themeColor="text1"/>
          <w:szCs w:val="28"/>
        </w:rPr>
        <w:t>Các ngành chức năng đẩy mạnh tuyên truyền về Tết trồng cây. Nhân dân được vận động sử dụng giống cây gỗ đa tác dụng, áp dụng công nghệ tiên tiến</w:t>
      </w:r>
      <w:r w:rsidRPr="00CB41DD">
        <w:rPr>
          <w:bCs/>
          <w:color w:val="000000" w:themeColor="text1"/>
          <w:szCs w:val="28"/>
        </w:rPr>
        <w:t xml:space="preserve">. </w:t>
      </w:r>
      <w:r w:rsidR="007D47AB">
        <w:rPr>
          <w:bCs/>
          <w:color w:val="000000" w:themeColor="text1"/>
          <w:szCs w:val="28"/>
        </w:rPr>
        <w:t>Ước tính</w:t>
      </w:r>
      <w:r w:rsidRPr="00CB41DD">
        <w:rPr>
          <w:bCs/>
          <w:color w:val="000000" w:themeColor="text1"/>
          <w:szCs w:val="28"/>
        </w:rPr>
        <w:t xml:space="preserve"> tháng </w:t>
      </w:r>
      <w:r w:rsidR="007D47AB">
        <w:rPr>
          <w:bCs/>
          <w:color w:val="000000" w:themeColor="text1"/>
          <w:szCs w:val="28"/>
        </w:rPr>
        <w:t>0</w:t>
      </w:r>
      <w:r w:rsidRPr="00CB41DD">
        <w:rPr>
          <w:bCs/>
          <w:color w:val="000000" w:themeColor="text1"/>
          <w:szCs w:val="28"/>
        </w:rPr>
        <w:t>1/2025</w:t>
      </w:r>
      <w:r w:rsidR="000653DD">
        <w:rPr>
          <w:bCs/>
          <w:color w:val="000000" w:themeColor="text1"/>
          <w:szCs w:val="28"/>
        </w:rPr>
        <w:t>,</w:t>
      </w:r>
      <w:r w:rsidRPr="00CB41DD">
        <w:rPr>
          <w:bCs/>
          <w:color w:val="000000" w:themeColor="text1"/>
          <w:szCs w:val="28"/>
        </w:rPr>
        <w:t xml:space="preserve"> toàn tỉnh đã trồng được 3 ha rừng sản xuất tại huyện Lập Thạch</w:t>
      </w:r>
      <w:r>
        <w:rPr>
          <w:bCs/>
          <w:color w:val="000000" w:themeColor="text1"/>
          <w:szCs w:val="28"/>
        </w:rPr>
        <w:t>;</w:t>
      </w:r>
      <w:r w:rsidRPr="00CB41DD">
        <w:rPr>
          <w:bCs/>
          <w:color w:val="000000" w:themeColor="text1"/>
          <w:szCs w:val="28"/>
        </w:rPr>
        <w:t xml:space="preserve"> </w:t>
      </w:r>
      <w:r>
        <w:t>sản lượng gỗ khai thác trong tháng ước đạt 3.529,8 m³</w:t>
      </w:r>
      <w:r w:rsidR="007D47AB">
        <w:t>, tăng 4,18%</w:t>
      </w:r>
      <w:r>
        <w:t>; sản lượng củi khai thác đạt</w:t>
      </w:r>
      <w:r w:rsidR="007D47AB">
        <w:t xml:space="preserve"> 2.564 Ste tăng 0,02% so cùng kỳ.</w:t>
      </w:r>
    </w:p>
    <w:p w14:paraId="51DD4DEF" w14:textId="45B8AA55" w:rsidR="00BA5FC5" w:rsidRPr="00CB41DD" w:rsidRDefault="0020172F" w:rsidP="00CB41DD">
      <w:pPr>
        <w:pBdr>
          <w:bottom w:val="none" w:sz="4" w:space="11" w:color="000000"/>
        </w:pBdr>
        <w:spacing w:before="60" w:after="60" w:line="360" w:lineRule="exact"/>
        <w:ind w:firstLine="720"/>
        <w:jc w:val="both"/>
        <w:rPr>
          <w:bCs/>
          <w:color w:val="000000" w:themeColor="text1"/>
          <w:szCs w:val="28"/>
        </w:rPr>
      </w:pPr>
      <w:r>
        <w:rPr>
          <w:b/>
          <w:bCs/>
          <w:i/>
          <w:color w:val="000000" w:themeColor="text1"/>
          <w:szCs w:val="28"/>
        </w:rPr>
        <w:t>1</w:t>
      </w:r>
      <w:r w:rsidR="00BA5FC5" w:rsidRPr="00CB41DD">
        <w:rPr>
          <w:b/>
          <w:bCs/>
          <w:i/>
          <w:color w:val="000000" w:themeColor="text1"/>
          <w:szCs w:val="28"/>
        </w:rPr>
        <w:t>.3. Sản xuất thủy sản</w:t>
      </w:r>
    </w:p>
    <w:p w14:paraId="23175B0B" w14:textId="5AFD5D59" w:rsidR="00CB41DD" w:rsidRPr="00CB41DD" w:rsidRDefault="000653DD" w:rsidP="00CB41DD">
      <w:pPr>
        <w:pBdr>
          <w:bottom w:val="none" w:sz="4" w:space="11" w:color="000000"/>
        </w:pBdr>
        <w:spacing w:before="60" w:after="60" w:line="360" w:lineRule="exact"/>
        <w:ind w:firstLine="720"/>
        <w:jc w:val="both"/>
        <w:rPr>
          <w:color w:val="000000" w:themeColor="text1"/>
          <w:szCs w:val="28"/>
          <w:lang w:val="nl-NL"/>
        </w:rPr>
      </w:pPr>
      <w:r>
        <w:rPr>
          <w:color w:val="000000" w:themeColor="text1"/>
          <w:szCs w:val="28"/>
          <w:lang w:val="nl-NL"/>
        </w:rPr>
        <w:t>S</w:t>
      </w:r>
      <w:r w:rsidR="00CB41DD" w:rsidRPr="00CB41DD">
        <w:rPr>
          <w:color w:val="000000" w:themeColor="text1"/>
          <w:szCs w:val="28"/>
          <w:lang w:val="nl-NL"/>
        </w:rPr>
        <w:t>ản xuất thủy sản trên địa bàn tỉnh trong tháng ổn định, c</w:t>
      </w:r>
      <w:r w:rsidR="00CB41DD" w:rsidRPr="00CB41DD">
        <w:rPr>
          <w:color w:val="000000" w:themeColor="text1"/>
          <w:szCs w:val="28"/>
        </w:rPr>
        <w:t xml:space="preserve">ác hộ tập trung thu hoạch cá để kịp thời phục vụ nhu cầu tiêu dùng cũng như đảm bảo tiến độ gieo trồng trà lúa xuân sớm 2025. </w:t>
      </w:r>
      <w:r w:rsidRPr="000653DD">
        <w:rPr>
          <w:bCs/>
          <w:iCs/>
          <w:color w:val="000000" w:themeColor="text1"/>
          <w:szCs w:val="28"/>
        </w:rPr>
        <w:t>Sản lượng thủy sản nuôi trồng ước đạt 1.944,5 tấn, tăng 0,42% (+8,1 tấn). Trong đó, sản lượng cá nuôi trồng ước đạt 1.943,9 tấn, tăng 0,42%; sản lượng thủy sản khác ước đạt 0,6 tấn, tăng 3,23%</w:t>
      </w:r>
      <w:r w:rsidR="00CB41DD">
        <w:rPr>
          <w:color w:val="000000" w:themeColor="text1"/>
          <w:szCs w:val="28"/>
          <w:lang w:val="nl-NL"/>
        </w:rPr>
        <w:t>.</w:t>
      </w:r>
    </w:p>
    <w:p w14:paraId="6BCC018E" w14:textId="77777777" w:rsidR="00176E7B" w:rsidRPr="00176E7B" w:rsidRDefault="00BA5FC5" w:rsidP="00176E7B">
      <w:pPr>
        <w:pBdr>
          <w:bottom w:val="none" w:sz="4" w:space="11" w:color="000000"/>
        </w:pBdr>
        <w:spacing w:before="60" w:after="60" w:line="360" w:lineRule="exact"/>
        <w:ind w:firstLine="720"/>
        <w:jc w:val="both"/>
        <w:rPr>
          <w:b/>
          <w:bCs/>
          <w:i/>
          <w:color w:val="000000" w:themeColor="text1"/>
          <w:szCs w:val="28"/>
        </w:rPr>
      </w:pPr>
      <w:r w:rsidRPr="00176E7B">
        <w:rPr>
          <w:b/>
          <w:bCs/>
          <w:color w:val="000000" w:themeColor="text1"/>
          <w:szCs w:val="28"/>
        </w:rPr>
        <w:t>2. Sản xuất công nghiệp</w:t>
      </w:r>
    </w:p>
    <w:p w14:paraId="4FDC6CCC" w14:textId="239F5CA0" w:rsidR="00176E7B" w:rsidRPr="00176E7B" w:rsidRDefault="00176E7B" w:rsidP="0095229A">
      <w:pPr>
        <w:pBdr>
          <w:bottom w:val="none" w:sz="4" w:space="11" w:color="000000"/>
        </w:pBdr>
        <w:spacing w:after="0" w:line="340" w:lineRule="exact"/>
        <w:ind w:firstLine="720"/>
        <w:jc w:val="both"/>
        <w:rPr>
          <w:b/>
          <w:bCs/>
          <w:i/>
          <w:color w:val="000000" w:themeColor="text1"/>
          <w:szCs w:val="28"/>
        </w:rPr>
      </w:pPr>
      <w:r w:rsidRPr="00176E7B">
        <w:rPr>
          <w:rFonts w:cstheme="minorBidi"/>
          <w:i/>
          <w:iCs/>
          <w:color w:val="000000" w:themeColor="text1"/>
          <w:szCs w:val="28"/>
        </w:rPr>
        <w:t xml:space="preserve">Tháng 01/2025, sản xuất công nghiệp trên địa bàn tỉnh duy trì ổn định, các doanh nghiệp đã chủ động triển khai kế hoạch từ đầu năm. Tuy nhiên, do kỳ nghỉ Tết Nguyên đán Ất Tỵ kéo dài, số ngày sản xuất giảm 5-7 ngày, khiến sản lượng nhiều ngành công nghiệp giảm so với tháng trước và cùng kỳ năm trước. </w:t>
      </w:r>
    </w:p>
    <w:p w14:paraId="601584ED" w14:textId="77777777" w:rsidR="0095229A" w:rsidRDefault="0055729B" w:rsidP="0095229A">
      <w:pPr>
        <w:pBdr>
          <w:bottom w:val="none" w:sz="4" w:space="11" w:color="000000"/>
        </w:pBdr>
        <w:spacing w:after="0" w:line="340" w:lineRule="exact"/>
        <w:ind w:firstLine="720"/>
        <w:jc w:val="both"/>
        <w:rPr>
          <w:color w:val="000000" w:themeColor="text1"/>
          <w:spacing w:val="3"/>
          <w:szCs w:val="28"/>
          <w:shd w:val="clear" w:color="auto" w:fill="FFFFFF"/>
          <w:lang w:val="nl-NL"/>
        </w:rPr>
      </w:pPr>
      <w:r w:rsidRPr="0055729B">
        <w:rPr>
          <w:color w:val="000000" w:themeColor="text1"/>
          <w:spacing w:val="3"/>
          <w:szCs w:val="28"/>
          <w:shd w:val="clear" w:color="auto" w:fill="FFFFFF"/>
          <w:lang w:val="nl-NL"/>
        </w:rPr>
        <w:t xml:space="preserve">Tháng 01/2025, chỉ số sản xuất toàn ngành công nghiệp (IIP) ước giảm 20,53% so với tháng trước và giảm 6,97% so với cùng kỳ. </w:t>
      </w:r>
    </w:p>
    <w:p w14:paraId="330460D7" w14:textId="77777777" w:rsidR="0095229A" w:rsidRDefault="0095229A" w:rsidP="0095229A">
      <w:pPr>
        <w:pBdr>
          <w:bottom w:val="none" w:sz="4" w:space="11" w:color="000000"/>
        </w:pBdr>
        <w:spacing w:after="0" w:line="340" w:lineRule="exact"/>
        <w:ind w:firstLine="720"/>
        <w:jc w:val="both"/>
        <w:rPr>
          <w:rFonts w:cstheme="minorBidi"/>
          <w:szCs w:val="28"/>
        </w:rPr>
      </w:pPr>
      <w:r w:rsidRPr="0095229A">
        <w:rPr>
          <w:rFonts w:cstheme="minorBidi"/>
          <w:szCs w:val="28"/>
          <w:lang w:val="nl-NL"/>
        </w:rPr>
        <w:t xml:space="preserve">- So với tháng trước, chỉ số </w:t>
      </w:r>
      <w:r w:rsidRPr="0095229A">
        <w:rPr>
          <w:rFonts w:cstheme="minorBidi"/>
          <w:szCs w:val="28"/>
        </w:rPr>
        <w:t>IIP của ngành khai khoáng giữ ổn định; ngành công nghiệp chế biến, chế tạo giảm 20,75%; ngành sản xuất và phân phối điện, khí đốt, nước nóng, hơi nước và điều hoà không khí tăng 2,25%; ngành cung cấp nước, hoạt động quản lý và xử lý rác thải, nước thải tăng 2,85%.</w:t>
      </w:r>
      <w:r>
        <w:rPr>
          <w:rFonts w:cstheme="minorBidi"/>
          <w:szCs w:val="28"/>
        </w:rPr>
        <w:t xml:space="preserve"> </w:t>
      </w:r>
    </w:p>
    <w:p w14:paraId="4DFC9DAE" w14:textId="77777777" w:rsidR="0095229A" w:rsidRDefault="0095229A" w:rsidP="0095229A">
      <w:pPr>
        <w:pBdr>
          <w:bottom w:val="none" w:sz="4" w:space="11" w:color="000000"/>
        </w:pBdr>
        <w:spacing w:after="0" w:line="340" w:lineRule="exact"/>
        <w:ind w:firstLine="720"/>
        <w:jc w:val="both"/>
        <w:rPr>
          <w:rFonts w:cstheme="minorBidi"/>
          <w:szCs w:val="28"/>
        </w:rPr>
      </w:pPr>
      <w:r w:rsidRPr="0095229A">
        <w:rPr>
          <w:rFonts w:cstheme="minorBidi"/>
          <w:szCs w:val="28"/>
        </w:rPr>
        <w:t xml:space="preserve">- </w:t>
      </w:r>
      <w:r w:rsidRPr="0095229A">
        <w:rPr>
          <w:rFonts w:cstheme="minorBidi"/>
          <w:szCs w:val="28"/>
          <w:lang w:val="nl-NL"/>
        </w:rPr>
        <w:t xml:space="preserve">So với cùng </w:t>
      </w:r>
      <w:r w:rsidRPr="0095229A">
        <w:rPr>
          <w:rFonts w:cstheme="minorBidi"/>
          <w:szCs w:val="28"/>
          <w:lang w:val="vi-VN"/>
        </w:rPr>
        <w:t>kỳ,</w:t>
      </w:r>
      <w:r w:rsidRPr="0095229A">
        <w:rPr>
          <w:rFonts w:cstheme="minorBidi"/>
          <w:szCs w:val="28"/>
          <w:lang w:val="nl-NL"/>
        </w:rPr>
        <w:t xml:space="preserve"> chỉ số </w:t>
      </w:r>
      <w:r w:rsidRPr="0095229A">
        <w:rPr>
          <w:rFonts w:cstheme="minorBidi"/>
          <w:szCs w:val="28"/>
        </w:rPr>
        <w:t>IIP của ngành khai khoáng giảm 61,96%</w:t>
      </w:r>
      <w:r w:rsidRPr="0095229A">
        <w:rPr>
          <w:rFonts w:cstheme="minorBidi"/>
          <w:szCs w:val="28"/>
          <w:vertAlign w:val="superscript"/>
        </w:rPr>
        <w:footnoteReference w:id="1"/>
      </w:r>
      <w:r w:rsidRPr="0095229A">
        <w:rPr>
          <w:rFonts w:cstheme="minorBidi"/>
          <w:szCs w:val="28"/>
        </w:rPr>
        <w:t>; ngành công nghiệp chế biến, chế tạo giảm 7,18%; ngành sản xuất và phân phối điện, khí đốt, nước nóng, hơi nước và điều hoà không khí tăng 11,37%; ngành cung cấp nước, hoạt động quản lý và xử lý rác thải, nước thải tăng 21,69%.</w:t>
      </w:r>
    </w:p>
    <w:p w14:paraId="4436CE00" w14:textId="77777777" w:rsidR="007E3263" w:rsidRDefault="0095229A" w:rsidP="007E3263">
      <w:pPr>
        <w:pBdr>
          <w:bottom w:val="none" w:sz="4" w:space="11" w:color="000000"/>
        </w:pBdr>
        <w:spacing w:after="0" w:line="340" w:lineRule="exact"/>
        <w:ind w:firstLine="720"/>
        <w:jc w:val="both"/>
        <w:rPr>
          <w:rFonts w:cstheme="minorBidi"/>
          <w:szCs w:val="28"/>
        </w:rPr>
      </w:pPr>
      <w:r w:rsidRPr="0095229A">
        <w:rPr>
          <w:rFonts w:cstheme="minorBidi"/>
          <w:i/>
          <w:iCs/>
          <w:szCs w:val="28"/>
          <w:lang w:val="nl-NL"/>
        </w:rPr>
        <w:t>Chỉ số sản xuất các ngành công nghiệp chủ lực:</w:t>
      </w:r>
      <w:bookmarkStart w:id="5" w:name="_Hlk188452183"/>
    </w:p>
    <w:p w14:paraId="2096F71B" w14:textId="77777777" w:rsidR="007E3263" w:rsidRDefault="0095229A" w:rsidP="007E3263">
      <w:pPr>
        <w:pBdr>
          <w:bottom w:val="none" w:sz="4" w:space="11" w:color="000000"/>
        </w:pBdr>
        <w:spacing w:after="0" w:line="340" w:lineRule="exact"/>
        <w:ind w:firstLine="720"/>
        <w:jc w:val="both"/>
        <w:rPr>
          <w:rFonts w:cstheme="minorBidi"/>
          <w:szCs w:val="28"/>
        </w:rPr>
      </w:pPr>
      <w:r w:rsidRPr="0095229A">
        <w:rPr>
          <w:rFonts w:cstheme="minorBidi"/>
          <w:szCs w:val="28"/>
          <w:lang w:val="nl-NL"/>
        </w:rPr>
        <w:t xml:space="preserve">+ Ngành sản xuất linh kiện </w:t>
      </w:r>
      <w:r w:rsidRPr="0095229A">
        <w:rPr>
          <w:rFonts w:cstheme="minorBidi" w:hint="eastAsia"/>
          <w:szCs w:val="28"/>
          <w:lang w:val="nl-NL"/>
        </w:rPr>
        <w:t>đ</w:t>
      </w:r>
      <w:r w:rsidRPr="0095229A">
        <w:rPr>
          <w:rFonts w:cstheme="minorBidi"/>
          <w:szCs w:val="28"/>
          <w:lang w:val="nl-NL"/>
        </w:rPr>
        <w:t>iện tử giảm 17,75% so với tháng tr</w:t>
      </w:r>
      <w:r w:rsidRPr="0095229A">
        <w:rPr>
          <w:rFonts w:cstheme="minorBidi" w:hint="eastAsia"/>
          <w:szCs w:val="28"/>
          <w:lang w:val="nl-NL"/>
        </w:rPr>
        <w:t>ư</w:t>
      </w:r>
      <w:r w:rsidRPr="0095229A">
        <w:rPr>
          <w:rFonts w:cstheme="minorBidi"/>
          <w:szCs w:val="28"/>
          <w:lang w:val="nl-NL"/>
        </w:rPr>
        <w:t>ớc và giảm 7,04% so với cùng kỳ (do số ngày sản xuất thực tế trong tháng giảm) nhưng dự báo sẽ ổn định và tăng trưởng trở lại trong những tháng tiếp theo;</w:t>
      </w:r>
    </w:p>
    <w:p w14:paraId="1843E671" w14:textId="77777777" w:rsidR="008C24F1" w:rsidRDefault="0095229A" w:rsidP="007730CB">
      <w:pPr>
        <w:pBdr>
          <w:bottom w:val="none" w:sz="4" w:space="11" w:color="000000"/>
        </w:pBdr>
        <w:spacing w:after="0" w:line="276" w:lineRule="auto"/>
        <w:ind w:firstLine="720"/>
        <w:jc w:val="both"/>
        <w:rPr>
          <w:rFonts w:cstheme="minorBidi"/>
          <w:szCs w:val="28"/>
        </w:rPr>
      </w:pPr>
      <w:r w:rsidRPr="0095229A">
        <w:rPr>
          <w:rFonts w:cstheme="minorBidi"/>
          <w:szCs w:val="28"/>
        </w:rPr>
        <w:t xml:space="preserve">+ </w:t>
      </w:r>
      <w:r w:rsidRPr="0095229A">
        <w:rPr>
          <w:rFonts w:cstheme="minorBidi"/>
          <w:szCs w:val="28"/>
          <w:lang w:val="nl-NL"/>
        </w:rPr>
        <w:t>Ngành sản xuất ô tô giảm 43,74% so với tháng trước và giảm 10,13% so với cùng kỳ</w:t>
      </w:r>
      <w:r w:rsidRPr="0095229A">
        <w:rPr>
          <w:rFonts w:eastAsia="Times New Roman"/>
          <w:sz w:val="24"/>
        </w:rPr>
        <w:t xml:space="preserve"> </w:t>
      </w:r>
      <w:r w:rsidRPr="0095229A">
        <w:rPr>
          <w:rFonts w:cstheme="minorBidi"/>
          <w:szCs w:val="28"/>
        </w:rPr>
        <w:t>do nhu cầu mua sắm ô tô giảm sau khi chính sách hỗ trợ lệ phí trước bạ kết thúc vào cuối năm 2024</w:t>
      </w:r>
      <w:r w:rsidRPr="0095229A">
        <w:rPr>
          <w:rFonts w:cstheme="minorBidi"/>
          <w:szCs w:val="28"/>
          <w:lang w:val="nl-NL"/>
        </w:rPr>
        <w:t>;</w:t>
      </w:r>
    </w:p>
    <w:p w14:paraId="1C8025E3" w14:textId="77777777" w:rsidR="008C24F1" w:rsidRDefault="0095229A" w:rsidP="008C24F1">
      <w:pPr>
        <w:pBdr>
          <w:bottom w:val="none" w:sz="4" w:space="11" w:color="000000"/>
        </w:pBdr>
        <w:spacing w:after="0" w:line="340" w:lineRule="exact"/>
        <w:ind w:firstLine="720"/>
        <w:jc w:val="both"/>
        <w:rPr>
          <w:rFonts w:cstheme="minorBidi"/>
          <w:szCs w:val="28"/>
        </w:rPr>
      </w:pPr>
      <w:r w:rsidRPr="0095229A">
        <w:rPr>
          <w:rFonts w:cstheme="minorBidi"/>
          <w:iCs/>
          <w:szCs w:val="28"/>
        </w:rPr>
        <w:lastRenderedPageBreak/>
        <w:t>+ Ngành sản xuất xe máy</w:t>
      </w:r>
      <w:r w:rsidRPr="0095229A">
        <w:rPr>
          <w:rFonts w:cstheme="minorBidi"/>
          <w:b/>
          <w:bCs/>
          <w:iCs/>
          <w:szCs w:val="28"/>
        </w:rPr>
        <w:t xml:space="preserve"> </w:t>
      </w:r>
      <w:r w:rsidRPr="0095229A">
        <w:rPr>
          <w:rFonts w:cstheme="minorBidi"/>
          <w:iCs/>
          <w:szCs w:val="28"/>
        </w:rPr>
        <w:t>giảm 18,74% so với tháng trước và giảm 10,39% so với cùng kỳ. Doanh nghiệp trong ngành chủ động giảm sản lượng để cân đối giữa sản xuất và tiêu thụ, hạn chế hàng tồn kho</w:t>
      </w:r>
      <w:r w:rsidR="00693BF1">
        <w:rPr>
          <w:rFonts w:cstheme="minorBidi"/>
          <w:iCs/>
          <w:szCs w:val="28"/>
        </w:rPr>
        <w:t>;</w:t>
      </w:r>
    </w:p>
    <w:p w14:paraId="7BB3B207" w14:textId="77777777" w:rsidR="008C24F1" w:rsidRDefault="0095229A" w:rsidP="008C24F1">
      <w:pPr>
        <w:pBdr>
          <w:bottom w:val="none" w:sz="4" w:space="11" w:color="000000"/>
        </w:pBdr>
        <w:spacing w:after="0" w:line="340" w:lineRule="exact"/>
        <w:ind w:firstLine="720"/>
        <w:jc w:val="both"/>
        <w:rPr>
          <w:rFonts w:cstheme="minorBidi"/>
          <w:szCs w:val="28"/>
        </w:rPr>
      </w:pPr>
      <w:r w:rsidRPr="0095229A">
        <w:rPr>
          <w:rFonts w:cstheme="minorBidi"/>
          <w:spacing w:val="-6"/>
          <w:szCs w:val="28"/>
        </w:rPr>
        <w:t xml:space="preserve">+ </w:t>
      </w:r>
      <w:r w:rsidRPr="0095229A">
        <w:rPr>
          <w:rFonts w:cstheme="minorBidi"/>
          <w:spacing w:val="-6"/>
          <w:szCs w:val="28"/>
          <w:lang w:val="nl-NL"/>
        </w:rPr>
        <w:t>Ngành sản xuất trang phục giảm 8,62% so với tháng trước và giảm 4,91% so với cùng kỳ. C</w:t>
      </w:r>
      <w:r w:rsidRPr="0095229A">
        <w:rPr>
          <w:rFonts w:cstheme="minorBidi"/>
          <w:spacing w:val="-6"/>
          <w:szCs w:val="28"/>
        </w:rPr>
        <w:t>ác đơn hàng chủ yếu là nhỏ lẻ, yêu cầu cao, làm tăng chi phí sản xuất;</w:t>
      </w:r>
    </w:p>
    <w:p w14:paraId="42E74B71" w14:textId="77777777" w:rsidR="008C24F1" w:rsidRDefault="0095229A" w:rsidP="008C24F1">
      <w:pPr>
        <w:pBdr>
          <w:bottom w:val="none" w:sz="4" w:space="11" w:color="000000"/>
        </w:pBdr>
        <w:spacing w:after="0" w:line="340" w:lineRule="exact"/>
        <w:ind w:firstLine="720"/>
        <w:jc w:val="both"/>
        <w:rPr>
          <w:rFonts w:cstheme="minorBidi"/>
          <w:szCs w:val="28"/>
        </w:rPr>
      </w:pPr>
      <w:r w:rsidRPr="0095229A">
        <w:rPr>
          <w:rFonts w:cstheme="minorBidi"/>
          <w:spacing w:val="-6"/>
          <w:szCs w:val="28"/>
        </w:rPr>
        <w:t xml:space="preserve">+ </w:t>
      </w:r>
      <w:r w:rsidRPr="0095229A">
        <w:rPr>
          <w:rFonts w:cstheme="minorBidi"/>
          <w:spacing w:val="-6"/>
          <w:szCs w:val="28"/>
          <w:lang w:val="nl-NL"/>
        </w:rPr>
        <w:t>Ngành sản xuất sản phẩm từ khoáng phi kim loại khác giảm 47,75% so với tháng tr</w:t>
      </w:r>
      <w:r w:rsidRPr="0095229A">
        <w:rPr>
          <w:rFonts w:cstheme="minorBidi" w:hint="eastAsia"/>
          <w:spacing w:val="-6"/>
          <w:szCs w:val="28"/>
          <w:lang w:val="nl-NL"/>
        </w:rPr>
        <w:t>ư</w:t>
      </w:r>
      <w:r w:rsidRPr="0095229A">
        <w:rPr>
          <w:rFonts w:cstheme="minorBidi"/>
          <w:spacing w:val="-6"/>
          <w:szCs w:val="28"/>
          <w:lang w:val="nl-NL"/>
        </w:rPr>
        <w:t>ớc và giảm 24,25% so với cùng kỳ; ngành sản xuất kim loại giảm 16,05% so với tháng tr</w:t>
      </w:r>
      <w:r w:rsidRPr="0095229A">
        <w:rPr>
          <w:rFonts w:cstheme="minorBidi" w:hint="eastAsia"/>
          <w:spacing w:val="-6"/>
          <w:szCs w:val="28"/>
          <w:lang w:val="nl-NL"/>
        </w:rPr>
        <w:t>ư</w:t>
      </w:r>
      <w:r w:rsidRPr="0095229A">
        <w:rPr>
          <w:rFonts w:cstheme="minorBidi"/>
          <w:spacing w:val="-6"/>
          <w:szCs w:val="28"/>
          <w:lang w:val="nl-NL"/>
        </w:rPr>
        <w:t>ớc và giảm 11,30% so với cùng kỳ.</w:t>
      </w:r>
      <w:r w:rsidRPr="0095229A">
        <w:rPr>
          <w:rFonts w:cstheme="minorBidi"/>
          <w:szCs w:val="22"/>
        </w:rPr>
        <w:t xml:space="preserve"> Nguyên nhân d</w:t>
      </w:r>
      <w:r w:rsidRPr="0095229A">
        <w:rPr>
          <w:rFonts w:cstheme="minorBidi"/>
          <w:spacing w:val="-6"/>
          <w:szCs w:val="28"/>
          <w:lang w:val="nl-NL"/>
        </w:rPr>
        <w:t>o nhu cầu thị trường xây dựng giảm trong tháng đầu năm.</w:t>
      </w:r>
      <w:bookmarkEnd w:id="5"/>
    </w:p>
    <w:p w14:paraId="75382906" w14:textId="77777777" w:rsidR="008C24F1" w:rsidRDefault="00BA5FC5" w:rsidP="008C24F1">
      <w:pPr>
        <w:pBdr>
          <w:bottom w:val="none" w:sz="4" w:space="11" w:color="000000"/>
        </w:pBdr>
        <w:spacing w:after="0" w:line="340" w:lineRule="exact"/>
        <w:ind w:firstLine="720"/>
        <w:jc w:val="both"/>
        <w:rPr>
          <w:rFonts w:cstheme="minorBidi"/>
          <w:szCs w:val="28"/>
        </w:rPr>
      </w:pPr>
      <w:r w:rsidRPr="00176E7B">
        <w:rPr>
          <w:i/>
          <w:iCs/>
          <w:color w:val="000000" w:themeColor="text1"/>
          <w:szCs w:val="28"/>
        </w:rPr>
        <w:t>Sản lượng sản xuất một số sản phẩm:</w:t>
      </w:r>
      <w:r w:rsidRPr="00176E7B">
        <w:rPr>
          <w:color w:val="000000" w:themeColor="text1"/>
          <w:szCs w:val="28"/>
        </w:rPr>
        <w:t xml:space="preserve"> </w:t>
      </w:r>
      <w:r w:rsidR="0055729B" w:rsidRPr="00176E7B">
        <w:rPr>
          <w:color w:val="000000" w:themeColor="text1"/>
          <w:szCs w:val="28"/>
        </w:rPr>
        <w:t xml:space="preserve">Tháng </w:t>
      </w:r>
      <w:r w:rsidR="0095229A">
        <w:rPr>
          <w:color w:val="000000" w:themeColor="text1"/>
          <w:szCs w:val="28"/>
        </w:rPr>
        <w:t>0</w:t>
      </w:r>
      <w:r w:rsidR="0055729B" w:rsidRPr="00D316CD">
        <w:rPr>
          <w:szCs w:val="28"/>
        </w:rPr>
        <w:t xml:space="preserve">1/2025, ngoài sản lượng thức ăn chăn nuôi và giày thể thao các loại tăng so với cùng kỳ năm trước, sản lượng các sản phẩm công nghiệp chủ yếu còn lại đều giảm; trong đó, giảm nhiều nhất là sản phẩm </w:t>
      </w:r>
      <w:r w:rsidR="007E3263">
        <w:rPr>
          <w:szCs w:val="28"/>
        </w:rPr>
        <w:t>máy tính xách tay</w:t>
      </w:r>
      <w:r w:rsidR="0055729B" w:rsidRPr="00D316CD">
        <w:rPr>
          <w:szCs w:val="28"/>
        </w:rPr>
        <w:t xml:space="preserve"> với mức giảm 2</w:t>
      </w:r>
      <w:r w:rsidR="007E3263">
        <w:rPr>
          <w:szCs w:val="28"/>
        </w:rPr>
        <w:t>8,53</w:t>
      </w:r>
      <w:r w:rsidR="0055729B" w:rsidRPr="00D316CD">
        <w:rPr>
          <w:szCs w:val="28"/>
        </w:rPr>
        <w:t>%.</w:t>
      </w:r>
    </w:p>
    <w:p w14:paraId="4EA09057" w14:textId="77777777" w:rsidR="008C24F1" w:rsidRDefault="00BA5FC5" w:rsidP="008C24F1">
      <w:pPr>
        <w:pBdr>
          <w:bottom w:val="none" w:sz="4" w:space="11" w:color="000000"/>
        </w:pBdr>
        <w:spacing w:after="0" w:line="340" w:lineRule="exact"/>
        <w:ind w:firstLine="720"/>
        <w:jc w:val="both"/>
        <w:rPr>
          <w:rFonts w:cstheme="minorBidi"/>
          <w:szCs w:val="28"/>
        </w:rPr>
      </w:pPr>
      <w:r w:rsidRPr="00C4197A">
        <w:rPr>
          <w:i/>
          <w:iCs/>
          <w:color w:val="000000" w:themeColor="text1"/>
          <w:szCs w:val="28"/>
        </w:rPr>
        <w:t xml:space="preserve">Chỉ số sử dụng lao động của các doanh nghiệp công nghiệp: </w:t>
      </w:r>
      <w:r w:rsidRPr="00C4197A">
        <w:rPr>
          <w:color w:val="000000" w:themeColor="text1"/>
          <w:szCs w:val="28"/>
        </w:rPr>
        <w:t xml:space="preserve">Tháng </w:t>
      </w:r>
      <w:r w:rsidR="00C4197A" w:rsidRPr="00C4197A">
        <w:rPr>
          <w:color w:val="000000" w:themeColor="text1"/>
          <w:szCs w:val="28"/>
        </w:rPr>
        <w:t>01</w:t>
      </w:r>
      <w:r w:rsidRPr="00C4197A">
        <w:rPr>
          <w:color w:val="000000" w:themeColor="text1"/>
          <w:szCs w:val="28"/>
        </w:rPr>
        <w:t>/202</w:t>
      </w:r>
      <w:r w:rsidR="00C4197A" w:rsidRPr="00C4197A">
        <w:rPr>
          <w:color w:val="000000" w:themeColor="text1"/>
          <w:szCs w:val="28"/>
        </w:rPr>
        <w:t>5</w:t>
      </w:r>
      <w:r w:rsidRPr="00C4197A">
        <w:rPr>
          <w:color w:val="000000" w:themeColor="text1"/>
          <w:szCs w:val="28"/>
        </w:rPr>
        <w:t xml:space="preserve">, chỉ số sử dụng lao động của các doanh nghiệp công nghiệp trên địa bàn tỉnh tăng 1,09% so với tháng trước và </w:t>
      </w:r>
      <w:r w:rsidR="00C4197A" w:rsidRPr="00C4197A">
        <w:rPr>
          <w:color w:val="000000" w:themeColor="text1"/>
          <w:szCs w:val="28"/>
        </w:rPr>
        <w:t>tăng 0,40</w:t>
      </w:r>
      <w:r w:rsidRPr="00C4197A">
        <w:rPr>
          <w:color w:val="000000" w:themeColor="text1"/>
          <w:szCs w:val="28"/>
        </w:rPr>
        <w:t xml:space="preserve">% so với cùng kỳ. Trong đó: Chỉ số sử dụng lao </w:t>
      </w:r>
      <w:r w:rsidRPr="00C4197A">
        <w:rPr>
          <w:rFonts w:hint="eastAsia"/>
          <w:color w:val="000000" w:themeColor="text1"/>
          <w:szCs w:val="28"/>
        </w:rPr>
        <w:t>đ</w:t>
      </w:r>
      <w:r w:rsidRPr="00C4197A">
        <w:rPr>
          <w:color w:val="000000" w:themeColor="text1"/>
          <w:szCs w:val="28"/>
        </w:rPr>
        <w:t>ộng của doanh nghiệp Nhà n</w:t>
      </w:r>
      <w:r w:rsidRPr="00C4197A">
        <w:rPr>
          <w:rFonts w:hint="eastAsia"/>
          <w:color w:val="000000" w:themeColor="text1"/>
          <w:szCs w:val="28"/>
        </w:rPr>
        <w:t>ư</w:t>
      </w:r>
      <w:r w:rsidRPr="00C4197A">
        <w:rPr>
          <w:color w:val="000000" w:themeColor="text1"/>
          <w:szCs w:val="28"/>
        </w:rPr>
        <w:t xml:space="preserve">ớc tăng </w:t>
      </w:r>
      <w:r w:rsidR="00C4197A" w:rsidRPr="00C4197A">
        <w:rPr>
          <w:color w:val="000000" w:themeColor="text1"/>
          <w:szCs w:val="28"/>
        </w:rPr>
        <w:t>10,82</w:t>
      </w:r>
      <w:r w:rsidRPr="00C4197A">
        <w:rPr>
          <w:color w:val="000000" w:themeColor="text1"/>
          <w:szCs w:val="28"/>
        </w:rPr>
        <w:t xml:space="preserve">%, doanh nghiệp ngoài quốc doanh </w:t>
      </w:r>
      <w:r w:rsidR="00C4197A" w:rsidRPr="00C4197A">
        <w:rPr>
          <w:color w:val="000000" w:themeColor="text1"/>
          <w:szCs w:val="28"/>
        </w:rPr>
        <w:t>tăng</w:t>
      </w:r>
      <w:r w:rsidRPr="00C4197A">
        <w:rPr>
          <w:color w:val="000000" w:themeColor="text1"/>
          <w:szCs w:val="28"/>
        </w:rPr>
        <w:t xml:space="preserve"> </w:t>
      </w:r>
      <w:r w:rsidR="00C4197A" w:rsidRPr="00C4197A">
        <w:rPr>
          <w:color w:val="000000" w:themeColor="text1"/>
          <w:szCs w:val="28"/>
        </w:rPr>
        <w:t>3,29</w:t>
      </w:r>
      <w:r w:rsidRPr="00C4197A">
        <w:rPr>
          <w:color w:val="000000" w:themeColor="text1"/>
          <w:szCs w:val="28"/>
        </w:rPr>
        <w:t xml:space="preserve">% và doanh nghiệp có vốn đầu tư nước ngoài </w:t>
      </w:r>
      <w:r w:rsidR="00C4197A" w:rsidRPr="00C4197A">
        <w:rPr>
          <w:color w:val="000000" w:themeColor="text1"/>
          <w:szCs w:val="28"/>
        </w:rPr>
        <w:t>giảm</w:t>
      </w:r>
      <w:r w:rsidRPr="00C4197A">
        <w:rPr>
          <w:color w:val="000000" w:themeColor="text1"/>
          <w:szCs w:val="28"/>
        </w:rPr>
        <w:t xml:space="preserve"> </w:t>
      </w:r>
      <w:r w:rsidR="00C4197A" w:rsidRPr="00C4197A">
        <w:rPr>
          <w:color w:val="000000" w:themeColor="text1"/>
          <w:szCs w:val="28"/>
        </w:rPr>
        <w:t>0,09</w:t>
      </w:r>
      <w:r w:rsidRPr="00C4197A">
        <w:rPr>
          <w:color w:val="000000" w:themeColor="text1"/>
          <w:szCs w:val="28"/>
        </w:rPr>
        <w:t>% so với cùng kỳ.</w:t>
      </w:r>
    </w:p>
    <w:p w14:paraId="7F5B4E9F" w14:textId="77777777" w:rsidR="008C24F1" w:rsidRDefault="00BA5FC5" w:rsidP="008C24F1">
      <w:pPr>
        <w:pBdr>
          <w:bottom w:val="none" w:sz="4" w:space="11" w:color="000000"/>
        </w:pBdr>
        <w:spacing w:after="0" w:line="340" w:lineRule="exact"/>
        <w:ind w:firstLine="720"/>
        <w:jc w:val="both"/>
        <w:rPr>
          <w:rFonts w:cstheme="minorBidi"/>
          <w:szCs w:val="28"/>
        </w:rPr>
      </w:pPr>
      <w:r w:rsidRPr="00C45C76">
        <w:rPr>
          <w:i/>
          <w:iCs/>
          <w:color w:val="000000" w:themeColor="text1"/>
          <w:szCs w:val="28"/>
        </w:rPr>
        <w:t>Chỉ số tiêu thụ</w:t>
      </w:r>
      <w:r w:rsidRPr="00C45C76">
        <w:rPr>
          <w:color w:val="000000" w:themeColor="text1"/>
          <w:szCs w:val="28"/>
        </w:rPr>
        <w:t xml:space="preserve">: </w:t>
      </w:r>
      <w:r w:rsidR="00C4197A" w:rsidRPr="00C45C76">
        <w:rPr>
          <w:color w:val="000000" w:themeColor="text1"/>
          <w:szCs w:val="28"/>
        </w:rPr>
        <w:t xml:space="preserve">Tháng 01/2025, chỉ số tiêu thụ của ngành công nghiệp chế biến, chế tạo ước giảm 24,54% so với tháng trước và giảm 13,83% so với cùng kỳ. </w:t>
      </w:r>
      <w:r w:rsidR="00C4197A" w:rsidRPr="00C4197A">
        <w:rPr>
          <w:color w:val="000000" w:themeColor="text1"/>
          <w:szCs w:val="28"/>
        </w:rPr>
        <w:t xml:space="preserve">So với tháng trước, </w:t>
      </w:r>
      <w:r w:rsidR="00C45C76" w:rsidRPr="00C45C76">
        <w:rPr>
          <w:color w:val="000000" w:themeColor="text1"/>
          <w:szCs w:val="28"/>
        </w:rPr>
        <w:t xml:space="preserve">có </w:t>
      </w:r>
      <w:r w:rsidR="00C4197A" w:rsidRPr="00C4197A">
        <w:rPr>
          <w:color w:val="000000" w:themeColor="text1"/>
          <w:szCs w:val="28"/>
        </w:rPr>
        <w:t>03 ngành công nghiệp cấp hai có chỉ số tiêu thụ tăng</w:t>
      </w:r>
      <w:r w:rsidR="00C45C76" w:rsidRPr="00C45C76">
        <w:rPr>
          <w:color w:val="000000" w:themeColor="text1"/>
          <w:szCs w:val="28"/>
        </w:rPr>
        <w:t>;</w:t>
      </w:r>
      <w:r w:rsidR="00C4197A" w:rsidRPr="00C4197A">
        <w:rPr>
          <w:color w:val="000000" w:themeColor="text1"/>
          <w:szCs w:val="28"/>
        </w:rPr>
        <w:t xml:space="preserve"> 15 ngành có chỉ số tiêu thụ giảm; trong đó, </w:t>
      </w:r>
      <w:r w:rsidR="009C4F45">
        <w:rPr>
          <w:color w:val="000000" w:themeColor="text1"/>
          <w:szCs w:val="28"/>
        </w:rPr>
        <w:t>n</w:t>
      </w:r>
      <w:r w:rsidR="009C4F45" w:rsidRPr="009C4F45">
        <w:rPr>
          <w:color w:val="000000" w:themeColor="text1"/>
          <w:szCs w:val="28"/>
        </w:rPr>
        <w:t>gành sản xuất sản phẩm từ khoáng phi kim loại giảm mạnh nhất (42,25%), ngành sản xuất hóa chất (38,36%), sản xuất kim loại (28,50%</w:t>
      </w:r>
      <w:proofErr w:type="gramStart"/>
      <w:r w:rsidR="009C4F45" w:rsidRPr="009C4F45">
        <w:rPr>
          <w:color w:val="000000" w:themeColor="text1"/>
          <w:szCs w:val="28"/>
        </w:rPr>
        <w:t>),...</w:t>
      </w:r>
      <w:proofErr w:type="gramEnd"/>
    </w:p>
    <w:p w14:paraId="71DC4B01" w14:textId="77777777" w:rsidR="008C24F1" w:rsidRDefault="00BA5FC5" w:rsidP="008C24F1">
      <w:pPr>
        <w:pBdr>
          <w:bottom w:val="none" w:sz="4" w:space="11" w:color="000000"/>
        </w:pBdr>
        <w:spacing w:after="0" w:line="340" w:lineRule="exact"/>
        <w:ind w:firstLine="720"/>
        <w:jc w:val="both"/>
        <w:rPr>
          <w:rFonts w:cstheme="minorBidi"/>
          <w:szCs w:val="28"/>
        </w:rPr>
      </w:pPr>
      <w:r w:rsidRPr="00C45C76">
        <w:rPr>
          <w:i/>
          <w:iCs/>
          <w:color w:val="000000" w:themeColor="text1"/>
          <w:szCs w:val="28"/>
        </w:rPr>
        <w:t>Chỉ số tồn kho</w:t>
      </w:r>
      <w:r w:rsidRPr="00C45C76">
        <w:rPr>
          <w:color w:val="000000" w:themeColor="text1"/>
          <w:szCs w:val="28"/>
        </w:rPr>
        <w:t xml:space="preserve">: </w:t>
      </w:r>
      <w:r w:rsidR="00C45C76" w:rsidRPr="00C45C76">
        <w:rPr>
          <w:color w:val="000000" w:themeColor="text1"/>
          <w:szCs w:val="28"/>
        </w:rPr>
        <w:t>Tháng 01/2025, ngành công nghiệp chế biến, chế tạo có chỉ số tồn kho giảm 5,0% so với tháng trước và giảm 33,51% so với cùng kỳ. So với tháng trước, 08 ngành công nghiệp cấp 2 có chỉ số tồn kho tăng, 09 ngành có chỉ số tồn kho giảm, ngành công nghiệp chế biến, chế tạo khác có chỉ số tồn kho không thay đổi. Các ngành có chỉ số tồn kho giảm là: Ngành sản xuất da và các sản phẩm có liên quan giảm 16,92%; ngành sản xuất thuốc, hóa dược và dược liệu giảm 52,55%; ngành sản xuất sản phẩm từ cao su và plastic giảm 29,33%; ngành sản xuất xe có động cơ giảm 13,57%.</w:t>
      </w:r>
    </w:p>
    <w:p w14:paraId="6736C9D9" w14:textId="77777777" w:rsidR="008C24F1" w:rsidRDefault="00CF3048" w:rsidP="0020172F">
      <w:pPr>
        <w:pBdr>
          <w:bottom w:val="none" w:sz="4" w:space="11" w:color="000000"/>
        </w:pBdr>
        <w:spacing w:after="0" w:line="276" w:lineRule="auto"/>
        <w:ind w:firstLine="720"/>
        <w:jc w:val="both"/>
        <w:rPr>
          <w:rFonts w:cstheme="minorBidi"/>
          <w:szCs w:val="28"/>
        </w:rPr>
      </w:pPr>
      <w:r w:rsidRPr="00404D70">
        <w:rPr>
          <w:b/>
          <w:iCs/>
          <w:color w:val="000000" w:themeColor="text1"/>
          <w:spacing w:val="-2"/>
          <w:szCs w:val="28"/>
        </w:rPr>
        <w:t>3</w:t>
      </w:r>
      <w:r w:rsidR="00BA5FC5" w:rsidRPr="00404D70">
        <w:rPr>
          <w:b/>
          <w:iCs/>
          <w:color w:val="000000" w:themeColor="text1"/>
          <w:spacing w:val="-2"/>
          <w:szCs w:val="28"/>
        </w:rPr>
        <w:t>. Đầu tư</w:t>
      </w:r>
      <w:bookmarkStart w:id="6" w:name="_Hlk154396972"/>
    </w:p>
    <w:p w14:paraId="4E3C8AC8" w14:textId="586B6142" w:rsidR="00BA5FC5" w:rsidRPr="008C24F1" w:rsidRDefault="00CF3048" w:rsidP="0020172F">
      <w:pPr>
        <w:pBdr>
          <w:bottom w:val="none" w:sz="4" w:space="11" w:color="000000"/>
        </w:pBdr>
        <w:spacing w:after="0" w:line="240" w:lineRule="auto"/>
        <w:ind w:firstLine="720"/>
        <w:jc w:val="both"/>
        <w:rPr>
          <w:rFonts w:cstheme="minorBidi"/>
          <w:szCs w:val="28"/>
        </w:rPr>
      </w:pPr>
      <w:r w:rsidRPr="00404D70">
        <w:rPr>
          <w:b/>
          <w:bCs/>
          <w:i/>
          <w:iCs/>
          <w:color w:val="000000" w:themeColor="text1"/>
          <w:szCs w:val="28"/>
        </w:rPr>
        <w:t>3</w:t>
      </w:r>
      <w:r w:rsidR="00BA5FC5" w:rsidRPr="00404D70">
        <w:rPr>
          <w:b/>
          <w:bCs/>
          <w:i/>
          <w:iCs/>
          <w:color w:val="000000" w:themeColor="text1"/>
          <w:szCs w:val="28"/>
        </w:rPr>
        <w:t>.1. Vốn đầu tư thực hiện thuộc nguồn ngân sách Nhà nước</w:t>
      </w:r>
    </w:p>
    <w:bookmarkEnd w:id="6"/>
    <w:p w14:paraId="751AA362" w14:textId="03940BC4" w:rsidR="009C4F45" w:rsidRDefault="00573C36" w:rsidP="0020172F">
      <w:pPr>
        <w:pBdr>
          <w:bottom w:val="none" w:sz="4" w:space="31" w:color="000000"/>
        </w:pBdr>
        <w:spacing w:after="0" w:line="240" w:lineRule="auto"/>
        <w:ind w:firstLine="720"/>
        <w:jc w:val="both"/>
        <w:rPr>
          <w:iCs/>
          <w:color w:val="000000" w:themeColor="text1"/>
          <w:szCs w:val="28"/>
        </w:rPr>
      </w:pPr>
      <w:r>
        <w:rPr>
          <w:iCs/>
          <w:color w:val="000000" w:themeColor="text1"/>
          <w:szCs w:val="28"/>
        </w:rPr>
        <w:t xml:space="preserve">Năm 2025, </w:t>
      </w:r>
      <w:r w:rsidR="00C31668" w:rsidRPr="00C31668">
        <w:rPr>
          <w:iCs/>
          <w:color w:val="000000" w:themeColor="text1"/>
          <w:szCs w:val="28"/>
        </w:rPr>
        <w:t xml:space="preserve">Kế hoạch vốn đầu tư ngân sách Nhà nước tỉnh </w:t>
      </w:r>
      <w:r>
        <w:rPr>
          <w:iCs/>
          <w:color w:val="000000" w:themeColor="text1"/>
          <w:szCs w:val="28"/>
        </w:rPr>
        <w:t xml:space="preserve">được giao </w:t>
      </w:r>
      <w:r w:rsidR="00C31668" w:rsidRPr="00C31668">
        <w:rPr>
          <w:iCs/>
          <w:color w:val="000000" w:themeColor="text1"/>
          <w:szCs w:val="28"/>
        </w:rPr>
        <w:t>theo Quyết định 1943/QĐ-UBND ngày 24/12/2024 là 6.898,4 tỷ đồng</w:t>
      </w:r>
      <w:r w:rsidR="00404D70" w:rsidRPr="00404D70">
        <w:rPr>
          <w:iCs/>
          <w:color w:val="000000" w:themeColor="text1"/>
          <w:szCs w:val="28"/>
          <w:lang w:val="nl-NL"/>
        </w:rPr>
        <w:t xml:space="preserve">, thấp hơn 869,3 tỷ đồng so với dự toán giao đầu năm 2024. Cụ thể: </w:t>
      </w:r>
      <w:r w:rsidR="009C4F45" w:rsidRPr="009C4F45">
        <w:rPr>
          <w:iCs/>
          <w:color w:val="000000" w:themeColor="text1"/>
          <w:szCs w:val="28"/>
        </w:rPr>
        <w:t>Vốn ngân sách Nhà nước cấp tỉnh là 3.095,8 tỷ đồng; cấp huyện và xã là 2.652,6 tỷ đồng</w:t>
      </w:r>
      <w:r w:rsidR="00404D70" w:rsidRPr="00404D70">
        <w:rPr>
          <w:iCs/>
          <w:color w:val="000000" w:themeColor="text1"/>
          <w:szCs w:val="28"/>
          <w:lang w:val="nl-NL"/>
        </w:rPr>
        <w:t xml:space="preserve"> (trong đó, nguồn nguyên tắc và tiêu chí là 1.177,6 tỷ đồng và nguồn thu tiền sử dụng đất là 1.475,0 tỷ đồng). Năm 2025, tỉnh tiếp tục cơ cấu lại kế hoạch và phân bổ vốn đầu tư từ </w:t>
      </w:r>
      <w:r w:rsidR="00404D70" w:rsidRPr="00404D70">
        <w:rPr>
          <w:iCs/>
          <w:color w:val="000000" w:themeColor="text1"/>
          <w:szCs w:val="28"/>
          <w:lang w:val="nl-NL"/>
        </w:rPr>
        <w:lastRenderedPageBreak/>
        <w:t>ngân sách Nhà nước theo hướng tập trung, khắc phục tình trạng dàn trải, đồng thời nâng cao hiệu quả sử dụng vốn</w:t>
      </w:r>
      <w:r w:rsidR="009C4F45">
        <w:rPr>
          <w:iCs/>
          <w:color w:val="000000" w:themeColor="text1"/>
          <w:szCs w:val="28"/>
          <w:lang w:val="nl-NL"/>
        </w:rPr>
        <w:t>.</w:t>
      </w:r>
      <w:r w:rsidR="00404D70" w:rsidRPr="00404D70">
        <w:rPr>
          <w:iCs/>
          <w:color w:val="000000" w:themeColor="text1"/>
          <w:szCs w:val="28"/>
          <w:lang w:val="nl-NL"/>
        </w:rPr>
        <w:t xml:space="preserve"> </w:t>
      </w:r>
      <w:r w:rsidR="009C4F45" w:rsidRPr="009C4F45">
        <w:rPr>
          <w:iCs/>
          <w:color w:val="000000" w:themeColor="text1"/>
          <w:szCs w:val="28"/>
        </w:rPr>
        <w:t>Tỉnh tập trung đầu tư các công trình hạ tầng kỹ thuật và kinh tế - xã hội trọng điểm, đặc biệt là khung đô thị Vĩnh Phúc</w:t>
      </w:r>
      <w:r w:rsidR="009C4F45">
        <w:rPr>
          <w:iCs/>
          <w:color w:val="000000" w:themeColor="text1"/>
          <w:szCs w:val="28"/>
        </w:rPr>
        <w:t>.</w:t>
      </w:r>
    </w:p>
    <w:p w14:paraId="0B934268" w14:textId="5F13976E" w:rsidR="00404D70" w:rsidRPr="00404D70" w:rsidRDefault="00404D70" w:rsidP="00404D70">
      <w:pPr>
        <w:pBdr>
          <w:bottom w:val="none" w:sz="4" w:space="31" w:color="000000"/>
        </w:pBdr>
        <w:spacing w:before="60" w:line="340" w:lineRule="exact"/>
        <w:ind w:firstLine="720"/>
        <w:jc w:val="both"/>
        <w:rPr>
          <w:iCs/>
          <w:color w:val="000000" w:themeColor="text1"/>
          <w:szCs w:val="28"/>
          <w:lang w:val="nl-NL"/>
        </w:rPr>
      </w:pPr>
      <w:r w:rsidRPr="00404D70">
        <w:rPr>
          <w:iCs/>
          <w:color w:val="000000" w:themeColor="text1"/>
          <w:szCs w:val="28"/>
          <w:lang w:val="nl-NL"/>
        </w:rPr>
        <w:t xml:space="preserve">Ước tính vốn đầu tư ngân sách Nhà nước do địa phương quản lý thực hiện tháng 01/2025 đạt 412,8 tỷ đồng, bằng 5,98% vốn kế hoạch năm 2025; giảm 35,26% so với tháng trước và giảm 9,96% so với cùng kỳ năm trước. </w:t>
      </w:r>
      <w:r w:rsidR="009C4F45" w:rsidRPr="009C4F45">
        <w:rPr>
          <w:iCs/>
          <w:color w:val="000000" w:themeColor="text1"/>
          <w:szCs w:val="28"/>
        </w:rPr>
        <w:t>Nguyên nhân chủ yếu do kỳ nghỉ Tết kéo dài và nhiều công trình mới đang trong giai đoạn chuẩn bị.</w:t>
      </w:r>
      <w:r w:rsidR="009C4F45">
        <w:rPr>
          <w:iCs/>
          <w:color w:val="000000" w:themeColor="text1"/>
          <w:szCs w:val="28"/>
        </w:rPr>
        <w:t xml:space="preserve"> </w:t>
      </w:r>
      <w:r w:rsidRPr="00404D70">
        <w:rPr>
          <w:iCs/>
          <w:color w:val="000000" w:themeColor="text1"/>
          <w:szCs w:val="28"/>
          <w:lang w:val="nl-NL"/>
        </w:rPr>
        <w:t>Về cơ cấu, vốn ngân sách Nhà nước cấp tỉnh ước đạt 175,2 tỷ đồng, cấp huyện 117,4 tỷ đồng và cấp xã 120,3 tỷ đồng.</w:t>
      </w:r>
    </w:p>
    <w:p w14:paraId="6C049FF8" w14:textId="2D3FE922" w:rsidR="00BA5FC5" w:rsidRPr="00CF3048" w:rsidRDefault="00CF3048" w:rsidP="00BA5FC5">
      <w:pPr>
        <w:pBdr>
          <w:bottom w:val="none" w:sz="4" w:space="31" w:color="000000"/>
        </w:pBdr>
        <w:spacing w:before="60" w:line="340" w:lineRule="exact"/>
        <w:ind w:firstLine="720"/>
        <w:jc w:val="both"/>
        <w:rPr>
          <w:iCs/>
          <w:color w:val="000000" w:themeColor="text1"/>
          <w:szCs w:val="28"/>
          <w:lang w:val="de-DE"/>
        </w:rPr>
      </w:pPr>
      <w:r w:rsidRPr="00CF3048">
        <w:rPr>
          <w:b/>
          <w:bCs/>
          <w:i/>
          <w:iCs/>
          <w:color w:val="000000" w:themeColor="text1"/>
          <w:szCs w:val="28"/>
          <w:lang w:val="de-DE"/>
        </w:rPr>
        <w:t>3</w:t>
      </w:r>
      <w:r w:rsidR="00BA5FC5" w:rsidRPr="00CF3048">
        <w:rPr>
          <w:b/>
          <w:bCs/>
          <w:i/>
          <w:iCs/>
          <w:color w:val="000000" w:themeColor="text1"/>
          <w:szCs w:val="28"/>
          <w:lang w:val="de-DE"/>
        </w:rPr>
        <w:t>.2. Tình hình thu hút đầu tư</w:t>
      </w:r>
    </w:p>
    <w:p w14:paraId="333193C5" w14:textId="25B83C71" w:rsidR="00CF3048" w:rsidRPr="00CF3048" w:rsidRDefault="00370226" w:rsidP="00CF3048">
      <w:pPr>
        <w:pBdr>
          <w:bottom w:val="none" w:sz="4" w:space="31" w:color="000000"/>
        </w:pBdr>
        <w:spacing w:before="60" w:line="340" w:lineRule="exact"/>
        <w:ind w:firstLine="720"/>
        <w:jc w:val="both"/>
        <w:rPr>
          <w:iCs/>
          <w:color w:val="000000" w:themeColor="text1"/>
          <w:szCs w:val="28"/>
          <w:lang w:val="nl-NL"/>
        </w:rPr>
      </w:pPr>
      <w:r w:rsidRPr="00370226">
        <w:rPr>
          <w:iCs/>
          <w:color w:val="000000" w:themeColor="text1"/>
          <w:szCs w:val="28"/>
        </w:rPr>
        <w:t>Ngay từ tháng đầu năm, tỉnh Vĩnh Phúc ghi nhận nhiều tín hiệu tích cực trong hoạt động đầu tư, đặc biệt là các dự án trong nước (DDI)</w:t>
      </w:r>
      <w:r>
        <w:rPr>
          <w:iCs/>
          <w:color w:val="000000" w:themeColor="text1"/>
          <w:szCs w:val="28"/>
        </w:rPr>
        <w:t xml:space="preserve">. </w:t>
      </w:r>
      <w:r w:rsidR="00CF3048" w:rsidRPr="00CF3048">
        <w:rPr>
          <w:iCs/>
          <w:color w:val="000000" w:themeColor="text1"/>
          <w:szCs w:val="28"/>
          <w:lang w:val="nl-NL"/>
        </w:rPr>
        <w:t>Theo số liệu Sở Kế hoạch và Đầu tư tỉnh Vĩnh Phúc, đến ngày 15/01/2025, toàn tỉnh đã thu hút được 03 dự án DDI (01 dự án cấp mới, 02 dự án điều chỉnh vốn)</w:t>
      </w:r>
      <w:r>
        <w:rPr>
          <w:iCs/>
          <w:color w:val="000000" w:themeColor="text1"/>
          <w:szCs w:val="28"/>
          <w:lang w:val="nl-NL"/>
        </w:rPr>
        <w:t>. T</w:t>
      </w:r>
      <w:r w:rsidR="00CF3048" w:rsidRPr="00CF3048">
        <w:rPr>
          <w:iCs/>
          <w:color w:val="000000" w:themeColor="text1"/>
          <w:szCs w:val="28"/>
          <w:lang w:val="nl-NL"/>
        </w:rPr>
        <w:t>ổng vốn đăng ký đạt 160,22 tỷ đồng tăng gấp 10 lần so với cùng kỳ</w:t>
      </w:r>
      <w:r>
        <w:rPr>
          <w:iCs/>
          <w:color w:val="000000" w:themeColor="text1"/>
          <w:szCs w:val="28"/>
          <w:lang w:val="nl-NL"/>
        </w:rPr>
        <w:t>.</w:t>
      </w:r>
    </w:p>
    <w:p w14:paraId="5765D160" w14:textId="781E3E8A" w:rsidR="00370226" w:rsidRDefault="00370226" w:rsidP="00BA5FC5">
      <w:pPr>
        <w:pBdr>
          <w:bottom w:val="none" w:sz="4" w:space="31" w:color="000000"/>
        </w:pBdr>
        <w:spacing w:before="60" w:line="340" w:lineRule="exact"/>
        <w:ind w:firstLine="720"/>
        <w:jc w:val="both"/>
        <w:rPr>
          <w:iCs/>
          <w:color w:val="000000" w:themeColor="text1"/>
          <w:szCs w:val="28"/>
        </w:rPr>
      </w:pPr>
      <w:r w:rsidRPr="00370226">
        <w:rPr>
          <w:iCs/>
          <w:color w:val="000000" w:themeColor="text1"/>
          <w:szCs w:val="28"/>
        </w:rPr>
        <w:t>Khu vực FDI trong tháng 01/2025 có 07 dự án được cấp phép, gồm 01 dự án mới và 06 dự án điều chỉnh vốn. Tổng vốn đăng ký đạt 25,52 triệu USD, bằng 36,74% so với cùng kỳ</w:t>
      </w:r>
      <w:r w:rsidR="00CF3048" w:rsidRPr="00CF3048">
        <w:rPr>
          <w:iCs/>
          <w:color w:val="000000" w:themeColor="text1"/>
          <w:szCs w:val="28"/>
          <w:lang w:val="nl-NL"/>
        </w:rPr>
        <w:t xml:space="preserve">. </w:t>
      </w:r>
      <w:r w:rsidRPr="00370226">
        <w:rPr>
          <w:iCs/>
          <w:color w:val="000000" w:themeColor="text1"/>
          <w:szCs w:val="28"/>
        </w:rPr>
        <w:t>Công nghiệp chế biến, chế tạo tiếp tục là lĩnh vực ưu tiên phát triển với 07 dự án đầu tư, góp phần hiện thực hóa mục tiêu phát triển tỉnh theo hướng công nghiệp hiện đại</w:t>
      </w:r>
      <w:r>
        <w:rPr>
          <w:iCs/>
          <w:color w:val="000000" w:themeColor="text1"/>
          <w:szCs w:val="28"/>
        </w:rPr>
        <w:t>.</w:t>
      </w:r>
    </w:p>
    <w:p w14:paraId="52835021" w14:textId="31A66462" w:rsidR="00BA5FC5" w:rsidRPr="00110A44" w:rsidRDefault="00CF3048" w:rsidP="00BA5FC5">
      <w:pPr>
        <w:pBdr>
          <w:bottom w:val="none" w:sz="4" w:space="31" w:color="000000"/>
        </w:pBdr>
        <w:spacing w:before="60" w:line="340" w:lineRule="exact"/>
        <w:ind w:firstLine="720"/>
        <w:jc w:val="both"/>
        <w:rPr>
          <w:b/>
          <w:bCs/>
          <w:color w:val="000000" w:themeColor="text1"/>
          <w:szCs w:val="28"/>
        </w:rPr>
      </w:pPr>
      <w:r>
        <w:rPr>
          <w:b/>
          <w:bCs/>
          <w:color w:val="000000" w:themeColor="text1"/>
          <w:szCs w:val="28"/>
        </w:rPr>
        <w:t>4</w:t>
      </w:r>
      <w:r w:rsidR="00BA5FC5" w:rsidRPr="00110A44">
        <w:rPr>
          <w:b/>
          <w:bCs/>
          <w:color w:val="000000" w:themeColor="text1"/>
          <w:szCs w:val="28"/>
        </w:rPr>
        <w:t>. Thương mại, dịch vụ</w:t>
      </w:r>
    </w:p>
    <w:p w14:paraId="7A3A19F1" w14:textId="77777777" w:rsidR="00110A44" w:rsidRPr="00110A44" w:rsidRDefault="00110A44" w:rsidP="00110A44">
      <w:pPr>
        <w:pBdr>
          <w:bottom w:val="none" w:sz="4" w:space="31" w:color="000000"/>
        </w:pBdr>
        <w:spacing w:before="60" w:line="340" w:lineRule="exact"/>
        <w:ind w:firstLine="720"/>
        <w:jc w:val="both"/>
        <w:rPr>
          <w:i/>
          <w:iCs/>
          <w:color w:val="000000" w:themeColor="text1"/>
          <w:szCs w:val="28"/>
        </w:rPr>
      </w:pPr>
      <w:bookmarkStart w:id="7" w:name="_Hlk172554115"/>
      <w:r w:rsidRPr="00110A44">
        <w:rPr>
          <w:i/>
          <w:iCs/>
          <w:color w:val="000000" w:themeColor="text1"/>
          <w:szCs w:val="28"/>
        </w:rPr>
        <w:t>Tháng 01/2025, hoạt động thương mại và dịch vụ trên địa bàn tỉnh Vĩnh Phúc tiếp tục diễn ra sôi động, nhờ các chương trình xúc tiến, bình ổn giá và kích cầu tiêu dùng nhân dịp Tết Nguyên đán. Nhu cầu mua sắm, sử dụng dịch vụ của người dân gia tăng, góp phần thúc đẩy doanh thu bán lẻ hàng hóa và dịch vụ tiêu dùng, mặc dù một số hoạt động kinh doanh tạm dừng trong kỳ nghỉ lễ.</w:t>
      </w:r>
    </w:p>
    <w:p w14:paraId="03927BCA" w14:textId="02124C15" w:rsidR="00BA5FC5" w:rsidRPr="00110A44" w:rsidRDefault="00CF3048" w:rsidP="00BA5FC5">
      <w:pPr>
        <w:pBdr>
          <w:bottom w:val="none" w:sz="4" w:space="31" w:color="000000"/>
        </w:pBdr>
        <w:spacing w:before="60" w:line="340" w:lineRule="exact"/>
        <w:ind w:firstLine="720"/>
        <w:jc w:val="both"/>
        <w:rPr>
          <w:b/>
          <w:bCs/>
          <w:i/>
          <w:color w:val="000000" w:themeColor="text1"/>
          <w:szCs w:val="28"/>
        </w:rPr>
      </w:pPr>
      <w:r>
        <w:rPr>
          <w:b/>
          <w:bCs/>
          <w:i/>
          <w:color w:val="000000" w:themeColor="text1"/>
          <w:szCs w:val="28"/>
        </w:rPr>
        <w:t>4</w:t>
      </w:r>
      <w:r w:rsidR="00BA5FC5" w:rsidRPr="00110A44">
        <w:rPr>
          <w:b/>
          <w:bCs/>
          <w:i/>
          <w:color w:val="000000" w:themeColor="text1"/>
          <w:szCs w:val="28"/>
        </w:rPr>
        <w:t xml:space="preserve">.1. Tổng mức bán lẻ hàng hoá và doanh thu dịch vụ tiêu dùng </w:t>
      </w:r>
    </w:p>
    <w:p w14:paraId="68A8ADFF" w14:textId="77777777" w:rsidR="00110A44" w:rsidRPr="00110A44" w:rsidRDefault="00110A44"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Cs/>
          <w:color w:val="000000" w:themeColor="text1"/>
          <w:szCs w:val="28"/>
          <w:shd w:val="clear" w:color="auto" w:fill="FFFFFF"/>
        </w:rPr>
        <w:t>Tháng 01/2025, tổng mức bán lẻ hàng hóa và doanh thu dịch vụ tiêu dùng ước đạt 7.447,3 tỷ đồng, giảm 0,06% so với tháng trước nhưng tăng 9,80% so với cùng kỳ năm 2024. Trong đó, doanh thu từ cả bốn nhóm ngành hàng đều tăng trưởng so với cùng kỳ, cụ thể:</w:t>
      </w:r>
    </w:p>
    <w:p w14:paraId="0F01F830" w14:textId="2610BB3B" w:rsidR="00676BFF"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t>Doanh thu bán lẻ hàng hóa</w:t>
      </w:r>
      <w:r w:rsidRPr="00110A44">
        <w:rPr>
          <w:bCs/>
          <w:iCs/>
          <w:color w:val="000000" w:themeColor="text1"/>
          <w:szCs w:val="28"/>
          <w:shd w:val="clear" w:color="auto" w:fill="FFFFFF"/>
        </w:rPr>
        <w:t xml:space="preserve"> tháng </w:t>
      </w:r>
      <w:r w:rsidR="004747CB">
        <w:rPr>
          <w:bCs/>
          <w:iCs/>
          <w:color w:val="000000" w:themeColor="text1"/>
          <w:szCs w:val="28"/>
          <w:shd w:val="clear" w:color="auto" w:fill="FFFFFF"/>
        </w:rPr>
        <w:t>01</w:t>
      </w:r>
      <w:r w:rsidRPr="00110A44">
        <w:rPr>
          <w:bCs/>
          <w:iCs/>
          <w:color w:val="000000" w:themeColor="text1"/>
          <w:szCs w:val="28"/>
          <w:shd w:val="clear" w:color="auto" w:fill="FFFFFF"/>
        </w:rPr>
        <w:t>/202</w:t>
      </w:r>
      <w:r w:rsidR="004747CB">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6.013,2 tỷ đồng, chiếm 80,7</w:t>
      </w:r>
      <w:r w:rsidR="007E3263">
        <w:rPr>
          <w:bCs/>
          <w:iCs/>
          <w:color w:val="000000" w:themeColor="text1"/>
          <w:szCs w:val="28"/>
          <w:shd w:val="clear" w:color="auto" w:fill="FFFFFF"/>
        </w:rPr>
        <w:t>4</w:t>
      </w:r>
      <w:r w:rsidR="00110A44" w:rsidRPr="00110A44">
        <w:rPr>
          <w:bCs/>
          <w:iCs/>
          <w:color w:val="000000" w:themeColor="text1"/>
          <w:szCs w:val="28"/>
          <w:shd w:val="clear" w:color="auto" w:fill="FFFFFF"/>
        </w:rPr>
        <w:t xml:space="preserve">% tổng mức, tăng 0,56% so với tháng trước và tăng 10,09% so với cùng kỳ. </w:t>
      </w:r>
      <w:r w:rsidR="004747CB" w:rsidRPr="004747CB">
        <w:rPr>
          <w:bCs/>
          <w:iCs/>
          <w:color w:val="000000" w:themeColor="text1"/>
          <w:szCs w:val="28"/>
          <w:shd w:val="clear" w:color="auto" w:fill="FFFFFF"/>
        </w:rPr>
        <w:t>Nhu cầu tiêu dùng dịp Tết tăng, góp phần thúc đẩy tiêu thụ các mặt hàng thiết yếu như lương thực, thực phẩm (+27,63%), đồ dùng gia đình (+14,17%) và hàng may mặc (+19,14%).</w:t>
      </w:r>
      <w:r w:rsidR="004747CB">
        <w:rPr>
          <w:bCs/>
          <w:iCs/>
          <w:color w:val="000000" w:themeColor="text1"/>
          <w:szCs w:val="28"/>
          <w:shd w:val="clear" w:color="auto" w:fill="FFFFFF"/>
        </w:rPr>
        <w:t xml:space="preserve"> </w:t>
      </w:r>
      <w:r w:rsidR="004747CB" w:rsidRPr="004747CB">
        <w:rPr>
          <w:bCs/>
          <w:iCs/>
          <w:color w:val="000000" w:themeColor="text1"/>
          <w:szCs w:val="28"/>
          <w:shd w:val="clear" w:color="auto" w:fill="FFFFFF"/>
        </w:rPr>
        <w:t>Sự phát triển của kênh bán lẻ hiện đại cùng với chương trình khuyến mãi và nguồn cung ổn định đã góp phần thúc đẩy doanh thu</w:t>
      </w:r>
      <w:r w:rsidR="00676BFF" w:rsidRPr="00676BFF">
        <w:rPr>
          <w:bCs/>
          <w:iCs/>
          <w:color w:val="000000" w:themeColor="text1"/>
          <w:szCs w:val="28"/>
          <w:shd w:val="clear" w:color="auto" w:fill="FFFFFF"/>
        </w:rPr>
        <w:t>.</w:t>
      </w:r>
    </w:p>
    <w:p w14:paraId="7809501C" w14:textId="4D5F6BBE" w:rsidR="00676BFF"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lastRenderedPageBreak/>
        <w:t xml:space="preserve">Doanh thu dịch vụ lưu trú, ăn uống </w:t>
      </w:r>
      <w:r w:rsidRPr="00110A44">
        <w:rPr>
          <w:bCs/>
          <w:iCs/>
          <w:color w:val="000000" w:themeColor="text1"/>
          <w:szCs w:val="28"/>
          <w:shd w:val="clear" w:color="auto" w:fill="FFFFFF"/>
        </w:rPr>
        <w:t xml:space="preserve">tháng </w:t>
      </w:r>
      <w:r w:rsidR="00110A44" w:rsidRPr="00110A44">
        <w:rPr>
          <w:bCs/>
          <w:iCs/>
          <w:color w:val="000000" w:themeColor="text1"/>
          <w:szCs w:val="28"/>
          <w:shd w:val="clear" w:color="auto" w:fill="FFFFFF"/>
        </w:rPr>
        <w:t>0</w:t>
      </w:r>
      <w:r w:rsidRPr="00110A44">
        <w:rPr>
          <w:bCs/>
          <w:iCs/>
          <w:color w:val="000000" w:themeColor="text1"/>
          <w:szCs w:val="28"/>
          <w:shd w:val="clear" w:color="auto" w:fill="FFFFFF"/>
        </w:rPr>
        <w:t>1/202</w:t>
      </w:r>
      <w:r w:rsidR="00110A44" w:rsidRPr="00110A44">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587,1 tỷ đồng, tăng 0,55% so với tháng trước và tăng 10,56% so với cùng</w:t>
      </w:r>
      <w:r w:rsidR="00676BFF">
        <w:rPr>
          <w:bCs/>
          <w:iCs/>
          <w:color w:val="000000" w:themeColor="text1"/>
          <w:szCs w:val="28"/>
          <w:shd w:val="clear" w:color="auto" w:fill="FFFFFF"/>
        </w:rPr>
        <w:t xml:space="preserve"> kỳ.</w:t>
      </w:r>
      <w:r w:rsidR="00110A44" w:rsidRPr="00110A44">
        <w:rPr>
          <w:bCs/>
          <w:iCs/>
          <w:color w:val="000000" w:themeColor="text1"/>
          <w:szCs w:val="28"/>
          <w:shd w:val="clear" w:color="auto" w:fill="FFFFFF"/>
        </w:rPr>
        <w:t xml:space="preserve"> </w:t>
      </w:r>
      <w:r w:rsidR="00676BFF" w:rsidRPr="00676BFF">
        <w:rPr>
          <w:bCs/>
          <w:iCs/>
          <w:color w:val="000000" w:themeColor="text1"/>
          <w:szCs w:val="28"/>
          <w:shd w:val="clear" w:color="auto" w:fill="FFFFFF"/>
        </w:rPr>
        <w:t>Việc tổ chức liên hoan, gặp mặt, hội nghị cuối năm, kết hợp với các chương trình quảng bá dịch vụ đã tạo động lực tăng trưởng cho ngành.</w:t>
      </w:r>
    </w:p>
    <w:p w14:paraId="002540C6" w14:textId="750FBE6D" w:rsidR="00945005"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t xml:space="preserve">Doanh thu du lịch lữ hành </w:t>
      </w:r>
      <w:r w:rsidRPr="004466A8">
        <w:rPr>
          <w:bCs/>
          <w:iCs/>
          <w:color w:val="000000" w:themeColor="text1"/>
          <w:szCs w:val="28"/>
          <w:shd w:val="clear" w:color="auto" w:fill="FFFFFF"/>
        </w:rPr>
        <w:t>th</w:t>
      </w:r>
      <w:r w:rsidRPr="00110A44">
        <w:rPr>
          <w:bCs/>
          <w:iCs/>
          <w:color w:val="000000" w:themeColor="text1"/>
          <w:szCs w:val="28"/>
          <w:shd w:val="clear" w:color="auto" w:fill="FFFFFF"/>
        </w:rPr>
        <w:t xml:space="preserve">áng </w:t>
      </w:r>
      <w:r w:rsidR="00110A44" w:rsidRPr="00110A44">
        <w:rPr>
          <w:bCs/>
          <w:iCs/>
          <w:color w:val="000000" w:themeColor="text1"/>
          <w:szCs w:val="28"/>
          <w:shd w:val="clear" w:color="auto" w:fill="FFFFFF"/>
        </w:rPr>
        <w:t>0</w:t>
      </w:r>
      <w:r w:rsidRPr="00110A44">
        <w:rPr>
          <w:bCs/>
          <w:iCs/>
          <w:color w:val="000000" w:themeColor="text1"/>
          <w:szCs w:val="28"/>
          <w:shd w:val="clear" w:color="auto" w:fill="FFFFFF"/>
        </w:rPr>
        <w:t>1/202</w:t>
      </w:r>
      <w:r w:rsidR="00110A44" w:rsidRPr="00110A44">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15,6 tỷ đồng, giảm 4,57% so với tháng trước nhưng tăng 15,74% so với cùng kỳ.</w:t>
      </w:r>
      <w:r w:rsidR="00B20DB5" w:rsidRPr="00B20DB5">
        <w:t xml:space="preserve"> </w:t>
      </w:r>
      <w:r w:rsidR="00945005" w:rsidRPr="00945005">
        <w:rPr>
          <w:bCs/>
          <w:iCs/>
          <w:color w:val="000000" w:themeColor="text1"/>
          <w:szCs w:val="28"/>
          <w:shd w:val="clear" w:color="auto" w:fill="FFFFFF"/>
        </w:rPr>
        <w:t>Mặc dù có sự sụt giảm so với tháng trước do tính thời vụ, nhưng doanh thu vẫn đạt mức tăng trưởng so với cùng kỳ nhờ vào nhu cầu du xuân, du lịch tâm linh tại các địa điểm nổi tiếng như Tây Thiên, Tam Đảo, cùng với sự đẩy mạnh quảng bá hình ảnh du lịch địa phương, nâng cao chất lượng dịch vụ lữ hành.</w:t>
      </w:r>
    </w:p>
    <w:p w14:paraId="6E0F7153" w14:textId="7BF215A9" w:rsidR="00110A44" w:rsidRPr="00110A44"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t xml:space="preserve">Doanh thu dịch vụ khác </w:t>
      </w:r>
      <w:r w:rsidRPr="00110A44">
        <w:rPr>
          <w:bCs/>
          <w:iCs/>
          <w:color w:val="000000" w:themeColor="text1"/>
          <w:szCs w:val="28"/>
          <w:shd w:val="clear" w:color="auto" w:fill="FFFFFF"/>
        </w:rPr>
        <w:t xml:space="preserve">tháng </w:t>
      </w:r>
      <w:r w:rsidR="00110A44" w:rsidRPr="00110A44">
        <w:rPr>
          <w:bCs/>
          <w:iCs/>
          <w:color w:val="000000" w:themeColor="text1"/>
          <w:szCs w:val="28"/>
          <w:shd w:val="clear" w:color="auto" w:fill="FFFFFF"/>
        </w:rPr>
        <w:t>01</w:t>
      </w:r>
      <w:r w:rsidRPr="00110A44">
        <w:rPr>
          <w:bCs/>
          <w:iCs/>
          <w:color w:val="000000" w:themeColor="text1"/>
          <w:szCs w:val="28"/>
          <w:shd w:val="clear" w:color="auto" w:fill="FFFFFF"/>
        </w:rPr>
        <w:t>/202</w:t>
      </w:r>
      <w:r w:rsidR="004747CB">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831,4 tỷ đồng, giảm 4,64% so với tháng trước nhưng tăng 7,11% so với cùng kỳ.</w:t>
      </w:r>
      <w:r w:rsidR="00676BFF">
        <w:rPr>
          <w:bCs/>
          <w:iCs/>
          <w:color w:val="000000" w:themeColor="text1"/>
          <w:szCs w:val="28"/>
          <w:shd w:val="clear" w:color="auto" w:fill="FFFFFF"/>
        </w:rPr>
        <w:t xml:space="preserve"> </w:t>
      </w:r>
      <w:r w:rsidR="00676BFF" w:rsidRPr="00676BFF">
        <w:rPr>
          <w:bCs/>
          <w:iCs/>
          <w:color w:val="000000" w:themeColor="text1"/>
          <w:szCs w:val="28"/>
          <w:shd w:val="clear" w:color="auto" w:fill="FFFFFF"/>
        </w:rPr>
        <w:t>Nhu cầu sử dụng các dịch vụ giải trí, làm đẹp, sửa chữa nhà cửa tăng mạnh trước Tết</w:t>
      </w:r>
      <w:r w:rsidR="00676BFF">
        <w:rPr>
          <w:bCs/>
          <w:iCs/>
          <w:color w:val="000000" w:themeColor="text1"/>
          <w:szCs w:val="28"/>
          <w:shd w:val="clear" w:color="auto" w:fill="FFFFFF"/>
        </w:rPr>
        <w:t xml:space="preserve"> và </w:t>
      </w:r>
      <w:r w:rsidR="00676BFF" w:rsidRPr="00676BFF">
        <w:rPr>
          <w:bCs/>
          <w:iCs/>
          <w:color w:val="000000" w:themeColor="text1"/>
          <w:szCs w:val="28"/>
          <w:shd w:val="clear" w:color="auto" w:fill="FFFFFF"/>
        </w:rPr>
        <w:t>sự phát triển của thương mại điện tử thúc đẩy góp phần vào tăng trưởng doanh thu</w:t>
      </w:r>
      <w:r w:rsidR="00676BFF">
        <w:rPr>
          <w:bCs/>
          <w:iCs/>
          <w:color w:val="000000" w:themeColor="text1"/>
          <w:szCs w:val="28"/>
          <w:shd w:val="clear" w:color="auto" w:fill="FFFFFF"/>
        </w:rPr>
        <w:t>.</w:t>
      </w:r>
    </w:p>
    <w:p w14:paraId="6E387CE1" w14:textId="20B8FC07" w:rsidR="00BA5FC5" w:rsidRPr="00676BFF" w:rsidRDefault="00CF3048" w:rsidP="00110A44">
      <w:pPr>
        <w:pBdr>
          <w:bottom w:val="none" w:sz="4" w:space="31" w:color="000000"/>
        </w:pBdr>
        <w:spacing w:before="60" w:line="360" w:lineRule="exact"/>
        <w:ind w:firstLine="720"/>
        <w:jc w:val="both"/>
        <w:rPr>
          <w:b/>
          <w:bCs/>
          <w:i/>
          <w:color w:val="000000" w:themeColor="text1"/>
          <w:szCs w:val="28"/>
        </w:rPr>
      </w:pPr>
      <w:r>
        <w:rPr>
          <w:b/>
          <w:bCs/>
          <w:i/>
          <w:color w:val="000000" w:themeColor="text1"/>
          <w:szCs w:val="28"/>
        </w:rPr>
        <w:t>4</w:t>
      </w:r>
      <w:r w:rsidR="00BA5FC5" w:rsidRPr="00676BFF">
        <w:rPr>
          <w:b/>
          <w:bCs/>
          <w:i/>
          <w:color w:val="000000" w:themeColor="text1"/>
          <w:szCs w:val="28"/>
        </w:rPr>
        <w:t>.2. Vận tải hành khách và hàng hoá</w:t>
      </w:r>
      <w:bookmarkEnd w:id="7"/>
    </w:p>
    <w:p w14:paraId="27A16909" w14:textId="77777777" w:rsidR="00945005"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sidRPr="00945005">
        <w:rPr>
          <w:bCs/>
          <w:iCs/>
          <w:color w:val="000000" w:themeColor="text1"/>
          <w:szCs w:val="28"/>
          <w:shd w:val="clear" w:color="auto" w:fill="FFFFFF"/>
        </w:rPr>
        <w:t>Tháng 01/2025, nhu cầu vận chuyển hàng hóa và hành khách tăng cao trong dịp Tết Nguyên đán, tổng doanh thu ngành vận tải kho bãi ước đạt 721,1 tỷ đồng, giảm 6,18% so với tháng trước nhưng tăng 6,51% so với cùng kỳ.</w:t>
      </w:r>
    </w:p>
    <w:p w14:paraId="6DB20C31" w14:textId="22FEC031" w:rsidR="004747CB"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Pr>
          <w:bCs/>
          <w:iCs/>
          <w:color w:val="000000" w:themeColor="text1"/>
          <w:szCs w:val="28"/>
          <w:shd w:val="clear" w:color="auto" w:fill="FFFFFF"/>
        </w:rPr>
        <w:t xml:space="preserve">Vận tải hành khách: </w:t>
      </w:r>
      <w:r w:rsidRPr="00945005">
        <w:rPr>
          <w:bCs/>
          <w:iCs/>
          <w:color w:val="000000" w:themeColor="text1"/>
          <w:szCs w:val="28"/>
          <w:shd w:val="clear" w:color="auto" w:fill="FFFFFF"/>
        </w:rPr>
        <w:t>Doanh thu vận tải hành khách tháng 01/2025 ước đạt 136,1 tỷ đồng, tăng 8,24% so với tháng trước và 67,85% so với cùng kỳ. Tổng số hành khách vận chuyển trong tháng đạt 4,3 triệu lượt, luân chuyển đạt 234,7 triệu HK.km</w:t>
      </w:r>
      <w:r w:rsidR="00254933">
        <w:rPr>
          <w:bCs/>
          <w:iCs/>
          <w:color w:val="000000" w:themeColor="text1"/>
          <w:szCs w:val="28"/>
          <w:shd w:val="clear" w:color="auto" w:fill="FFFFFF"/>
        </w:rPr>
        <w:t>.</w:t>
      </w:r>
      <w:r w:rsidRPr="00945005">
        <w:rPr>
          <w:bCs/>
          <w:iCs/>
          <w:color w:val="000000" w:themeColor="text1"/>
          <w:szCs w:val="28"/>
          <w:shd w:val="clear" w:color="auto" w:fill="FFFFFF"/>
        </w:rPr>
        <w:t xml:space="preserve"> </w:t>
      </w:r>
      <w:r w:rsidR="004747CB" w:rsidRPr="004747CB">
        <w:rPr>
          <w:bCs/>
          <w:iCs/>
          <w:color w:val="000000" w:themeColor="text1"/>
          <w:szCs w:val="28"/>
          <w:shd w:val="clear" w:color="auto" w:fill="FFFFFF"/>
        </w:rPr>
        <w:t>Nhu cầu di chuyển tăng cao trong dịp Tết cùng với việc mở rộng mạng lưới xe buýt, xe khách và hoàn thiện các tuyến đường trọng điểm đã góp phần thúc đẩy doanh thu</w:t>
      </w:r>
      <w:r w:rsidR="004747CB">
        <w:rPr>
          <w:bCs/>
          <w:iCs/>
          <w:color w:val="000000" w:themeColor="text1"/>
          <w:szCs w:val="28"/>
          <w:shd w:val="clear" w:color="auto" w:fill="FFFFFF"/>
        </w:rPr>
        <w:t>.</w:t>
      </w:r>
    </w:p>
    <w:p w14:paraId="52E4E591" w14:textId="6121EDF0" w:rsidR="00945005" w:rsidRPr="00945005"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Pr>
          <w:bCs/>
          <w:iCs/>
          <w:color w:val="000000" w:themeColor="text1"/>
          <w:szCs w:val="28"/>
          <w:shd w:val="clear" w:color="auto" w:fill="FFFFFF"/>
        </w:rPr>
        <w:t xml:space="preserve">Vận tải hàng hóa: </w:t>
      </w:r>
      <w:r w:rsidRPr="00945005">
        <w:rPr>
          <w:bCs/>
          <w:iCs/>
          <w:color w:val="000000" w:themeColor="text1"/>
          <w:szCs w:val="28"/>
          <w:shd w:val="clear" w:color="auto" w:fill="FFFFFF"/>
        </w:rPr>
        <w:t xml:space="preserve">Doanh thu vận tải hàng hóa tháng 01/2025 ước đạt 492,4 tỷ đồng, giảm 10,56% so với tháng trước và giảm 7,79% so với cùng kỳ. Trong đó, vận tải đường bộ đạt 364,0 tỷ đồng, vận tải đường thủy đạt 128,4 tỷ đồng. </w:t>
      </w:r>
      <w:r w:rsidR="004747CB" w:rsidRPr="004747CB">
        <w:rPr>
          <w:bCs/>
          <w:iCs/>
          <w:color w:val="000000" w:themeColor="text1"/>
          <w:szCs w:val="28"/>
          <w:shd w:val="clear" w:color="auto" w:fill="FFFFFF"/>
        </w:rPr>
        <w:t>Tổng khối lượng vận chuyển hàng hóa đạt 2,9 triệu tấn; luân chuyển đạt 324,0 triệu tấn.km, giảm nhẹ so với cùng kỳ. Nguyên nhân do kỳ nghỉ Tết kéo dài, nhiều doanh nghiệp tạm dừng hoạt động hoặc giảm công suất</w:t>
      </w:r>
      <w:r w:rsidRPr="00945005">
        <w:rPr>
          <w:bCs/>
          <w:iCs/>
          <w:color w:val="000000" w:themeColor="text1"/>
          <w:szCs w:val="28"/>
          <w:shd w:val="clear" w:color="auto" w:fill="FFFFFF"/>
        </w:rPr>
        <w:t>.</w:t>
      </w:r>
    </w:p>
    <w:p w14:paraId="3247BD6A" w14:textId="77777777" w:rsidR="00945005" w:rsidRPr="00945005"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sidRPr="00945005">
        <w:rPr>
          <w:bCs/>
          <w:iCs/>
          <w:color w:val="000000" w:themeColor="text1"/>
          <w:szCs w:val="28"/>
          <w:shd w:val="clear" w:color="auto" w:fill="FFFFFF"/>
        </w:rPr>
        <w:t>Hoạt động kho bãi, dịch vụ hỗ trợ vận tải và bưu chính, chuyển phát:</w:t>
      </w:r>
      <w:r w:rsidRPr="00945005">
        <w:rPr>
          <w:bCs/>
          <w:iCs/>
          <w:color w:val="000000" w:themeColor="text1"/>
          <w:szCs w:val="28"/>
          <w:shd w:val="clear" w:color="auto" w:fill="FFFFFF"/>
        </w:rPr>
        <w:br/>
        <w:t xml:space="preserve">Tháng 01/2025, doanh thu hoạt động kho bãi, dịch vụ hỗ trợ và bưu chính chuyển phát ước đạt 92,5 tỷ đồng, tăng 0,32% so với tháng trước và tăng mạnh 49,48% so với cùng kỳ. Tỷ trọng doanh thu từ lĩnh vực này tiếp tục có xu hướng gia tăng nhờ vào sự phát triển mạnh của thương mại điện tử, nhu cầu lưu kho và giao hàng </w:t>
      </w:r>
      <w:r w:rsidRPr="00945005">
        <w:rPr>
          <w:bCs/>
          <w:iCs/>
          <w:color w:val="000000" w:themeColor="text1"/>
          <w:szCs w:val="28"/>
          <w:shd w:val="clear" w:color="auto" w:fill="FFFFFF"/>
        </w:rPr>
        <w:lastRenderedPageBreak/>
        <w:t>tăng cao dịp cuối năm, cùng với việc trung tâm Logistic ICD Vĩnh Phúc phát huy hiệu quả khai thác.</w:t>
      </w:r>
    </w:p>
    <w:p w14:paraId="7BDFF6D9" w14:textId="43FB0947" w:rsidR="00BA5FC5" w:rsidRPr="00404D70" w:rsidRDefault="00CF3048" w:rsidP="00BA5FC5">
      <w:pPr>
        <w:pBdr>
          <w:bottom w:val="none" w:sz="4" w:space="31" w:color="000000"/>
        </w:pBdr>
        <w:spacing w:before="60" w:after="60" w:line="360" w:lineRule="exact"/>
        <w:ind w:firstLine="720"/>
        <w:jc w:val="both"/>
        <w:rPr>
          <w:b/>
          <w:bCs/>
          <w:color w:val="000000" w:themeColor="text1"/>
          <w:szCs w:val="28"/>
        </w:rPr>
      </w:pPr>
      <w:r w:rsidRPr="00404D70">
        <w:rPr>
          <w:b/>
          <w:bCs/>
          <w:color w:val="000000" w:themeColor="text1"/>
          <w:szCs w:val="28"/>
        </w:rPr>
        <w:t>5</w:t>
      </w:r>
      <w:r w:rsidR="00BA5FC5" w:rsidRPr="00404D70">
        <w:rPr>
          <w:b/>
          <w:bCs/>
          <w:color w:val="000000" w:themeColor="text1"/>
          <w:szCs w:val="28"/>
        </w:rPr>
        <w:t xml:space="preserve">. Tài chính, ngân hàng, bảo hiểm </w:t>
      </w:r>
    </w:p>
    <w:p w14:paraId="5A0DDD57" w14:textId="5B7C1836" w:rsidR="00BA5FC5" w:rsidRPr="00404D70" w:rsidRDefault="00CF3048" w:rsidP="00BA5FC5">
      <w:pPr>
        <w:pBdr>
          <w:bottom w:val="none" w:sz="4" w:space="31" w:color="000000"/>
        </w:pBdr>
        <w:spacing w:before="60" w:after="60" w:line="360" w:lineRule="exact"/>
        <w:ind w:firstLine="720"/>
        <w:jc w:val="both"/>
        <w:rPr>
          <w:b/>
          <w:bCs/>
          <w:i/>
          <w:iCs/>
          <w:color w:val="000000" w:themeColor="text1"/>
          <w:szCs w:val="28"/>
        </w:rPr>
      </w:pPr>
      <w:r w:rsidRPr="00404D70">
        <w:rPr>
          <w:b/>
          <w:bCs/>
          <w:i/>
          <w:iCs/>
          <w:color w:val="000000" w:themeColor="text1"/>
          <w:szCs w:val="28"/>
        </w:rPr>
        <w:t>5</w:t>
      </w:r>
      <w:r w:rsidR="00BA5FC5" w:rsidRPr="00404D70">
        <w:rPr>
          <w:b/>
          <w:bCs/>
          <w:i/>
          <w:iCs/>
          <w:color w:val="000000" w:themeColor="text1"/>
          <w:szCs w:val="28"/>
        </w:rPr>
        <w:t>.1. Tình hình thu, chi ngân sách Nhà nước</w:t>
      </w:r>
    </w:p>
    <w:p w14:paraId="4462AE43" w14:textId="4FB6A507" w:rsidR="00404D70" w:rsidRPr="00404D70" w:rsidRDefault="008D1DD0" w:rsidP="00404D70">
      <w:pPr>
        <w:pBdr>
          <w:bottom w:val="none" w:sz="4" w:space="31" w:color="000000"/>
        </w:pBdr>
        <w:spacing w:before="60" w:after="60" w:line="380" w:lineRule="exact"/>
        <w:ind w:firstLine="720"/>
        <w:jc w:val="both"/>
        <w:rPr>
          <w:bCs/>
          <w:color w:val="000000" w:themeColor="text1"/>
          <w:szCs w:val="28"/>
          <w:lang w:val="nl-NL"/>
        </w:rPr>
      </w:pPr>
      <w:r w:rsidRPr="008D1DD0">
        <w:rPr>
          <w:bCs/>
          <w:color w:val="000000" w:themeColor="text1"/>
          <w:szCs w:val="28"/>
        </w:rPr>
        <w:t>Dự toán thu, chi ngân sách nhà nước năm 2025 tỉnh Vĩnh Phúc được xây dựng nhằm đảm bảo an toàn, bền vững và góp phần ổn định kinh tế vĩ mô. Tỉnh chú trọng tăng cường huy động, quản lý, phân bổ và sử dụng hiệu quả nguồn lực tài chính. Đồng thời, siết chặt kỷ cương tài chính và thúc đẩy phát triển kinh tế - xã hội, văn hóa, môi trường, quốc phòng và an ninh.</w:t>
      </w:r>
      <w:r w:rsidR="00404D70" w:rsidRPr="00404D70">
        <w:rPr>
          <w:bCs/>
          <w:color w:val="000000" w:themeColor="text1"/>
          <w:szCs w:val="28"/>
          <w:lang w:val="nl-NL"/>
        </w:rPr>
        <w:t xml:space="preserve"> Kế hoạch thu NSNN n</w:t>
      </w:r>
      <w:r w:rsidR="00404D70" w:rsidRPr="00404D70">
        <w:rPr>
          <w:rFonts w:hint="eastAsia"/>
          <w:bCs/>
          <w:color w:val="000000" w:themeColor="text1"/>
          <w:szCs w:val="28"/>
          <w:lang w:val="nl-NL"/>
        </w:rPr>
        <w:t>ă</w:t>
      </w:r>
      <w:r w:rsidR="00404D70" w:rsidRPr="00404D70">
        <w:rPr>
          <w:bCs/>
          <w:color w:val="000000" w:themeColor="text1"/>
          <w:szCs w:val="28"/>
          <w:lang w:val="nl-NL"/>
        </w:rPr>
        <w:t xml:space="preserve">m 2025 là 27.026 tỷ, trong </w:t>
      </w:r>
      <w:r w:rsidR="00404D70" w:rsidRPr="00404D70">
        <w:rPr>
          <w:rFonts w:hint="eastAsia"/>
          <w:bCs/>
          <w:color w:val="000000" w:themeColor="text1"/>
          <w:szCs w:val="28"/>
          <w:lang w:val="nl-NL"/>
        </w:rPr>
        <w:t>đó</w:t>
      </w:r>
      <w:r w:rsidR="00404D70" w:rsidRPr="00404D70">
        <w:rPr>
          <w:bCs/>
          <w:color w:val="000000" w:themeColor="text1"/>
          <w:szCs w:val="28"/>
          <w:lang w:val="nl-NL"/>
        </w:rPr>
        <w:t xml:space="preserve"> thu nội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ịa 22.026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thu từ hoạt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ộng xuất nhập khẩu 5.000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Dự toán chi cân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ối ngân sách </w:t>
      </w:r>
      <w:r w:rsidR="00404D70" w:rsidRPr="00404D70">
        <w:rPr>
          <w:rFonts w:hint="eastAsia"/>
          <w:bCs/>
          <w:color w:val="000000" w:themeColor="text1"/>
          <w:szCs w:val="28"/>
          <w:lang w:val="nl-NL"/>
        </w:rPr>
        <w:t>đ</w:t>
      </w:r>
      <w:r w:rsidR="00404D70" w:rsidRPr="00404D70">
        <w:rPr>
          <w:bCs/>
          <w:color w:val="000000" w:themeColor="text1"/>
          <w:szCs w:val="28"/>
          <w:lang w:val="nl-NL"/>
        </w:rPr>
        <w:t>ịa ph</w:t>
      </w:r>
      <w:r w:rsidR="00404D70" w:rsidRPr="00404D70">
        <w:rPr>
          <w:rFonts w:hint="eastAsia"/>
          <w:bCs/>
          <w:color w:val="000000" w:themeColor="text1"/>
          <w:szCs w:val="28"/>
          <w:lang w:val="nl-NL"/>
        </w:rPr>
        <w:t>ươ</w:t>
      </w:r>
      <w:r w:rsidR="00404D70" w:rsidRPr="00404D70">
        <w:rPr>
          <w:bCs/>
          <w:color w:val="000000" w:themeColor="text1"/>
          <w:szCs w:val="28"/>
          <w:lang w:val="nl-NL"/>
        </w:rPr>
        <w:t xml:space="preserve">ng là 20.182,3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Trong </w:t>
      </w:r>
      <w:r w:rsidR="00404D70" w:rsidRPr="00404D70">
        <w:rPr>
          <w:rFonts w:hint="eastAsia"/>
          <w:bCs/>
          <w:color w:val="000000" w:themeColor="text1"/>
          <w:szCs w:val="28"/>
          <w:lang w:val="nl-NL"/>
        </w:rPr>
        <w:t>đó</w:t>
      </w:r>
      <w:r w:rsidR="00404D70" w:rsidRPr="00404D70">
        <w:rPr>
          <w:bCs/>
          <w:color w:val="000000" w:themeColor="text1"/>
          <w:szCs w:val="28"/>
          <w:lang w:val="nl-NL"/>
        </w:rPr>
        <w:t xml:space="preserve">, chi </w:t>
      </w:r>
      <w:r w:rsidR="00404D70" w:rsidRPr="00404D70">
        <w:rPr>
          <w:rFonts w:hint="eastAsia"/>
          <w:bCs/>
          <w:color w:val="000000" w:themeColor="text1"/>
          <w:szCs w:val="28"/>
          <w:lang w:val="nl-NL"/>
        </w:rPr>
        <w:t>đ</w:t>
      </w:r>
      <w:r w:rsidR="00404D70" w:rsidRPr="00404D70">
        <w:rPr>
          <w:bCs/>
          <w:color w:val="000000" w:themeColor="text1"/>
          <w:szCs w:val="28"/>
          <w:lang w:val="nl-NL"/>
        </w:rPr>
        <w:t>ầu t</w:t>
      </w:r>
      <w:r w:rsidR="00404D70" w:rsidRPr="00404D70">
        <w:rPr>
          <w:rFonts w:hint="eastAsia"/>
          <w:bCs/>
          <w:color w:val="000000" w:themeColor="text1"/>
          <w:szCs w:val="28"/>
          <w:lang w:val="nl-NL"/>
        </w:rPr>
        <w:t>ư</w:t>
      </w:r>
      <w:r w:rsidR="00404D70" w:rsidRPr="00404D70">
        <w:rPr>
          <w:bCs/>
          <w:color w:val="000000" w:themeColor="text1"/>
          <w:szCs w:val="28"/>
          <w:lang w:val="nl-NL"/>
        </w:rPr>
        <w:t xml:space="preserve"> phát triển là 5.748,3 tỷ </w:t>
      </w:r>
      <w:r w:rsidR="00404D70" w:rsidRPr="00404D70">
        <w:rPr>
          <w:rFonts w:hint="eastAsia"/>
          <w:bCs/>
          <w:color w:val="000000" w:themeColor="text1"/>
          <w:szCs w:val="28"/>
          <w:lang w:val="nl-NL"/>
        </w:rPr>
        <w:t>đ</w:t>
      </w:r>
      <w:r w:rsidR="00404D70" w:rsidRPr="00404D70">
        <w:rPr>
          <w:bCs/>
          <w:color w:val="000000" w:themeColor="text1"/>
          <w:szCs w:val="28"/>
          <w:lang w:val="nl-NL"/>
        </w:rPr>
        <w:t>ồng, chi th</w:t>
      </w:r>
      <w:r w:rsidR="00404D70" w:rsidRPr="00404D70">
        <w:rPr>
          <w:rFonts w:hint="eastAsia"/>
          <w:bCs/>
          <w:color w:val="000000" w:themeColor="text1"/>
          <w:szCs w:val="28"/>
          <w:lang w:val="nl-NL"/>
        </w:rPr>
        <w:t>ư</w:t>
      </w:r>
      <w:r w:rsidR="00404D70" w:rsidRPr="00404D70">
        <w:rPr>
          <w:bCs/>
          <w:color w:val="000000" w:themeColor="text1"/>
          <w:szCs w:val="28"/>
          <w:lang w:val="nl-NL"/>
        </w:rPr>
        <w:t xml:space="preserve">ờng xuyên là 10.325,1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w:t>
      </w:r>
    </w:p>
    <w:p w14:paraId="1F2BE41F" w14:textId="5BA789C4" w:rsidR="00BA5FC5" w:rsidRPr="00404D70" w:rsidRDefault="008D1DD0" w:rsidP="00404D70">
      <w:pPr>
        <w:pBdr>
          <w:bottom w:val="none" w:sz="4" w:space="31" w:color="000000"/>
        </w:pBdr>
        <w:spacing w:before="60" w:after="60" w:line="380" w:lineRule="exact"/>
        <w:ind w:firstLine="720"/>
        <w:jc w:val="both"/>
        <w:rPr>
          <w:bCs/>
          <w:color w:val="000000" w:themeColor="text1"/>
          <w:szCs w:val="28"/>
          <w:lang w:val="nl-NL"/>
        </w:rPr>
      </w:pPr>
      <w:r w:rsidRPr="008D1DD0">
        <w:rPr>
          <w:bCs/>
          <w:color w:val="000000" w:themeColor="text1"/>
          <w:szCs w:val="28"/>
        </w:rPr>
        <w:t>Hầu hết doanh nghiệp đang hoàn thiện hồ sơ quyết toán thuế năm 2024, dẫn đến thu ngân sách tháng 01/2025 giảm so với cùng kỳ</w:t>
      </w:r>
      <w:r>
        <w:rPr>
          <w:bCs/>
          <w:color w:val="000000" w:themeColor="text1"/>
          <w:szCs w:val="28"/>
        </w:rPr>
        <w:t>.</w:t>
      </w:r>
      <w:r w:rsidR="00404D70" w:rsidRPr="00404D70">
        <w:rPr>
          <w:bCs/>
          <w:color w:val="000000" w:themeColor="text1"/>
          <w:szCs w:val="28"/>
          <w:lang w:val="nl-NL"/>
        </w:rPr>
        <w:t xml:space="preserve"> Theo số liệu của Kho bạc Nhà n</w:t>
      </w:r>
      <w:r w:rsidR="00404D70" w:rsidRPr="00404D70">
        <w:rPr>
          <w:rFonts w:hint="eastAsia"/>
          <w:bCs/>
          <w:color w:val="000000" w:themeColor="text1"/>
          <w:szCs w:val="28"/>
          <w:lang w:val="nl-NL"/>
        </w:rPr>
        <w:t>ư</w:t>
      </w:r>
      <w:r w:rsidR="00404D70" w:rsidRPr="00404D70">
        <w:rPr>
          <w:bCs/>
          <w:color w:val="000000" w:themeColor="text1"/>
          <w:szCs w:val="28"/>
          <w:lang w:val="nl-NL"/>
        </w:rPr>
        <w:t xml:space="preserve">ớc, tính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ến 20/01/2025 thu ngân sách trên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ịa bàn tỉnh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ạt 1.122,7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bằng 69,13% so với cùng kỳ. Tổng chi NSNN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ạt 1.309,8 tỷ </w:t>
      </w:r>
      <w:r w:rsidR="00404D70" w:rsidRPr="00404D70">
        <w:rPr>
          <w:rFonts w:hint="eastAsia"/>
          <w:bCs/>
          <w:color w:val="000000" w:themeColor="text1"/>
          <w:szCs w:val="28"/>
          <w:lang w:val="nl-NL"/>
        </w:rPr>
        <w:t>đ</w:t>
      </w:r>
      <w:r w:rsidR="00404D70" w:rsidRPr="00404D70">
        <w:rPr>
          <w:bCs/>
          <w:color w:val="000000" w:themeColor="text1"/>
          <w:szCs w:val="28"/>
          <w:lang w:val="nl-NL"/>
        </w:rPr>
        <w:t>ồng, t</w:t>
      </w:r>
      <w:r w:rsidR="00404D70" w:rsidRPr="00404D70">
        <w:rPr>
          <w:rFonts w:hint="eastAsia"/>
          <w:bCs/>
          <w:color w:val="000000" w:themeColor="text1"/>
          <w:szCs w:val="28"/>
          <w:lang w:val="nl-NL"/>
        </w:rPr>
        <w:t>ă</w:t>
      </w:r>
      <w:r w:rsidR="00404D70" w:rsidRPr="00404D70">
        <w:rPr>
          <w:bCs/>
          <w:color w:val="000000" w:themeColor="text1"/>
          <w:szCs w:val="28"/>
          <w:lang w:val="nl-NL"/>
        </w:rPr>
        <w:t>ng 78,01% so với cùng kỳ, chủ yếu là các khoản chi ngân sách n</w:t>
      </w:r>
      <w:r w:rsidR="00404D70" w:rsidRPr="00404D70">
        <w:rPr>
          <w:rFonts w:hint="eastAsia"/>
          <w:bCs/>
          <w:color w:val="000000" w:themeColor="text1"/>
          <w:szCs w:val="28"/>
          <w:lang w:val="nl-NL"/>
        </w:rPr>
        <w:t>ă</w:t>
      </w:r>
      <w:r w:rsidR="00404D70" w:rsidRPr="00404D70">
        <w:rPr>
          <w:bCs/>
          <w:color w:val="000000" w:themeColor="text1"/>
          <w:szCs w:val="28"/>
          <w:lang w:val="nl-NL"/>
        </w:rPr>
        <w:t xml:space="preserve">m 2024 </w:t>
      </w:r>
      <w:r w:rsidR="00404D70" w:rsidRPr="00404D70">
        <w:rPr>
          <w:rFonts w:hint="eastAsia"/>
          <w:bCs/>
          <w:color w:val="000000" w:themeColor="text1"/>
          <w:szCs w:val="28"/>
          <w:lang w:val="nl-NL"/>
        </w:rPr>
        <w:t>đư</w:t>
      </w:r>
      <w:r w:rsidR="00404D70" w:rsidRPr="00404D70">
        <w:rPr>
          <w:bCs/>
          <w:color w:val="000000" w:themeColor="text1"/>
          <w:szCs w:val="28"/>
          <w:lang w:val="nl-NL"/>
        </w:rPr>
        <w:t>ợc kéo dài thực hiện chi trong tháng 01/2025.</w:t>
      </w:r>
    </w:p>
    <w:p w14:paraId="71DB4D41" w14:textId="6BC2CFD7" w:rsidR="00BA5FC5" w:rsidRPr="004466A8" w:rsidRDefault="00CF3048" w:rsidP="00BA5FC5">
      <w:pPr>
        <w:pBdr>
          <w:bottom w:val="none" w:sz="4" w:space="31" w:color="000000"/>
        </w:pBdr>
        <w:spacing w:before="60" w:after="60" w:line="380" w:lineRule="exact"/>
        <w:ind w:firstLine="720"/>
        <w:jc w:val="both"/>
        <w:rPr>
          <w:b/>
          <w:i/>
          <w:iCs/>
          <w:color w:val="000000" w:themeColor="text1"/>
          <w:szCs w:val="28"/>
          <w:lang w:val="nl-NL"/>
        </w:rPr>
      </w:pPr>
      <w:r w:rsidRPr="004466A8">
        <w:rPr>
          <w:b/>
          <w:i/>
          <w:iCs/>
          <w:color w:val="000000" w:themeColor="text1"/>
          <w:szCs w:val="28"/>
          <w:lang w:val="nl-NL"/>
        </w:rPr>
        <w:t>5</w:t>
      </w:r>
      <w:r w:rsidR="00BA5FC5" w:rsidRPr="004466A8">
        <w:rPr>
          <w:b/>
          <w:i/>
          <w:iCs/>
          <w:color w:val="000000" w:themeColor="text1"/>
          <w:szCs w:val="28"/>
          <w:lang w:val="nl-NL"/>
        </w:rPr>
        <w:t>.2. Hoạt động ngân hàng, tín dụng</w:t>
      </w:r>
    </w:p>
    <w:p w14:paraId="0B4EDFC4" w14:textId="77777777"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 xml:space="preserve">Năm 2025 có ý nghĩa đặc biệt quan trọng, là năm cuối thực hiện kế hoạch phát triển kinh tế - xã hội 5 năm 2021-2025, do đó việc đẩy mạnh các động lực thúc đẩy tăng trưởng như tín dụng, vốn đầu tư,... là rất cần thiết. </w:t>
      </w:r>
      <w:bookmarkStart w:id="8" w:name="_Hlk188454336"/>
      <w:r w:rsidRPr="00404D70">
        <w:rPr>
          <w:bCs/>
          <w:color w:val="000000" w:themeColor="text1"/>
          <w:szCs w:val="28"/>
          <w:lang w:val="nl-NL"/>
        </w:rPr>
        <w:t>Ngành Ngân hàng xây dựng mục tiêu tăng trưởng cho năm 2025 với huy động vốn tăng 10-12%, tín dụng tăng 11-13% (cao hơn 1% so với kế hoạch năm 2024), đồng thời duy trì tỷ lệ nợ xấu ở mức an toàn (dưới 3%). Hoạt động phân bổ vốn tiếp tục tập trung cho các lĩnh vực ưu tiên, sản xuất kinh doanh và các động lực tăng trưởng kinh tế, đồng thời áp dụng linh hoạt các biện pháp điều chỉnh lãi suất nhằm hỗ trợ tối đa cho khách hàng.</w:t>
      </w:r>
    </w:p>
    <w:p w14:paraId="6BEB0F28" w14:textId="77777777"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Tháng 01/2025</w:t>
      </w:r>
      <w:bookmarkEnd w:id="8"/>
      <w:r w:rsidRPr="00404D70">
        <w:rPr>
          <w:bCs/>
          <w:color w:val="000000" w:themeColor="text1"/>
          <w:szCs w:val="28"/>
          <w:lang w:val="nl-NL"/>
        </w:rPr>
        <w:t>, nhu cầu sử dụng tài chính của người dân dịp Tết Nguyên đán tăng cao, các TCTD trên địa bàn chủ động vẫn điều hòa, đảm bảo vận hành thông suốt, đáp ứng tốt nhu cầu giao dịch, thanh khoản của khách hàng. Hiện tại, mặt bằng lãi suất trên địa bàn ổn định, không có hiện tượng tăng mùa vụ, lãi suất huy động phổ biến từ 0,5-6,0%/năm đối với từng kỳ hạn; lãi suất cho vay từ 3,5-10,5%/năm đối với từng đối tượng và từng kỳ hạn.</w:t>
      </w:r>
    </w:p>
    <w:p w14:paraId="33B17123" w14:textId="24F6C00C"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lastRenderedPageBreak/>
        <w:t xml:space="preserve">Tổng nguồn vốn huy động dự kiến đến 31/01/2025 ước đạt 140 nghìn tỷ đồng, tăng 0,26% so với cuối năm 2024. Lượng tiền nhàn rỗi trong ngắn hạn gia tăng trong bối cảnh các kênh đầu tư như chứng khoán, bất động sản và vàng có nhiều biến động, tiền gửi ngân hàng </w:t>
      </w:r>
      <w:r w:rsidR="008D1DD0">
        <w:rPr>
          <w:bCs/>
          <w:color w:val="000000" w:themeColor="text1"/>
          <w:szCs w:val="28"/>
          <w:lang w:val="nl-NL"/>
        </w:rPr>
        <w:t>tiếp tục là</w:t>
      </w:r>
      <w:r w:rsidRPr="00404D70">
        <w:rPr>
          <w:bCs/>
          <w:color w:val="000000" w:themeColor="text1"/>
          <w:szCs w:val="28"/>
          <w:lang w:val="nl-NL"/>
        </w:rPr>
        <w:t xml:space="preserve"> kênh lưu trữ tài sản an toàn và đáng tin cậy của người dân, tác động gia tăng ở cả 2 nguồn tiền gửi tiết kiệm của dân cư và tiền gửi các tổ chức kinh tế với mức tăng lần lượt là 0,27% và 0,25% so với cuối năm 2024.</w:t>
      </w:r>
    </w:p>
    <w:p w14:paraId="394E0C14" w14:textId="77777777"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 xml:space="preserve">Tổng dư nợ cho vay đến 31/01/2025 ước đạt 144.000 tỷ đồng, tăng 0,51% so với cuối năm 2024. Dư nợ cho vay chủ yếu là các khoản vay ngắn hạn, ước đạt 107,2 nghìn tỷ đồng, chiếm 74,44% tổng dư nợ, tăng 0,67%; dư nợ cho vay trung và dài hạn đạt 36,8 nghìn tỷ đồng, chiếm 25,56%, tăng 0,05% so với cuối năm 2024. </w:t>
      </w:r>
      <w:r w:rsidRPr="00404D70">
        <w:rPr>
          <w:bCs/>
          <w:color w:val="000000" w:themeColor="text1"/>
          <w:szCs w:val="28"/>
        </w:rPr>
        <w:t>Cơ cấu dư nợ tiếp tục tập trung vào các hoạt động sản xuất, dịch vụ và đầu tư phát triển, trong đó dư nợ khu vực hộ gia đình, tư nhân, cá thể chiếm 59,82% tổng dư nợ và dư nợ khu vực doanh nghiệp chiếm 39,89% tổng dư nợ.</w:t>
      </w:r>
      <w:r w:rsidRPr="00404D70">
        <w:rPr>
          <w:bCs/>
          <w:color w:val="000000" w:themeColor="text1"/>
          <w:szCs w:val="28"/>
          <w:lang w:val="nl-NL"/>
        </w:rPr>
        <w:t xml:space="preserve"> </w:t>
      </w:r>
    </w:p>
    <w:p w14:paraId="2E10FE25" w14:textId="635C7526" w:rsidR="00BA5FC5"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Nợ xấu toàn địa bàn ước đến 31/01/2025 là 1,2 nghìn tỷ đồng; chiếm tỷ lệ 0,85% trên tổng dư nợ.</w:t>
      </w:r>
    </w:p>
    <w:p w14:paraId="5CF2995F" w14:textId="0EBA9D2D" w:rsidR="00BA5FC5" w:rsidRPr="004466A8" w:rsidRDefault="00CF3048" w:rsidP="00BA5FC5">
      <w:pPr>
        <w:pBdr>
          <w:bottom w:val="none" w:sz="4" w:space="31" w:color="000000"/>
        </w:pBdr>
        <w:spacing w:before="60" w:after="60" w:line="380" w:lineRule="exact"/>
        <w:ind w:firstLine="720"/>
        <w:jc w:val="both"/>
        <w:rPr>
          <w:b/>
          <w:bCs/>
          <w:i/>
          <w:color w:val="000000" w:themeColor="text1"/>
          <w:szCs w:val="28"/>
        </w:rPr>
      </w:pPr>
      <w:r w:rsidRPr="004466A8">
        <w:rPr>
          <w:b/>
          <w:bCs/>
          <w:i/>
          <w:color w:val="000000" w:themeColor="text1"/>
          <w:szCs w:val="28"/>
          <w:shd w:val="clear" w:color="auto" w:fill="FFFFFF"/>
          <w:lang w:val="nl-NL"/>
        </w:rPr>
        <w:t>5</w:t>
      </w:r>
      <w:r w:rsidR="00BA5FC5" w:rsidRPr="004466A8">
        <w:rPr>
          <w:b/>
          <w:bCs/>
          <w:i/>
          <w:color w:val="000000" w:themeColor="text1"/>
          <w:szCs w:val="28"/>
          <w:shd w:val="clear" w:color="auto" w:fill="FFFFFF"/>
          <w:lang w:val="nl-NL"/>
        </w:rPr>
        <w:t>.3. Bảo hiểm</w:t>
      </w:r>
    </w:p>
    <w:p w14:paraId="3FFC6A79" w14:textId="676498E2" w:rsidR="00404D70" w:rsidRPr="00404D70" w:rsidRDefault="00404D70" w:rsidP="007E385E">
      <w:pPr>
        <w:pBdr>
          <w:bottom w:val="none" w:sz="4" w:space="31" w:color="000000"/>
        </w:pBdr>
        <w:spacing w:before="60" w:after="60" w:line="276" w:lineRule="auto"/>
        <w:ind w:firstLine="720"/>
        <w:jc w:val="both"/>
        <w:rPr>
          <w:bCs/>
          <w:iCs/>
          <w:color w:val="000000" w:themeColor="text1"/>
          <w:szCs w:val="28"/>
          <w:shd w:val="clear" w:color="auto" w:fill="FFFFFF"/>
          <w:lang w:val="nl-NL"/>
        </w:rPr>
      </w:pPr>
      <w:r w:rsidRPr="00404D70">
        <w:rPr>
          <w:bCs/>
          <w:iCs/>
          <w:color w:val="000000" w:themeColor="text1"/>
          <w:szCs w:val="28"/>
          <w:shd w:val="clear" w:color="auto" w:fill="FFFFFF"/>
          <w:lang w:val="nl-NL"/>
        </w:rPr>
        <w:t xml:space="preserve">Tháng 01/2025, Bảo hiểm xã hội (BHXH) tỉnh đã xây dựng dự toán, kế hoạch thu, chỉ tiêu phấn đấu giảm nợ BHXH, Bảo hiểm y tế, Bảo hiểm thất nghiệp cho BHXH huyện, thành phố.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ồng thời, tiếp tục đẩy mạnh vận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ộng ng</w:t>
      </w:r>
      <w:r w:rsidRPr="00404D70">
        <w:rPr>
          <w:rFonts w:hint="eastAsia"/>
          <w:bCs/>
          <w:iCs/>
          <w:color w:val="000000" w:themeColor="text1"/>
          <w:szCs w:val="28"/>
          <w:shd w:val="clear" w:color="auto" w:fill="FFFFFF"/>
          <w:lang w:val="nl-NL"/>
        </w:rPr>
        <w:t>ư</w:t>
      </w:r>
      <w:r w:rsidRPr="00404D70">
        <w:rPr>
          <w:bCs/>
          <w:iCs/>
          <w:color w:val="000000" w:themeColor="text1"/>
          <w:szCs w:val="28"/>
          <w:shd w:val="clear" w:color="auto" w:fill="FFFFFF"/>
          <w:lang w:val="nl-NL"/>
        </w:rPr>
        <w:t xml:space="preserve">ời dân tham gia bảo hiểm xã hội tự nguyện, tuyên truyền về chính sách bảo hiểm xã hội, bảo hiểm y tế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ến nhân dân, tạo sự lan tỏa sâu rộng, nhất là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ối với nhóm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ối t</w:t>
      </w:r>
      <w:r w:rsidRPr="00404D70">
        <w:rPr>
          <w:rFonts w:hint="eastAsia"/>
          <w:bCs/>
          <w:iCs/>
          <w:color w:val="000000" w:themeColor="text1"/>
          <w:szCs w:val="28"/>
          <w:shd w:val="clear" w:color="auto" w:fill="FFFFFF"/>
          <w:lang w:val="nl-NL"/>
        </w:rPr>
        <w:t>ư</w:t>
      </w:r>
      <w:r w:rsidRPr="00404D70">
        <w:rPr>
          <w:bCs/>
          <w:iCs/>
          <w:color w:val="000000" w:themeColor="text1"/>
          <w:szCs w:val="28"/>
          <w:shd w:val="clear" w:color="auto" w:fill="FFFFFF"/>
          <w:lang w:val="nl-NL"/>
        </w:rPr>
        <w:t>ợng là nông dân, ng</w:t>
      </w:r>
      <w:r w:rsidRPr="00404D70">
        <w:rPr>
          <w:rFonts w:hint="eastAsia"/>
          <w:bCs/>
          <w:iCs/>
          <w:color w:val="000000" w:themeColor="text1"/>
          <w:szCs w:val="28"/>
          <w:shd w:val="clear" w:color="auto" w:fill="FFFFFF"/>
          <w:lang w:val="nl-NL"/>
        </w:rPr>
        <w:t>ư</w:t>
      </w:r>
      <w:r w:rsidRPr="00404D70">
        <w:rPr>
          <w:bCs/>
          <w:iCs/>
          <w:color w:val="000000" w:themeColor="text1"/>
          <w:szCs w:val="28"/>
          <w:shd w:val="clear" w:color="auto" w:fill="FFFFFF"/>
          <w:lang w:val="nl-NL"/>
        </w:rPr>
        <w:t xml:space="preserve">ời lao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ộng tự do. Ước tính đến 31/01/2025, có 264.142 người tham gia BHXH, chiếm 43,52% lực lượng lao động (bao gồm: BHXH bắt buộc: 265.458 người; BHXH tự nguyện: 25.691 người); tham gia BH thất nghiệp: 230.017 người, chiếm 37,89% lực lượng lao động; tham gia BHYT: 1.148.487 người, tỷ lệ bao phủ BHYT đạt 94,81% dân số. </w:t>
      </w:r>
    </w:p>
    <w:p w14:paraId="518D75A1" w14:textId="77777777" w:rsidR="00404D70" w:rsidRPr="00404D70" w:rsidRDefault="00404D70" w:rsidP="007E385E">
      <w:pPr>
        <w:pBdr>
          <w:bottom w:val="none" w:sz="4" w:space="31" w:color="000000"/>
        </w:pBdr>
        <w:spacing w:before="60" w:after="60" w:line="276" w:lineRule="auto"/>
        <w:ind w:firstLine="720"/>
        <w:jc w:val="both"/>
        <w:rPr>
          <w:bCs/>
          <w:iCs/>
          <w:color w:val="000000" w:themeColor="text1"/>
          <w:szCs w:val="28"/>
          <w:shd w:val="clear" w:color="auto" w:fill="FFFFFF"/>
          <w:lang w:val="nl-NL"/>
        </w:rPr>
      </w:pPr>
      <w:r w:rsidRPr="00404D70">
        <w:rPr>
          <w:bCs/>
          <w:iCs/>
          <w:color w:val="000000" w:themeColor="text1"/>
          <w:szCs w:val="28"/>
          <w:shd w:val="clear" w:color="auto" w:fill="FFFFFF"/>
          <w:lang w:val="nl-NL"/>
        </w:rPr>
        <w:t>Tổng số tiền thu bảo hiểm các loại ước tính đến 31/01/2025 đạt 588,96 tỷ đồng, tăng 29,78% so với cùng kỳ năm trước. Công tác chi trả, nhất là trả lương hưu và trợ cấp BHXH được thực hiện đồng bộ, nhanh gọn và an toàn đến tận tay đối tượng. Qua đó, trong tháng một BHXH tỉnh đã giải quyết hưởng BHXH hàng tháng cho 62 người; giải quyết hưởng BHXH một lần cho 832 người; giải quyết ốm đau, thai sản, dưỡng sức cho 9.664 lượt người; lập danh sách chi trả cho 620 lượt người hưởng bảo hiểm thất nghiệp.</w:t>
      </w:r>
    </w:p>
    <w:p w14:paraId="34D3F38C" w14:textId="4EAFD3F8" w:rsidR="00BA5FC5" w:rsidRPr="005607AE" w:rsidRDefault="00CF3048" w:rsidP="00BA5FC5">
      <w:pPr>
        <w:pBdr>
          <w:bottom w:val="none" w:sz="4" w:space="31" w:color="000000"/>
        </w:pBdr>
        <w:spacing w:before="60" w:after="60" w:line="380" w:lineRule="exact"/>
        <w:ind w:firstLine="720"/>
        <w:jc w:val="both"/>
        <w:rPr>
          <w:b/>
          <w:bCs/>
          <w:szCs w:val="28"/>
        </w:rPr>
      </w:pPr>
      <w:r w:rsidRPr="005607AE">
        <w:rPr>
          <w:b/>
          <w:bCs/>
          <w:szCs w:val="28"/>
        </w:rPr>
        <w:t>6</w:t>
      </w:r>
      <w:r w:rsidR="00BA5FC5" w:rsidRPr="005607AE">
        <w:rPr>
          <w:b/>
          <w:bCs/>
          <w:szCs w:val="28"/>
        </w:rPr>
        <w:t>. Chỉ số giá tiêu dùng</w:t>
      </w:r>
    </w:p>
    <w:p w14:paraId="681F523F" w14:textId="77777777" w:rsidR="005607AE" w:rsidRPr="00556F8C" w:rsidRDefault="005607AE" w:rsidP="005607AE">
      <w:pPr>
        <w:pBdr>
          <w:bottom w:val="none" w:sz="4" w:space="31" w:color="000000"/>
        </w:pBdr>
        <w:spacing w:before="60" w:after="60" w:line="380" w:lineRule="exact"/>
        <w:ind w:firstLine="720"/>
        <w:jc w:val="both"/>
        <w:rPr>
          <w:bCs/>
          <w:i/>
          <w:iCs/>
          <w:color w:val="000000" w:themeColor="text1"/>
          <w:szCs w:val="28"/>
        </w:rPr>
      </w:pPr>
      <w:r w:rsidRPr="00556F8C">
        <w:rPr>
          <w:bCs/>
          <w:i/>
          <w:iCs/>
          <w:color w:val="000000" w:themeColor="text1"/>
          <w:szCs w:val="28"/>
        </w:rPr>
        <w:t xml:space="preserve">Trong tháng Một năm 2025, chỉ số giá tiêu dùng (CPI) tăng 0,84% so với tháng trước, chủ yếu do nhu cầu mua sắm cao trong dịp Tết Nguyên đán và việc </w:t>
      </w:r>
      <w:r w:rsidRPr="00556F8C">
        <w:rPr>
          <w:bCs/>
          <w:i/>
          <w:iCs/>
          <w:color w:val="000000" w:themeColor="text1"/>
          <w:szCs w:val="28"/>
        </w:rPr>
        <w:lastRenderedPageBreak/>
        <w:t xml:space="preserve">áp dụng giá dịch vụ y tế mới theo Nghị quyết số 20/2024/NQ-HĐND. So với cùng kỳ năm 2024, CPI tăng 1,55%. </w:t>
      </w:r>
    </w:p>
    <w:p w14:paraId="14A33938" w14:textId="77777777" w:rsidR="005607AE" w:rsidRPr="00AD1760" w:rsidRDefault="005607AE" w:rsidP="005607AE">
      <w:pPr>
        <w:pBdr>
          <w:bottom w:val="none" w:sz="4" w:space="31" w:color="000000"/>
        </w:pBdr>
        <w:spacing w:before="60" w:after="60" w:line="380" w:lineRule="exact"/>
        <w:ind w:firstLine="720"/>
        <w:jc w:val="both"/>
        <w:rPr>
          <w:color w:val="000000" w:themeColor="text1"/>
          <w:szCs w:val="28"/>
        </w:rPr>
      </w:pPr>
      <w:r w:rsidRPr="00556F8C">
        <w:rPr>
          <w:i/>
          <w:iCs/>
          <w:color w:val="000000" w:themeColor="text1"/>
          <w:szCs w:val="28"/>
        </w:rPr>
        <w:t xml:space="preserve">So với tháng trước, </w:t>
      </w:r>
      <w:r>
        <w:rPr>
          <w:color w:val="000000" w:themeColor="text1"/>
          <w:szCs w:val="28"/>
        </w:rPr>
        <w:t>c</w:t>
      </w:r>
      <w:r w:rsidRPr="00556F8C">
        <w:rPr>
          <w:color w:val="000000" w:themeColor="text1"/>
          <w:szCs w:val="28"/>
        </w:rPr>
        <w:t>hỉ số CPI tăng 0,84%, trong đó khu vực thành thị tăng 0,77%, khu vực nông thôn tăng 0,88%. Có 8 nhóm hàng tăng giá, 2 nhóm giảm giá và 1 nhóm không thay đổi</w:t>
      </w:r>
      <w:r>
        <w:rPr>
          <w:color w:val="000000" w:themeColor="text1"/>
          <w:szCs w:val="28"/>
        </w:rPr>
        <w:t>. T</w:t>
      </w:r>
      <w:r w:rsidRPr="00556F8C">
        <w:rPr>
          <w:color w:val="000000" w:themeColor="text1"/>
          <w:szCs w:val="28"/>
        </w:rPr>
        <w:t>rong đó:</w:t>
      </w:r>
      <w:r w:rsidRPr="00556F8C">
        <w:rPr>
          <w:color w:val="FF0000"/>
          <w:szCs w:val="28"/>
        </w:rPr>
        <w:t xml:space="preserve"> </w:t>
      </w:r>
      <w:r w:rsidRPr="00556F8C">
        <w:rPr>
          <w:color w:val="000000" w:themeColor="text1"/>
          <w:szCs w:val="28"/>
        </w:rPr>
        <w:t>Nhóm thuốc và dịch vụ y tế tăng 11,23%, đóng góp 0,80 điểm phần trăm, là nhóm có mức đóng góp cao nhất do áp dụng giá dịch vụ y tế mới theo Nghị quyết số 20/2024/NQ-HĐND</w:t>
      </w:r>
      <w:r>
        <w:rPr>
          <w:color w:val="000000" w:themeColor="text1"/>
          <w:szCs w:val="28"/>
        </w:rPr>
        <w:t>; n</w:t>
      </w:r>
      <w:r w:rsidRPr="00556F8C">
        <w:rPr>
          <w:color w:val="000000" w:themeColor="text1"/>
          <w:szCs w:val="28"/>
        </w:rPr>
        <w:t>hóm hàng ăn và dịch vụ ăn uống tăng 0,02%, đóng góp 0,68 điểm phần trăm, trong đó thực phẩm tăng 0,26%, giá lương thực giảm 1,49%</w:t>
      </w:r>
      <w:r>
        <w:rPr>
          <w:color w:val="000000" w:themeColor="text1"/>
          <w:szCs w:val="28"/>
        </w:rPr>
        <w:t xml:space="preserve">; </w:t>
      </w:r>
      <w:r w:rsidRPr="00AD1760">
        <w:rPr>
          <w:color w:val="000000" w:themeColor="text1"/>
          <w:szCs w:val="28"/>
        </w:rPr>
        <w:t>nhóm nhà ở, điện, nước, chất đốt và vật liệu xây dựng tăng 1,16%, đóng góp 0,17 điểm phần trăm vào CPI chung, chủ yếu do giá nhà ở thuê tăng và giá dầu hỏa tăng 3,28%.</w:t>
      </w:r>
    </w:p>
    <w:p w14:paraId="54D6D642" w14:textId="77777777" w:rsidR="005607AE" w:rsidRPr="0093537E" w:rsidRDefault="005607AE" w:rsidP="005607AE">
      <w:pPr>
        <w:pBdr>
          <w:bottom w:val="none" w:sz="4" w:space="31" w:color="000000"/>
        </w:pBdr>
        <w:spacing w:before="60" w:after="60" w:line="380" w:lineRule="exact"/>
        <w:ind w:firstLine="720"/>
        <w:jc w:val="both"/>
      </w:pPr>
      <w:r w:rsidRPr="00BA4AB1">
        <w:rPr>
          <w:i/>
          <w:iCs/>
          <w:szCs w:val="28"/>
        </w:rPr>
        <w:t xml:space="preserve">So với cùng kỳ năm trước, </w:t>
      </w:r>
      <w:r w:rsidRPr="00BA4AB1">
        <w:rPr>
          <w:szCs w:val="28"/>
        </w:rPr>
        <w:t>CPI tăng 1,55%, với 7 nhóm hàng tăng và 4 nhóm giảm</w:t>
      </w:r>
      <w:r>
        <w:rPr>
          <w:szCs w:val="28"/>
        </w:rPr>
        <w:t>.</w:t>
      </w:r>
      <w:r w:rsidRPr="00BA4AB1">
        <w:rPr>
          <w:szCs w:val="28"/>
        </w:rPr>
        <w:t xml:space="preserve"> </w:t>
      </w:r>
      <w:r>
        <w:rPr>
          <w:szCs w:val="28"/>
        </w:rPr>
        <w:t>T</w:t>
      </w:r>
      <w:r w:rsidRPr="00BA4AB1">
        <w:rPr>
          <w:szCs w:val="28"/>
        </w:rPr>
        <w:t>rong đó</w:t>
      </w:r>
      <w:r>
        <w:rPr>
          <w:szCs w:val="28"/>
        </w:rPr>
        <w:t>:</w:t>
      </w:r>
      <w:r w:rsidRPr="00BA4AB1">
        <w:rPr>
          <w:szCs w:val="28"/>
        </w:rPr>
        <w:t xml:space="preserve"> Nhóm hàng ăn và dịch vụ ăn uống tăng 4,77%, đóng góp 1,59 điểm phần trăm, trong đó thực phẩm tăng 5,37%, ăn uống ngoài gia đình tăng 1,48</w:t>
      </w:r>
      <w:r w:rsidRPr="004466A8">
        <w:rPr>
          <w:szCs w:val="28"/>
        </w:rPr>
        <w:t>%;</w:t>
      </w:r>
      <w:r w:rsidRPr="005607AE">
        <w:rPr>
          <w:b/>
          <w:bCs/>
          <w:szCs w:val="28"/>
        </w:rPr>
        <w:t xml:space="preserve"> </w:t>
      </w:r>
      <w:r w:rsidRPr="005607AE">
        <w:rPr>
          <w:rStyle w:val="Strong"/>
          <w:b w:val="0"/>
          <w:bCs w:val="0"/>
        </w:rPr>
        <w:t>nhóm nhà ở, điện, nước, chất đốt và vật liệu xây dựng</w:t>
      </w:r>
      <w:r w:rsidRPr="005607AE">
        <w:rPr>
          <w:b/>
          <w:bCs/>
        </w:rPr>
        <w:t xml:space="preserve"> </w:t>
      </w:r>
      <w:r w:rsidRPr="005607AE">
        <w:t>tăn</w:t>
      </w:r>
      <w:r w:rsidRPr="004466A8">
        <w:t>g</w:t>
      </w:r>
      <w:r w:rsidRPr="005607AE">
        <w:rPr>
          <w:b/>
          <w:bCs/>
        </w:rPr>
        <w:t xml:space="preserve"> </w:t>
      </w:r>
      <w:r w:rsidRPr="005607AE">
        <w:rPr>
          <w:rStyle w:val="Strong"/>
          <w:b w:val="0"/>
          <w:bCs w:val="0"/>
        </w:rPr>
        <w:t>5,71%</w:t>
      </w:r>
      <w:r w:rsidRPr="005607AE">
        <w:rPr>
          <w:b/>
          <w:bCs/>
        </w:rPr>
        <w:t>,</w:t>
      </w:r>
      <w:r w:rsidRPr="00BA4AB1">
        <w:t xml:space="preserve"> đóng góp </w:t>
      </w:r>
      <w:r w:rsidRPr="005607AE">
        <w:rPr>
          <w:rStyle w:val="Strong"/>
          <w:b w:val="0"/>
          <w:bCs w:val="0"/>
        </w:rPr>
        <w:t>0,84 điểm phần trăm</w:t>
      </w:r>
      <w:r w:rsidRPr="00BA4AB1">
        <w:t>, chủ yếu do giá thuê nhà và vật liệu xây dựng tăng</w:t>
      </w:r>
      <w:r>
        <w:t>;</w:t>
      </w:r>
      <w:r w:rsidRPr="00BA4AB1">
        <w:t xml:space="preserve"> </w:t>
      </w:r>
      <w:r w:rsidRPr="005607AE">
        <w:rPr>
          <w:rStyle w:val="Strong"/>
          <w:b w:val="0"/>
          <w:bCs w:val="0"/>
        </w:rPr>
        <w:t>nhóm thuốc và dịch vụ y tế</w:t>
      </w:r>
      <w:r w:rsidRPr="00BA4AB1">
        <w:t xml:space="preserve"> tăng </w:t>
      </w:r>
      <w:r w:rsidRPr="005607AE">
        <w:rPr>
          <w:rStyle w:val="Strong"/>
          <w:b w:val="0"/>
          <w:bCs w:val="0"/>
        </w:rPr>
        <w:t>11,28%</w:t>
      </w:r>
      <w:r w:rsidRPr="005607AE">
        <w:rPr>
          <w:b/>
          <w:bCs/>
        </w:rPr>
        <w:t>,</w:t>
      </w:r>
      <w:r w:rsidRPr="00BA4AB1">
        <w:t xml:space="preserve"> đóng góp</w:t>
      </w:r>
      <w:r w:rsidRPr="00BA4AB1">
        <w:rPr>
          <w:b/>
          <w:bCs/>
        </w:rPr>
        <w:t xml:space="preserve"> </w:t>
      </w:r>
      <w:r w:rsidRPr="005607AE">
        <w:rPr>
          <w:rStyle w:val="Strong"/>
          <w:b w:val="0"/>
          <w:bCs w:val="0"/>
        </w:rPr>
        <w:t>0,80 điểm phần trăm</w:t>
      </w:r>
      <w:r w:rsidRPr="00BA4AB1">
        <w:rPr>
          <w:b/>
          <w:bCs/>
        </w:rPr>
        <w:t>,</w:t>
      </w:r>
      <w:r w:rsidRPr="00BA4AB1">
        <w:t xml:space="preserve"> do áp dụng giá dịch vụ y tế mới theo Nghị quyết số 20/2024/NQ-HĐND</w:t>
      </w:r>
      <w:r>
        <w:t>;</w:t>
      </w:r>
      <w:r w:rsidRPr="00BA4AB1">
        <w:t xml:space="preserve"> </w:t>
      </w:r>
      <w:r>
        <w:t>n</w:t>
      </w:r>
      <w:r w:rsidRPr="00BA4AB1">
        <w:t xml:space="preserve">hóm hàng hóa và dịch vụ khác tăng 7,89%, đóng góp 0,28 điểm phần trăm, chủ yếu do tăng giá dịch vụ cá nhân và đồ trang sức theo xu hướng giá vàng. Ngược chiều, </w:t>
      </w:r>
      <w:r>
        <w:t>n</w:t>
      </w:r>
      <w:r w:rsidRPr="00BA4AB1">
        <w:t>hóm giáo dục giảm 25,19%, làm CPI giảm 1,63 điểm phần trăm, do chính sách hỗ trợ học phí của tỉnh theo Nghị quyết số 11/2024/NQ-HĐND</w:t>
      </w:r>
      <w:r>
        <w:t>; n</w:t>
      </w:r>
      <w:r w:rsidRPr="00BA4AB1">
        <w:t>hóm may mặc, mũ nón và giày dép giảm 5,76%, làm CPI giảm 0,41 điểm phần trăm, do các chương trình giảm giá kích cầu tiêu dùng</w:t>
      </w:r>
      <w:r>
        <w:t>; n</w:t>
      </w:r>
      <w:r w:rsidRPr="00BA4AB1">
        <w:t>hóm giao thông giảm 0,11%, làm CPI giảm 0,01 điểm phần trăm, do giá xăng dầu trong nước giảm theo thị trường thế giới.</w:t>
      </w:r>
    </w:p>
    <w:p w14:paraId="50E695AA" w14:textId="77777777" w:rsidR="005607AE" w:rsidRPr="0093537E" w:rsidRDefault="005607AE" w:rsidP="005607AE">
      <w:pPr>
        <w:pBdr>
          <w:bottom w:val="none" w:sz="4" w:space="31" w:color="000000"/>
        </w:pBdr>
        <w:spacing w:before="60" w:after="60" w:line="380" w:lineRule="exact"/>
        <w:ind w:firstLine="720"/>
        <w:jc w:val="center"/>
        <w:rPr>
          <w:b/>
          <w:iCs/>
          <w:szCs w:val="28"/>
        </w:rPr>
      </w:pPr>
      <w:r w:rsidRPr="0093537E">
        <w:rPr>
          <w:iCs/>
          <w:noProof/>
          <w:szCs w:val="28"/>
        </w:rPr>
        <w:drawing>
          <wp:anchor distT="0" distB="0" distL="114300" distR="114300" simplePos="0" relativeHeight="251671552" behindDoc="0" locked="0" layoutInCell="1" allowOverlap="1" wp14:anchorId="1708C541" wp14:editId="468404A3">
            <wp:simplePos x="0" y="0"/>
            <wp:positionH relativeFrom="column">
              <wp:posOffset>21590</wp:posOffset>
            </wp:positionH>
            <wp:positionV relativeFrom="paragraph">
              <wp:posOffset>278130</wp:posOffset>
            </wp:positionV>
            <wp:extent cx="5760720" cy="2371725"/>
            <wp:effectExtent l="0" t="0" r="11430" b="9525"/>
            <wp:wrapTopAndBottom/>
            <wp:docPr id="8" name="Chart 8">
              <a:extLst xmlns:a="http://schemas.openxmlformats.org/drawingml/2006/main">
                <a:ext uri="{FF2B5EF4-FFF2-40B4-BE49-F238E27FC236}">
                  <a16:creationId xmlns:a16="http://schemas.microsoft.com/office/drawing/2014/main" id="{6E0E5185-542B-4A82-B649-6095A530E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Pr="0093537E">
        <w:rPr>
          <w:b/>
          <w:iCs/>
          <w:szCs w:val="28"/>
        </w:rPr>
        <w:t>Chỉ số giá tháng 01/2025 so cùng kỳ (%)</w:t>
      </w:r>
    </w:p>
    <w:p w14:paraId="390885FB" w14:textId="77777777" w:rsidR="005607AE" w:rsidRPr="0093537E" w:rsidRDefault="005607AE" w:rsidP="005607AE">
      <w:pPr>
        <w:pBdr>
          <w:bottom w:val="none" w:sz="4" w:space="31" w:color="000000"/>
        </w:pBdr>
        <w:spacing w:before="120" w:after="60" w:line="360" w:lineRule="exact"/>
        <w:ind w:firstLine="720"/>
        <w:jc w:val="both"/>
        <w:rPr>
          <w:szCs w:val="28"/>
        </w:rPr>
      </w:pPr>
      <w:r w:rsidRPr="0093537E">
        <w:rPr>
          <w:szCs w:val="28"/>
        </w:rPr>
        <w:lastRenderedPageBreak/>
        <w:t xml:space="preserve">- </w:t>
      </w:r>
      <w:r w:rsidRPr="0093537E">
        <w:rPr>
          <w:i/>
          <w:iCs/>
          <w:szCs w:val="28"/>
        </w:rPr>
        <w:t>Chỉ số giá vàng và Đô la Mỹ</w:t>
      </w:r>
      <w:r w:rsidRPr="0093537E">
        <w:rPr>
          <w:szCs w:val="28"/>
        </w:rPr>
        <w:t xml:space="preserve">: </w:t>
      </w:r>
      <w:r w:rsidRPr="0093537E">
        <w:rPr>
          <w:bCs/>
          <w:iCs/>
          <w:szCs w:val="28"/>
        </w:rPr>
        <w:t>Giá vàng trong nước biến động cùng chiều với giá vàng thế giới. Chỉ số giá vàng tháng 01/2025 tăng</w:t>
      </w:r>
      <w:r w:rsidRPr="0093537E">
        <w:rPr>
          <w:bCs/>
          <w:iCs/>
          <w:szCs w:val="28"/>
          <w:lang w:val="vi-VN"/>
        </w:rPr>
        <w:t xml:space="preserve"> </w:t>
      </w:r>
      <w:r w:rsidRPr="0093537E">
        <w:rPr>
          <w:bCs/>
          <w:iCs/>
          <w:szCs w:val="28"/>
        </w:rPr>
        <w:t xml:space="preserve">1,00% so với tháng trước; tăng 32,02% so với cùng kỳ năm 2024. </w:t>
      </w:r>
      <w:r w:rsidRPr="0093537E">
        <w:rPr>
          <w:szCs w:val="28"/>
        </w:rPr>
        <w:t>Chỉ số giá đô la Mỹ tăng 0,35% so với tháng trước và tăng 4,59% so với cùng kỳ năm trước</w:t>
      </w:r>
      <w:r>
        <w:rPr>
          <w:szCs w:val="28"/>
        </w:rPr>
        <w:t>.</w:t>
      </w:r>
    </w:p>
    <w:p w14:paraId="6690CAE6" w14:textId="77777777" w:rsidR="00BA5FC5" w:rsidRPr="00CF3048" w:rsidRDefault="00BA5FC5" w:rsidP="00BA5FC5">
      <w:pPr>
        <w:pBdr>
          <w:bottom w:val="none" w:sz="4" w:space="31" w:color="000000"/>
        </w:pBdr>
        <w:spacing w:before="120" w:after="60" w:line="360" w:lineRule="exact"/>
        <w:ind w:firstLine="720"/>
        <w:jc w:val="both"/>
        <w:rPr>
          <w:rFonts w:eastAsiaTheme="majorEastAsia"/>
          <w:bCs/>
          <w:color w:val="000000" w:themeColor="text1"/>
          <w:szCs w:val="28"/>
        </w:rPr>
      </w:pPr>
      <w:r w:rsidRPr="00CF3048">
        <w:rPr>
          <w:b/>
          <w:bCs/>
          <w:color w:val="000000" w:themeColor="text1"/>
          <w:szCs w:val="28"/>
        </w:rPr>
        <w:t>II. MỘT SỐ VẤN ĐỀ XÃ HỘI</w:t>
      </w:r>
    </w:p>
    <w:p w14:paraId="5BC4C1EE" w14:textId="77777777" w:rsidR="00BA5FC5" w:rsidRPr="0091489D" w:rsidRDefault="00BA5FC5" w:rsidP="00BA5FC5">
      <w:pPr>
        <w:pBdr>
          <w:bottom w:val="none" w:sz="4" w:space="31" w:color="000000"/>
        </w:pBdr>
        <w:spacing w:before="60" w:line="360" w:lineRule="exact"/>
        <w:ind w:firstLine="720"/>
        <w:jc w:val="both"/>
        <w:rPr>
          <w:rFonts w:eastAsiaTheme="majorEastAsia"/>
          <w:bCs/>
          <w:iCs/>
          <w:color w:val="000000" w:themeColor="text1"/>
          <w:szCs w:val="28"/>
        </w:rPr>
      </w:pPr>
      <w:r w:rsidRPr="0091489D">
        <w:rPr>
          <w:b/>
          <w:bCs/>
          <w:color w:val="000000" w:themeColor="text1"/>
          <w:szCs w:val="28"/>
        </w:rPr>
        <w:t>1. Lao động việc làm</w:t>
      </w:r>
    </w:p>
    <w:p w14:paraId="40E291E3" w14:textId="77777777" w:rsidR="0091489D" w:rsidRPr="0091489D" w:rsidRDefault="0091489D" w:rsidP="0091489D">
      <w:pPr>
        <w:pBdr>
          <w:bottom w:val="none" w:sz="4" w:space="31" w:color="000000"/>
        </w:pBdr>
        <w:spacing w:before="60" w:after="60" w:line="340" w:lineRule="exact"/>
        <w:ind w:firstLine="720"/>
        <w:jc w:val="both"/>
        <w:rPr>
          <w:rFonts w:eastAsiaTheme="majorEastAsia"/>
          <w:bCs/>
          <w:color w:val="000000" w:themeColor="text1"/>
          <w:szCs w:val="28"/>
        </w:rPr>
      </w:pPr>
      <w:r w:rsidRPr="0091489D">
        <w:rPr>
          <w:rFonts w:eastAsiaTheme="majorEastAsia"/>
          <w:bCs/>
          <w:color w:val="000000" w:themeColor="text1"/>
          <w:szCs w:val="28"/>
        </w:rPr>
        <w:t xml:space="preserve">Tính từ ngày 15/12/2024 đến 14/01/2025, số lao động thôi việc, mất việc là 1.167 người, giảm 440 người so với tháng trước nhưng tăng 447 người so với cùng kỳ. Trong kỳ, không có lao động nghỉ giãn việc, giảm 20 người so với tháng 12/2024 (trong khi tháng 01/2024 có 1.952 lao động nghỉ giãn việc) cho thấy sự ổn định hơn của thị trường lao động trong giai đoạn đầu năm. </w:t>
      </w:r>
    </w:p>
    <w:p w14:paraId="4F0376A0" w14:textId="77777777" w:rsidR="0091489D" w:rsidRPr="0091489D" w:rsidRDefault="0091489D" w:rsidP="0091489D">
      <w:pPr>
        <w:pBdr>
          <w:bottom w:val="none" w:sz="4" w:space="31" w:color="000000"/>
        </w:pBdr>
        <w:spacing w:before="60" w:after="60" w:line="340" w:lineRule="exact"/>
        <w:ind w:firstLine="720"/>
        <w:jc w:val="both"/>
        <w:rPr>
          <w:rFonts w:eastAsiaTheme="majorEastAsia"/>
          <w:bCs/>
          <w:color w:val="000000" w:themeColor="text1"/>
          <w:szCs w:val="28"/>
        </w:rPr>
      </w:pPr>
      <w:r w:rsidRPr="0091489D">
        <w:rPr>
          <w:rFonts w:eastAsiaTheme="majorEastAsia"/>
          <w:bCs/>
          <w:color w:val="000000" w:themeColor="text1"/>
          <w:szCs w:val="28"/>
        </w:rPr>
        <w:t>Chỉ số sử dụng lao động trong lĩnh vực công nghiệp tháng 01/2025 tăng 1,09% so với tháng trước và tăng 0,40% so với cùng kỳ, phản ánh tín hiệu tích cực về nhu cầu lao động của doanh nghiệp.</w:t>
      </w:r>
    </w:p>
    <w:p w14:paraId="38C57047" w14:textId="77777777" w:rsidR="0091489D" w:rsidRPr="0091489D" w:rsidRDefault="0091489D" w:rsidP="0091489D">
      <w:pPr>
        <w:pBdr>
          <w:bottom w:val="none" w:sz="4" w:space="31" w:color="000000"/>
        </w:pBdr>
        <w:spacing w:before="60" w:after="60" w:line="340" w:lineRule="exact"/>
        <w:ind w:firstLine="720"/>
        <w:jc w:val="both"/>
        <w:rPr>
          <w:rFonts w:eastAsiaTheme="majorEastAsia"/>
          <w:bCs/>
          <w:color w:val="000000" w:themeColor="text1"/>
          <w:szCs w:val="28"/>
          <w:lang w:val="it-IT"/>
        </w:rPr>
      </w:pPr>
      <w:bookmarkStart w:id="9" w:name="_Hlk172707764"/>
      <w:r w:rsidRPr="0091489D">
        <w:rPr>
          <w:rFonts w:eastAsiaTheme="majorEastAsia"/>
          <w:bCs/>
          <w:color w:val="000000" w:themeColor="text1"/>
          <w:szCs w:val="28"/>
        </w:rPr>
        <w:t>Công tác hỗ trợ lao động tiếp tục được triển khai thông qua các chương trình tư vấn việc làm, đào tạo nâng cao tay nghề và kết nối cung - cầu lao động. T</w:t>
      </w:r>
      <w:r w:rsidRPr="0091489D">
        <w:rPr>
          <w:rFonts w:eastAsiaTheme="majorEastAsia"/>
          <w:bCs/>
          <w:color w:val="000000" w:themeColor="text1"/>
          <w:szCs w:val="28"/>
          <w:lang w:val="it-IT"/>
        </w:rPr>
        <w:t>ính đến ngày 15/01/2025,</w:t>
      </w:r>
      <w:r w:rsidRPr="0091489D">
        <w:rPr>
          <w:rFonts w:eastAsiaTheme="majorEastAsia"/>
          <w:bCs/>
          <w:color w:val="000000" w:themeColor="text1"/>
          <w:szCs w:val="28"/>
          <w:lang w:val="vi-VN"/>
        </w:rPr>
        <w:t xml:space="preserve"> toàn tỉnh đã giải quyết việc làm cho </w:t>
      </w:r>
      <w:r w:rsidRPr="0091489D">
        <w:rPr>
          <w:rFonts w:eastAsiaTheme="majorEastAsia"/>
          <w:bCs/>
          <w:color w:val="000000" w:themeColor="text1"/>
          <w:szCs w:val="28"/>
          <w:lang w:val="it-IT"/>
        </w:rPr>
        <w:t>1.007</w:t>
      </w:r>
      <w:r w:rsidRPr="0091489D">
        <w:rPr>
          <w:rFonts w:eastAsiaTheme="majorEastAsia"/>
          <w:bCs/>
          <w:color w:val="000000" w:themeColor="text1"/>
          <w:szCs w:val="28"/>
          <w:lang w:val="vi-VN"/>
        </w:rPr>
        <w:t xml:space="preserve"> lao động</w:t>
      </w:r>
      <w:r w:rsidRPr="0091489D">
        <w:rPr>
          <w:rFonts w:eastAsiaTheme="majorEastAsia"/>
          <w:bCs/>
          <w:color w:val="000000" w:themeColor="text1"/>
          <w:szCs w:val="28"/>
        </w:rPr>
        <w:t>, giảm 54,08% so cùng kỳ</w:t>
      </w:r>
      <w:r w:rsidRPr="0091489D">
        <w:rPr>
          <w:rFonts w:eastAsiaTheme="majorEastAsia"/>
          <w:bCs/>
          <w:color w:val="000000" w:themeColor="text1"/>
          <w:szCs w:val="28"/>
          <w:lang w:val="it-IT"/>
        </w:rPr>
        <w:t>. Trong đó: giải quyết 156 việc làm trong khu vực nông, lâm nghiệp và thủy sản; 315 việc làm trong khu vực công nghiệp - xây dựng; 521 việc làm khu vực dịch vụ; 15 người đi xuất khẩu lao động</w:t>
      </w:r>
      <w:bookmarkEnd w:id="9"/>
      <w:r w:rsidRPr="0091489D">
        <w:rPr>
          <w:rFonts w:eastAsiaTheme="majorEastAsia"/>
          <w:bCs/>
          <w:color w:val="000000" w:themeColor="text1"/>
          <w:szCs w:val="28"/>
          <w:lang w:val="it-IT"/>
        </w:rPr>
        <w:t>.</w:t>
      </w:r>
    </w:p>
    <w:p w14:paraId="653F6BE8" w14:textId="2D0C8005" w:rsidR="00BA5FC5" w:rsidRDefault="00BA5FC5" w:rsidP="0091489D">
      <w:pPr>
        <w:pBdr>
          <w:bottom w:val="none" w:sz="4" w:space="31" w:color="000000"/>
        </w:pBdr>
        <w:spacing w:before="60" w:after="60" w:line="340" w:lineRule="exact"/>
        <w:ind w:firstLine="720"/>
        <w:jc w:val="both"/>
        <w:rPr>
          <w:b/>
          <w:bCs/>
          <w:color w:val="000000" w:themeColor="text1"/>
          <w:szCs w:val="28"/>
        </w:rPr>
      </w:pPr>
      <w:r w:rsidRPr="0091489D">
        <w:rPr>
          <w:b/>
          <w:bCs/>
          <w:color w:val="000000" w:themeColor="text1"/>
          <w:szCs w:val="28"/>
        </w:rPr>
        <w:t>2. Giáo dục, đào tạo</w:t>
      </w:r>
    </w:p>
    <w:p w14:paraId="5397FB9C" w14:textId="2AEEC6F3" w:rsidR="00174917" w:rsidRPr="00174917" w:rsidRDefault="00174917" w:rsidP="0091489D">
      <w:pPr>
        <w:pBdr>
          <w:bottom w:val="none" w:sz="4" w:space="31" w:color="000000"/>
        </w:pBdr>
        <w:spacing w:before="60" w:after="60" w:line="340" w:lineRule="exact"/>
        <w:ind w:firstLine="720"/>
        <w:jc w:val="both"/>
        <w:rPr>
          <w:rFonts w:eastAsiaTheme="majorEastAsia"/>
          <w:color w:val="000000" w:themeColor="text1"/>
          <w:szCs w:val="28"/>
        </w:rPr>
      </w:pPr>
      <w:r w:rsidRPr="00174917">
        <w:rPr>
          <w:rFonts w:eastAsiaTheme="majorEastAsia"/>
          <w:color w:val="000000" w:themeColor="text1"/>
          <w:szCs w:val="28"/>
        </w:rPr>
        <w:t xml:space="preserve">Trong tháng </w:t>
      </w:r>
      <w:r w:rsidR="005433B2">
        <w:rPr>
          <w:rFonts w:eastAsiaTheme="majorEastAsia"/>
          <w:color w:val="000000" w:themeColor="text1"/>
          <w:szCs w:val="28"/>
        </w:rPr>
        <w:t>0</w:t>
      </w:r>
      <w:r w:rsidRPr="00174917">
        <w:rPr>
          <w:rFonts w:eastAsiaTheme="majorEastAsia"/>
          <w:color w:val="000000" w:themeColor="text1"/>
          <w:szCs w:val="28"/>
        </w:rPr>
        <w:t>1</w:t>
      </w:r>
      <w:r w:rsidR="005433B2">
        <w:rPr>
          <w:rFonts w:eastAsiaTheme="majorEastAsia"/>
          <w:color w:val="000000" w:themeColor="text1"/>
          <w:szCs w:val="28"/>
        </w:rPr>
        <w:t>/</w:t>
      </w:r>
      <w:r w:rsidRPr="00174917">
        <w:rPr>
          <w:rFonts w:eastAsiaTheme="majorEastAsia"/>
          <w:color w:val="000000" w:themeColor="text1"/>
          <w:szCs w:val="28"/>
        </w:rPr>
        <w:t xml:space="preserve">2025, nhiều trường học trên địa bàn tỉnh Vĩnh Phúc đã tổ chức các lễ hội hướng đến việc bảo tồn và phát huy văn hóa truyền thống của dân tộc. Các hoạt động như "Ngày hội Bánh chưng xanh" được triển khai rộng rãi, tạo cơ hội cho học sinh trải nghiệm gói bánh chưng cùng giáo viên và phụ huynh. Những chương trình này không chỉ giúp các em hiểu biết sâu sắc hơn về phong tục tập quán truyền thống mà còn tăng cường tình cảm gia đình và cộng đồng. </w:t>
      </w:r>
    </w:p>
    <w:p w14:paraId="2B628DFD" w14:textId="52756AE6" w:rsidR="000A2410" w:rsidRPr="000A2410" w:rsidRDefault="000A2410" w:rsidP="000A2410">
      <w:pPr>
        <w:pBdr>
          <w:bottom w:val="none" w:sz="4" w:space="31" w:color="000000"/>
        </w:pBdr>
        <w:spacing w:before="60" w:line="340" w:lineRule="exact"/>
        <w:ind w:firstLine="720"/>
        <w:jc w:val="both"/>
        <w:rPr>
          <w:bCs/>
          <w:color w:val="000000" w:themeColor="text1"/>
          <w:szCs w:val="28"/>
          <w:shd w:val="clear" w:color="auto" w:fill="FFFFFF"/>
        </w:rPr>
      </w:pPr>
      <w:r w:rsidRPr="000A2410">
        <w:rPr>
          <w:bCs/>
          <w:color w:val="000000" w:themeColor="text1"/>
          <w:szCs w:val="28"/>
          <w:shd w:val="clear" w:color="auto" w:fill="FFFFFF"/>
        </w:rPr>
        <w:t>Bộ Giáo dục và Đào tạo đã ban hành Thông tư số 24/2024/TT-BGDĐT vào ngày 24/12/2024, quy định về Quy chế thi tốt nghiệp Trung học Phổ thông từ năm 2025. Theo đó, kỳ thi sẽ được tổ chức thành 3 buổi thi, gồm: 1 buổi thi môn Ngữ văn, 1 buổi thi môn Toán và 1 buổi thi bài thi tự chọn. Các thí sinh sẽ được sắp xếp theo tổ hợp bài thi tự chọn để tối ưu phòng thi, điểm thi. So với những năm trước, số buổi thi giảm từ 4 xuống còn 3, số môn thi giảm từ 6 xuống còn 4, qua đó giảm áp lực và chi phí nhưng vẫn đảm bảo chất lượng kỳ thi.</w:t>
      </w:r>
    </w:p>
    <w:p w14:paraId="375EA91A" w14:textId="77777777" w:rsidR="00BA5FC5" w:rsidRPr="00071826" w:rsidRDefault="00BA5FC5" w:rsidP="00BA5FC5">
      <w:pPr>
        <w:pBdr>
          <w:bottom w:val="none" w:sz="4" w:space="31" w:color="000000"/>
        </w:pBdr>
        <w:spacing w:before="60" w:line="340" w:lineRule="exact"/>
        <w:ind w:firstLine="720"/>
        <w:jc w:val="both"/>
        <w:rPr>
          <w:b/>
          <w:bCs/>
          <w:color w:val="000000" w:themeColor="text1"/>
          <w:szCs w:val="28"/>
        </w:rPr>
      </w:pPr>
      <w:r w:rsidRPr="00071826">
        <w:rPr>
          <w:b/>
          <w:bCs/>
          <w:color w:val="000000" w:themeColor="text1"/>
          <w:szCs w:val="28"/>
        </w:rPr>
        <w:t>3. Y tế</w:t>
      </w:r>
    </w:p>
    <w:p w14:paraId="0AD9CC54" w14:textId="77777777" w:rsidR="00071826" w:rsidRPr="00071826" w:rsidRDefault="00071826" w:rsidP="00071826">
      <w:pPr>
        <w:pBdr>
          <w:bottom w:val="none" w:sz="4" w:space="31" w:color="000000"/>
        </w:pBdr>
        <w:spacing w:before="60" w:line="340" w:lineRule="exact"/>
        <w:ind w:firstLine="720"/>
        <w:jc w:val="both"/>
        <w:rPr>
          <w:iCs/>
          <w:color w:val="000000" w:themeColor="text1"/>
          <w:szCs w:val="28"/>
          <w:lang w:val="nl-NL"/>
        </w:rPr>
      </w:pPr>
      <w:r w:rsidRPr="00071826">
        <w:rPr>
          <w:iCs/>
          <w:color w:val="000000" w:themeColor="text1"/>
          <w:szCs w:val="28"/>
        </w:rPr>
        <w:t>Các ngành chức năng của tỉnh đã thực hiện</w:t>
      </w:r>
      <w:r w:rsidRPr="00071826">
        <w:rPr>
          <w:iCs/>
          <w:color w:val="000000" w:themeColor="text1"/>
          <w:szCs w:val="28"/>
          <w:lang w:val="nl-NL"/>
        </w:rPr>
        <w:t xml:space="preserve"> tốt hoạt động phòng, chống dịch bệnh. Chủ động tiếp nhận thông tin để </w:t>
      </w:r>
      <w:r w:rsidRPr="00071826">
        <w:rPr>
          <w:iCs/>
          <w:color w:val="000000" w:themeColor="text1"/>
          <w:szCs w:val="28"/>
        </w:rPr>
        <w:t xml:space="preserve">kịp thời </w:t>
      </w:r>
      <w:r w:rsidRPr="00071826">
        <w:rPr>
          <w:iCs/>
          <w:color w:val="000000" w:themeColor="text1"/>
          <w:szCs w:val="28"/>
          <w:lang w:val="nl-NL"/>
        </w:rPr>
        <w:t xml:space="preserve">triển </w:t>
      </w:r>
      <w:r w:rsidRPr="00071826">
        <w:rPr>
          <w:iCs/>
          <w:color w:val="000000" w:themeColor="text1"/>
          <w:szCs w:val="28"/>
          <w:lang w:val="vi-VN"/>
        </w:rPr>
        <w:t>khai</w:t>
      </w:r>
      <w:r w:rsidRPr="00071826">
        <w:rPr>
          <w:iCs/>
          <w:color w:val="000000" w:themeColor="text1"/>
          <w:szCs w:val="28"/>
        </w:rPr>
        <w:t xml:space="preserve"> </w:t>
      </w:r>
      <w:r w:rsidRPr="00071826">
        <w:rPr>
          <w:iCs/>
          <w:color w:val="000000" w:themeColor="text1"/>
          <w:szCs w:val="28"/>
          <w:lang w:val="vi-VN"/>
        </w:rPr>
        <w:t>các biện pháp phòng, chống dịch bệnh</w:t>
      </w:r>
      <w:r w:rsidRPr="00071826">
        <w:rPr>
          <w:iCs/>
          <w:color w:val="000000" w:themeColor="text1"/>
          <w:szCs w:val="28"/>
        </w:rPr>
        <w:t xml:space="preserve">; </w:t>
      </w:r>
      <w:r w:rsidRPr="00071826">
        <w:rPr>
          <w:iCs/>
          <w:color w:val="000000" w:themeColor="text1"/>
          <w:szCs w:val="28"/>
          <w:lang w:val="vi-VN"/>
        </w:rPr>
        <w:t xml:space="preserve">giám sát </w:t>
      </w:r>
      <w:r w:rsidRPr="00071826">
        <w:rPr>
          <w:iCs/>
          <w:color w:val="000000" w:themeColor="text1"/>
          <w:szCs w:val="28"/>
        </w:rPr>
        <w:t xml:space="preserve">chặt chẽ </w:t>
      </w:r>
      <w:r w:rsidRPr="00071826">
        <w:rPr>
          <w:iCs/>
          <w:color w:val="000000" w:themeColor="text1"/>
          <w:szCs w:val="28"/>
          <w:lang w:val="vi-VN"/>
        </w:rPr>
        <w:t>các trường hợp mắc, nghi ngờ mắc</w:t>
      </w:r>
      <w:r w:rsidRPr="00071826">
        <w:rPr>
          <w:iCs/>
          <w:color w:val="000000" w:themeColor="text1"/>
          <w:szCs w:val="28"/>
        </w:rPr>
        <w:t xml:space="preserve"> các bệnh truyền nhiễm, </w:t>
      </w:r>
      <w:r w:rsidRPr="00071826">
        <w:rPr>
          <w:iCs/>
          <w:color w:val="000000" w:themeColor="text1"/>
          <w:szCs w:val="28"/>
          <w:lang w:val="vi-VN"/>
        </w:rPr>
        <w:t>không để dịch lớn xảy ra</w:t>
      </w:r>
      <w:r w:rsidRPr="00071826">
        <w:rPr>
          <w:iCs/>
          <w:color w:val="000000" w:themeColor="text1"/>
          <w:szCs w:val="28"/>
        </w:rPr>
        <w:t xml:space="preserve"> trên địa bàn. </w:t>
      </w:r>
      <w:r w:rsidRPr="00071826">
        <w:rPr>
          <w:iCs/>
          <w:color w:val="000000" w:themeColor="text1"/>
          <w:szCs w:val="28"/>
          <w:lang w:val="nl-NL"/>
        </w:rPr>
        <w:t xml:space="preserve">Các ca bệnh truyền nhiễm </w:t>
      </w:r>
      <w:r w:rsidRPr="00071826">
        <w:rPr>
          <w:iCs/>
          <w:color w:val="000000" w:themeColor="text1"/>
          <w:szCs w:val="28"/>
          <w:lang w:val="nl-NL"/>
        </w:rPr>
        <w:lastRenderedPageBreak/>
        <w:t>đã phát hiện từ ngày 01/12/2024 đến 31/12/2024 gồm: T</w:t>
      </w:r>
      <w:r w:rsidRPr="00071826">
        <w:rPr>
          <w:iCs/>
          <w:color w:val="000000" w:themeColor="text1"/>
          <w:szCs w:val="28"/>
          <w:lang w:val="vi-VN"/>
        </w:rPr>
        <w:t>ay chân miệng</w:t>
      </w:r>
      <w:r w:rsidRPr="00071826">
        <w:rPr>
          <w:iCs/>
          <w:color w:val="000000" w:themeColor="text1"/>
          <w:szCs w:val="28"/>
        </w:rPr>
        <w:t xml:space="preserve"> 07 ca (giảm 03 ca so với tháng trước)</w:t>
      </w:r>
      <w:r w:rsidRPr="00071826">
        <w:rPr>
          <w:iCs/>
          <w:color w:val="000000" w:themeColor="text1"/>
          <w:szCs w:val="28"/>
          <w:lang w:val="vi-VN"/>
        </w:rPr>
        <w:t xml:space="preserve">, </w:t>
      </w:r>
      <w:r w:rsidRPr="00071826">
        <w:rPr>
          <w:iCs/>
          <w:color w:val="000000" w:themeColor="text1"/>
          <w:szCs w:val="28"/>
        </w:rPr>
        <w:t>T</w:t>
      </w:r>
      <w:r w:rsidRPr="00071826">
        <w:rPr>
          <w:iCs/>
          <w:color w:val="000000" w:themeColor="text1"/>
          <w:szCs w:val="28"/>
          <w:lang w:val="vi-VN"/>
        </w:rPr>
        <w:t>hủy đậu</w:t>
      </w:r>
      <w:r w:rsidRPr="00071826">
        <w:rPr>
          <w:iCs/>
          <w:color w:val="000000" w:themeColor="text1"/>
          <w:szCs w:val="28"/>
        </w:rPr>
        <w:t xml:space="preserve"> 21 ca (tăng 16 ca)</w:t>
      </w:r>
      <w:r w:rsidRPr="00071826">
        <w:rPr>
          <w:iCs/>
          <w:color w:val="000000" w:themeColor="text1"/>
          <w:szCs w:val="28"/>
          <w:lang w:val="vi-VN"/>
        </w:rPr>
        <w:t xml:space="preserve">, </w:t>
      </w:r>
      <w:r w:rsidRPr="00071826">
        <w:rPr>
          <w:iCs/>
          <w:color w:val="000000" w:themeColor="text1"/>
          <w:szCs w:val="28"/>
        </w:rPr>
        <w:t>Sởi 09 ca (tăng 07 ca), Bệnh do vi rút Adeno 05 ca (tăng 03 ca), H</w:t>
      </w:r>
      <w:r w:rsidRPr="00071826">
        <w:rPr>
          <w:iCs/>
          <w:color w:val="000000" w:themeColor="text1"/>
          <w:szCs w:val="28"/>
          <w:lang w:val="vi-VN"/>
        </w:rPr>
        <w:t>o gà</w:t>
      </w:r>
      <w:r w:rsidRPr="00071826">
        <w:rPr>
          <w:iCs/>
          <w:color w:val="000000" w:themeColor="text1"/>
          <w:szCs w:val="28"/>
        </w:rPr>
        <w:t xml:space="preserve"> 01 ca … Các ca bệnh truyền nhiễm trong tháng chưa</w:t>
      </w:r>
      <w:r w:rsidRPr="00071826">
        <w:rPr>
          <w:iCs/>
          <w:color w:val="000000" w:themeColor="text1"/>
          <w:szCs w:val="28"/>
          <w:lang w:val="vi-VN"/>
        </w:rPr>
        <w:t xml:space="preserve"> ghi nhận </w:t>
      </w:r>
      <w:r w:rsidRPr="00071826">
        <w:rPr>
          <w:iCs/>
          <w:color w:val="000000" w:themeColor="text1"/>
          <w:szCs w:val="28"/>
          <w:lang w:val="nl-NL"/>
        </w:rPr>
        <w:t>trường hợp tử vong.</w:t>
      </w:r>
    </w:p>
    <w:p w14:paraId="4BF503A1" w14:textId="77777777" w:rsidR="00071826" w:rsidRPr="00071826" w:rsidRDefault="00BA5FC5" w:rsidP="00BA5FC5">
      <w:pPr>
        <w:pBdr>
          <w:bottom w:val="none" w:sz="4" w:space="31" w:color="000000"/>
        </w:pBdr>
        <w:spacing w:before="60" w:line="340" w:lineRule="exact"/>
        <w:ind w:firstLine="720"/>
        <w:jc w:val="both"/>
        <w:rPr>
          <w:iCs/>
          <w:color w:val="000000" w:themeColor="text1"/>
          <w:szCs w:val="28"/>
          <w:lang w:val="vi-VN"/>
        </w:rPr>
      </w:pPr>
      <w:r w:rsidRPr="00071826">
        <w:rPr>
          <w:iCs/>
          <w:color w:val="000000" w:themeColor="text1"/>
          <w:szCs w:val="28"/>
        </w:rPr>
        <w:t>Công tác vệ sinh an toàn thực phẩm</w:t>
      </w:r>
      <w:r w:rsidR="00071826" w:rsidRPr="00071826">
        <w:rPr>
          <w:iCs/>
          <w:color w:val="000000" w:themeColor="text1"/>
          <w:szCs w:val="28"/>
        </w:rPr>
        <w:t xml:space="preserve">: </w:t>
      </w:r>
      <w:r w:rsidR="00071826" w:rsidRPr="00071826">
        <w:rPr>
          <w:rFonts w:hint="eastAsia"/>
          <w:iCs/>
          <w:color w:val="000000" w:themeColor="text1"/>
          <w:szCs w:val="28"/>
          <w:lang w:val="vi-VN"/>
        </w:rPr>
        <w:t>Đ</w:t>
      </w:r>
      <w:r w:rsidR="00071826" w:rsidRPr="00071826">
        <w:rPr>
          <w:iCs/>
          <w:color w:val="000000" w:themeColor="text1"/>
          <w:szCs w:val="28"/>
          <w:lang w:val="vi-VN"/>
        </w:rPr>
        <w:t xml:space="preserve">ể </w:t>
      </w:r>
      <w:r w:rsidR="00071826" w:rsidRPr="00071826">
        <w:rPr>
          <w:rFonts w:hint="eastAsia"/>
          <w:iCs/>
          <w:color w:val="000000" w:themeColor="text1"/>
          <w:szCs w:val="28"/>
          <w:lang w:val="vi-VN"/>
        </w:rPr>
        <w:t>đ</w:t>
      </w:r>
      <w:r w:rsidR="00071826" w:rsidRPr="00071826">
        <w:rPr>
          <w:iCs/>
          <w:color w:val="000000" w:themeColor="text1"/>
          <w:szCs w:val="28"/>
          <w:lang w:val="vi-VN"/>
        </w:rPr>
        <w:t xml:space="preserve">ảm bảo VSATTP trong dịp Tết Nguyên </w:t>
      </w:r>
      <w:r w:rsidR="00071826" w:rsidRPr="00071826">
        <w:rPr>
          <w:iCs/>
          <w:color w:val="000000" w:themeColor="text1"/>
          <w:szCs w:val="28"/>
        </w:rPr>
        <w:t>Đ</w:t>
      </w:r>
      <w:r w:rsidR="00071826" w:rsidRPr="00071826">
        <w:rPr>
          <w:rFonts w:hint="eastAsia"/>
          <w:iCs/>
          <w:color w:val="000000" w:themeColor="text1"/>
          <w:szCs w:val="28"/>
          <w:lang w:val="vi-VN"/>
        </w:rPr>
        <w:t>á</w:t>
      </w:r>
      <w:r w:rsidR="00071826" w:rsidRPr="00071826">
        <w:rPr>
          <w:iCs/>
          <w:color w:val="000000" w:themeColor="text1"/>
          <w:szCs w:val="28"/>
          <w:lang w:val="vi-VN"/>
        </w:rPr>
        <w:t xml:space="preserve">n </w:t>
      </w:r>
      <w:r w:rsidR="00071826" w:rsidRPr="00071826">
        <w:rPr>
          <w:iCs/>
          <w:color w:val="000000" w:themeColor="text1"/>
          <w:szCs w:val="28"/>
        </w:rPr>
        <w:t xml:space="preserve">Ất Tỵ </w:t>
      </w:r>
      <w:r w:rsidR="00071826" w:rsidRPr="00071826">
        <w:rPr>
          <w:iCs/>
          <w:color w:val="000000" w:themeColor="text1"/>
          <w:szCs w:val="28"/>
          <w:lang w:val="vi-VN"/>
        </w:rPr>
        <w:t xml:space="preserve">phục vụ nhân dân </w:t>
      </w:r>
      <w:r w:rsidR="00071826" w:rsidRPr="00071826">
        <w:rPr>
          <w:rFonts w:hint="eastAsia"/>
          <w:iCs/>
          <w:color w:val="000000" w:themeColor="text1"/>
          <w:szCs w:val="28"/>
          <w:lang w:val="vi-VN"/>
        </w:rPr>
        <w:t>đó</w:t>
      </w:r>
      <w:r w:rsidR="00071826" w:rsidRPr="00071826">
        <w:rPr>
          <w:iCs/>
          <w:color w:val="000000" w:themeColor="text1"/>
          <w:szCs w:val="28"/>
          <w:lang w:val="vi-VN"/>
        </w:rPr>
        <w:t>n Tết, vui Xuân an toàn Ban chỉ đạo liên ngành về an toàn thực phẩm tỉnh đã ban hành Kế hoạch số 252/KH-BCĐLNATTP ngày 27/12/2024 của Ban chỉ đạo về Triển khai công tác đảm bảo an toàn thực phẩm Tết Nguyên đán Ất Tỵ và mùa Lễ hội Xuân 2025</w:t>
      </w:r>
      <w:r w:rsidR="00071826" w:rsidRPr="00071826">
        <w:rPr>
          <w:iCs/>
          <w:color w:val="000000" w:themeColor="text1"/>
          <w:szCs w:val="28"/>
        </w:rPr>
        <w:t>.</w:t>
      </w:r>
      <w:r w:rsidR="00071826" w:rsidRPr="00071826">
        <w:rPr>
          <w:iCs/>
          <w:color w:val="000000" w:themeColor="text1"/>
          <w:szCs w:val="28"/>
          <w:lang w:val="vi-VN"/>
        </w:rPr>
        <w:t xml:space="preserve"> </w:t>
      </w:r>
      <w:r w:rsidR="00071826" w:rsidRPr="00071826">
        <w:rPr>
          <w:iCs/>
          <w:color w:val="000000" w:themeColor="text1"/>
          <w:szCs w:val="28"/>
          <w:lang w:val="nl-BE"/>
        </w:rPr>
        <w:t>Cụ thể, từ ngày 15/12/2024 đến ngày 14/01/2025, các đoàn thanh, kiểm tra liên ngành đã tiến</w:t>
      </w:r>
      <w:r w:rsidR="00071826" w:rsidRPr="00071826">
        <w:rPr>
          <w:bCs/>
          <w:iCs/>
          <w:color w:val="000000" w:themeColor="text1"/>
          <w:szCs w:val="28"/>
          <w:lang w:val="nl-BE"/>
        </w:rPr>
        <w:t xml:space="preserve"> hành kiểm tra ở 178 cơ sở sản xuất thực phẩm, kinh doanh thực phẩm và kinh doanh dịch vụ ăn uống. Kết quả, 178 cơ sở đều đạt quy định về an toàn thực phẩm</w:t>
      </w:r>
      <w:r w:rsidR="00071826" w:rsidRPr="00071826">
        <w:rPr>
          <w:iCs/>
          <w:color w:val="000000" w:themeColor="text1"/>
          <w:szCs w:val="28"/>
          <w:lang w:val="vi-VN"/>
        </w:rPr>
        <w:t>. Trong tháng, trên địa bàn tỉnh ch</w:t>
      </w:r>
      <w:r w:rsidR="00071826" w:rsidRPr="00071826">
        <w:rPr>
          <w:rFonts w:hint="eastAsia"/>
          <w:iCs/>
          <w:color w:val="000000" w:themeColor="text1"/>
          <w:szCs w:val="28"/>
          <w:lang w:val="vi-VN"/>
        </w:rPr>
        <w:t>ư</w:t>
      </w:r>
      <w:r w:rsidR="00071826" w:rsidRPr="00071826">
        <w:rPr>
          <w:iCs/>
          <w:color w:val="000000" w:themeColor="text1"/>
          <w:szCs w:val="28"/>
          <w:lang w:val="vi-VN"/>
        </w:rPr>
        <w:t>a phát hiện ngộ độc thực phẩm.</w:t>
      </w:r>
    </w:p>
    <w:p w14:paraId="38E1A276" w14:textId="1B7AAABE" w:rsidR="00BA5FC5" w:rsidRPr="00071826" w:rsidRDefault="00071826" w:rsidP="00BA5FC5">
      <w:pPr>
        <w:pBdr>
          <w:bottom w:val="none" w:sz="4" w:space="31" w:color="000000"/>
        </w:pBdr>
        <w:spacing w:before="60" w:line="340" w:lineRule="exact"/>
        <w:ind w:firstLine="720"/>
        <w:jc w:val="both"/>
        <w:rPr>
          <w:b/>
          <w:bCs/>
          <w:color w:val="000000" w:themeColor="text1"/>
          <w:szCs w:val="28"/>
        </w:rPr>
      </w:pPr>
      <w:r w:rsidRPr="00071826">
        <w:rPr>
          <w:iCs/>
          <w:color w:val="000000" w:themeColor="text1"/>
          <w:szCs w:val="28"/>
          <w:lang w:val="vi-VN"/>
        </w:rPr>
        <w:t xml:space="preserve"> </w:t>
      </w:r>
      <w:r w:rsidR="00BA5FC5" w:rsidRPr="00071826">
        <w:rPr>
          <w:b/>
          <w:bCs/>
          <w:color w:val="000000" w:themeColor="text1"/>
          <w:szCs w:val="28"/>
        </w:rPr>
        <w:t>4. Văn hóa, thể thao</w:t>
      </w:r>
    </w:p>
    <w:p w14:paraId="4BADB388" w14:textId="19E5BA39" w:rsidR="005433B2" w:rsidRPr="005433B2" w:rsidRDefault="005433B2" w:rsidP="005433B2">
      <w:pPr>
        <w:pBdr>
          <w:bottom w:val="none" w:sz="4" w:space="31" w:color="000000"/>
        </w:pBdr>
        <w:spacing w:before="60" w:line="360" w:lineRule="exact"/>
        <w:ind w:firstLine="720"/>
        <w:jc w:val="both"/>
        <w:rPr>
          <w:color w:val="000000" w:themeColor="text1"/>
          <w:szCs w:val="28"/>
        </w:rPr>
      </w:pPr>
      <w:r w:rsidRPr="005433B2">
        <w:rPr>
          <w:color w:val="000000" w:themeColor="text1"/>
          <w:szCs w:val="28"/>
        </w:rPr>
        <w:t xml:space="preserve">Trong tháng </w:t>
      </w:r>
      <w:r w:rsidR="00071826">
        <w:rPr>
          <w:color w:val="000000" w:themeColor="text1"/>
          <w:szCs w:val="28"/>
        </w:rPr>
        <w:t>0</w:t>
      </w:r>
      <w:r w:rsidRPr="005433B2">
        <w:rPr>
          <w:color w:val="000000" w:themeColor="text1"/>
          <w:szCs w:val="28"/>
        </w:rPr>
        <w:t>1</w:t>
      </w:r>
      <w:r w:rsidR="00071826">
        <w:rPr>
          <w:color w:val="000000" w:themeColor="text1"/>
          <w:szCs w:val="28"/>
        </w:rPr>
        <w:t>/</w:t>
      </w:r>
      <w:r w:rsidRPr="005433B2">
        <w:rPr>
          <w:color w:val="000000" w:themeColor="text1"/>
          <w:szCs w:val="28"/>
        </w:rPr>
        <w:t xml:space="preserve">2025, tỉnh Vĩnh Phúc tổ chức nhiều sự kiện văn hóa đặc sắc, chuẩn bị chào đón Tết Nguyên đán Ất Tỵ. </w:t>
      </w:r>
      <w:r w:rsidR="00F73E60">
        <w:rPr>
          <w:color w:val="000000" w:themeColor="text1"/>
          <w:szCs w:val="28"/>
        </w:rPr>
        <w:t>T</w:t>
      </w:r>
      <w:r w:rsidRPr="005433B2">
        <w:rPr>
          <w:color w:val="000000" w:themeColor="text1"/>
          <w:szCs w:val="28"/>
        </w:rPr>
        <w:t xml:space="preserve">ối ngày 31/12/2024, Trung tâm Văn hóa tỉnh đã tổ chức chương trình nghệ thuật "Chào năm mới 2025" tại sảnh Nhà hát tỉnh, thành phố Vĩnh Yên, thu hút đông đảo người dân và du khách tham dự. </w:t>
      </w:r>
      <w:r w:rsidR="006E2EDA" w:rsidRPr="006E2EDA">
        <w:rPr>
          <w:color w:val="000000" w:themeColor="text1"/>
          <w:szCs w:val="28"/>
        </w:rPr>
        <w:t>Bên cạnh đó, các hoạt động văn hóa, văn nghệ, thể thao mừng Đảng, mừng Xuân cũng được triển khai rộng rãi, góp phần nâng cao đời sống tinh thần cho nhân dân.</w:t>
      </w:r>
    </w:p>
    <w:p w14:paraId="7B1FC55D" w14:textId="33808C90" w:rsidR="007D7109" w:rsidRPr="00071826" w:rsidRDefault="007D7109" w:rsidP="001826D6">
      <w:pPr>
        <w:pBdr>
          <w:bottom w:val="none" w:sz="4" w:space="31" w:color="000000"/>
        </w:pBdr>
        <w:spacing w:before="60" w:line="360" w:lineRule="exact"/>
        <w:ind w:firstLine="720"/>
        <w:jc w:val="both"/>
        <w:rPr>
          <w:color w:val="000000" w:themeColor="text1"/>
          <w:szCs w:val="28"/>
        </w:rPr>
      </w:pPr>
      <w:r>
        <w:rPr>
          <w:color w:val="000000" w:themeColor="text1"/>
          <w:szCs w:val="28"/>
        </w:rPr>
        <w:t>N</w:t>
      </w:r>
      <w:r w:rsidRPr="007D7109">
        <w:rPr>
          <w:color w:val="000000" w:themeColor="text1"/>
          <w:szCs w:val="28"/>
        </w:rPr>
        <w:t xml:space="preserve">gày </w:t>
      </w:r>
      <w:r>
        <w:rPr>
          <w:color w:val="000000" w:themeColor="text1"/>
          <w:szCs w:val="28"/>
        </w:rPr>
        <w:t>0</w:t>
      </w:r>
      <w:r w:rsidRPr="007D7109">
        <w:rPr>
          <w:color w:val="000000" w:themeColor="text1"/>
          <w:szCs w:val="28"/>
        </w:rPr>
        <w:t xml:space="preserve">1/10/2024, UBND tỉnh Vĩnh Phúc đã tổ chức họp </w:t>
      </w:r>
      <w:r>
        <w:rPr>
          <w:color w:val="000000" w:themeColor="text1"/>
          <w:szCs w:val="28"/>
        </w:rPr>
        <w:t xml:space="preserve">về </w:t>
      </w:r>
      <w:r w:rsidRPr="007D7109">
        <w:rPr>
          <w:color w:val="000000" w:themeColor="text1"/>
          <w:szCs w:val="28"/>
        </w:rPr>
        <w:t>kế hoạch tổ chức Đại hội Thể dục - Thể thao (TDTT) các cấp lần thứ VII, dự kiến diễn ra từ năm 2025 đến 2026</w:t>
      </w:r>
      <w:r>
        <w:rPr>
          <w:color w:val="000000" w:themeColor="text1"/>
          <w:szCs w:val="28"/>
        </w:rPr>
        <w:t>,</w:t>
      </w:r>
      <w:r w:rsidRPr="007D7109">
        <w:rPr>
          <w:color w:val="000000" w:themeColor="text1"/>
          <w:szCs w:val="28"/>
        </w:rPr>
        <w:t xml:space="preserve"> nhằm đánh giá phong trào thể dục thể thao quần chúng và lựa chọn vận động viên tham gia Đại hội Thể thao toàn quốc lần thứ X năm 2026</w:t>
      </w:r>
      <w:r>
        <w:rPr>
          <w:color w:val="000000" w:themeColor="text1"/>
          <w:szCs w:val="28"/>
        </w:rPr>
        <w:t>.</w:t>
      </w:r>
      <w:r w:rsidRPr="007D7109">
        <w:rPr>
          <w:rFonts w:ascii="Roboto" w:hAnsi="Roboto"/>
          <w:color w:val="000000"/>
          <w:sz w:val="21"/>
          <w:szCs w:val="21"/>
          <w:shd w:val="clear" w:color="auto" w:fill="FFFFFF"/>
        </w:rPr>
        <w:t xml:space="preserve"> </w:t>
      </w:r>
      <w:r w:rsidRPr="007D7109">
        <w:rPr>
          <w:color w:val="000000"/>
          <w:szCs w:val="28"/>
          <w:shd w:val="clear" w:color="auto" w:fill="FFFFFF"/>
        </w:rPr>
        <w:t>Theo kế hoạch,</w:t>
      </w:r>
      <w:r>
        <w:rPr>
          <w:rFonts w:ascii="Roboto" w:hAnsi="Roboto"/>
          <w:color w:val="000000"/>
          <w:sz w:val="21"/>
          <w:szCs w:val="21"/>
          <w:shd w:val="clear" w:color="auto" w:fill="FFFFFF"/>
        </w:rPr>
        <w:t xml:space="preserve"> </w:t>
      </w:r>
      <w:r>
        <w:rPr>
          <w:color w:val="000000" w:themeColor="text1"/>
          <w:szCs w:val="28"/>
        </w:rPr>
        <w:t>d</w:t>
      </w:r>
      <w:r w:rsidRPr="007D7109">
        <w:rPr>
          <w:color w:val="000000" w:themeColor="text1"/>
          <w:szCs w:val="28"/>
        </w:rPr>
        <w:t xml:space="preserve">ự kiến Đại hội cấp xã tổ chức trong thời gian từ 1/7 đến 31/8/2025, lựa chọn xã Cao Phong, huyện Sông Lô và phường Hội Hợp, thành phố Vĩnh Yên tổ chức Đại hội điểm; Đại hội cấp huyện, ngành tổ chức từ 1/9 đến 31/12/2025, lựa chọn huyện Vĩnh Tường tổ chức Đại hội điểm; Đại hội TDTT tỉnh lần thứ VII tổ chức trong thời gian từ tháng 3 - 4/2026, tổ chức thi đấu từ 15 </w:t>
      </w:r>
      <w:r w:rsidRPr="00071826">
        <w:rPr>
          <w:color w:val="000000" w:themeColor="text1"/>
          <w:szCs w:val="28"/>
        </w:rPr>
        <w:t>môn thể thao trở lên, trong đó có bộ môn Pickleball lần đầu tiên đưa vào thi đấu.</w:t>
      </w:r>
    </w:p>
    <w:p w14:paraId="01446959" w14:textId="326C2DA4" w:rsidR="00BA5FC5" w:rsidRPr="00071826" w:rsidRDefault="00BA5FC5" w:rsidP="001826D6">
      <w:pPr>
        <w:pBdr>
          <w:bottom w:val="none" w:sz="4" w:space="31" w:color="000000"/>
        </w:pBdr>
        <w:spacing w:before="60" w:line="360" w:lineRule="exact"/>
        <w:ind w:firstLine="720"/>
        <w:jc w:val="both"/>
        <w:rPr>
          <w:b/>
          <w:bCs/>
          <w:color w:val="000000" w:themeColor="text1"/>
          <w:szCs w:val="28"/>
        </w:rPr>
      </w:pPr>
      <w:r w:rsidRPr="00071826">
        <w:rPr>
          <w:b/>
          <w:bCs/>
          <w:color w:val="000000" w:themeColor="text1"/>
          <w:szCs w:val="28"/>
        </w:rPr>
        <w:t>5. Tình hình trật tự an toàn xã hội, tai nạn giao thông, cháy nổ và bảo vệ môi trường.</w:t>
      </w:r>
    </w:p>
    <w:p w14:paraId="799DA211" w14:textId="2F5F71B2" w:rsidR="00071826" w:rsidRPr="0020172F" w:rsidRDefault="00BA5FC5" w:rsidP="00071826">
      <w:pPr>
        <w:pBdr>
          <w:bottom w:val="none" w:sz="4" w:space="31" w:color="000000"/>
        </w:pBdr>
        <w:spacing w:before="60" w:line="360" w:lineRule="exact"/>
        <w:ind w:firstLine="720"/>
        <w:jc w:val="both"/>
        <w:rPr>
          <w:bCs/>
          <w:iCs/>
          <w:color w:val="000000" w:themeColor="text1"/>
          <w:spacing w:val="-8"/>
          <w:szCs w:val="28"/>
          <w:lang w:val="vi-VN"/>
        </w:rPr>
      </w:pPr>
      <w:r w:rsidRPr="00071826">
        <w:rPr>
          <w:bCs/>
          <w:i/>
          <w:color w:val="000000" w:themeColor="text1"/>
          <w:szCs w:val="28"/>
          <w:lang w:val="vi-VN"/>
        </w:rPr>
        <w:t>Tình hình an ninh trật tự, an toàn xã hội</w:t>
      </w:r>
      <w:r w:rsidR="00071826" w:rsidRPr="00071826">
        <w:rPr>
          <w:bCs/>
          <w:i/>
          <w:color w:val="000000" w:themeColor="text1"/>
          <w:szCs w:val="28"/>
        </w:rPr>
        <w:t>:</w:t>
      </w:r>
      <w:r w:rsidR="00071826" w:rsidRPr="00071826">
        <w:rPr>
          <w:rFonts w:eastAsia="Times New Roman"/>
          <w:color w:val="000000" w:themeColor="text1"/>
          <w:szCs w:val="28"/>
          <w:lang w:eastAsia="vi-VN"/>
        </w:rPr>
        <w:t xml:space="preserve"> </w:t>
      </w:r>
      <w:r w:rsidR="00071826" w:rsidRPr="00071826">
        <w:rPr>
          <w:bCs/>
          <w:iCs/>
          <w:color w:val="000000" w:themeColor="text1"/>
          <w:szCs w:val="28"/>
        </w:rPr>
        <w:t xml:space="preserve">Trong tháng, toàn </w:t>
      </w:r>
      <w:r w:rsidR="00071826" w:rsidRPr="00071826">
        <w:rPr>
          <w:bCs/>
          <w:iCs/>
          <w:color w:val="000000" w:themeColor="text1"/>
          <w:szCs w:val="28"/>
          <w:lang w:val="vi-VN"/>
        </w:rPr>
        <w:t xml:space="preserve">tỉnh </w:t>
      </w:r>
      <w:r w:rsidR="00071826" w:rsidRPr="00071826">
        <w:rPr>
          <w:bCs/>
          <w:iCs/>
          <w:color w:val="000000" w:themeColor="text1"/>
          <w:szCs w:val="28"/>
        </w:rPr>
        <w:t xml:space="preserve">xảy ra 74 vụ vi phạm trật tự an toàn xã hội (giảm 05 vụ so với tháng trước) làm 07 người chết và 11 người bị thương, thiệt hại tài sản 2.985,73 triệu đồng, </w:t>
      </w:r>
      <w:r w:rsidR="00071826" w:rsidRPr="00071826">
        <w:rPr>
          <w:bCs/>
          <w:iCs/>
          <w:color w:val="000000" w:themeColor="text1"/>
          <w:szCs w:val="28"/>
          <w:lang w:val="vi-VN"/>
        </w:rPr>
        <w:t xml:space="preserve">đã điều tra làm </w:t>
      </w:r>
      <w:r w:rsidR="00071826" w:rsidRPr="0020172F">
        <w:rPr>
          <w:bCs/>
          <w:iCs/>
          <w:color w:val="000000" w:themeColor="text1"/>
          <w:spacing w:val="-8"/>
          <w:szCs w:val="28"/>
          <w:lang w:val="vi-VN"/>
        </w:rPr>
        <w:t>r</w:t>
      </w:r>
      <w:r w:rsidR="00071826" w:rsidRPr="0020172F">
        <w:rPr>
          <w:bCs/>
          <w:iCs/>
          <w:color w:val="000000" w:themeColor="text1"/>
          <w:spacing w:val="-8"/>
          <w:szCs w:val="28"/>
        </w:rPr>
        <w:t>õ</w:t>
      </w:r>
      <w:r w:rsidR="00071826" w:rsidRPr="0020172F">
        <w:rPr>
          <w:bCs/>
          <w:iCs/>
          <w:color w:val="000000" w:themeColor="text1"/>
          <w:spacing w:val="-8"/>
          <w:szCs w:val="28"/>
          <w:lang w:val="vi-VN"/>
        </w:rPr>
        <w:t xml:space="preserve"> </w:t>
      </w:r>
      <w:r w:rsidR="00071826" w:rsidRPr="0020172F">
        <w:rPr>
          <w:bCs/>
          <w:iCs/>
          <w:color w:val="000000" w:themeColor="text1"/>
          <w:spacing w:val="-8"/>
          <w:szCs w:val="28"/>
        </w:rPr>
        <w:t>64/74</w:t>
      </w:r>
      <w:r w:rsidR="00071826" w:rsidRPr="0020172F">
        <w:rPr>
          <w:bCs/>
          <w:iCs/>
          <w:color w:val="000000" w:themeColor="text1"/>
          <w:spacing w:val="-8"/>
          <w:szCs w:val="28"/>
          <w:lang w:val="vi-VN"/>
        </w:rPr>
        <w:t xml:space="preserve"> vụ</w:t>
      </w:r>
      <w:r w:rsidR="00071826" w:rsidRPr="0020172F">
        <w:rPr>
          <w:bCs/>
          <w:iCs/>
          <w:color w:val="000000" w:themeColor="text1"/>
          <w:spacing w:val="-8"/>
          <w:szCs w:val="28"/>
        </w:rPr>
        <w:t xml:space="preserve"> (đạt 86,48%),</w:t>
      </w:r>
      <w:r w:rsidR="00071826" w:rsidRPr="0020172F">
        <w:rPr>
          <w:bCs/>
          <w:iCs/>
          <w:color w:val="000000" w:themeColor="text1"/>
          <w:spacing w:val="-8"/>
          <w:szCs w:val="28"/>
          <w:lang w:val="vi-VN"/>
        </w:rPr>
        <w:t xml:space="preserve"> bắt giữ </w:t>
      </w:r>
      <w:r w:rsidR="00071826" w:rsidRPr="0020172F">
        <w:rPr>
          <w:bCs/>
          <w:iCs/>
          <w:color w:val="000000" w:themeColor="text1"/>
          <w:spacing w:val="-8"/>
          <w:szCs w:val="28"/>
        </w:rPr>
        <w:t>100</w:t>
      </w:r>
      <w:r w:rsidR="00071826" w:rsidRPr="0020172F">
        <w:rPr>
          <w:bCs/>
          <w:iCs/>
          <w:color w:val="000000" w:themeColor="text1"/>
          <w:spacing w:val="-8"/>
          <w:szCs w:val="28"/>
          <w:lang w:val="vi-VN"/>
        </w:rPr>
        <w:t xml:space="preserve"> đối tượng, thu hồi tài sản trị giá</w:t>
      </w:r>
      <w:r w:rsidR="00071826" w:rsidRPr="0020172F">
        <w:rPr>
          <w:bCs/>
          <w:iCs/>
          <w:color w:val="000000" w:themeColor="text1"/>
          <w:spacing w:val="-8"/>
          <w:szCs w:val="28"/>
        </w:rPr>
        <w:t xml:space="preserve"> 982,8</w:t>
      </w:r>
      <w:r w:rsidR="00071826" w:rsidRPr="0020172F">
        <w:rPr>
          <w:bCs/>
          <w:iCs/>
          <w:color w:val="000000" w:themeColor="text1"/>
          <w:spacing w:val="-8"/>
          <w:szCs w:val="28"/>
          <w:lang w:val="vi-VN"/>
        </w:rPr>
        <w:t xml:space="preserve"> triệu đồng.</w:t>
      </w:r>
    </w:p>
    <w:p w14:paraId="0F145D04" w14:textId="50DE422D" w:rsidR="00071826" w:rsidRPr="00071826" w:rsidRDefault="00BA5FC5" w:rsidP="00071826">
      <w:pPr>
        <w:pBdr>
          <w:bottom w:val="none" w:sz="4" w:space="31" w:color="000000"/>
        </w:pBdr>
        <w:spacing w:before="60" w:line="360" w:lineRule="exact"/>
        <w:ind w:firstLine="720"/>
        <w:jc w:val="both"/>
        <w:rPr>
          <w:bCs/>
          <w:color w:val="000000" w:themeColor="text1"/>
          <w:szCs w:val="28"/>
          <w:lang w:val="nl-NL"/>
        </w:rPr>
      </w:pPr>
      <w:r w:rsidRPr="00071826">
        <w:rPr>
          <w:bCs/>
          <w:i/>
          <w:color w:val="000000" w:themeColor="text1"/>
          <w:spacing w:val="-2"/>
          <w:szCs w:val="28"/>
          <w:lang w:val="vi-VN"/>
        </w:rPr>
        <w:lastRenderedPageBreak/>
        <w:t>Tình hình tai nạn giao thông</w:t>
      </w:r>
      <w:r w:rsidRPr="00071826">
        <w:rPr>
          <w:bCs/>
          <w:color w:val="000000" w:themeColor="text1"/>
          <w:spacing w:val="-2"/>
          <w:szCs w:val="28"/>
          <w:lang w:val="vi-VN"/>
        </w:rPr>
        <w:t>:</w:t>
      </w:r>
      <w:r w:rsidRPr="00071826">
        <w:rPr>
          <w:bCs/>
          <w:color w:val="000000" w:themeColor="text1"/>
          <w:spacing w:val="-2"/>
          <w:szCs w:val="28"/>
        </w:rPr>
        <w:t xml:space="preserve"> Tính đến 15/</w:t>
      </w:r>
      <w:r w:rsidR="00071826" w:rsidRPr="00071826">
        <w:rPr>
          <w:bCs/>
          <w:color w:val="000000" w:themeColor="text1"/>
          <w:spacing w:val="-2"/>
          <w:szCs w:val="28"/>
        </w:rPr>
        <w:t>01</w:t>
      </w:r>
      <w:r w:rsidRPr="00071826">
        <w:rPr>
          <w:bCs/>
          <w:color w:val="000000" w:themeColor="text1"/>
          <w:spacing w:val="-2"/>
          <w:szCs w:val="28"/>
        </w:rPr>
        <w:t>/202</w:t>
      </w:r>
      <w:r w:rsidR="00071826" w:rsidRPr="00071826">
        <w:rPr>
          <w:bCs/>
          <w:color w:val="000000" w:themeColor="text1"/>
          <w:spacing w:val="-2"/>
          <w:szCs w:val="28"/>
        </w:rPr>
        <w:t>5</w:t>
      </w:r>
      <w:r w:rsidRPr="00071826">
        <w:rPr>
          <w:bCs/>
          <w:color w:val="000000" w:themeColor="text1"/>
          <w:spacing w:val="-2"/>
          <w:szCs w:val="28"/>
        </w:rPr>
        <w:t>,</w:t>
      </w:r>
      <w:r w:rsidRPr="00071826">
        <w:rPr>
          <w:color w:val="000000" w:themeColor="text1"/>
          <w:spacing w:val="-2"/>
          <w:szCs w:val="28"/>
          <w:shd w:val="clear" w:color="auto" w:fill="FFFFFF"/>
        </w:rPr>
        <w:t xml:space="preserve"> </w:t>
      </w:r>
      <w:r w:rsidRPr="00071826">
        <w:rPr>
          <w:bCs/>
          <w:color w:val="000000" w:themeColor="text1"/>
          <w:szCs w:val="28"/>
        </w:rPr>
        <w:t>toàn tỉnh</w:t>
      </w:r>
      <w:r w:rsidRPr="00071826">
        <w:rPr>
          <w:bCs/>
          <w:color w:val="000000" w:themeColor="text1"/>
          <w:szCs w:val="28"/>
          <w:lang w:val="vi-VN"/>
        </w:rPr>
        <w:t xml:space="preserve"> đã</w:t>
      </w:r>
      <w:r w:rsidRPr="00071826">
        <w:rPr>
          <w:bCs/>
          <w:color w:val="000000" w:themeColor="text1"/>
          <w:szCs w:val="28"/>
        </w:rPr>
        <w:t xml:space="preserve"> xảy ra </w:t>
      </w:r>
      <w:r w:rsidR="00071826" w:rsidRPr="00071826">
        <w:rPr>
          <w:bCs/>
          <w:color w:val="000000" w:themeColor="text1"/>
          <w:szCs w:val="28"/>
        </w:rPr>
        <w:t>28</w:t>
      </w:r>
      <w:r w:rsidR="00071826" w:rsidRPr="00071826">
        <w:rPr>
          <w:bCs/>
          <w:color w:val="000000" w:themeColor="text1"/>
          <w:szCs w:val="28"/>
          <w:lang w:val="vi-VN"/>
        </w:rPr>
        <w:t xml:space="preserve"> vụ tai nạn giao thông </w:t>
      </w:r>
      <w:r w:rsidR="00071826" w:rsidRPr="00071826">
        <w:rPr>
          <w:bCs/>
          <w:color w:val="000000" w:themeColor="text1"/>
          <w:szCs w:val="28"/>
        </w:rPr>
        <w:t xml:space="preserve">đường bộ, </w:t>
      </w:r>
      <w:r w:rsidR="00071826" w:rsidRPr="00071826">
        <w:rPr>
          <w:bCs/>
          <w:color w:val="000000" w:themeColor="text1"/>
          <w:szCs w:val="28"/>
          <w:lang w:val="vi-VN"/>
        </w:rPr>
        <w:t xml:space="preserve">làm </w:t>
      </w:r>
      <w:r w:rsidR="00071826" w:rsidRPr="00071826">
        <w:rPr>
          <w:bCs/>
          <w:color w:val="000000" w:themeColor="text1"/>
          <w:szCs w:val="28"/>
        </w:rPr>
        <w:t>16</w:t>
      </w:r>
      <w:r w:rsidR="00071826" w:rsidRPr="00071826">
        <w:rPr>
          <w:bCs/>
          <w:color w:val="000000" w:themeColor="text1"/>
          <w:szCs w:val="28"/>
          <w:lang w:val="vi-VN"/>
        </w:rPr>
        <w:t xml:space="preserve"> người chết</w:t>
      </w:r>
      <w:r w:rsidR="00071826" w:rsidRPr="00071826">
        <w:rPr>
          <w:bCs/>
          <w:color w:val="000000" w:themeColor="text1"/>
          <w:szCs w:val="28"/>
        </w:rPr>
        <w:t xml:space="preserve"> và 24</w:t>
      </w:r>
      <w:r w:rsidR="00071826" w:rsidRPr="00071826">
        <w:rPr>
          <w:bCs/>
          <w:color w:val="000000" w:themeColor="text1"/>
          <w:szCs w:val="28"/>
          <w:lang w:val="vi-VN"/>
        </w:rPr>
        <w:t xml:space="preserve"> người</w:t>
      </w:r>
      <w:r w:rsidR="00071826" w:rsidRPr="00071826">
        <w:rPr>
          <w:bCs/>
          <w:color w:val="000000" w:themeColor="text1"/>
          <w:szCs w:val="28"/>
        </w:rPr>
        <w:t xml:space="preserve"> </w:t>
      </w:r>
      <w:r w:rsidR="00071826" w:rsidRPr="00071826">
        <w:rPr>
          <w:bCs/>
          <w:color w:val="000000" w:themeColor="text1"/>
          <w:szCs w:val="28"/>
          <w:lang w:val="vi-VN"/>
        </w:rPr>
        <w:t>bị thương</w:t>
      </w:r>
      <w:r w:rsidR="00071826" w:rsidRPr="00071826">
        <w:rPr>
          <w:bCs/>
          <w:color w:val="000000" w:themeColor="text1"/>
          <w:szCs w:val="28"/>
        </w:rPr>
        <w:t xml:space="preserve"> (so với tháng trước tăng 01 vụ</w:t>
      </w:r>
      <w:r w:rsidR="00071826" w:rsidRPr="00071826">
        <w:rPr>
          <w:bCs/>
          <w:color w:val="000000" w:themeColor="text1"/>
          <w:szCs w:val="28"/>
          <w:lang w:val="vi-VN"/>
        </w:rPr>
        <w:t xml:space="preserve">, </w:t>
      </w:r>
      <w:r w:rsidR="00071826" w:rsidRPr="00071826">
        <w:rPr>
          <w:bCs/>
          <w:color w:val="000000" w:themeColor="text1"/>
          <w:szCs w:val="28"/>
        </w:rPr>
        <w:t>tăng 03 người chết, tăng 02 người bị thương).</w:t>
      </w:r>
      <w:r w:rsidR="00071826" w:rsidRPr="00071826">
        <w:rPr>
          <w:bCs/>
          <w:color w:val="000000" w:themeColor="text1"/>
          <w:szCs w:val="28"/>
          <w:lang w:val="vi-VN"/>
        </w:rPr>
        <w:t xml:space="preserve"> </w:t>
      </w:r>
    </w:p>
    <w:p w14:paraId="75217F9E" w14:textId="439394BE" w:rsidR="00BA5FC5" w:rsidRPr="00071826" w:rsidRDefault="00BA5FC5" w:rsidP="00BA5FC5">
      <w:pPr>
        <w:pBdr>
          <w:bottom w:val="none" w:sz="4" w:space="31" w:color="000000"/>
        </w:pBdr>
        <w:spacing w:before="60" w:line="360" w:lineRule="exact"/>
        <w:ind w:firstLine="720"/>
        <w:jc w:val="both"/>
        <w:rPr>
          <w:rFonts w:eastAsiaTheme="majorEastAsia"/>
          <w:bCs/>
          <w:color w:val="000000" w:themeColor="text1"/>
          <w:szCs w:val="28"/>
        </w:rPr>
      </w:pPr>
      <w:r w:rsidRPr="00071826">
        <w:rPr>
          <w:i/>
          <w:color w:val="000000" w:themeColor="text1"/>
          <w:szCs w:val="28"/>
          <w:lang w:val="vi-VN"/>
        </w:rPr>
        <w:t>Tình hình cháy</w:t>
      </w:r>
      <w:r w:rsidRPr="00071826">
        <w:rPr>
          <w:i/>
          <w:color w:val="000000" w:themeColor="text1"/>
          <w:szCs w:val="28"/>
        </w:rPr>
        <w:t>,</w:t>
      </w:r>
      <w:r w:rsidRPr="00071826">
        <w:rPr>
          <w:i/>
          <w:color w:val="000000" w:themeColor="text1"/>
          <w:szCs w:val="28"/>
          <w:lang w:val="vi-VN"/>
        </w:rPr>
        <w:t xml:space="preserve"> nổ:</w:t>
      </w:r>
      <w:r w:rsidRPr="00071826">
        <w:rPr>
          <w:color w:val="000000" w:themeColor="text1"/>
          <w:szCs w:val="28"/>
        </w:rPr>
        <w:t xml:space="preserve"> Tính đến 15/</w:t>
      </w:r>
      <w:r w:rsidR="00071826" w:rsidRPr="00071826">
        <w:rPr>
          <w:color w:val="000000" w:themeColor="text1"/>
          <w:szCs w:val="28"/>
        </w:rPr>
        <w:t>0</w:t>
      </w:r>
      <w:r w:rsidRPr="00071826">
        <w:rPr>
          <w:color w:val="000000" w:themeColor="text1"/>
          <w:szCs w:val="28"/>
        </w:rPr>
        <w:t>1/202</w:t>
      </w:r>
      <w:r w:rsidR="00071826" w:rsidRPr="00071826">
        <w:rPr>
          <w:color w:val="000000" w:themeColor="text1"/>
          <w:szCs w:val="28"/>
        </w:rPr>
        <w:t>5</w:t>
      </w:r>
      <w:r w:rsidRPr="00071826">
        <w:rPr>
          <w:color w:val="000000" w:themeColor="text1"/>
          <w:szCs w:val="28"/>
        </w:rPr>
        <w:t>,</w:t>
      </w:r>
      <w:r w:rsidRPr="00071826">
        <w:rPr>
          <w:rFonts w:eastAsiaTheme="majorEastAsia"/>
          <w:bCs/>
          <w:color w:val="000000" w:themeColor="text1"/>
          <w:szCs w:val="28"/>
        </w:rPr>
        <w:t xml:space="preserve"> </w:t>
      </w:r>
      <w:r w:rsidRPr="00071826">
        <w:rPr>
          <w:rFonts w:eastAsiaTheme="majorEastAsia"/>
          <w:bCs/>
          <w:color w:val="000000" w:themeColor="text1"/>
          <w:szCs w:val="28"/>
          <w:lang w:val="vi-VN"/>
        </w:rPr>
        <w:t>t</w:t>
      </w:r>
      <w:r w:rsidRPr="00071826">
        <w:rPr>
          <w:rFonts w:eastAsiaTheme="majorEastAsia"/>
          <w:bCs/>
          <w:color w:val="000000" w:themeColor="text1"/>
          <w:szCs w:val="28"/>
        </w:rPr>
        <w:t xml:space="preserve">oàn tỉnh đã xảy ra </w:t>
      </w:r>
      <w:r w:rsidR="00071826" w:rsidRPr="00071826">
        <w:rPr>
          <w:rFonts w:eastAsiaTheme="majorEastAsia"/>
          <w:bCs/>
          <w:color w:val="000000" w:themeColor="text1"/>
          <w:szCs w:val="28"/>
        </w:rPr>
        <w:t>13</w:t>
      </w:r>
      <w:r w:rsidRPr="00071826">
        <w:rPr>
          <w:rFonts w:eastAsiaTheme="majorEastAsia"/>
          <w:bCs/>
          <w:color w:val="000000" w:themeColor="text1"/>
          <w:szCs w:val="28"/>
        </w:rPr>
        <w:t xml:space="preserve"> vụ cháy, nổ</w:t>
      </w:r>
      <w:r w:rsidR="00071826" w:rsidRPr="00071826">
        <w:rPr>
          <w:rFonts w:eastAsiaTheme="majorEastAsia"/>
          <w:bCs/>
          <w:color w:val="000000" w:themeColor="text1"/>
          <w:szCs w:val="28"/>
        </w:rPr>
        <w:t xml:space="preserve"> (giảm 04 vụ so với tháng trước) </w:t>
      </w:r>
      <w:r w:rsidRPr="00071826">
        <w:rPr>
          <w:rFonts w:eastAsiaTheme="majorEastAsia"/>
          <w:bCs/>
          <w:color w:val="000000" w:themeColor="text1"/>
          <w:szCs w:val="28"/>
        </w:rPr>
        <w:t xml:space="preserve">với số tiền thiệt hại là trên </w:t>
      </w:r>
      <w:r w:rsidR="00071826" w:rsidRPr="00071826">
        <w:rPr>
          <w:rFonts w:eastAsiaTheme="majorEastAsia"/>
          <w:bCs/>
          <w:color w:val="000000" w:themeColor="text1"/>
          <w:szCs w:val="28"/>
        </w:rPr>
        <w:t>19,10</w:t>
      </w:r>
      <w:r w:rsidRPr="00071826">
        <w:rPr>
          <w:rFonts w:eastAsiaTheme="majorEastAsia"/>
          <w:bCs/>
          <w:color w:val="000000" w:themeColor="text1"/>
          <w:szCs w:val="28"/>
        </w:rPr>
        <w:t xml:space="preserve"> triệu đồng. </w:t>
      </w:r>
    </w:p>
    <w:p w14:paraId="2129C091" w14:textId="057FCF50" w:rsidR="00BA5FC5" w:rsidRPr="00071826" w:rsidRDefault="00BA5FC5" w:rsidP="00BA5FC5">
      <w:pPr>
        <w:pBdr>
          <w:bottom w:val="none" w:sz="4" w:space="31" w:color="000000"/>
        </w:pBdr>
        <w:spacing w:before="60" w:line="360" w:lineRule="exact"/>
        <w:ind w:firstLine="720"/>
        <w:jc w:val="both"/>
        <w:rPr>
          <w:color w:val="000000" w:themeColor="text1"/>
          <w:szCs w:val="28"/>
        </w:rPr>
      </w:pPr>
      <w:r w:rsidRPr="00071826">
        <w:rPr>
          <w:i/>
          <w:color w:val="000000" w:themeColor="text1"/>
          <w:szCs w:val="28"/>
        </w:rPr>
        <w:t xml:space="preserve">Công tác bảo vệ môi trường: </w:t>
      </w:r>
      <w:r w:rsidRPr="00071826">
        <w:rPr>
          <w:color w:val="000000" w:themeColor="text1"/>
          <w:szCs w:val="28"/>
          <w:lang w:val="nl-BE"/>
        </w:rPr>
        <w:t>Tính đến ngày 15/</w:t>
      </w:r>
      <w:r w:rsidR="003A2E57">
        <w:rPr>
          <w:color w:val="000000" w:themeColor="text1"/>
          <w:szCs w:val="28"/>
          <w:lang w:val="nl-BE"/>
        </w:rPr>
        <w:t>01</w:t>
      </w:r>
      <w:r w:rsidRPr="00071826">
        <w:rPr>
          <w:color w:val="000000" w:themeColor="text1"/>
          <w:szCs w:val="28"/>
          <w:lang w:val="nl-BE"/>
        </w:rPr>
        <w:t>/202</w:t>
      </w:r>
      <w:r w:rsidR="003A2E57">
        <w:rPr>
          <w:color w:val="000000" w:themeColor="text1"/>
          <w:szCs w:val="28"/>
          <w:lang w:val="nl-BE"/>
        </w:rPr>
        <w:t>5</w:t>
      </w:r>
      <w:r w:rsidRPr="00071826">
        <w:rPr>
          <w:color w:val="000000" w:themeColor="text1"/>
          <w:szCs w:val="28"/>
          <w:lang w:val="nl-BE"/>
        </w:rPr>
        <w:t xml:space="preserve">, toàn tỉnh đã phát hiện </w:t>
      </w:r>
      <w:r w:rsidR="00071826" w:rsidRPr="00071826">
        <w:rPr>
          <w:color w:val="000000" w:themeColor="text1"/>
          <w:szCs w:val="28"/>
        </w:rPr>
        <w:t xml:space="preserve">62 vụ vi phạm môi trường, số vụ đã xử lý là </w:t>
      </w:r>
      <w:r w:rsidR="003A2E57">
        <w:rPr>
          <w:color w:val="000000" w:themeColor="text1"/>
          <w:szCs w:val="28"/>
        </w:rPr>
        <w:t>58</w:t>
      </w:r>
      <w:r w:rsidR="00071826" w:rsidRPr="00071826">
        <w:rPr>
          <w:color w:val="000000" w:themeColor="text1"/>
          <w:szCs w:val="28"/>
        </w:rPr>
        <w:t xml:space="preserve"> vụ với số tiền xử phạt là 187,33 triệu đồng. </w:t>
      </w:r>
      <w:r w:rsidR="00071826" w:rsidRPr="00071826">
        <w:rPr>
          <w:bCs/>
          <w:iCs/>
          <w:color w:val="000000" w:themeColor="text1"/>
          <w:szCs w:val="28"/>
          <w:lang w:val="vi-VN"/>
        </w:rPr>
        <w:t>So với tháng trước, số vụ vi phạm tăng 48 vụ (tăng 342,86%); số vụ xử phạt tăng</w:t>
      </w:r>
      <w:r w:rsidR="00071826" w:rsidRPr="00071826">
        <w:rPr>
          <w:bCs/>
          <w:iCs/>
          <w:color w:val="000000" w:themeColor="text1"/>
          <w:szCs w:val="28"/>
        </w:rPr>
        <w:t xml:space="preserve"> </w:t>
      </w:r>
      <w:r w:rsidR="00071826" w:rsidRPr="00071826">
        <w:rPr>
          <w:bCs/>
          <w:iCs/>
          <w:color w:val="000000" w:themeColor="text1"/>
          <w:szCs w:val="28"/>
          <w:lang w:val="vi-VN"/>
        </w:rPr>
        <w:t>46 vụ (tăng 383,33%); số tiền xử phạt giảm 1.034,42 triệu đồng (giảm 84,67%)</w:t>
      </w:r>
      <w:r w:rsidRPr="00071826">
        <w:rPr>
          <w:color w:val="000000" w:themeColor="text1"/>
          <w:szCs w:val="28"/>
        </w:rPr>
        <w:t>./.</w:t>
      </w:r>
    </w:p>
    <w:tbl>
      <w:tblPr>
        <w:tblW w:w="9252" w:type="dxa"/>
        <w:tblLook w:val="04A0" w:firstRow="1" w:lastRow="0" w:firstColumn="1" w:lastColumn="0" w:noHBand="0" w:noVBand="1"/>
      </w:tblPr>
      <w:tblGrid>
        <w:gridCol w:w="4624"/>
        <w:gridCol w:w="4628"/>
      </w:tblGrid>
      <w:tr w:rsidR="00BA5FC5" w:rsidRPr="00C30DB8" w14:paraId="6B22C6FE" w14:textId="77777777" w:rsidTr="00F807DB">
        <w:tc>
          <w:tcPr>
            <w:tcW w:w="4624" w:type="dxa"/>
          </w:tcPr>
          <w:p w14:paraId="59CD515E" w14:textId="77777777" w:rsidR="00BA5FC5" w:rsidRPr="00F807DB" w:rsidRDefault="00BA5FC5" w:rsidP="00F807DB">
            <w:pPr>
              <w:spacing w:line="300" w:lineRule="atLeast"/>
              <w:rPr>
                <w:b/>
                <w:sz w:val="24"/>
                <w:lang w:val="nl-NL"/>
              </w:rPr>
            </w:pPr>
            <w:r w:rsidRPr="00F807DB">
              <w:rPr>
                <w:b/>
                <w:i/>
                <w:sz w:val="24"/>
                <w:lang w:val="nl-NL"/>
              </w:rPr>
              <w:t>Nơi nhận :</w:t>
            </w:r>
            <w:r w:rsidRPr="00F807DB">
              <w:rPr>
                <w:b/>
                <w:sz w:val="24"/>
                <w:lang w:val="nl-NL"/>
              </w:rPr>
              <w:t xml:space="preserve"> </w:t>
            </w:r>
            <w:r w:rsidRPr="00F807DB">
              <w:rPr>
                <w:b/>
                <w:sz w:val="24"/>
                <w:lang w:val="nl-NL"/>
              </w:rPr>
              <w:tab/>
            </w:r>
            <w:r w:rsidRPr="00F807DB">
              <w:rPr>
                <w:b/>
                <w:sz w:val="24"/>
                <w:lang w:val="nl-NL"/>
              </w:rPr>
              <w:tab/>
              <w:t xml:space="preserve">                                                    </w:t>
            </w:r>
          </w:p>
          <w:p w14:paraId="1481E533"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Vụ TH -TCTK;                                                                                       - Tỉnh uỷ, UBND, HĐND tỉnh;</w:t>
            </w:r>
          </w:p>
          <w:p w14:paraId="56428FE5"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Một số Sở, ngành của tỉnh;</w:t>
            </w:r>
          </w:p>
          <w:p w14:paraId="52973123"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Huyện ủy, UBND các huyện, thành phố;</w:t>
            </w:r>
          </w:p>
          <w:p w14:paraId="0D44E99A"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Lưu VT, TH.</w:t>
            </w:r>
          </w:p>
          <w:p w14:paraId="5F7AE8E1" w14:textId="77777777" w:rsidR="00BA5FC5" w:rsidRPr="00C30DB8" w:rsidRDefault="00BA5FC5" w:rsidP="00F807DB">
            <w:pPr>
              <w:spacing w:line="300" w:lineRule="atLeast"/>
              <w:ind w:left="284"/>
              <w:rPr>
                <w:szCs w:val="28"/>
                <w:lang w:val="nl-NL"/>
              </w:rPr>
            </w:pPr>
          </w:p>
        </w:tc>
        <w:tc>
          <w:tcPr>
            <w:tcW w:w="4628" w:type="dxa"/>
          </w:tcPr>
          <w:p w14:paraId="0944D66F" w14:textId="123E9542" w:rsidR="00BA5FC5" w:rsidRPr="00C30DB8" w:rsidRDefault="0020172F" w:rsidP="00F807DB">
            <w:pPr>
              <w:spacing w:line="300" w:lineRule="atLeast"/>
              <w:jc w:val="center"/>
              <w:rPr>
                <w:b/>
                <w:szCs w:val="32"/>
                <w:lang w:val="nl-NL"/>
              </w:rPr>
            </w:pPr>
            <w:r>
              <w:rPr>
                <w:b/>
                <w:i/>
                <w:noProof/>
                <w:szCs w:val="32"/>
                <w:lang w:val="nl-NL"/>
              </w:rPr>
              <w:drawing>
                <wp:anchor distT="0" distB="0" distL="114300" distR="114300" simplePos="0" relativeHeight="251672576" behindDoc="1" locked="0" layoutInCell="1" allowOverlap="1" wp14:anchorId="42B73678" wp14:editId="78AA2728">
                  <wp:simplePos x="0" y="0"/>
                  <wp:positionH relativeFrom="column">
                    <wp:posOffset>506095</wp:posOffset>
                  </wp:positionH>
                  <wp:positionV relativeFrom="paragraph">
                    <wp:posOffset>248285</wp:posOffset>
                  </wp:positionV>
                  <wp:extent cx="2247900" cy="1057275"/>
                  <wp:effectExtent l="0" t="0" r="0" b="0"/>
                  <wp:wrapTight wrapText="bothSides">
                    <wp:wrapPolygon edited="0">
                      <wp:start x="10068" y="2335"/>
                      <wp:lineTo x="5492" y="3503"/>
                      <wp:lineTo x="2197" y="5838"/>
                      <wp:lineTo x="2563" y="9341"/>
                      <wp:lineTo x="183" y="15568"/>
                      <wp:lineTo x="183" y="17514"/>
                      <wp:lineTo x="5125" y="19849"/>
                      <wp:lineTo x="8603" y="20627"/>
                      <wp:lineTo x="10068" y="20627"/>
                      <wp:lineTo x="21417" y="18292"/>
                      <wp:lineTo x="21417" y="16735"/>
                      <wp:lineTo x="12814" y="15568"/>
                      <wp:lineTo x="13912" y="9341"/>
                      <wp:lineTo x="15376" y="5449"/>
                      <wp:lineTo x="15010" y="4281"/>
                      <wp:lineTo x="10983" y="2335"/>
                      <wp:lineTo x="10068" y="2335"/>
                    </wp:wrapPolygon>
                  </wp:wrapTight>
                  <wp:docPr id="14756628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62802" name="Picture 1475662802"/>
                          <pic:cNvPicPr/>
                        </pic:nvPicPr>
                        <pic:blipFill>
                          <a:blip r:embed="rId9">
                            <a:extLst>
                              <a:ext uri="{28A0092B-C50C-407E-A947-70E740481C1C}">
                                <a14:useLocalDpi xmlns:a14="http://schemas.microsoft.com/office/drawing/2010/main" val="0"/>
                              </a:ext>
                            </a:extLst>
                          </a:blip>
                          <a:stretch>
                            <a:fillRect/>
                          </a:stretch>
                        </pic:blipFill>
                        <pic:spPr>
                          <a:xfrm>
                            <a:off x="0" y="0"/>
                            <a:ext cx="2247900" cy="1057275"/>
                          </a:xfrm>
                          <a:prstGeom prst="rect">
                            <a:avLst/>
                          </a:prstGeom>
                        </pic:spPr>
                      </pic:pic>
                    </a:graphicData>
                  </a:graphic>
                </wp:anchor>
              </w:drawing>
            </w:r>
            <w:r w:rsidR="00BA5FC5" w:rsidRPr="00C30DB8">
              <w:rPr>
                <w:b/>
                <w:szCs w:val="32"/>
                <w:lang w:val="nl-NL"/>
              </w:rPr>
              <w:t>CỤC TRƯỞNG</w:t>
            </w:r>
          </w:p>
          <w:p w14:paraId="136446AC" w14:textId="488ADC9F" w:rsidR="00BA5FC5" w:rsidRPr="0020172F" w:rsidRDefault="00BA5FC5" w:rsidP="0020172F">
            <w:pPr>
              <w:spacing w:line="300" w:lineRule="atLeast"/>
              <w:jc w:val="center"/>
              <w:rPr>
                <w:b/>
                <w:szCs w:val="32"/>
                <w:lang w:val="nl-NL"/>
              </w:rPr>
            </w:pPr>
          </w:p>
          <w:p w14:paraId="4CD10136" w14:textId="5E94736D" w:rsidR="00BA5FC5" w:rsidRPr="00136E73" w:rsidRDefault="00BA5FC5" w:rsidP="00F97D56">
            <w:pPr>
              <w:spacing w:line="300" w:lineRule="atLeast"/>
              <w:rPr>
                <w:i/>
                <w:szCs w:val="32"/>
                <w:lang w:val="nl-NL"/>
              </w:rPr>
            </w:pPr>
            <w:r>
              <w:rPr>
                <w:i/>
                <w:szCs w:val="32"/>
                <w:lang w:val="nl-NL"/>
              </w:rPr>
              <w:t xml:space="preserve">                        </w:t>
            </w:r>
          </w:p>
          <w:p w14:paraId="092853C8" w14:textId="77777777" w:rsidR="00BA5FC5" w:rsidRPr="00C30DB8" w:rsidRDefault="00BA5FC5" w:rsidP="00F807DB">
            <w:pPr>
              <w:spacing w:line="300" w:lineRule="atLeast"/>
              <w:jc w:val="center"/>
              <w:rPr>
                <w:b/>
                <w:szCs w:val="28"/>
                <w:lang w:val="nl-NL"/>
              </w:rPr>
            </w:pPr>
            <w:r w:rsidRPr="00C30DB8">
              <w:rPr>
                <w:b/>
                <w:szCs w:val="32"/>
                <w:lang w:val="nl-NL"/>
              </w:rPr>
              <w:t>Nguyễn Hồng Phong</w:t>
            </w:r>
          </w:p>
        </w:tc>
      </w:tr>
      <w:bookmarkEnd w:id="1"/>
      <w:bookmarkEnd w:id="2"/>
    </w:tbl>
    <w:p w14:paraId="3038E5FA" w14:textId="77777777" w:rsidR="00BA5FC5" w:rsidRPr="00C30DB8" w:rsidRDefault="00BA5FC5" w:rsidP="00BA5FC5">
      <w:pPr>
        <w:spacing w:before="120" w:line="240" w:lineRule="atLeast"/>
        <w:jc w:val="both"/>
      </w:pPr>
    </w:p>
    <w:p w14:paraId="11DB6A49" w14:textId="77777777" w:rsidR="00BA5FC5" w:rsidRPr="00C30DB8" w:rsidRDefault="00BA5FC5" w:rsidP="00BA5FC5"/>
    <w:p w14:paraId="29892A6B" w14:textId="7BD58EF1" w:rsidR="0020172F" w:rsidRDefault="0020172F">
      <w:r>
        <w:br w:type="page"/>
      </w:r>
    </w:p>
    <w:p w14:paraId="4AD9ACDC" w14:textId="77777777" w:rsidR="00BA5FC5" w:rsidRPr="00C30DB8" w:rsidRDefault="00BA5FC5" w:rsidP="00BA5FC5"/>
    <w:p w14:paraId="0E2D11AF" w14:textId="77777777" w:rsidR="00BA5FC5" w:rsidRDefault="00BA5FC5" w:rsidP="00BA5FC5"/>
    <w:p w14:paraId="12FB5988" w14:textId="77777777" w:rsidR="007730CB" w:rsidRDefault="00BA5FC5">
      <w:pPr>
        <w:rPr>
          <w:b/>
          <w:bCs/>
          <w:sz w:val="24"/>
          <w:lang w:val="nl-NL"/>
        </w:rPr>
      </w:pPr>
      <w:r>
        <w:rPr>
          <w:b/>
          <w:bCs/>
          <w:sz w:val="24"/>
          <w:lang w:val="nl-NL"/>
        </w:rPr>
        <w:br w:type="page"/>
      </w:r>
    </w:p>
    <w:tbl>
      <w:tblPr>
        <w:tblW w:w="9089" w:type="dxa"/>
        <w:tblLook w:val="04A0" w:firstRow="1" w:lastRow="0" w:firstColumn="1" w:lastColumn="0" w:noHBand="0" w:noVBand="1"/>
      </w:tblPr>
      <w:tblGrid>
        <w:gridCol w:w="6379"/>
        <w:gridCol w:w="1297"/>
        <w:gridCol w:w="1413"/>
      </w:tblGrid>
      <w:tr w:rsidR="007730CB" w:rsidRPr="007730CB" w14:paraId="3FC2A30E" w14:textId="77777777" w:rsidTr="0020172F">
        <w:trPr>
          <w:trHeight w:val="525"/>
        </w:trPr>
        <w:tc>
          <w:tcPr>
            <w:tcW w:w="9089" w:type="dxa"/>
            <w:gridSpan w:val="3"/>
            <w:tcBorders>
              <w:top w:val="nil"/>
              <w:left w:val="nil"/>
              <w:bottom w:val="nil"/>
              <w:right w:val="nil"/>
            </w:tcBorders>
            <w:shd w:val="clear" w:color="auto" w:fill="auto"/>
            <w:noWrap/>
            <w:vAlign w:val="center"/>
            <w:hideMark/>
          </w:tcPr>
          <w:p w14:paraId="4FA67426" w14:textId="77777777" w:rsidR="007730CB" w:rsidRPr="007730CB" w:rsidRDefault="007730CB" w:rsidP="007730CB">
            <w:pPr>
              <w:spacing w:after="0" w:line="240" w:lineRule="auto"/>
              <w:jc w:val="center"/>
              <w:rPr>
                <w:rFonts w:eastAsia="Times New Roman"/>
                <w:b/>
                <w:bCs/>
                <w:sz w:val="26"/>
                <w:szCs w:val="26"/>
              </w:rPr>
            </w:pPr>
            <w:bookmarkStart w:id="10" w:name="RANGE!A1:J66"/>
            <w:r w:rsidRPr="007730CB">
              <w:rPr>
                <w:rFonts w:eastAsia="Times New Roman"/>
                <w:b/>
                <w:bCs/>
                <w:sz w:val="26"/>
                <w:szCs w:val="26"/>
              </w:rPr>
              <w:lastRenderedPageBreak/>
              <w:t>TÓM TẮT CÁC CHỈ TIÊU KINH TẾ THÁNG 01 NĂM 2025</w:t>
            </w:r>
            <w:bookmarkEnd w:id="10"/>
          </w:p>
        </w:tc>
      </w:tr>
      <w:tr w:rsidR="007730CB" w:rsidRPr="007730CB" w14:paraId="0842C8CC" w14:textId="77777777" w:rsidTr="0020172F">
        <w:trPr>
          <w:trHeight w:val="330"/>
        </w:trPr>
        <w:tc>
          <w:tcPr>
            <w:tcW w:w="9089" w:type="dxa"/>
            <w:gridSpan w:val="3"/>
            <w:tcBorders>
              <w:top w:val="nil"/>
              <w:left w:val="nil"/>
              <w:bottom w:val="nil"/>
              <w:right w:val="nil"/>
            </w:tcBorders>
            <w:shd w:val="clear" w:color="auto" w:fill="auto"/>
            <w:noWrap/>
            <w:vAlign w:val="center"/>
            <w:hideMark/>
          </w:tcPr>
          <w:p w14:paraId="28F63457" w14:textId="77777777" w:rsidR="007730CB" w:rsidRPr="007730CB" w:rsidRDefault="007730CB" w:rsidP="007730CB">
            <w:pPr>
              <w:spacing w:after="0" w:line="240" w:lineRule="auto"/>
              <w:jc w:val="center"/>
              <w:rPr>
                <w:rFonts w:eastAsia="Times New Roman"/>
                <w:b/>
                <w:bCs/>
                <w:sz w:val="26"/>
                <w:szCs w:val="26"/>
              </w:rPr>
            </w:pPr>
          </w:p>
        </w:tc>
      </w:tr>
      <w:tr w:rsidR="007730CB" w:rsidRPr="007730CB" w14:paraId="219FD47B" w14:textId="77777777" w:rsidTr="0020172F">
        <w:trPr>
          <w:trHeight w:val="315"/>
        </w:trPr>
        <w:tc>
          <w:tcPr>
            <w:tcW w:w="6379" w:type="dxa"/>
            <w:vMerge w:val="restart"/>
            <w:tcBorders>
              <w:top w:val="single" w:sz="4" w:space="0" w:color="auto"/>
              <w:left w:val="nil"/>
              <w:bottom w:val="nil"/>
              <w:right w:val="nil"/>
            </w:tcBorders>
            <w:shd w:val="clear" w:color="auto" w:fill="auto"/>
            <w:noWrap/>
            <w:vAlign w:val="center"/>
            <w:hideMark/>
          </w:tcPr>
          <w:p w14:paraId="051DEFC3" w14:textId="77777777" w:rsidR="007730CB" w:rsidRPr="007730CB" w:rsidRDefault="007730CB" w:rsidP="007730CB">
            <w:pPr>
              <w:spacing w:after="0" w:line="240" w:lineRule="auto"/>
              <w:jc w:val="center"/>
              <w:rPr>
                <w:rFonts w:eastAsia="Times New Roman"/>
                <w:b/>
                <w:bCs/>
                <w:sz w:val="24"/>
              </w:rPr>
            </w:pPr>
            <w:r w:rsidRPr="007730CB">
              <w:rPr>
                <w:rFonts w:eastAsia="Times New Roman"/>
                <w:b/>
                <w:bCs/>
                <w:sz w:val="24"/>
              </w:rPr>
              <w:t> </w:t>
            </w:r>
          </w:p>
        </w:tc>
        <w:tc>
          <w:tcPr>
            <w:tcW w:w="2705" w:type="dxa"/>
            <w:gridSpan w:val="2"/>
            <w:tcBorders>
              <w:top w:val="single" w:sz="4" w:space="0" w:color="auto"/>
              <w:left w:val="nil"/>
              <w:bottom w:val="single" w:sz="4" w:space="0" w:color="auto"/>
              <w:right w:val="nil"/>
            </w:tcBorders>
            <w:shd w:val="clear" w:color="auto" w:fill="auto"/>
            <w:noWrap/>
            <w:vAlign w:val="bottom"/>
            <w:hideMark/>
          </w:tcPr>
          <w:p w14:paraId="6883C169" w14:textId="77777777" w:rsidR="007730CB" w:rsidRPr="007730CB" w:rsidRDefault="007730CB" w:rsidP="007730CB">
            <w:pPr>
              <w:spacing w:after="0" w:line="240" w:lineRule="auto"/>
              <w:jc w:val="center"/>
              <w:rPr>
                <w:rFonts w:eastAsia="Times New Roman"/>
                <w:b/>
                <w:bCs/>
                <w:sz w:val="24"/>
              </w:rPr>
            </w:pPr>
            <w:r w:rsidRPr="007730CB">
              <w:rPr>
                <w:rFonts w:eastAsia="Times New Roman"/>
                <w:b/>
                <w:bCs/>
                <w:sz w:val="24"/>
              </w:rPr>
              <w:t xml:space="preserve"> Tháng 01/2025 </w:t>
            </w:r>
          </w:p>
        </w:tc>
      </w:tr>
      <w:tr w:rsidR="007730CB" w:rsidRPr="007730CB" w14:paraId="6510E05F" w14:textId="77777777" w:rsidTr="0020172F">
        <w:trPr>
          <w:trHeight w:val="1410"/>
        </w:trPr>
        <w:tc>
          <w:tcPr>
            <w:tcW w:w="6379" w:type="dxa"/>
            <w:vMerge/>
            <w:tcBorders>
              <w:top w:val="single" w:sz="4" w:space="0" w:color="auto"/>
              <w:left w:val="nil"/>
              <w:bottom w:val="nil"/>
              <w:right w:val="nil"/>
            </w:tcBorders>
            <w:vAlign w:val="center"/>
            <w:hideMark/>
          </w:tcPr>
          <w:p w14:paraId="0BA7256A" w14:textId="77777777" w:rsidR="007730CB" w:rsidRPr="007730CB" w:rsidRDefault="007730CB" w:rsidP="007730CB">
            <w:pPr>
              <w:spacing w:after="0" w:line="240" w:lineRule="auto"/>
              <w:rPr>
                <w:rFonts w:eastAsia="Times New Roman"/>
                <w:b/>
                <w:bCs/>
                <w:sz w:val="24"/>
              </w:rPr>
            </w:pPr>
          </w:p>
        </w:tc>
        <w:tc>
          <w:tcPr>
            <w:tcW w:w="1297" w:type="dxa"/>
            <w:tcBorders>
              <w:top w:val="nil"/>
              <w:left w:val="nil"/>
              <w:bottom w:val="single" w:sz="4" w:space="0" w:color="auto"/>
              <w:right w:val="nil"/>
            </w:tcBorders>
            <w:shd w:val="clear" w:color="auto" w:fill="auto"/>
            <w:vAlign w:val="center"/>
            <w:hideMark/>
          </w:tcPr>
          <w:p w14:paraId="265305DD" w14:textId="77777777" w:rsidR="007730CB" w:rsidRPr="007730CB" w:rsidRDefault="007730CB" w:rsidP="007730CB">
            <w:pPr>
              <w:spacing w:after="0" w:line="240" w:lineRule="auto"/>
              <w:jc w:val="center"/>
              <w:rPr>
                <w:rFonts w:eastAsia="Times New Roman"/>
                <w:b/>
                <w:bCs/>
                <w:sz w:val="24"/>
              </w:rPr>
            </w:pPr>
            <w:r w:rsidRPr="007730CB">
              <w:rPr>
                <w:rFonts w:eastAsia="Times New Roman"/>
                <w:b/>
                <w:bCs/>
                <w:sz w:val="24"/>
              </w:rPr>
              <w:t xml:space="preserve"> So với tháng trước (%) </w:t>
            </w:r>
          </w:p>
        </w:tc>
        <w:tc>
          <w:tcPr>
            <w:tcW w:w="1408" w:type="dxa"/>
            <w:tcBorders>
              <w:top w:val="nil"/>
              <w:left w:val="nil"/>
              <w:bottom w:val="single" w:sz="4" w:space="0" w:color="auto"/>
              <w:right w:val="nil"/>
            </w:tcBorders>
            <w:shd w:val="clear" w:color="auto" w:fill="auto"/>
            <w:vAlign w:val="center"/>
            <w:hideMark/>
          </w:tcPr>
          <w:p w14:paraId="5A14A528" w14:textId="77777777" w:rsidR="007730CB" w:rsidRPr="007730CB" w:rsidRDefault="007730CB" w:rsidP="007730CB">
            <w:pPr>
              <w:spacing w:after="0" w:line="240" w:lineRule="auto"/>
              <w:jc w:val="center"/>
              <w:rPr>
                <w:rFonts w:eastAsia="Times New Roman"/>
                <w:b/>
                <w:bCs/>
                <w:sz w:val="24"/>
              </w:rPr>
            </w:pPr>
            <w:r w:rsidRPr="007730CB">
              <w:rPr>
                <w:rFonts w:eastAsia="Times New Roman"/>
                <w:b/>
                <w:bCs/>
                <w:sz w:val="24"/>
              </w:rPr>
              <w:t xml:space="preserve"> So cùng kỳ (%) </w:t>
            </w:r>
          </w:p>
        </w:tc>
      </w:tr>
      <w:tr w:rsidR="007730CB" w:rsidRPr="007730CB" w14:paraId="1A50349E" w14:textId="77777777" w:rsidTr="0020172F">
        <w:trPr>
          <w:trHeight w:val="315"/>
        </w:trPr>
        <w:tc>
          <w:tcPr>
            <w:tcW w:w="6379" w:type="dxa"/>
            <w:tcBorders>
              <w:top w:val="nil"/>
              <w:left w:val="nil"/>
              <w:bottom w:val="nil"/>
              <w:right w:val="nil"/>
            </w:tcBorders>
            <w:shd w:val="clear" w:color="auto" w:fill="auto"/>
            <w:vAlign w:val="bottom"/>
            <w:hideMark/>
          </w:tcPr>
          <w:p w14:paraId="537C8B7B"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I. PHÁT TRIỂN KINH TẾ</w:t>
            </w:r>
          </w:p>
        </w:tc>
        <w:tc>
          <w:tcPr>
            <w:tcW w:w="1297" w:type="dxa"/>
            <w:tcBorders>
              <w:top w:val="nil"/>
              <w:left w:val="nil"/>
              <w:bottom w:val="nil"/>
              <w:right w:val="nil"/>
            </w:tcBorders>
            <w:shd w:val="clear" w:color="auto" w:fill="auto"/>
            <w:noWrap/>
            <w:vAlign w:val="bottom"/>
            <w:hideMark/>
          </w:tcPr>
          <w:p w14:paraId="6BFFC7E5" w14:textId="77777777" w:rsidR="007730CB" w:rsidRPr="007730CB" w:rsidRDefault="007730CB" w:rsidP="007730CB">
            <w:pPr>
              <w:spacing w:after="0" w:line="240" w:lineRule="auto"/>
              <w:rPr>
                <w:rFonts w:eastAsia="Times New Roman"/>
                <w:b/>
                <w:bCs/>
                <w:sz w:val="24"/>
              </w:rPr>
            </w:pPr>
          </w:p>
        </w:tc>
        <w:tc>
          <w:tcPr>
            <w:tcW w:w="1408" w:type="dxa"/>
            <w:tcBorders>
              <w:top w:val="nil"/>
              <w:left w:val="nil"/>
              <w:bottom w:val="nil"/>
              <w:right w:val="nil"/>
            </w:tcBorders>
            <w:shd w:val="clear" w:color="auto" w:fill="auto"/>
            <w:noWrap/>
            <w:vAlign w:val="bottom"/>
            <w:hideMark/>
          </w:tcPr>
          <w:p w14:paraId="4EA490B4" w14:textId="77777777" w:rsidR="007730CB" w:rsidRPr="007730CB" w:rsidRDefault="007730CB" w:rsidP="007730CB">
            <w:pPr>
              <w:spacing w:after="0" w:line="240" w:lineRule="auto"/>
              <w:jc w:val="right"/>
              <w:rPr>
                <w:rFonts w:eastAsia="Times New Roman"/>
                <w:sz w:val="20"/>
                <w:szCs w:val="20"/>
              </w:rPr>
            </w:pPr>
          </w:p>
        </w:tc>
      </w:tr>
      <w:tr w:rsidR="007730CB" w:rsidRPr="007730CB" w14:paraId="6890FC78" w14:textId="77777777" w:rsidTr="0020172F">
        <w:trPr>
          <w:trHeight w:val="315"/>
        </w:trPr>
        <w:tc>
          <w:tcPr>
            <w:tcW w:w="6379" w:type="dxa"/>
            <w:tcBorders>
              <w:top w:val="nil"/>
              <w:left w:val="nil"/>
              <w:bottom w:val="nil"/>
              <w:right w:val="nil"/>
            </w:tcBorders>
            <w:shd w:val="clear" w:color="auto" w:fill="auto"/>
            <w:vAlign w:val="center"/>
            <w:hideMark/>
          </w:tcPr>
          <w:p w14:paraId="11FF421B"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1. Nông nghiệp</w:t>
            </w:r>
          </w:p>
        </w:tc>
        <w:tc>
          <w:tcPr>
            <w:tcW w:w="1297" w:type="dxa"/>
            <w:tcBorders>
              <w:top w:val="nil"/>
              <w:left w:val="nil"/>
              <w:bottom w:val="nil"/>
              <w:right w:val="nil"/>
            </w:tcBorders>
            <w:shd w:val="clear" w:color="auto" w:fill="auto"/>
            <w:vAlign w:val="center"/>
            <w:hideMark/>
          </w:tcPr>
          <w:p w14:paraId="0897BBD6" w14:textId="77777777" w:rsidR="007730CB" w:rsidRPr="007730CB" w:rsidRDefault="007730CB" w:rsidP="007730CB">
            <w:pPr>
              <w:spacing w:after="0" w:line="240" w:lineRule="auto"/>
              <w:rPr>
                <w:rFonts w:eastAsia="Times New Roman"/>
                <w:b/>
                <w:bCs/>
                <w:sz w:val="24"/>
              </w:rPr>
            </w:pPr>
          </w:p>
        </w:tc>
        <w:tc>
          <w:tcPr>
            <w:tcW w:w="1408" w:type="dxa"/>
            <w:tcBorders>
              <w:top w:val="nil"/>
              <w:left w:val="nil"/>
              <w:bottom w:val="nil"/>
              <w:right w:val="nil"/>
            </w:tcBorders>
            <w:shd w:val="clear" w:color="auto" w:fill="auto"/>
            <w:vAlign w:val="center"/>
            <w:hideMark/>
          </w:tcPr>
          <w:p w14:paraId="400DB2CB" w14:textId="77777777" w:rsidR="007730CB" w:rsidRPr="007730CB" w:rsidRDefault="007730CB" w:rsidP="007730CB">
            <w:pPr>
              <w:spacing w:after="0" w:line="240" w:lineRule="auto"/>
              <w:jc w:val="center"/>
              <w:rPr>
                <w:rFonts w:eastAsia="Times New Roman"/>
                <w:sz w:val="20"/>
                <w:szCs w:val="20"/>
              </w:rPr>
            </w:pPr>
          </w:p>
        </w:tc>
      </w:tr>
      <w:tr w:rsidR="007730CB" w:rsidRPr="007730CB" w14:paraId="10DDF5A1" w14:textId="77777777" w:rsidTr="0020172F">
        <w:trPr>
          <w:trHeight w:val="735"/>
        </w:trPr>
        <w:tc>
          <w:tcPr>
            <w:tcW w:w="6379" w:type="dxa"/>
            <w:tcBorders>
              <w:top w:val="nil"/>
              <w:left w:val="nil"/>
              <w:bottom w:val="nil"/>
              <w:right w:val="nil"/>
            </w:tcBorders>
            <w:shd w:val="clear" w:color="auto" w:fill="auto"/>
            <w:vAlign w:val="center"/>
            <w:hideMark/>
          </w:tcPr>
          <w:p w14:paraId="1D3288EC"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Tổng diện tích thu hoạch vụ Đông năm 2024</w:t>
            </w:r>
            <w:r w:rsidRPr="007730CB">
              <w:rPr>
                <w:rFonts w:eastAsia="Times New Roman"/>
                <w:sz w:val="24"/>
              </w:rPr>
              <w:br/>
              <w:t xml:space="preserve"> (đến ngày 20/01/2025)</w:t>
            </w:r>
          </w:p>
        </w:tc>
        <w:tc>
          <w:tcPr>
            <w:tcW w:w="1297" w:type="dxa"/>
            <w:tcBorders>
              <w:top w:val="nil"/>
              <w:left w:val="nil"/>
              <w:bottom w:val="nil"/>
              <w:right w:val="nil"/>
            </w:tcBorders>
            <w:shd w:val="clear" w:color="auto" w:fill="auto"/>
            <w:vAlign w:val="center"/>
            <w:hideMark/>
          </w:tcPr>
          <w:p w14:paraId="36BB8CD8" w14:textId="553F6B4C"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5416FC68" w14:textId="2356A758" w:rsidR="007730CB" w:rsidRPr="007730CB" w:rsidRDefault="007730CB" w:rsidP="007730CB">
            <w:pPr>
              <w:spacing w:after="0" w:line="240" w:lineRule="auto"/>
              <w:jc w:val="right"/>
              <w:rPr>
                <w:rFonts w:eastAsia="Times New Roman"/>
                <w:sz w:val="24"/>
              </w:rPr>
            </w:pPr>
            <w:r w:rsidRPr="007730CB">
              <w:rPr>
                <w:rFonts w:eastAsia="Times New Roman"/>
                <w:sz w:val="24"/>
              </w:rPr>
              <w:t>99,69</w:t>
            </w:r>
          </w:p>
        </w:tc>
      </w:tr>
      <w:tr w:rsidR="007730CB" w:rsidRPr="007730CB" w14:paraId="4EE866FC" w14:textId="77777777" w:rsidTr="0020172F">
        <w:trPr>
          <w:trHeight w:val="630"/>
        </w:trPr>
        <w:tc>
          <w:tcPr>
            <w:tcW w:w="6379" w:type="dxa"/>
            <w:tcBorders>
              <w:top w:val="nil"/>
              <w:left w:val="nil"/>
              <w:bottom w:val="nil"/>
              <w:right w:val="nil"/>
            </w:tcBorders>
            <w:shd w:val="clear" w:color="auto" w:fill="auto"/>
            <w:vAlign w:val="center"/>
            <w:hideMark/>
          </w:tcPr>
          <w:p w14:paraId="2E24DEC8"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 xml:space="preserve">Tiến độ gieo trồng vụ Xuân năm 2024-2025 </w:t>
            </w:r>
            <w:r w:rsidRPr="007730CB">
              <w:rPr>
                <w:rFonts w:eastAsia="Times New Roman"/>
                <w:sz w:val="24"/>
              </w:rPr>
              <w:br/>
              <w:t>(đến ngày 20/01/2025)</w:t>
            </w:r>
          </w:p>
        </w:tc>
        <w:tc>
          <w:tcPr>
            <w:tcW w:w="1297" w:type="dxa"/>
            <w:tcBorders>
              <w:top w:val="nil"/>
              <w:left w:val="nil"/>
              <w:bottom w:val="nil"/>
              <w:right w:val="nil"/>
            </w:tcBorders>
            <w:shd w:val="clear" w:color="auto" w:fill="auto"/>
            <w:vAlign w:val="center"/>
            <w:hideMark/>
          </w:tcPr>
          <w:p w14:paraId="57836876" w14:textId="22063DFA"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674B4D7B" w14:textId="46BDF6C7" w:rsidR="007730CB" w:rsidRPr="007730CB" w:rsidRDefault="007730CB" w:rsidP="007730CB">
            <w:pPr>
              <w:spacing w:after="0" w:line="240" w:lineRule="auto"/>
              <w:jc w:val="right"/>
              <w:rPr>
                <w:rFonts w:eastAsia="Times New Roman"/>
                <w:sz w:val="24"/>
              </w:rPr>
            </w:pPr>
            <w:r w:rsidRPr="007730CB">
              <w:rPr>
                <w:rFonts w:eastAsia="Times New Roman"/>
                <w:sz w:val="24"/>
              </w:rPr>
              <w:t>189,31</w:t>
            </w:r>
          </w:p>
        </w:tc>
      </w:tr>
      <w:tr w:rsidR="007730CB" w:rsidRPr="007730CB" w14:paraId="74335B97" w14:textId="77777777" w:rsidTr="0020172F">
        <w:trPr>
          <w:trHeight w:val="315"/>
        </w:trPr>
        <w:tc>
          <w:tcPr>
            <w:tcW w:w="6379" w:type="dxa"/>
            <w:tcBorders>
              <w:top w:val="nil"/>
              <w:left w:val="nil"/>
              <w:bottom w:val="nil"/>
              <w:right w:val="nil"/>
            </w:tcBorders>
            <w:shd w:val="clear" w:color="auto" w:fill="auto"/>
            <w:vAlign w:val="center"/>
            <w:hideMark/>
          </w:tcPr>
          <w:p w14:paraId="44C3C2B0"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Tổng sản lượng thịt hơi xuất chuồng</w:t>
            </w:r>
          </w:p>
        </w:tc>
        <w:tc>
          <w:tcPr>
            <w:tcW w:w="1297" w:type="dxa"/>
            <w:tcBorders>
              <w:top w:val="nil"/>
              <w:left w:val="nil"/>
              <w:bottom w:val="nil"/>
              <w:right w:val="nil"/>
            </w:tcBorders>
            <w:shd w:val="clear" w:color="auto" w:fill="auto"/>
            <w:vAlign w:val="center"/>
            <w:hideMark/>
          </w:tcPr>
          <w:p w14:paraId="2510BE6B" w14:textId="21ED16E4" w:rsidR="007730CB" w:rsidRPr="007730CB" w:rsidRDefault="007730CB" w:rsidP="007730CB">
            <w:pPr>
              <w:spacing w:after="0" w:line="240" w:lineRule="auto"/>
              <w:jc w:val="right"/>
              <w:rPr>
                <w:rFonts w:eastAsia="Times New Roman"/>
                <w:sz w:val="24"/>
              </w:rPr>
            </w:pPr>
            <w:r w:rsidRPr="007730CB">
              <w:rPr>
                <w:rFonts w:eastAsia="Times New Roman"/>
                <w:sz w:val="24"/>
              </w:rPr>
              <w:t>134,09</w:t>
            </w:r>
          </w:p>
        </w:tc>
        <w:tc>
          <w:tcPr>
            <w:tcW w:w="1408" w:type="dxa"/>
            <w:tcBorders>
              <w:top w:val="nil"/>
              <w:left w:val="nil"/>
              <w:bottom w:val="nil"/>
              <w:right w:val="nil"/>
            </w:tcBorders>
            <w:shd w:val="clear" w:color="auto" w:fill="auto"/>
            <w:vAlign w:val="center"/>
            <w:hideMark/>
          </w:tcPr>
          <w:p w14:paraId="0E65D89B" w14:textId="0688B8BD" w:rsidR="007730CB" w:rsidRPr="007730CB" w:rsidRDefault="007730CB" w:rsidP="007730CB">
            <w:pPr>
              <w:spacing w:after="0" w:line="240" w:lineRule="auto"/>
              <w:jc w:val="right"/>
              <w:rPr>
                <w:rFonts w:eastAsia="Times New Roman"/>
                <w:sz w:val="24"/>
              </w:rPr>
            </w:pPr>
            <w:r w:rsidRPr="007730CB">
              <w:rPr>
                <w:rFonts w:eastAsia="Times New Roman"/>
                <w:sz w:val="24"/>
              </w:rPr>
              <w:t>114,67</w:t>
            </w:r>
          </w:p>
        </w:tc>
      </w:tr>
      <w:tr w:rsidR="007730CB" w:rsidRPr="007730CB" w14:paraId="78FB9043" w14:textId="77777777" w:rsidTr="0020172F">
        <w:trPr>
          <w:trHeight w:val="315"/>
        </w:trPr>
        <w:tc>
          <w:tcPr>
            <w:tcW w:w="6379" w:type="dxa"/>
            <w:tcBorders>
              <w:top w:val="nil"/>
              <w:left w:val="nil"/>
              <w:bottom w:val="nil"/>
              <w:right w:val="nil"/>
            </w:tcBorders>
            <w:shd w:val="clear" w:color="auto" w:fill="auto"/>
            <w:vAlign w:val="center"/>
            <w:hideMark/>
          </w:tcPr>
          <w:p w14:paraId="714DB347"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Sản lượng gỗ khai thác</w:t>
            </w:r>
          </w:p>
        </w:tc>
        <w:tc>
          <w:tcPr>
            <w:tcW w:w="1297" w:type="dxa"/>
            <w:tcBorders>
              <w:top w:val="nil"/>
              <w:left w:val="nil"/>
              <w:bottom w:val="nil"/>
              <w:right w:val="nil"/>
            </w:tcBorders>
            <w:shd w:val="clear" w:color="auto" w:fill="auto"/>
            <w:vAlign w:val="center"/>
            <w:hideMark/>
          </w:tcPr>
          <w:p w14:paraId="4CE39BB6" w14:textId="6779D88E" w:rsidR="007730CB" w:rsidRPr="007730CB" w:rsidRDefault="007730CB" w:rsidP="007730CB">
            <w:pPr>
              <w:spacing w:after="0" w:line="240" w:lineRule="auto"/>
              <w:jc w:val="right"/>
              <w:rPr>
                <w:rFonts w:eastAsia="Times New Roman"/>
                <w:sz w:val="24"/>
              </w:rPr>
            </w:pPr>
            <w:r w:rsidRPr="007730CB">
              <w:rPr>
                <w:rFonts w:eastAsia="Times New Roman"/>
                <w:sz w:val="24"/>
              </w:rPr>
              <w:t>69,14</w:t>
            </w:r>
          </w:p>
        </w:tc>
        <w:tc>
          <w:tcPr>
            <w:tcW w:w="1408" w:type="dxa"/>
            <w:tcBorders>
              <w:top w:val="nil"/>
              <w:left w:val="nil"/>
              <w:bottom w:val="nil"/>
              <w:right w:val="nil"/>
            </w:tcBorders>
            <w:shd w:val="clear" w:color="auto" w:fill="auto"/>
            <w:vAlign w:val="center"/>
            <w:hideMark/>
          </w:tcPr>
          <w:p w14:paraId="52D964C4" w14:textId="65E175DC" w:rsidR="007730CB" w:rsidRPr="007730CB" w:rsidRDefault="007730CB" w:rsidP="007730CB">
            <w:pPr>
              <w:spacing w:after="0" w:line="240" w:lineRule="auto"/>
              <w:jc w:val="right"/>
              <w:rPr>
                <w:rFonts w:eastAsia="Times New Roman"/>
                <w:sz w:val="24"/>
              </w:rPr>
            </w:pPr>
            <w:r w:rsidRPr="007730CB">
              <w:rPr>
                <w:rFonts w:eastAsia="Times New Roman"/>
                <w:sz w:val="24"/>
              </w:rPr>
              <w:t>104,18</w:t>
            </w:r>
          </w:p>
        </w:tc>
      </w:tr>
      <w:tr w:rsidR="007730CB" w:rsidRPr="007730CB" w14:paraId="559C7870" w14:textId="77777777" w:rsidTr="0020172F">
        <w:trPr>
          <w:trHeight w:val="315"/>
        </w:trPr>
        <w:tc>
          <w:tcPr>
            <w:tcW w:w="6379" w:type="dxa"/>
            <w:tcBorders>
              <w:top w:val="nil"/>
              <w:left w:val="nil"/>
              <w:bottom w:val="nil"/>
              <w:right w:val="nil"/>
            </w:tcBorders>
            <w:shd w:val="clear" w:color="auto" w:fill="auto"/>
            <w:vAlign w:val="center"/>
            <w:hideMark/>
          </w:tcPr>
          <w:p w14:paraId="65DA4B1B"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Sản lượng thuỷ sản</w:t>
            </w:r>
          </w:p>
        </w:tc>
        <w:tc>
          <w:tcPr>
            <w:tcW w:w="1297" w:type="dxa"/>
            <w:tcBorders>
              <w:top w:val="nil"/>
              <w:left w:val="nil"/>
              <w:bottom w:val="nil"/>
              <w:right w:val="nil"/>
            </w:tcBorders>
            <w:shd w:val="clear" w:color="auto" w:fill="auto"/>
            <w:vAlign w:val="center"/>
            <w:hideMark/>
          </w:tcPr>
          <w:p w14:paraId="028032E3" w14:textId="04B66EF4" w:rsidR="007730CB" w:rsidRPr="007730CB" w:rsidRDefault="007730CB" w:rsidP="007730CB">
            <w:pPr>
              <w:spacing w:after="0" w:line="240" w:lineRule="auto"/>
              <w:jc w:val="right"/>
              <w:rPr>
                <w:rFonts w:eastAsia="Times New Roman"/>
                <w:sz w:val="24"/>
              </w:rPr>
            </w:pPr>
            <w:r w:rsidRPr="007730CB">
              <w:rPr>
                <w:rFonts w:eastAsia="Times New Roman"/>
                <w:sz w:val="24"/>
              </w:rPr>
              <w:t>127,49</w:t>
            </w:r>
          </w:p>
        </w:tc>
        <w:tc>
          <w:tcPr>
            <w:tcW w:w="1408" w:type="dxa"/>
            <w:tcBorders>
              <w:top w:val="nil"/>
              <w:left w:val="nil"/>
              <w:bottom w:val="nil"/>
              <w:right w:val="nil"/>
            </w:tcBorders>
            <w:shd w:val="clear" w:color="auto" w:fill="auto"/>
            <w:vAlign w:val="center"/>
            <w:hideMark/>
          </w:tcPr>
          <w:p w14:paraId="0B2CED68" w14:textId="42A0AA21" w:rsidR="007730CB" w:rsidRPr="007730CB" w:rsidRDefault="007730CB" w:rsidP="007730CB">
            <w:pPr>
              <w:spacing w:after="0" w:line="240" w:lineRule="auto"/>
              <w:jc w:val="right"/>
              <w:rPr>
                <w:rFonts w:eastAsia="Times New Roman"/>
                <w:sz w:val="24"/>
              </w:rPr>
            </w:pPr>
            <w:r w:rsidRPr="007730CB">
              <w:rPr>
                <w:rFonts w:eastAsia="Times New Roman"/>
                <w:sz w:val="24"/>
              </w:rPr>
              <w:t>100,34</w:t>
            </w:r>
          </w:p>
        </w:tc>
      </w:tr>
      <w:tr w:rsidR="007730CB" w:rsidRPr="007730CB" w14:paraId="2E825652" w14:textId="77777777" w:rsidTr="0020172F">
        <w:trPr>
          <w:trHeight w:val="315"/>
        </w:trPr>
        <w:tc>
          <w:tcPr>
            <w:tcW w:w="6379" w:type="dxa"/>
            <w:tcBorders>
              <w:top w:val="nil"/>
              <w:left w:val="nil"/>
              <w:bottom w:val="nil"/>
              <w:right w:val="nil"/>
            </w:tcBorders>
            <w:shd w:val="clear" w:color="auto" w:fill="auto"/>
            <w:vAlign w:val="center"/>
            <w:hideMark/>
          </w:tcPr>
          <w:p w14:paraId="6EC5405C"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2. Sản xuất của ngành công nghiệp</w:t>
            </w:r>
          </w:p>
        </w:tc>
        <w:tc>
          <w:tcPr>
            <w:tcW w:w="1297" w:type="dxa"/>
            <w:tcBorders>
              <w:top w:val="nil"/>
              <w:left w:val="nil"/>
              <w:bottom w:val="nil"/>
              <w:right w:val="nil"/>
            </w:tcBorders>
            <w:shd w:val="clear" w:color="auto" w:fill="auto"/>
            <w:vAlign w:val="center"/>
            <w:hideMark/>
          </w:tcPr>
          <w:p w14:paraId="2042F89E" w14:textId="77777777" w:rsidR="007730CB" w:rsidRPr="007730CB" w:rsidRDefault="007730CB" w:rsidP="007730CB">
            <w:pPr>
              <w:spacing w:after="0" w:line="240" w:lineRule="auto"/>
              <w:jc w:val="right"/>
              <w:rPr>
                <w:rFonts w:eastAsia="Times New Roman"/>
                <w:b/>
                <w:bCs/>
                <w:sz w:val="24"/>
              </w:rPr>
            </w:pPr>
          </w:p>
        </w:tc>
        <w:tc>
          <w:tcPr>
            <w:tcW w:w="1408" w:type="dxa"/>
            <w:tcBorders>
              <w:top w:val="nil"/>
              <w:left w:val="nil"/>
              <w:bottom w:val="nil"/>
              <w:right w:val="nil"/>
            </w:tcBorders>
            <w:shd w:val="clear" w:color="auto" w:fill="auto"/>
            <w:vAlign w:val="center"/>
            <w:hideMark/>
          </w:tcPr>
          <w:p w14:paraId="44488E27" w14:textId="77777777" w:rsidR="007730CB" w:rsidRPr="007730CB" w:rsidRDefault="007730CB" w:rsidP="007730CB">
            <w:pPr>
              <w:spacing w:after="0" w:line="240" w:lineRule="auto"/>
              <w:jc w:val="right"/>
              <w:rPr>
                <w:rFonts w:eastAsia="Times New Roman"/>
                <w:sz w:val="20"/>
                <w:szCs w:val="20"/>
              </w:rPr>
            </w:pPr>
          </w:p>
        </w:tc>
      </w:tr>
      <w:tr w:rsidR="007730CB" w:rsidRPr="007730CB" w14:paraId="26EA95D0" w14:textId="77777777" w:rsidTr="0020172F">
        <w:trPr>
          <w:trHeight w:val="315"/>
        </w:trPr>
        <w:tc>
          <w:tcPr>
            <w:tcW w:w="6379" w:type="dxa"/>
            <w:tcBorders>
              <w:top w:val="nil"/>
              <w:left w:val="nil"/>
              <w:bottom w:val="nil"/>
              <w:right w:val="nil"/>
            </w:tcBorders>
            <w:shd w:val="clear" w:color="auto" w:fill="auto"/>
            <w:vAlign w:val="center"/>
            <w:hideMark/>
          </w:tcPr>
          <w:p w14:paraId="59364DB2"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2.1. Chỉ số sản xuất công nghiệp</w:t>
            </w:r>
          </w:p>
        </w:tc>
        <w:tc>
          <w:tcPr>
            <w:tcW w:w="1297" w:type="dxa"/>
            <w:tcBorders>
              <w:top w:val="nil"/>
              <w:left w:val="nil"/>
              <w:bottom w:val="nil"/>
              <w:right w:val="nil"/>
            </w:tcBorders>
            <w:shd w:val="clear" w:color="auto" w:fill="auto"/>
            <w:vAlign w:val="center"/>
            <w:hideMark/>
          </w:tcPr>
          <w:p w14:paraId="134F9190" w14:textId="569E0482"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79,47</w:t>
            </w:r>
          </w:p>
        </w:tc>
        <w:tc>
          <w:tcPr>
            <w:tcW w:w="1408" w:type="dxa"/>
            <w:tcBorders>
              <w:top w:val="nil"/>
              <w:left w:val="nil"/>
              <w:bottom w:val="nil"/>
              <w:right w:val="nil"/>
            </w:tcBorders>
            <w:shd w:val="clear" w:color="auto" w:fill="auto"/>
            <w:vAlign w:val="center"/>
            <w:hideMark/>
          </w:tcPr>
          <w:p w14:paraId="6E900A5D" w14:textId="6B123018"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93,03</w:t>
            </w:r>
          </w:p>
        </w:tc>
      </w:tr>
      <w:tr w:rsidR="007730CB" w:rsidRPr="007730CB" w14:paraId="1555D17A" w14:textId="77777777" w:rsidTr="0020172F">
        <w:trPr>
          <w:trHeight w:val="315"/>
        </w:trPr>
        <w:tc>
          <w:tcPr>
            <w:tcW w:w="6379" w:type="dxa"/>
            <w:tcBorders>
              <w:top w:val="nil"/>
              <w:left w:val="nil"/>
              <w:bottom w:val="nil"/>
              <w:right w:val="nil"/>
            </w:tcBorders>
            <w:shd w:val="clear" w:color="auto" w:fill="auto"/>
            <w:noWrap/>
            <w:vAlign w:val="center"/>
            <w:hideMark/>
          </w:tcPr>
          <w:p w14:paraId="10820224"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Khai khoáng</w:t>
            </w:r>
          </w:p>
        </w:tc>
        <w:tc>
          <w:tcPr>
            <w:tcW w:w="1297" w:type="dxa"/>
            <w:tcBorders>
              <w:top w:val="nil"/>
              <w:left w:val="nil"/>
              <w:bottom w:val="nil"/>
              <w:right w:val="nil"/>
            </w:tcBorders>
            <w:shd w:val="clear" w:color="auto" w:fill="auto"/>
            <w:vAlign w:val="center"/>
            <w:hideMark/>
          </w:tcPr>
          <w:p w14:paraId="6698CDAE" w14:textId="321DDE7C" w:rsidR="007730CB" w:rsidRPr="007730CB" w:rsidRDefault="007730CB" w:rsidP="007730CB">
            <w:pPr>
              <w:spacing w:after="0" w:line="240" w:lineRule="auto"/>
              <w:jc w:val="right"/>
              <w:rPr>
                <w:rFonts w:eastAsia="Times New Roman"/>
                <w:sz w:val="24"/>
              </w:rPr>
            </w:pPr>
            <w:r w:rsidRPr="007730CB">
              <w:rPr>
                <w:rFonts w:eastAsia="Times New Roman"/>
                <w:sz w:val="24"/>
              </w:rPr>
              <w:t>100,00</w:t>
            </w:r>
          </w:p>
        </w:tc>
        <w:tc>
          <w:tcPr>
            <w:tcW w:w="1408" w:type="dxa"/>
            <w:tcBorders>
              <w:top w:val="nil"/>
              <w:left w:val="nil"/>
              <w:bottom w:val="nil"/>
              <w:right w:val="nil"/>
            </w:tcBorders>
            <w:shd w:val="clear" w:color="auto" w:fill="auto"/>
            <w:vAlign w:val="center"/>
            <w:hideMark/>
          </w:tcPr>
          <w:p w14:paraId="0F178BAB" w14:textId="26784EF6" w:rsidR="007730CB" w:rsidRPr="007730CB" w:rsidRDefault="007730CB" w:rsidP="007730CB">
            <w:pPr>
              <w:spacing w:after="0" w:line="240" w:lineRule="auto"/>
              <w:jc w:val="right"/>
              <w:rPr>
                <w:rFonts w:eastAsia="Times New Roman"/>
                <w:sz w:val="24"/>
              </w:rPr>
            </w:pPr>
            <w:r w:rsidRPr="007730CB">
              <w:rPr>
                <w:rFonts w:eastAsia="Times New Roman"/>
                <w:sz w:val="24"/>
              </w:rPr>
              <w:t>38,04</w:t>
            </w:r>
          </w:p>
        </w:tc>
      </w:tr>
      <w:tr w:rsidR="007730CB" w:rsidRPr="007730CB" w14:paraId="27542E13" w14:textId="77777777" w:rsidTr="0020172F">
        <w:trPr>
          <w:trHeight w:val="315"/>
        </w:trPr>
        <w:tc>
          <w:tcPr>
            <w:tcW w:w="6379" w:type="dxa"/>
            <w:tcBorders>
              <w:top w:val="nil"/>
              <w:left w:val="nil"/>
              <w:bottom w:val="nil"/>
              <w:right w:val="nil"/>
            </w:tcBorders>
            <w:shd w:val="clear" w:color="auto" w:fill="auto"/>
            <w:vAlign w:val="center"/>
            <w:hideMark/>
          </w:tcPr>
          <w:p w14:paraId="1851EB32" w14:textId="77777777" w:rsidR="007730CB" w:rsidRPr="007730CB" w:rsidRDefault="007730CB" w:rsidP="007730CB">
            <w:pPr>
              <w:spacing w:after="0" w:line="240" w:lineRule="auto"/>
              <w:ind w:firstLineChars="200" w:firstLine="480"/>
              <w:rPr>
                <w:rFonts w:eastAsia="Times New Roman"/>
                <w:color w:val="000000"/>
                <w:sz w:val="24"/>
              </w:rPr>
            </w:pPr>
            <w:r w:rsidRPr="007730CB">
              <w:rPr>
                <w:rFonts w:eastAsia="Times New Roman"/>
                <w:color w:val="000000"/>
                <w:sz w:val="24"/>
              </w:rPr>
              <w:t>Công nghiệp chế biến , chế tạo</w:t>
            </w:r>
          </w:p>
        </w:tc>
        <w:tc>
          <w:tcPr>
            <w:tcW w:w="1297" w:type="dxa"/>
            <w:tcBorders>
              <w:top w:val="nil"/>
              <w:left w:val="nil"/>
              <w:bottom w:val="nil"/>
              <w:right w:val="nil"/>
            </w:tcBorders>
            <w:shd w:val="clear" w:color="auto" w:fill="auto"/>
            <w:vAlign w:val="center"/>
            <w:hideMark/>
          </w:tcPr>
          <w:p w14:paraId="19B8A7A5" w14:textId="113A8B64" w:rsidR="007730CB" w:rsidRPr="007730CB" w:rsidRDefault="007730CB" w:rsidP="007730CB">
            <w:pPr>
              <w:spacing w:after="0" w:line="240" w:lineRule="auto"/>
              <w:jc w:val="right"/>
              <w:rPr>
                <w:rFonts w:eastAsia="Times New Roman"/>
                <w:sz w:val="24"/>
              </w:rPr>
            </w:pPr>
            <w:r w:rsidRPr="007730CB">
              <w:rPr>
                <w:rFonts w:eastAsia="Times New Roman"/>
                <w:sz w:val="24"/>
              </w:rPr>
              <w:t>79,25</w:t>
            </w:r>
          </w:p>
        </w:tc>
        <w:tc>
          <w:tcPr>
            <w:tcW w:w="1408" w:type="dxa"/>
            <w:tcBorders>
              <w:top w:val="nil"/>
              <w:left w:val="nil"/>
              <w:bottom w:val="nil"/>
              <w:right w:val="nil"/>
            </w:tcBorders>
            <w:shd w:val="clear" w:color="auto" w:fill="auto"/>
            <w:vAlign w:val="center"/>
            <w:hideMark/>
          </w:tcPr>
          <w:p w14:paraId="5C042D8C" w14:textId="072BCB18" w:rsidR="007730CB" w:rsidRPr="007730CB" w:rsidRDefault="007730CB" w:rsidP="007730CB">
            <w:pPr>
              <w:spacing w:after="0" w:line="240" w:lineRule="auto"/>
              <w:jc w:val="right"/>
              <w:rPr>
                <w:rFonts w:eastAsia="Times New Roman"/>
                <w:sz w:val="24"/>
              </w:rPr>
            </w:pPr>
            <w:r w:rsidRPr="007730CB">
              <w:rPr>
                <w:rFonts w:eastAsia="Times New Roman"/>
                <w:sz w:val="24"/>
              </w:rPr>
              <w:t>92,82</w:t>
            </w:r>
          </w:p>
        </w:tc>
      </w:tr>
      <w:tr w:rsidR="007730CB" w:rsidRPr="007730CB" w14:paraId="1374D7AF" w14:textId="77777777" w:rsidTr="0020172F">
        <w:trPr>
          <w:trHeight w:val="630"/>
        </w:trPr>
        <w:tc>
          <w:tcPr>
            <w:tcW w:w="6379" w:type="dxa"/>
            <w:tcBorders>
              <w:top w:val="nil"/>
              <w:left w:val="nil"/>
              <w:bottom w:val="nil"/>
              <w:right w:val="nil"/>
            </w:tcBorders>
            <w:shd w:val="clear" w:color="auto" w:fill="auto"/>
            <w:vAlign w:val="center"/>
            <w:hideMark/>
          </w:tcPr>
          <w:p w14:paraId="63785D0D" w14:textId="77777777" w:rsidR="007730CB" w:rsidRPr="007730CB" w:rsidRDefault="007730CB" w:rsidP="007730CB">
            <w:pPr>
              <w:spacing w:after="0" w:line="240" w:lineRule="auto"/>
              <w:ind w:firstLineChars="200" w:firstLine="480"/>
              <w:rPr>
                <w:rFonts w:eastAsia="Times New Roman"/>
                <w:color w:val="000000"/>
                <w:sz w:val="24"/>
              </w:rPr>
            </w:pPr>
            <w:r w:rsidRPr="007730CB">
              <w:rPr>
                <w:rFonts w:eastAsia="Times New Roman"/>
                <w:color w:val="000000"/>
                <w:sz w:val="24"/>
              </w:rPr>
              <w:t>Sản xuất và phân phối điện, khí đốt, nước nóng, hơi nước và điều hoà không khí</w:t>
            </w:r>
          </w:p>
        </w:tc>
        <w:tc>
          <w:tcPr>
            <w:tcW w:w="1297" w:type="dxa"/>
            <w:tcBorders>
              <w:top w:val="nil"/>
              <w:left w:val="nil"/>
              <w:bottom w:val="nil"/>
              <w:right w:val="nil"/>
            </w:tcBorders>
            <w:shd w:val="clear" w:color="auto" w:fill="auto"/>
            <w:vAlign w:val="center"/>
            <w:hideMark/>
          </w:tcPr>
          <w:p w14:paraId="1B96A6DF" w14:textId="47C5809C" w:rsidR="007730CB" w:rsidRPr="007730CB" w:rsidRDefault="007730CB" w:rsidP="007730CB">
            <w:pPr>
              <w:spacing w:after="0" w:line="240" w:lineRule="auto"/>
              <w:jc w:val="right"/>
              <w:rPr>
                <w:rFonts w:eastAsia="Times New Roman"/>
                <w:sz w:val="24"/>
              </w:rPr>
            </w:pPr>
            <w:r w:rsidRPr="007730CB">
              <w:rPr>
                <w:rFonts w:eastAsia="Times New Roman"/>
                <w:sz w:val="24"/>
              </w:rPr>
              <w:t>102,25</w:t>
            </w:r>
          </w:p>
        </w:tc>
        <w:tc>
          <w:tcPr>
            <w:tcW w:w="1408" w:type="dxa"/>
            <w:tcBorders>
              <w:top w:val="nil"/>
              <w:left w:val="nil"/>
              <w:bottom w:val="nil"/>
              <w:right w:val="nil"/>
            </w:tcBorders>
            <w:shd w:val="clear" w:color="auto" w:fill="auto"/>
            <w:vAlign w:val="center"/>
            <w:hideMark/>
          </w:tcPr>
          <w:p w14:paraId="7D8C891B" w14:textId="0273F9E3" w:rsidR="007730CB" w:rsidRPr="007730CB" w:rsidRDefault="007730CB" w:rsidP="007730CB">
            <w:pPr>
              <w:spacing w:after="0" w:line="240" w:lineRule="auto"/>
              <w:jc w:val="right"/>
              <w:rPr>
                <w:rFonts w:eastAsia="Times New Roman"/>
                <w:sz w:val="24"/>
              </w:rPr>
            </w:pPr>
            <w:r w:rsidRPr="007730CB">
              <w:rPr>
                <w:rFonts w:eastAsia="Times New Roman"/>
                <w:sz w:val="24"/>
              </w:rPr>
              <w:t>111,37</w:t>
            </w:r>
          </w:p>
        </w:tc>
      </w:tr>
      <w:tr w:rsidR="007730CB" w:rsidRPr="007730CB" w14:paraId="3A9606FD" w14:textId="77777777" w:rsidTr="0020172F">
        <w:trPr>
          <w:trHeight w:val="315"/>
        </w:trPr>
        <w:tc>
          <w:tcPr>
            <w:tcW w:w="6379" w:type="dxa"/>
            <w:tcBorders>
              <w:top w:val="nil"/>
              <w:left w:val="nil"/>
              <w:bottom w:val="nil"/>
              <w:right w:val="nil"/>
            </w:tcBorders>
            <w:shd w:val="clear" w:color="auto" w:fill="auto"/>
            <w:vAlign w:val="center"/>
            <w:hideMark/>
          </w:tcPr>
          <w:p w14:paraId="04830641" w14:textId="77777777" w:rsidR="007730CB" w:rsidRPr="007730CB" w:rsidRDefault="007730CB" w:rsidP="007730CB">
            <w:pPr>
              <w:spacing w:after="0" w:line="240" w:lineRule="auto"/>
              <w:ind w:firstLineChars="200" w:firstLine="496"/>
              <w:rPr>
                <w:rFonts w:eastAsia="Times New Roman"/>
                <w:color w:val="000000"/>
                <w:spacing w:val="8"/>
                <w:sz w:val="24"/>
              </w:rPr>
            </w:pPr>
            <w:r w:rsidRPr="007730CB">
              <w:rPr>
                <w:rFonts w:eastAsia="Times New Roman"/>
                <w:color w:val="000000"/>
                <w:spacing w:val="8"/>
                <w:sz w:val="24"/>
              </w:rPr>
              <w:t>Cung cấp nước; hoạt động quản lý và xử lý rác thải, nước thải</w:t>
            </w:r>
          </w:p>
        </w:tc>
        <w:tc>
          <w:tcPr>
            <w:tcW w:w="1297" w:type="dxa"/>
            <w:tcBorders>
              <w:top w:val="nil"/>
              <w:left w:val="nil"/>
              <w:bottom w:val="nil"/>
              <w:right w:val="nil"/>
            </w:tcBorders>
            <w:shd w:val="clear" w:color="auto" w:fill="auto"/>
            <w:vAlign w:val="center"/>
            <w:hideMark/>
          </w:tcPr>
          <w:p w14:paraId="3193AF80" w14:textId="3A9089BF" w:rsidR="007730CB" w:rsidRPr="007730CB" w:rsidRDefault="007730CB" w:rsidP="007730CB">
            <w:pPr>
              <w:spacing w:after="0" w:line="240" w:lineRule="auto"/>
              <w:jc w:val="right"/>
              <w:rPr>
                <w:rFonts w:eastAsia="Times New Roman"/>
                <w:sz w:val="24"/>
              </w:rPr>
            </w:pPr>
            <w:r w:rsidRPr="007730CB">
              <w:rPr>
                <w:rFonts w:eastAsia="Times New Roman"/>
                <w:sz w:val="24"/>
              </w:rPr>
              <w:t>102,85</w:t>
            </w:r>
          </w:p>
        </w:tc>
        <w:tc>
          <w:tcPr>
            <w:tcW w:w="1408" w:type="dxa"/>
            <w:tcBorders>
              <w:top w:val="nil"/>
              <w:left w:val="nil"/>
              <w:bottom w:val="nil"/>
              <w:right w:val="nil"/>
            </w:tcBorders>
            <w:shd w:val="clear" w:color="auto" w:fill="auto"/>
            <w:vAlign w:val="center"/>
            <w:hideMark/>
          </w:tcPr>
          <w:p w14:paraId="09C08AB5" w14:textId="0863ECC1" w:rsidR="007730CB" w:rsidRPr="007730CB" w:rsidRDefault="007730CB" w:rsidP="007730CB">
            <w:pPr>
              <w:spacing w:after="0" w:line="240" w:lineRule="auto"/>
              <w:jc w:val="right"/>
              <w:rPr>
                <w:rFonts w:eastAsia="Times New Roman"/>
                <w:sz w:val="24"/>
              </w:rPr>
            </w:pPr>
            <w:r w:rsidRPr="007730CB">
              <w:rPr>
                <w:rFonts w:eastAsia="Times New Roman"/>
                <w:sz w:val="24"/>
              </w:rPr>
              <w:t>121,69</w:t>
            </w:r>
          </w:p>
        </w:tc>
      </w:tr>
      <w:tr w:rsidR="007730CB" w:rsidRPr="007730CB" w14:paraId="3A33A352" w14:textId="77777777" w:rsidTr="0020172F">
        <w:trPr>
          <w:trHeight w:val="315"/>
        </w:trPr>
        <w:tc>
          <w:tcPr>
            <w:tcW w:w="6379" w:type="dxa"/>
            <w:tcBorders>
              <w:top w:val="nil"/>
              <w:left w:val="nil"/>
              <w:bottom w:val="nil"/>
              <w:right w:val="nil"/>
            </w:tcBorders>
            <w:shd w:val="clear" w:color="auto" w:fill="auto"/>
            <w:vAlign w:val="center"/>
            <w:hideMark/>
          </w:tcPr>
          <w:p w14:paraId="2896EB75" w14:textId="77777777" w:rsidR="007730CB" w:rsidRPr="007730CB" w:rsidRDefault="007730CB" w:rsidP="007730CB">
            <w:pPr>
              <w:spacing w:after="0" w:line="240" w:lineRule="auto"/>
              <w:rPr>
                <w:rFonts w:eastAsia="Times New Roman"/>
                <w:b/>
                <w:bCs/>
                <w:color w:val="000000"/>
                <w:sz w:val="24"/>
              </w:rPr>
            </w:pPr>
            <w:r w:rsidRPr="007730CB">
              <w:rPr>
                <w:rFonts w:eastAsia="Times New Roman"/>
                <w:b/>
                <w:bCs/>
                <w:color w:val="000000"/>
                <w:sz w:val="24"/>
              </w:rPr>
              <w:t>2.2. Chỉ số tồn kho ngành công nghiệp CBCT</w:t>
            </w:r>
          </w:p>
        </w:tc>
        <w:tc>
          <w:tcPr>
            <w:tcW w:w="1297" w:type="dxa"/>
            <w:tcBorders>
              <w:top w:val="nil"/>
              <w:left w:val="nil"/>
              <w:bottom w:val="nil"/>
              <w:right w:val="nil"/>
            </w:tcBorders>
            <w:shd w:val="clear" w:color="auto" w:fill="auto"/>
            <w:vAlign w:val="center"/>
            <w:hideMark/>
          </w:tcPr>
          <w:p w14:paraId="40D3AF49" w14:textId="18610C73"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95,00</w:t>
            </w:r>
          </w:p>
        </w:tc>
        <w:tc>
          <w:tcPr>
            <w:tcW w:w="1408" w:type="dxa"/>
            <w:tcBorders>
              <w:top w:val="nil"/>
              <w:left w:val="nil"/>
              <w:bottom w:val="nil"/>
              <w:right w:val="nil"/>
            </w:tcBorders>
            <w:shd w:val="clear" w:color="auto" w:fill="auto"/>
            <w:vAlign w:val="center"/>
            <w:hideMark/>
          </w:tcPr>
          <w:p w14:paraId="13F85DD0" w14:textId="2741EE79"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66,49</w:t>
            </w:r>
          </w:p>
        </w:tc>
      </w:tr>
      <w:tr w:rsidR="007730CB" w:rsidRPr="007730CB" w14:paraId="41C7849E" w14:textId="77777777" w:rsidTr="0020172F">
        <w:trPr>
          <w:trHeight w:val="315"/>
        </w:trPr>
        <w:tc>
          <w:tcPr>
            <w:tcW w:w="6379" w:type="dxa"/>
            <w:tcBorders>
              <w:top w:val="nil"/>
              <w:left w:val="nil"/>
              <w:bottom w:val="nil"/>
              <w:right w:val="nil"/>
            </w:tcBorders>
            <w:shd w:val="clear" w:color="auto" w:fill="auto"/>
            <w:vAlign w:val="center"/>
            <w:hideMark/>
          </w:tcPr>
          <w:p w14:paraId="6A0D4173" w14:textId="77777777" w:rsidR="007730CB" w:rsidRPr="007730CB" w:rsidRDefault="007730CB" w:rsidP="007730CB">
            <w:pPr>
              <w:spacing w:after="0" w:line="240" w:lineRule="auto"/>
              <w:rPr>
                <w:rFonts w:eastAsia="Times New Roman"/>
                <w:b/>
                <w:bCs/>
                <w:color w:val="000000"/>
                <w:sz w:val="24"/>
              </w:rPr>
            </w:pPr>
            <w:r w:rsidRPr="007730CB">
              <w:rPr>
                <w:rFonts w:eastAsia="Times New Roman"/>
                <w:b/>
                <w:bCs/>
                <w:color w:val="000000"/>
                <w:sz w:val="24"/>
              </w:rPr>
              <w:t>2.3. Chỉ số tiêu thụ ngành công nghiệp CBCT</w:t>
            </w:r>
          </w:p>
        </w:tc>
        <w:tc>
          <w:tcPr>
            <w:tcW w:w="1297" w:type="dxa"/>
            <w:tcBorders>
              <w:top w:val="nil"/>
              <w:left w:val="nil"/>
              <w:bottom w:val="nil"/>
              <w:right w:val="nil"/>
            </w:tcBorders>
            <w:shd w:val="clear" w:color="auto" w:fill="auto"/>
            <w:vAlign w:val="center"/>
            <w:hideMark/>
          </w:tcPr>
          <w:p w14:paraId="1994CF9E" w14:textId="1DA48DC1"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75,46</w:t>
            </w:r>
          </w:p>
        </w:tc>
        <w:tc>
          <w:tcPr>
            <w:tcW w:w="1408" w:type="dxa"/>
            <w:tcBorders>
              <w:top w:val="nil"/>
              <w:left w:val="nil"/>
              <w:bottom w:val="nil"/>
              <w:right w:val="nil"/>
            </w:tcBorders>
            <w:shd w:val="clear" w:color="auto" w:fill="auto"/>
            <w:vAlign w:val="center"/>
            <w:hideMark/>
          </w:tcPr>
          <w:p w14:paraId="7CED9705" w14:textId="1C72A72B"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86,17</w:t>
            </w:r>
          </w:p>
        </w:tc>
      </w:tr>
      <w:tr w:rsidR="007730CB" w:rsidRPr="007730CB" w14:paraId="40ED5573" w14:textId="77777777" w:rsidTr="0020172F">
        <w:trPr>
          <w:trHeight w:val="315"/>
        </w:trPr>
        <w:tc>
          <w:tcPr>
            <w:tcW w:w="6379" w:type="dxa"/>
            <w:tcBorders>
              <w:top w:val="nil"/>
              <w:left w:val="nil"/>
              <w:bottom w:val="nil"/>
              <w:right w:val="nil"/>
            </w:tcBorders>
            <w:shd w:val="clear" w:color="auto" w:fill="auto"/>
            <w:vAlign w:val="center"/>
            <w:hideMark/>
          </w:tcPr>
          <w:p w14:paraId="1E376729"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3. Tổng mức bán lẻ hàng hóa và dịch vụ tiêu dùng</w:t>
            </w:r>
          </w:p>
        </w:tc>
        <w:tc>
          <w:tcPr>
            <w:tcW w:w="1297" w:type="dxa"/>
            <w:tcBorders>
              <w:top w:val="nil"/>
              <w:left w:val="nil"/>
              <w:bottom w:val="nil"/>
              <w:right w:val="nil"/>
            </w:tcBorders>
            <w:shd w:val="clear" w:color="auto" w:fill="auto"/>
            <w:vAlign w:val="center"/>
            <w:hideMark/>
          </w:tcPr>
          <w:p w14:paraId="4E7D477E" w14:textId="5DF293D2"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99,94</w:t>
            </w:r>
          </w:p>
        </w:tc>
        <w:tc>
          <w:tcPr>
            <w:tcW w:w="1408" w:type="dxa"/>
            <w:tcBorders>
              <w:top w:val="nil"/>
              <w:left w:val="nil"/>
              <w:bottom w:val="nil"/>
              <w:right w:val="nil"/>
            </w:tcBorders>
            <w:shd w:val="clear" w:color="auto" w:fill="auto"/>
            <w:vAlign w:val="center"/>
            <w:hideMark/>
          </w:tcPr>
          <w:p w14:paraId="372C7E12" w14:textId="16C3E81C"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109,80</w:t>
            </w:r>
          </w:p>
        </w:tc>
      </w:tr>
      <w:tr w:rsidR="007730CB" w:rsidRPr="007730CB" w14:paraId="42A1D4C2" w14:textId="77777777" w:rsidTr="0020172F">
        <w:trPr>
          <w:trHeight w:val="315"/>
        </w:trPr>
        <w:tc>
          <w:tcPr>
            <w:tcW w:w="6379" w:type="dxa"/>
            <w:tcBorders>
              <w:top w:val="nil"/>
              <w:left w:val="nil"/>
              <w:bottom w:val="nil"/>
              <w:right w:val="nil"/>
            </w:tcBorders>
            <w:shd w:val="clear" w:color="auto" w:fill="auto"/>
            <w:noWrap/>
            <w:vAlign w:val="center"/>
            <w:hideMark/>
          </w:tcPr>
          <w:p w14:paraId="6BF3FF9B" w14:textId="77777777" w:rsidR="007730CB" w:rsidRPr="007730CB" w:rsidRDefault="007730CB" w:rsidP="007730CB">
            <w:pPr>
              <w:spacing w:after="0" w:line="240" w:lineRule="auto"/>
              <w:ind w:firstLineChars="100" w:firstLine="240"/>
              <w:rPr>
                <w:rFonts w:eastAsia="Times New Roman"/>
                <w:sz w:val="24"/>
              </w:rPr>
            </w:pPr>
            <w:r w:rsidRPr="007730CB">
              <w:rPr>
                <w:rFonts w:eastAsia="Times New Roman"/>
                <w:sz w:val="24"/>
              </w:rPr>
              <w:t xml:space="preserve"> Bán lẻ hàng hóa </w:t>
            </w:r>
          </w:p>
        </w:tc>
        <w:tc>
          <w:tcPr>
            <w:tcW w:w="1297" w:type="dxa"/>
            <w:tcBorders>
              <w:top w:val="nil"/>
              <w:left w:val="nil"/>
              <w:bottom w:val="nil"/>
              <w:right w:val="nil"/>
            </w:tcBorders>
            <w:shd w:val="clear" w:color="auto" w:fill="auto"/>
            <w:vAlign w:val="center"/>
            <w:hideMark/>
          </w:tcPr>
          <w:p w14:paraId="0AA1CD8E" w14:textId="0DBEBB34" w:rsidR="007730CB" w:rsidRPr="007730CB" w:rsidRDefault="007730CB" w:rsidP="007730CB">
            <w:pPr>
              <w:spacing w:after="0" w:line="240" w:lineRule="auto"/>
              <w:jc w:val="right"/>
              <w:rPr>
                <w:rFonts w:eastAsia="Times New Roman"/>
                <w:sz w:val="24"/>
              </w:rPr>
            </w:pPr>
            <w:r w:rsidRPr="007730CB">
              <w:rPr>
                <w:rFonts w:eastAsia="Times New Roman"/>
                <w:sz w:val="24"/>
              </w:rPr>
              <w:t>100,56</w:t>
            </w:r>
          </w:p>
        </w:tc>
        <w:tc>
          <w:tcPr>
            <w:tcW w:w="1408" w:type="dxa"/>
            <w:tcBorders>
              <w:top w:val="nil"/>
              <w:left w:val="nil"/>
              <w:bottom w:val="nil"/>
              <w:right w:val="nil"/>
            </w:tcBorders>
            <w:shd w:val="clear" w:color="auto" w:fill="auto"/>
            <w:vAlign w:val="center"/>
            <w:hideMark/>
          </w:tcPr>
          <w:p w14:paraId="7C5777F4" w14:textId="1B640895" w:rsidR="007730CB" w:rsidRPr="007730CB" w:rsidRDefault="007730CB" w:rsidP="007730CB">
            <w:pPr>
              <w:spacing w:after="0" w:line="240" w:lineRule="auto"/>
              <w:jc w:val="right"/>
              <w:rPr>
                <w:rFonts w:eastAsia="Times New Roman"/>
                <w:sz w:val="24"/>
              </w:rPr>
            </w:pPr>
            <w:r w:rsidRPr="007730CB">
              <w:rPr>
                <w:rFonts w:eastAsia="Times New Roman"/>
                <w:sz w:val="24"/>
              </w:rPr>
              <w:t>110,09</w:t>
            </w:r>
          </w:p>
        </w:tc>
      </w:tr>
      <w:tr w:rsidR="007730CB" w:rsidRPr="007730CB" w14:paraId="61CC5F5B" w14:textId="77777777" w:rsidTr="0020172F">
        <w:trPr>
          <w:trHeight w:val="315"/>
        </w:trPr>
        <w:tc>
          <w:tcPr>
            <w:tcW w:w="6379" w:type="dxa"/>
            <w:tcBorders>
              <w:top w:val="nil"/>
              <w:left w:val="nil"/>
              <w:bottom w:val="nil"/>
              <w:right w:val="nil"/>
            </w:tcBorders>
            <w:shd w:val="clear" w:color="auto" w:fill="auto"/>
            <w:noWrap/>
            <w:vAlign w:val="center"/>
            <w:hideMark/>
          </w:tcPr>
          <w:p w14:paraId="556BFFE6" w14:textId="77777777" w:rsidR="007730CB" w:rsidRPr="007730CB" w:rsidRDefault="007730CB" w:rsidP="007730CB">
            <w:pPr>
              <w:spacing w:after="0" w:line="240" w:lineRule="auto"/>
              <w:ind w:firstLineChars="100" w:firstLine="240"/>
              <w:rPr>
                <w:rFonts w:eastAsia="Times New Roman"/>
                <w:sz w:val="24"/>
              </w:rPr>
            </w:pPr>
            <w:r w:rsidRPr="007730CB">
              <w:rPr>
                <w:rFonts w:eastAsia="Times New Roman"/>
                <w:sz w:val="24"/>
              </w:rPr>
              <w:t xml:space="preserve"> Dịch vụ lưu trú </w:t>
            </w:r>
          </w:p>
        </w:tc>
        <w:tc>
          <w:tcPr>
            <w:tcW w:w="1297" w:type="dxa"/>
            <w:tcBorders>
              <w:top w:val="nil"/>
              <w:left w:val="nil"/>
              <w:bottom w:val="nil"/>
              <w:right w:val="nil"/>
            </w:tcBorders>
            <w:shd w:val="clear" w:color="auto" w:fill="auto"/>
            <w:vAlign w:val="center"/>
            <w:hideMark/>
          </w:tcPr>
          <w:p w14:paraId="2B450A33" w14:textId="7FD80244" w:rsidR="007730CB" w:rsidRPr="007730CB" w:rsidRDefault="007730CB" w:rsidP="007730CB">
            <w:pPr>
              <w:spacing w:after="0" w:line="240" w:lineRule="auto"/>
              <w:jc w:val="right"/>
              <w:rPr>
                <w:rFonts w:eastAsia="Times New Roman"/>
                <w:sz w:val="24"/>
              </w:rPr>
            </w:pPr>
            <w:r w:rsidRPr="007730CB">
              <w:rPr>
                <w:rFonts w:eastAsia="Times New Roman"/>
                <w:sz w:val="24"/>
              </w:rPr>
              <w:t>100,68</w:t>
            </w:r>
          </w:p>
        </w:tc>
        <w:tc>
          <w:tcPr>
            <w:tcW w:w="1408" w:type="dxa"/>
            <w:tcBorders>
              <w:top w:val="nil"/>
              <w:left w:val="nil"/>
              <w:bottom w:val="nil"/>
              <w:right w:val="nil"/>
            </w:tcBorders>
            <w:shd w:val="clear" w:color="auto" w:fill="auto"/>
            <w:vAlign w:val="center"/>
            <w:hideMark/>
          </w:tcPr>
          <w:p w14:paraId="12A512BC" w14:textId="3C9E8EB8" w:rsidR="007730CB" w:rsidRPr="007730CB" w:rsidRDefault="007730CB" w:rsidP="007730CB">
            <w:pPr>
              <w:spacing w:after="0" w:line="240" w:lineRule="auto"/>
              <w:jc w:val="right"/>
              <w:rPr>
                <w:rFonts w:eastAsia="Times New Roman"/>
                <w:sz w:val="24"/>
              </w:rPr>
            </w:pPr>
            <w:r w:rsidRPr="007730CB">
              <w:rPr>
                <w:rFonts w:eastAsia="Times New Roman"/>
                <w:sz w:val="24"/>
              </w:rPr>
              <w:t>117,52</w:t>
            </w:r>
          </w:p>
        </w:tc>
      </w:tr>
      <w:tr w:rsidR="007730CB" w:rsidRPr="007730CB" w14:paraId="493622DF" w14:textId="77777777" w:rsidTr="0020172F">
        <w:trPr>
          <w:trHeight w:val="315"/>
        </w:trPr>
        <w:tc>
          <w:tcPr>
            <w:tcW w:w="6379" w:type="dxa"/>
            <w:tcBorders>
              <w:top w:val="nil"/>
              <w:left w:val="nil"/>
              <w:bottom w:val="nil"/>
              <w:right w:val="nil"/>
            </w:tcBorders>
            <w:shd w:val="clear" w:color="auto" w:fill="auto"/>
            <w:noWrap/>
            <w:vAlign w:val="center"/>
            <w:hideMark/>
          </w:tcPr>
          <w:p w14:paraId="78731493" w14:textId="77777777" w:rsidR="007730CB" w:rsidRPr="007730CB" w:rsidRDefault="007730CB" w:rsidP="007730CB">
            <w:pPr>
              <w:spacing w:after="0" w:line="240" w:lineRule="auto"/>
              <w:ind w:firstLineChars="100" w:firstLine="240"/>
              <w:rPr>
                <w:rFonts w:eastAsia="Times New Roman"/>
                <w:sz w:val="24"/>
              </w:rPr>
            </w:pPr>
            <w:r w:rsidRPr="007730CB">
              <w:rPr>
                <w:rFonts w:eastAsia="Times New Roman"/>
                <w:sz w:val="24"/>
              </w:rPr>
              <w:t xml:space="preserve"> Dịch vụ ăn uống </w:t>
            </w:r>
          </w:p>
        </w:tc>
        <w:tc>
          <w:tcPr>
            <w:tcW w:w="1297" w:type="dxa"/>
            <w:tcBorders>
              <w:top w:val="nil"/>
              <w:left w:val="nil"/>
              <w:bottom w:val="nil"/>
              <w:right w:val="nil"/>
            </w:tcBorders>
            <w:shd w:val="clear" w:color="auto" w:fill="auto"/>
            <w:vAlign w:val="center"/>
            <w:hideMark/>
          </w:tcPr>
          <w:p w14:paraId="71E94888" w14:textId="0EF30AA0" w:rsidR="007730CB" w:rsidRPr="007730CB" w:rsidRDefault="007730CB" w:rsidP="007730CB">
            <w:pPr>
              <w:spacing w:after="0" w:line="240" w:lineRule="auto"/>
              <w:jc w:val="right"/>
              <w:rPr>
                <w:rFonts w:eastAsia="Times New Roman"/>
                <w:sz w:val="24"/>
              </w:rPr>
            </w:pPr>
            <w:r w:rsidRPr="007730CB">
              <w:rPr>
                <w:rFonts w:eastAsia="Times New Roman"/>
                <w:sz w:val="24"/>
              </w:rPr>
              <w:t>100,53</w:t>
            </w:r>
          </w:p>
        </w:tc>
        <w:tc>
          <w:tcPr>
            <w:tcW w:w="1408" w:type="dxa"/>
            <w:tcBorders>
              <w:top w:val="nil"/>
              <w:left w:val="nil"/>
              <w:bottom w:val="nil"/>
              <w:right w:val="nil"/>
            </w:tcBorders>
            <w:shd w:val="clear" w:color="auto" w:fill="auto"/>
            <w:vAlign w:val="center"/>
            <w:hideMark/>
          </w:tcPr>
          <w:p w14:paraId="1D90706F" w14:textId="0A8A766C" w:rsidR="007730CB" w:rsidRPr="007730CB" w:rsidRDefault="007730CB" w:rsidP="007730CB">
            <w:pPr>
              <w:spacing w:after="0" w:line="240" w:lineRule="auto"/>
              <w:jc w:val="right"/>
              <w:rPr>
                <w:rFonts w:eastAsia="Times New Roman"/>
                <w:sz w:val="24"/>
              </w:rPr>
            </w:pPr>
            <w:r w:rsidRPr="007730CB">
              <w:rPr>
                <w:rFonts w:eastAsia="Times New Roman"/>
                <w:sz w:val="24"/>
              </w:rPr>
              <w:t>109,83</w:t>
            </w:r>
          </w:p>
        </w:tc>
      </w:tr>
      <w:tr w:rsidR="007730CB" w:rsidRPr="007730CB" w14:paraId="05AAF13C" w14:textId="77777777" w:rsidTr="0020172F">
        <w:trPr>
          <w:trHeight w:val="315"/>
        </w:trPr>
        <w:tc>
          <w:tcPr>
            <w:tcW w:w="6379" w:type="dxa"/>
            <w:tcBorders>
              <w:top w:val="nil"/>
              <w:left w:val="nil"/>
              <w:bottom w:val="nil"/>
              <w:right w:val="nil"/>
            </w:tcBorders>
            <w:shd w:val="clear" w:color="auto" w:fill="auto"/>
            <w:noWrap/>
            <w:vAlign w:val="center"/>
            <w:hideMark/>
          </w:tcPr>
          <w:p w14:paraId="3CE4A8F7" w14:textId="77777777" w:rsidR="007730CB" w:rsidRPr="007730CB" w:rsidRDefault="007730CB" w:rsidP="007730CB">
            <w:pPr>
              <w:spacing w:after="0" w:line="240" w:lineRule="auto"/>
              <w:ind w:firstLineChars="100" w:firstLine="240"/>
              <w:rPr>
                <w:rFonts w:eastAsia="Times New Roman"/>
                <w:sz w:val="24"/>
              </w:rPr>
            </w:pPr>
            <w:r w:rsidRPr="007730CB">
              <w:rPr>
                <w:rFonts w:eastAsia="Times New Roman"/>
                <w:sz w:val="24"/>
              </w:rPr>
              <w:t xml:space="preserve"> Du lịch lữ hành </w:t>
            </w:r>
          </w:p>
        </w:tc>
        <w:tc>
          <w:tcPr>
            <w:tcW w:w="1297" w:type="dxa"/>
            <w:tcBorders>
              <w:top w:val="nil"/>
              <w:left w:val="nil"/>
              <w:bottom w:val="nil"/>
              <w:right w:val="nil"/>
            </w:tcBorders>
            <w:shd w:val="clear" w:color="auto" w:fill="auto"/>
            <w:vAlign w:val="center"/>
            <w:hideMark/>
          </w:tcPr>
          <w:p w14:paraId="2B32F169" w14:textId="48F56D0E" w:rsidR="007730CB" w:rsidRPr="007730CB" w:rsidRDefault="007730CB" w:rsidP="007730CB">
            <w:pPr>
              <w:spacing w:after="0" w:line="240" w:lineRule="auto"/>
              <w:jc w:val="right"/>
              <w:rPr>
                <w:rFonts w:eastAsia="Times New Roman"/>
                <w:sz w:val="24"/>
              </w:rPr>
            </w:pPr>
            <w:r w:rsidRPr="007730CB">
              <w:rPr>
                <w:rFonts w:eastAsia="Times New Roman"/>
                <w:sz w:val="24"/>
              </w:rPr>
              <w:t>95,43</w:t>
            </w:r>
          </w:p>
        </w:tc>
        <w:tc>
          <w:tcPr>
            <w:tcW w:w="1408" w:type="dxa"/>
            <w:tcBorders>
              <w:top w:val="nil"/>
              <w:left w:val="nil"/>
              <w:bottom w:val="nil"/>
              <w:right w:val="nil"/>
            </w:tcBorders>
            <w:shd w:val="clear" w:color="auto" w:fill="auto"/>
            <w:vAlign w:val="center"/>
            <w:hideMark/>
          </w:tcPr>
          <w:p w14:paraId="5C640F47" w14:textId="75230FDA" w:rsidR="007730CB" w:rsidRPr="007730CB" w:rsidRDefault="007730CB" w:rsidP="007730CB">
            <w:pPr>
              <w:spacing w:after="0" w:line="240" w:lineRule="auto"/>
              <w:jc w:val="right"/>
              <w:rPr>
                <w:rFonts w:eastAsia="Times New Roman"/>
                <w:sz w:val="24"/>
              </w:rPr>
            </w:pPr>
            <w:r w:rsidRPr="007730CB">
              <w:rPr>
                <w:rFonts w:eastAsia="Times New Roman"/>
                <w:sz w:val="24"/>
              </w:rPr>
              <w:t>115,74</w:t>
            </w:r>
          </w:p>
        </w:tc>
      </w:tr>
      <w:tr w:rsidR="007730CB" w:rsidRPr="007730CB" w14:paraId="51FAABE8" w14:textId="77777777" w:rsidTr="0020172F">
        <w:trPr>
          <w:trHeight w:val="315"/>
        </w:trPr>
        <w:tc>
          <w:tcPr>
            <w:tcW w:w="6379" w:type="dxa"/>
            <w:tcBorders>
              <w:top w:val="nil"/>
              <w:left w:val="nil"/>
              <w:bottom w:val="nil"/>
              <w:right w:val="nil"/>
            </w:tcBorders>
            <w:shd w:val="clear" w:color="auto" w:fill="auto"/>
            <w:noWrap/>
            <w:vAlign w:val="center"/>
            <w:hideMark/>
          </w:tcPr>
          <w:p w14:paraId="09F5477E" w14:textId="77777777" w:rsidR="007730CB" w:rsidRPr="007730CB" w:rsidRDefault="007730CB" w:rsidP="007730CB">
            <w:pPr>
              <w:spacing w:after="0" w:line="240" w:lineRule="auto"/>
              <w:ind w:firstLineChars="100" w:firstLine="240"/>
              <w:rPr>
                <w:rFonts w:eastAsia="Times New Roman"/>
                <w:sz w:val="24"/>
              </w:rPr>
            </w:pPr>
            <w:r w:rsidRPr="007730CB">
              <w:rPr>
                <w:rFonts w:eastAsia="Times New Roman"/>
                <w:sz w:val="24"/>
              </w:rPr>
              <w:t xml:space="preserve"> Dịch vụ tiêu dùng khác </w:t>
            </w:r>
          </w:p>
        </w:tc>
        <w:tc>
          <w:tcPr>
            <w:tcW w:w="1297" w:type="dxa"/>
            <w:tcBorders>
              <w:top w:val="nil"/>
              <w:left w:val="nil"/>
              <w:bottom w:val="nil"/>
              <w:right w:val="nil"/>
            </w:tcBorders>
            <w:shd w:val="clear" w:color="auto" w:fill="auto"/>
            <w:vAlign w:val="center"/>
            <w:hideMark/>
          </w:tcPr>
          <w:p w14:paraId="21C46532" w14:textId="4D250702" w:rsidR="007730CB" w:rsidRPr="007730CB" w:rsidRDefault="007730CB" w:rsidP="007730CB">
            <w:pPr>
              <w:spacing w:after="0" w:line="240" w:lineRule="auto"/>
              <w:jc w:val="right"/>
              <w:rPr>
                <w:rFonts w:eastAsia="Times New Roman"/>
                <w:sz w:val="24"/>
              </w:rPr>
            </w:pPr>
            <w:r w:rsidRPr="007730CB">
              <w:rPr>
                <w:rFonts w:eastAsia="Times New Roman"/>
                <w:sz w:val="24"/>
              </w:rPr>
              <w:t>95,36</w:t>
            </w:r>
          </w:p>
        </w:tc>
        <w:tc>
          <w:tcPr>
            <w:tcW w:w="1408" w:type="dxa"/>
            <w:tcBorders>
              <w:top w:val="nil"/>
              <w:left w:val="nil"/>
              <w:bottom w:val="nil"/>
              <w:right w:val="nil"/>
            </w:tcBorders>
            <w:shd w:val="clear" w:color="auto" w:fill="auto"/>
            <w:vAlign w:val="center"/>
            <w:hideMark/>
          </w:tcPr>
          <w:p w14:paraId="066B0064" w14:textId="05AAE3C1" w:rsidR="007730CB" w:rsidRPr="007730CB" w:rsidRDefault="007730CB" w:rsidP="007730CB">
            <w:pPr>
              <w:spacing w:after="0" w:line="240" w:lineRule="auto"/>
              <w:jc w:val="right"/>
              <w:rPr>
                <w:rFonts w:eastAsia="Times New Roman"/>
                <w:sz w:val="24"/>
              </w:rPr>
            </w:pPr>
            <w:r w:rsidRPr="007730CB">
              <w:rPr>
                <w:rFonts w:eastAsia="Times New Roman"/>
                <w:sz w:val="24"/>
              </w:rPr>
              <w:t>107,11</w:t>
            </w:r>
          </w:p>
        </w:tc>
      </w:tr>
      <w:tr w:rsidR="007730CB" w:rsidRPr="007730CB" w14:paraId="42CDF8B1" w14:textId="77777777" w:rsidTr="0020172F">
        <w:trPr>
          <w:trHeight w:val="315"/>
        </w:trPr>
        <w:tc>
          <w:tcPr>
            <w:tcW w:w="6379" w:type="dxa"/>
            <w:tcBorders>
              <w:top w:val="nil"/>
              <w:left w:val="nil"/>
              <w:bottom w:val="nil"/>
              <w:right w:val="nil"/>
            </w:tcBorders>
            <w:shd w:val="clear" w:color="auto" w:fill="auto"/>
            <w:vAlign w:val="center"/>
            <w:hideMark/>
          </w:tcPr>
          <w:p w14:paraId="18A1CA3C"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4. Doanh thu vận tải, kho bãi và dịch vụ hỗ trợ vận tải</w:t>
            </w:r>
          </w:p>
        </w:tc>
        <w:tc>
          <w:tcPr>
            <w:tcW w:w="1297" w:type="dxa"/>
            <w:tcBorders>
              <w:top w:val="nil"/>
              <w:left w:val="nil"/>
              <w:bottom w:val="nil"/>
              <w:right w:val="nil"/>
            </w:tcBorders>
            <w:shd w:val="clear" w:color="auto" w:fill="auto"/>
            <w:vAlign w:val="center"/>
            <w:hideMark/>
          </w:tcPr>
          <w:p w14:paraId="11D8294E" w14:textId="20E74D4C"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93,82</w:t>
            </w:r>
          </w:p>
        </w:tc>
        <w:tc>
          <w:tcPr>
            <w:tcW w:w="1408" w:type="dxa"/>
            <w:tcBorders>
              <w:top w:val="nil"/>
              <w:left w:val="nil"/>
              <w:bottom w:val="nil"/>
              <w:right w:val="nil"/>
            </w:tcBorders>
            <w:shd w:val="clear" w:color="auto" w:fill="auto"/>
            <w:vAlign w:val="center"/>
            <w:hideMark/>
          </w:tcPr>
          <w:p w14:paraId="2CB55015" w14:textId="146C799F"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106,51</w:t>
            </w:r>
          </w:p>
        </w:tc>
      </w:tr>
      <w:tr w:rsidR="007730CB" w:rsidRPr="007730CB" w14:paraId="1ECB575D" w14:textId="77777777" w:rsidTr="0020172F">
        <w:trPr>
          <w:trHeight w:val="315"/>
        </w:trPr>
        <w:tc>
          <w:tcPr>
            <w:tcW w:w="6379" w:type="dxa"/>
            <w:tcBorders>
              <w:top w:val="nil"/>
              <w:left w:val="nil"/>
              <w:bottom w:val="nil"/>
              <w:right w:val="nil"/>
            </w:tcBorders>
            <w:shd w:val="clear" w:color="auto" w:fill="auto"/>
            <w:vAlign w:val="center"/>
            <w:hideMark/>
          </w:tcPr>
          <w:p w14:paraId="72CA6794"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II. CÁC CHỈ TIẾU CÂN ĐỐI VĨ MÔ</w:t>
            </w:r>
          </w:p>
        </w:tc>
        <w:tc>
          <w:tcPr>
            <w:tcW w:w="1297" w:type="dxa"/>
            <w:tcBorders>
              <w:top w:val="nil"/>
              <w:left w:val="nil"/>
              <w:bottom w:val="nil"/>
              <w:right w:val="nil"/>
            </w:tcBorders>
            <w:shd w:val="clear" w:color="auto" w:fill="auto"/>
            <w:vAlign w:val="center"/>
            <w:hideMark/>
          </w:tcPr>
          <w:p w14:paraId="59F48B54" w14:textId="77777777" w:rsidR="007730CB" w:rsidRPr="007730CB" w:rsidRDefault="007730CB" w:rsidP="007730CB">
            <w:pPr>
              <w:spacing w:after="0" w:line="240" w:lineRule="auto"/>
              <w:jc w:val="right"/>
              <w:rPr>
                <w:rFonts w:eastAsia="Times New Roman"/>
                <w:b/>
                <w:bCs/>
                <w:sz w:val="24"/>
              </w:rPr>
            </w:pPr>
          </w:p>
        </w:tc>
        <w:tc>
          <w:tcPr>
            <w:tcW w:w="1408" w:type="dxa"/>
            <w:tcBorders>
              <w:top w:val="nil"/>
              <w:left w:val="nil"/>
              <w:bottom w:val="nil"/>
              <w:right w:val="nil"/>
            </w:tcBorders>
            <w:shd w:val="clear" w:color="auto" w:fill="auto"/>
            <w:vAlign w:val="center"/>
            <w:hideMark/>
          </w:tcPr>
          <w:p w14:paraId="15920B61" w14:textId="77777777" w:rsidR="007730CB" w:rsidRPr="007730CB" w:rsidRDefault="007730CB" w:rsidP="007730CB">
            <w:pPr>
              <w:spacing w:after="0" w:line="240" w:lineRule="auto"/>
              <w:jc w:val="right"/>
              <w:rPr>
                <w:rFonts w:eastAsia="Times New Roman"/>
                <w:sz w:val="20"/>
                <w:szCs w:val="20"/>
              </w:rPr>
            </w:pPr>
          </w:p>
        </w:tc>
      </w:tr>
      <w:tr w:rsidR="007730CB" w:rsidRPr="007730CB" w14:paraId="1182DF01" w14:textId="77777777" w:rsidTr="0020172F">
        <w:trPr>
          <w:trHeight w:val="315"/>
        </w:trPr>
        <w:tc>
          <w:tcPr>
            <w:tcW w:w="6379" w:type="dxa"/>
            <w:tcBorders>
              <w:top w:val="nil"/>
              <w:left w:val="nil"/>
              <w:bottom w:val="nil"/>
              <w:right w:val="nil"/>
            </w:tcBorders>
            <w:shd w:val="clear" w:color="auto" w:fill="auto"/>
            <w:vAlign w:val="center"/>
            <w:hideMark/>
          </w:tcPr>
          <w:p w14:paraId="79E35D6E"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1. Vốn đầu tư thực hiện từ nguồn NSNN</w:t>
            </w:r>
          </w:p>
        </w:tc>
        <w:tc>
          <w:tcPr>
            <w:tcW w:w="1297" w:type="dxa"/>
            <w:tcBorders>
              <w:top w:val="nil"/>
              <w:left w:val="nil"/>
              <w:bottom w:val="nil"/>
              <w:right w:val="nil"/>
            </w:tcBorders>
            <w:shd w:val="clear" w:color="auto" w:fill="auto"/>
            <w:vAlign w:val="center"/>
            <w:hideMark/>
          </w:tcPr>
          <w:p w14:paraId="22842C37" w14:textId="4AD64B75"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33,35</w:t>
            </w:r>
          </w:p>
        </w:tc>
        <w:tc>
          <w:tcPr>
            <w:tcW w:w="1408" w:type="dxa"/>
            <w:tcBorders>
              <w:top w:val="nil"/>
              <w:left w:val="nil"/>
              <w:bottom w:val="nil"/>
              <w:right w:val="nil"/>
            </w:tcBorders>
            <w:shd w:val="clear" w:color="auto" w:fill="auto"/>
            <w:vAlign w:val="center"/>
            <w:hideMark/>
          </w:tcPr>
          <w:p w14:paraId="43A0F925" w14:textId="66A283DE"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90,04</w:t>
            </w:r>
          </w:p>
        </w:tc>
      </w:tr>
      <w:tr w:rsidR="007730CB" w:rsidRPr="007730CB" w14:paraId="60907BB9" w14:textId="77777777" w:rsidTr="0020172F">
        <w:trPr>
          <w:trHeight w:val="315"/>
        </w:trPr>
        <w:tc>
          <w:tcPr>
            <w:tcW w:w="6379" w:type="dxa"/>
            <w:tcBorders>
              <w:top w:val="nil"/>
              <w:left w:val="nil"/>
              <w:bottom w:val="nil"/>
              <w:right w:val="nil"/>
            </w:tcBorders>
            <w:shd w:val="clear" w:color="auto" w:fill="auto"/>
            <w:noWrap/>
            <w:vAlign w:val="center"/>
            <w:hideMark/>
          </w:tcPr>
          <w:p w14:paraId="64B1E5AE" w14:textId="77777777" w:rsidR="007730CB" w:rsidRPr="007730CB" w:rsidRDefault="007730CB" w:rsidP="007730CB">
            <w:pPr>
              <w:spacing w:after="0" w:line="240" w:lineRule="auto"/>
              <w:rPr>
                <w:rFonts w:eastAsia="Times New Roman"/>
                <w:sz w:val="24"/>
              </w:rPr>
            </w:pPr>
            <w:r w:rsidRPr="007730CB">
              <w:rPr>
                <w:rFonts w:eastAsia="Times New Roman"/>
                <w:sz w:val="24"/>
              </w:rPr>
              <w:t>Vốn ngân sách Nhà nước cấp tỉnh</w:t>
            </w:r>
          </w:p>
        </w:tc>
        <w:tc>
          <w:tcPr>
            <w:tcW w:w="1297" w:type="dxa"/>
            <w:tcBorders>
              <w:top w:val="nil"/>
              <w:left w:val="nil"/>
              <w:bottom w:val="nil"/>
              <w:right w:val="nil"/>
            </w:tcBorders>
            <w:shd w:val="clear" w:color="auto" w:fill="auto"/>
            <w:vAlign w:val="center"/>
            <w:hideMark/>
          </w:tcPr>
          <w:p w14:paraId="17C52685" w14:textId="24F6FC4B" w:rsidR="007730CB" w:rsidRPr="007730CB" w:rsidRDefault="007730CB" w:rsidP="007730CB">
            <w:pPr>
              <w:spacing w:after="0" w:line="240" w:lineRule="auto"/>
              <w:jc w:val="right"/>
              <w:rPr>
                <w:rFonts w:eastAsia="Times New Roman"/>
                <w:sz w:val="24"/>
              </w:rPr>
            </w:pPr>
            <w:r w:rsidRPr="007730CB">
              <w:rPr>
                <w:rFonts w:eastAsia="Times New Roman"/>
                <w:sz w:val="24"/>
              </w:rPr>
              <w:t>26,12</w:t>
            </w:r>
          </w:p>
        </w:tc>
        <w:tc>
          <w:tcPr>
            <w:tcW w:w="1408" w:type="dxa"/>
            <w:tcBorders>
              <w:top w:val="nil"/>
              <w:left w:val="nil"/>
              <w:bottom w:val="nil"/>
              <w:right w:val="nil"/>
            </w:tcBorders>
            <w:shd w:val="clear" w:color="auto" w:fill="auto"/>
            <w:vAlign w:val="center"/>
            <w:hideMark/>
          </w:tcPr>
          <w:p w14:paraId="01637BC9" w14:textId="66130D1B" w:rsidR="007730CB" w:rsidRPr="007730CB" w:rsidRDefault="007730CB" w:rsidP="007730CB">
            <w:pPr>
              <w:spacing w:after="0" w:line="240" w:lineRule="auto"/>
              <w:jc w:val="right"/>
              <w:rPr>
                <w:rFonts w:eastAsia="Times New Roman"/>
                <w:sz w:val="24"/>
              </w:rPr>
            </w:pPr>
            <w:r w:rsidRPr="007730CB">
              <w:rPr>
                <w:rFonts w:eastAsia="Times New Roman"/>
                <w:sz w:val="24"/>
              </w:rPr>
              <w:t>97,10</w:t>
            </w:r>
          </w:p>
        </w:tc>
      </w:tr>
      <w:tr w:rsidR="007730CB" w:rsidRPr="007730CB" w14:paraId="5B7CA23D" w14:textId="77777777" w:rsidTr="0020172F">
        <w:trPr>
          <w:trHeight w:val="315"/>
        </w:trPr>
        <w:tc>
          <w:tcPr>
            <w:tcW w:w="6379" w:type="dxa"/>
            <w:tcBorders>
              <w:top w:val="nil"/>
              <w:left w:val="nil"/>
              <w:bottom w:val="nil"/>
              <w:right w:val="nil"/>
            </w:tcBorders>
            <w:shd w:val="clear" w:color="auto" w:fill="auto"/>
            <w:noWrap/>
            <w:vAlign w:val="center"/>
            <w:hideMark/>
          </w:tcPr>
          <w:p w14:paraId="21E760C5" w14:textId="77777777" w:rsidR="007730CB" w:rsidRPr="007730CB" w:rsidRDefault="007730CB" w:rsidP="007730CB">
            <w:pPr>
              <w:spacing w:after="0" w:line="240" w:lineRule="auto"/>
              <w:rPr>
                <w:rFonts w:eastAsia="Times New Roman"/>
                <w:sz w:val="24"/>
              </w:rPr>
            </w:pPr>
            <w:r w:rsidRPr="007730CB">
              <w:rPr>
                <w:rFonts w:eastAsia="Times New Roman"/>
                <w:sz w:val="24"/>
              </w:rPr>
              <w:t>Vốn ngân sách Nhà nước cấp huyện</w:t>
            </w:r>
          </w:p>
        </w:tc>
        <w:tc>
          <w:tcPr>
            <w:tcW w:w="1297" w:type="dxa"/>
            <w:tcBorders>
              <w:top w:val="nil"/>
              <w:left w:val="nil"/>
              <w:bottom w:val="nil"/>
              <w:right w:val="nil"/>
            </w:tcBorders>
            <w:shd w:val="clear" w:color="auto" w:fill="auto"/>
            <w:vAlign w:val="center"/>
            <w:hideMark/>
          </w:tcPr>
          <w:p w14:paraId="44782E79" w14:textId="5C8164B5" w:rsidR="007730CB" w:rsidRPr="007730CB" w:rsidRDefault="007730CB" w:rsidP="007730CB">
            <w:pPr>
              <w:spacing w:after="0" w:line="240" w:lineRule="auto"/>
              <w:jc w:val="right"/>
              <w:rPr>
                <w:rFonts w:eastAsia="Times New Roman"/>
                <w:sz w:val="24"/>
              </w:rPr>
            </w:pPr>
            <w:r w:rsidRPr="007730CB">
              <w:rPr>
                <w:rFonts w:eastAsia="Times New Roman"/>
                <w:sz w:val="24"/>
              </w:rPr>
              <w:t>121,37</w:t>
            </w:r>
          </w:p>
        </w:tc>
        <w:tc>
          <w:tcPr>
            <w:tcW w:w="1408" w:type="dxa"/>
            <w:tcBorders>
              <w:top w:val="nil"/>
              <w:left w:val="nil"/>
              <w:bottom w:val="nil"/>
              <w:right w:val="nil"/>
            </w:tcBorders>
            <w:shd w:val="clear" w:color="auto" w:fill="auto"/>
            <w:vAlign w:val="center"/>
            <w:hideMark/>
          </w:tcPr>
          <w:p w14:paraId="519BA7AE" w14:textId="2BF0B30E" w:rsidR="007730CB" w:rsidRPr="007730CB" w:rsidRDefault="007730CB" w:rsidP="007730CB">
            <w:pPr>
              <w:spacing w:after="0" w:line="240" w:lineRule="auto"/>
              <w:jc w:val="right"/>
              <w:rPr>
                <w:rFonts w:eastAsia="Times New Roman"/>
                <w:sz w:val="24"/>
              </w:rPr>
            </w:pPr>
            <w:r w:rsidRPr="007730CB">
              <w:rPr>
                <w:rFonts w:eastAsia="Times New Roman"/>
                <w:sz w:val="24"/>
              </w:rPr>
              <w:t>47,44</w:t>
            </w:r>
          </w:p>
        </w:tc>
      </w:tr>
      <w:tr w:rsidR="007730CB" w:rsidRPr="007730CB" w14:paraId="37CC167F" w14:textId="77777777" w:rsidTr="0020172F">
        <w:trPr>
          <w:trHeight w:val="315"/>
        </w:trPr>
        <w:tc>
          <w:tcPr>
            <w:tcW w:w="6379" w:type="dxa"/>
            <w:tcBorders>
              <w:top w:val="nil"/>
              <w:left w:val="nil"/>
              <w:bottom w:val="nil"/>
              <w:right w:val="nil"/>
            </w:tcBorders>
            <w:shd w:val="clear" w:color="auto" w:fill="auto"/>
            <w:noWrap/>
            <w:vAlign w:val="center"/>
            <w:hideMark/>
          </w:tcPr>
          <w:p w14:paraId="5768EACE" w14:textId="77777777" w:rsidR="007730CB" w:rsidRPr="007730CB" w:rsidRDefault="007730CB" w:rsidP="007730CB">
            <w:pPr>
              <w:spacing w:after="0" w:line="240" w:lineRule="auto"/>
              <w:rPr>
                <w:rFonts w:eastAsia="Times New Roman"/>
                <w:sz w:val="24"/>
              </w:rPr>
            </w:pPr>
            <w:r w:rsidRPr="007730CB">
              <w:rPr>
                <w:rFonts w:eastAsia="Times New Roman"/>
                <w:sz w:val="24"/>
              </w:rPr>
              <w:t>Vốn ngân sách Nhà nước cấp xã</w:t>
            </w:r>
          </w:p>
        </w:tc>
        <w:tc>
          <w:tcPr>
            <w:tcW w:w="1297" w:type="dxa"/>
            <w:tcBorders>
              <w:top w:val="nil"/>
              <w:left w:val="nil"/>
              <w:bottom w:val="nil"/>
              <w:right w:val="nil"/>
            </w:tcBorders>
            <w:shd w:val="clear" w:color="auto" w:fill="auto"/>
            <w:vAlign w:val="center"/>
            <w:hideMark/>
          </w:tcPr>
          <w:p w14:paraId="6F04C935" w14:textId="686E8D9D" w:rsidR="007730CB" w:rsidRPr="007730CB" w:rsidRDefault="007730CB" w:rsidP="007730CB">
            <w:pPr>
              <w:spacing w:after="0" w:line="240" w:lineRule="auto"/>
              <w:jc w:val="right"/>
              <w:rPr>
                <w:rFonts w:eastAsia="Times New Roman"/>
                <w:sz w:val="24"/>
              </w:rPr>
            </w:pPr>
            <w:r w:rsidRPr="007730CB">
              <w:rPr>
                <w:rFonts w:eastAsia="Times New Roman"/>
                <w:sz w:val="24"/>
              </w:rPr>
              <w:t>25,56</w:t>
            </w:r>
          </w:p>
        </w:tc>
        <w:tc>
          <w:tcPr>
            <w:tcW w:w="1408" w:type="dxa"/>
            <w:tcBorders>
              <w:top w:val="nil"/>
              <w:left w:val="nil"/>
              <w:bottom w:val="nil"/>
              <w:right w:val="nil"/>
            </w:tcBorders>
            <w:shd w:val="clear" w:color="auto" w:fill="auto"/>
            <w:vAlign w:val="center"/>
            <w:hideMark/>
          </w:tcPr>
          <w:p w14:paraId="25A7F76F" w14:textId="2F9060C5" w:rsidR="007730CB" w:rsidRPr="007730CB" w:rsidRDefault="007730CB" w:rsidP="007730CB">
            <w:pPr>
              <w:spacing w:after="0" w:line="240" w:lineRule="auto"/>
              <w:jc w:val="right"/>
              <w:rPr>
                <w:rFonts w:eastAsia="Times New Roman"/>
                <w:sz w:val="24"/>
              </w:rPr>
            </w:pPr>
            <w:r w:rsidRPr="007730CB">
              <w:rPr>
                <w:rFonts w:eastAsia="Times New Roman"/>
                <w:sz w:val="24"/>
              </w:rPr>
              <w:t>392,78</w:t>
            </w:r>
          </w:p>
        </w:tc>
      </w:tr>
      <w:tr w:rsidR="007730CB" w:rsidRPr="007730CB" w14:paraId="7890711A" w14:textId="77777777" w:rsidTr="0020172F">
        <w:trPr>
          <w:trHeight w:val="315"/>
        </w:trPr>
        <w:tc>
          <w:tcPr>
            <w:tcW w:w="6379" w:type="dxa"/>
            <w:tcBorders>
              <w:top w:val="nil"/>
              <w:left w:val="nil"/>
              <w:bottom w:val="nil"/>
              <w:right w:val="nil"/>
            </w:tcBorders>
            <w:shd w:val="clear" w:color="auto" w:fill="auto"/>
            <w:vAlign w:val="center"/>
            <w:hideMark/>
          </w:tcPr>
          <w:p w14:paraId="2B87D051"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2. Thu hút đầu tư (đến ngày 15/01/2025)</w:t>
            </w:r>
          </w:p>
        </w:tc>
        <w:tc>
          <w:tcPr>
            <w:tcW w:w="1297" w:type="dxa"/>
            <w:tcBorders>
              <w:top w:val="nil"/>
              <w:left w:val="nil"/>
              <w:bottom w:val="nil"/>
              <w:right w:val="nil"/>
            </w:tcBorders>
            <w:shd w:val="clear" w:color="auto" w:fill="auto"/>
            <w:vAlign w:val="center"/>
            <w:hideMark/>
          </w:tcPr>
          <w:p w14:paraId="144F8686" w14:textId="77777777" w:rsidR="007730CB" w:rsidRPr="007730CB" w:rsidRDefault="007730CB" w:rsidP="007730CB">
            <w:pPr>
              <w:spacing w:after="0" w:line="240" w:lineRule="auto"/>
              <w:jc w:val="right"/>
              <w:rPr>
                <w:rFonts w:eastAsia="Times New Roman"/>
                <w:b/>
                <w:bCs/>
                <w:sz w:val="24"/>
              </w:rPr>
            </w:pPr>
          </w:p>
        </w:tc>
        <w:tc>
          <w:tcPr>
            <w:tcW w:w="1408" w:type="dxa"/>
            <w:tcBorders>
              <w:top w:val="nil"/>
              <w:left w:val="nil"/>
              <w:bottom w:val="nil"/>
              <w:right w:val="nil"/>
            </w:tcBorders>
            <w:shd w:val="clear" w:color="auto" w:fill="auto"/>
            <w:vAlign w:val="center"/>
            <w:hideMark/>
          </w:tcPr>
          <w:p w14:paraId="49E88704" w14:textId="77777777" w:rsidR="007730CB" w:rsidRPr="007730CB" w:rsidRDefault="007730CB" w:rsidP="007730CB">
            <w:pPr>
              <w:spacing w:after="0" w:line="240" w:lineRule="auto"/>
              <w:jc w:val="right"/>
              <w:rPr>
                <w:rFonts w:eastAsia="Times New Roman"/>
                <w:sz w:val="20"/>
                <w:szCs w:val="20"/>
              </w:rPr>
            </w:pPr>
          </w:p>
        </w:tc>
      </w:tr>
      <w:tr w:rsidR="007730CB" w:rsidRPr="007730CB" w14:paraId="75F459C3" w14:textId="77777777" w:rsidTr="0020172F">
        <w:trPr>
          <w:trHeight w:val="315"/>
        </w:trPr>
        <w:tc>
          <w:tcPr>
            <w:tcW w:w="6379" w:type="dxa"/>
            <w:tcBorders>
              <w:top w:val="nil"/>
              <w:left w:val="nil"/>
              <w:bottom w:val="nil"/>
              <w:right w:val="nil"/>
            </w:tcBorders>
            <w:shd w:val="clear" w:color="auto" w:fill="auto"/>
            <w:vAlign w:val="center"/>
            <w:hideMark/>
          </w:tcPr>
          <w:p w14:paraId="584FEBAE" w14:textId="77777777" w:rsidR="007730CB" w:rsidRPr="007730CB" w:rsidRDefault="007730CB" w:rsidP="007730CB">
            <w:pPr>
              <w:spacing w:after="0" w:line="240" w:lineRule="auto"/>
              <w:rPr>
                <w:rFonts w:eastAsia="Times New Roman"/>
                <w:sz w:val="24"/>
              </w:rPr>
            </w:pPr>
            <w:r w:rsidRPr="007730CB">
              <w:rPr>
                <w:rFonts w:eastAsia="Times New Roman"/>
                <w:sz w:val="24"/>
              </w:rPr>
              <w:t>2.1. Thu hút đầu tư DDI</w:t>
            </w:r>
          </w:p>
        </w:tc>
        <w:tc>
          <w:tcPr>
            <w:tcW w:w="1297" w:type="dxa"/>
            <w:tcBorders>
              <w:top w:val="nil"/>
              <w:left w:val="nil"/>
              <w:bottom w:val="nil"/>
              <w:right w:val="nil"/>
            </w:tcBorders>
            <w:shd w:val="clear" w:color="auto" w:fill="auto"/>
            <w:vAlign w:val="center"/>
            <w:hideMark/>
          </w:tcPr>
          <w:p w14:paraId="0D114828" w14:textId="77777777" w:rsidR="007730CB" w:rsidRPr="007730CB" w:rsidRDefault="007730CB" w:rsidP="007730CB">
            <w:pPr>
              <w:spacing w:after="0" w:line="240" w:lineRule="auto"/>
              <w:jc w:val="right"/>
              <w:rPr>
                <w:rFonts w:eastAsia="Times New Roman"/>
                <w:sz w:val="24"/>
              </w:rPr>
            </w:pPr>
          </w:p>
        </w:tc>
        <w:tc>
          <w:tcPr>
            <w:tcW w:w="1408" w:type="dxa"/>
            <w:tcBorders>
              <w:top w:val="nil"/>
              <w:left w:val="nil"/>
              <w:bottom w:val="nil"/>
              <w:right w:val="nil"/>
            </w:tcBorders>
            <w:shd w:val="clear" w:color="auto" w:fill="auto"/>
            <w:vAlign w:val="center"/>
            <w:hideMark/>
          </w:tcPr>
          <w:p w14:paraId="6B09E71E" w14:textId="77777777" w:rsidR="007730CB" w:rsidRPr="007730CB" w:rsidRDefault="007730CB" w:rsidP="007730CB">
            <w:pPr>
              <w:spacing w:after="0" w:line="240" w:lineRule="auto"/>
              <w:jc w:val="right"/>
              <w:rPr>
                <w:rFonts w:eastAsia="Times New Roman"/>
                <w:sz w:val="20"/>
                <w:szCs w:val="20"/>
              </w:rPr>
            </w:pPr>
          </w:p>
        </w:tc>
      </w:tr>
      <w:tr w:rsidR="007730CB" w:rsidRPr="007730CB" w14:paraId="506AB793" w14:textId="77777777" w:rsidTr="0020172F">
        <w:trPr>
          <w:trHeight w:val="315"/>
        </w:trPr>
        <w:tc>
          <w:tcPr>
            <w:tcW w:w="6379" w:type="dxa"/>
            <w:tcBorders>
              <w:top w:val="nil"/>
              <w:left w:val="nil"/>
              <w:bottom w:val="nil"/>
              <w:right w:val="nil"/>
            </w:tcBorders>
            <w:shd w:val="clear" w:color="auto" w:fill="auto"/>
            <w:vAlign w:val="center"/>
            <w:hideMark/>
          </w:tcPr>
          <w:p w14:paraId="3A249563"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Tổng số dự án được cấp phép</w:t>
            </w:r>
          </w:p>
        </w:tc>
        <w:tc>
          <w:tcPr>
            <w:tcW w:w="1297" w:type="dxa"/>
            <w:tcBorders>
              <w:top w:val="nil"/>
              <w:left w:val="nil"/>
              <w:bottom w:val="nil"/>
              <w:right w:val="nil"/>
            </w:tcBorders>
            <w:shd w:val="clear" w:color="auto" w:fill="auto"/>
            <w:vAlign w:val="center"/>
            <w:hideMark/>
          </w:tcPr>
          <w:p w14:paraId="2883C112" w14:textId="50DC6137"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61929BAA" w14:textId="224994F2" w:rsidR="007730CB" w:rsidRPr="007730CB" w:rsidRDefault="007730CB" w:rsidP="007730CB">
            <w:pPr>
              <w:spacing w:after="0" w:line="240" w:lineRule="auto"/>
              <w:jc w:val="right"/>
              <w:rPr>
                <w:rFonts w:eastAsia="Times New Roman"/>
                <w:sz w:val="24"/>
              </w:rPr>
            </w:pPr>
            <w:r w:rsidRPr="007730CB">
              <w:rPr>
                <w:rFonts w:eastAsia="Times New Roman"/>
                <w:sz w:val="24"/>
              </w:rPr>
              <w:t>300</w:t>
            </w:r>
          </w:p>
        </w:tc>
      </w:tr>
      <w:tr w:rsidR="007730CB" w:rsidRPr="007730CB" w14:paraId="665A2BED" w14:textId="77777777" w:rsidTr="0020172F">
        <w:trPr>
          <w:trHeight w:val="315"/>
        </w:trPr>
        <w:tc>
          <w:tcPr>
            <w:tcW w:w="6379" w:type="dxa"/>
            <w:tcBorders>
              <w:top w:val="nil"/>
              <w:left w:val="nil"/>
              <w:bottom w:val="nil"/>
              <w:right w:val="nil"/>
            </w:tcBorders>
            <w:shd w:val="clear" w:color="auto" w:fill="auto"/>
            <w:vAlign w:val="center"/>
            <w:hideMark/>
          </w:tcPr>
          <w:p w14:paraId="2911750B"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Tổng vốn đăng ký</w:t>
            </w:r>
          </w:p>
        </w:tc>
        <w:tc>
          <w:tcPr>
            <w:tcW w:w="1297" w:type="dxa"/>
            <w:tcBorders>
              <w:top w:val="nil"/>
              <w:left w:val="nil"/>
              <w:bottom w:val="nil"/>
              <w:right w:val="nil"/>
            </w:tcBorders>
            <w:shd w:val="clear" w:color="auto" w:fill="auto"/>
            <w:vAlign w:val="center"/>
            <w:hideMark/>
          </w:tcPr>
          <w:p w14:paraId="1DC3FD64" w14:textId="6F2208C0"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02DCA95E" w14:textId="03E6564B" w:rsidR="007730CB" w:rsidRPr="007730CB" w:rsidRDefault="007730CB" w:rsidP="007730CB">
            <w:pPr>
              <w:spacing w:after="0" w:line="240" w:lineRule="auto"/>
              <w:jc w:val="right"/>
              <w:rPr>
                <w:rFonts w:eastAsia="Times New Roman"/>
                <w:sz w:val="24"/>
              </w:rPr>
            </w:pPr>
            <w:r w:rsidRPr="007730CB">
              <w:rPr>
                <w:rFonts w:eastAsia="Times New Roman"/>
                <w:sz w:val="24"/>
              </w:rPr>
              <w:t>1.068</w:t>
            </w:r>
          </w:p>
        </w:tc>
      </w:tr>
      <w:tr w:rsidR="007730CB" w:rsidRPr="007730CB" w14:paraId="6C897278" w14:textId="77777777" w:rsidTr="0020172F">
        <w:trPr>
          <w:trHeight w:val="315"/>
        </w:trPr>
        <w:tc>
          <w:tcPr>
            <w:tcW w:w="6379" w:type="dxa"/>
            <w:tcBorders>
              <w:top w:val="nil"/>
              <w:left w:val="nil"/>
              <w:bottom w:val="nil"/>
              <w:right w:val="nil"/>
            </w:tcBorders>
            <w:shd w:val="clear" w:color="auto" w:fill="auto"/>
            <w:vAlign w:val="center"/>
            <w:hideMark/>
          </w:tcPr>
          <w:p w14:paraId="2C540675" w14:textId="77777777" w:rsidR="007730CB" w:rsidRPr="007730CB" w:rsidRDefault="007730CB" w:rsidP="007730CB">
            <w:pPr>
              <w:spacing w:after="0" w:line="240" w:lineRule="auto"/>
              <w:rPr>
                <w:rFonts w:eastAsia="Times New Roman"/>
                <w:sz w:val="24"/>
              </w:rPr>
            </w:pPr>
            <w:r w:rsidRPr="007730CB">
              <w:rPr>
                <w:rFonts w:eastAsia="Times New Roman"/>
                <w:sz w:val="24"/>
              </w:rPr>
              <w:t>2.2. Thu hút đầu tư FDI</w:t>
            </w:r>
          </w:p>
        </w:tc>
        <w:tc>
          <w:tcPr>
            <w:tcW w:w="1297" w:type="dxa"/>
            <w:tcBorders>
              <w:top w:val="nil"/>
              <w:left w:val="nil"/>
              <w:bottom w:val="nil"/>
              <w:right w:val="nil"/>
            </w:tcBorders>
            <w:shd w:val="clear" w:color="auto" w:fill="auto"/>
            <w:vAlign w:val="center"/>
            <w:hideMark/>
          </w:tcPr>
          <w:p w14:paraId="2E887B70" w14:textId="77777777" w:rsidR="007730CB" w:rsidRPr="007730CB" w:rsidRDefault="007730CB" w:rsidP="007730CB">
            <w:pPr>
              <w:spacing w:after="0" w:line="240" w:lineRule="auto"/>
              <w:jc w:val="right"/>
              <w:rPr>
                <w:rFonts w:eastAsia="Times New Roman"/>
                <w:sz w:val="24"/>
              </w:rPr>
            </w:pPr>
          </w:p>
        </w:tc>
        <w:tc>
          <w:tcPr>
            <w:tcW w:w="1408" w:type="dxa"/>
            <w:tcBorders>
              <w:top w:val="nil"/>
              <w:left w:val="nil"/>
              <w:bottom w:val="nil"/>
              <w:right w:val="nil"/>
            </w:tcBorders>
            <w:shd w:val="clear" w:color="auto" w:fill="auto"/>
            <w:vAlign w:val="center"/>
            <w:hideMark/>
          </w:tcPr>
          <w:p w14:paraId="44F455B9" w14:textId="36891C11" w:rsidR="007730CB" w:rsidRPr="007730CB" w:rsidRDefault="007730CB" w:rsidP="007730CB">
            <w:pPr>
              <w:spacing w:after="0" w:line="240" w:lineRule="auto"/>
              <w:jc w:val="right"/>
              <w:rPr>
                <w:rFonts w:eastAsia="Times New Roman"/>
                <w:sz w:val="24"/>
              </w:rPr>
            </w:pPr>
          </w:p>
        </w:tc>
      </w:tr>
      <w:tr w:rsidR="007730CB" w:rsidRPr="007730CB" w14:paraId="14D47F83" w14:textId="77777777" w:rsidTr="0020172F">
        <w:trPr>
          <w:trHeight w:val="315"/>
        </w:trPr>
        <w:tc>
          <w:tcPr>
            <w:tcW w:w="6379" w:type="dxa"/>
            <w:tcBorders>
              <w:top w:val="nil"/>
              <w:left w:val="nil"/>
              <w:bottom w:val="nil"/>
              <w:right w:val="nil"/>
            </w:tcBorders>
            <w:shd w:val="clear" w:color="auto" w:fill="auto"/>
            <w:vAlign w:val="center"/>
            <w:hideMark/>
          </w:tcPr>
          <w:p w14:paraId="6FF964BF"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Tổng số dự án được cấp phép</w:t>
            </w:r>
          </w:p>
        </w:tc>
        <w:tc>
          <w:tcPr>
            <w:tcW w:w="1297" w:type="dxa"/>
            <w:tcBorders>
              <w:top w:val="nil"/>
              <w:left w:val="nil"/>
              <w:bottom w:val="nil"/>
              <w:right w:val="nil"/>
            </w:tcBorders>
            <w:shd w:val="clear" w:color="auto" w:fill="auto"/>
            <w:vAlign w:val="center"/>
            <w:hideMark/>
          </w:tcPr>
          <w:p w14:paraId="4D9AD6AB" w14:textId="2592D25B"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482A2B86" w14:textId="714E67DA" w:rsidR="007730CB" w:rsidRPr="007730CB" w:rsidRDefault="007730CB" w:rsidP="007730CB">
            <w:pPr>
              <w:spacing w:after="0" w:line="240" w:lineRule="auto"/>
              <w:jc w:val="right"/>
              <w:rPr>
                <w:rFonts w:eastAsia="Times New Roman"/>
                <w:sz w:val="24"/>
              </w:rPr>
            </w:pPr>
            <w:r w:rsidRPr="007730CB">
              <w:rPr>
                <w:rFonts w:eastAsia="Times New Roman"/>
                <w:sz w:val="24"/>
              </w:rPr>
              <w:t>77,78</w:t>
            </w:r>
          </w:p>
        </w:tc>
      </w:tr>
      <w:tr w:rsidR="007730CB" w:rsidRPr="007730CB" w14:paraId="3A6F0947" w14:textId="77777777" w:rsidTr="0020172F">
        <w:trPr>
          <w:trHeight w:val="315"/>
        </w:trPr>
        <w:tc>
          <w:tcPr>
            <w:tcW w:w="6379" w:type="dxa"/>
            <w:tcBorders>
              <w:top w:val="nil"/>
              <w:left w:val="nil"/>
              <w:bottom w:val="nil"/>
              <w:right w:val="nil"/>
            </w:tcBorders>
            <w:shd w:val="clear" w:color="auto" w:fill="auto"/>
            <w:vAlign w:val="center"/>
            <w:hideMark/>
          </w:tcPr>
          <w:p w14:paraId="372C712C"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lastRenderedPageBreak/>
              <w:t>Tổng vốn đăng ký</w:t>
            </w:r>
          </w:p>
        </w:tc>
        <w:tc>
          <w:tcPr>
            <w:tcW w:w="1297" w:type="dxa"/>
            <w:tcBorders>
              <w:top w:val="nil"/>
              <w:left w:val="nil"/>
              <w:bottom w:val="nil"/>
              <w:right w:val="nil"/>
            </w:tcBorders>
            <w:shd w:val="clear" w:color="auto" w:fill="auto"/>
            <w:vAlign w:val="center"/>
            <w:hideMark/>
          </w:tcPr>
          <w:p w14:paraId="3EFE81BF" w14:textId="701D01ED"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44C45148" w14:textId="5AF92500" w:rsidR="007730CB" w:rsidRPr="007730CB" w:rsidRDefault="007730CB" w:rsidP="007730CB">
            <w:pPr>
              <w:spacing w:after="0" w:line="240" w:lineRule="auto"/>
              <w:jc w:val="right"/>
              <w:rPr>
                <w:rFonts w:eastAsia="Times New Roman"/>
                <w:sz w:val="24"/>
              </w:rPr>
            </w:pPr>
            <w:r w:rsidRPr="007730CB">
              <w:rPr>
                <w:rFonts w:eastAsia="Times New Roman"/>
                <w:sz w:val="24"/>
              </w:rPr>
              <w:t>36,74</w:t>
            </w:r>
          </w:p>
        </w:tc>
      </w:tr>
      <w:tr w:rsidR="007730CB" w:rsidRPr="007730CB" w14:paraId="618120E0" w14:textId="77777777" w:rsidTr="0020172F">
        <w:trPr>
          <w:trHeight w:val="630"/>
        </w:trPr>
        <w:tc>
          <w:tcPr>
            <w:tcW w:w="6379" w:type="dxa"/>
            <w:tcBorders>
              <w:top w:val="nil"/>
              <w:left w:val="nil"/>
              <w:bottom w:val="nil"/>
              <w:right w:val="nil"/>
            </w:tcBorders>
            <w:shd w:val="clear" w:color="auto" w:fill="auto"/>
            <w:noWrap/>
            <w:vAlign w:val="center"/>
            <w:hideMark/>
          </w:tcPr>
          <w:p w14:paraId="50C3C5A1"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3. Thu Ngân sách nhà nước trên địa bàn (đến ngày 20/01/2025)</w:t>
            </w:r>
          </w:p>
        </w:tc>
        <w:tc>
          <w:tcPr>
            <w:tcW w:w="1297" w:type="dxa"/>
            <w:tcBorders>
              <w:top w:val="nil"/>
              <w:left w:val="nil"/>
              <w:bottom w:val="nil"/>
              <w:right w:val="nil"/>
            </w:tcBorders>
            <w:shd w:val="clear" w:color="auto" w:fill="auto"/>
            <w:vAlign w:val="center"/>
            <w:hideMark/>
          </w:tcPr>
          <w:p w14:paraId="01818D5B" w14:textId="54C8548E"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x</w:t>
            </w:r>
          </w:p>
        </w:tc>
        <w:tc>
          <w:tcPr>
            <w:tcW w:w="1408" w:type="dxa"/>
            <w:tcBorders>
              <w:top w:val="nil"/>
              <w:left w:val="nil"/>
              <w:bottom w:val="nil"/>
              <w:right w:val="nil"/>
            </w:tcBorders>
            <w:shd w:val="clear" w:color="auto" w:fill="auto"/>
            <w:vAlign w:val="center"/>
            <w:hideMark/>
          </w:tcPr>
          <w:p w14:paraId="621883B2" w14:textId="2B667062"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69,13</w:t>
            </w:r>
          </w:p>
        </w:tc>
      </w:tr>
      <w:tr w:rsidR="007730CB" w:rsidRPr="007730CB" w14:paraId="591E16A4" w14:textId="77777777" w:rsidTr="0020172F">
        <w:trPr>
          <w:trHeight w:val="630"/>
        </w:trPr>
        <w:tc>
          <w:tcPr>
            <w:tcW w:w="6379" w:type="dxa"/>
            <w:tcBorders>
              <w:top w:val="nil"/>
              <w:left w:val="nil"/>
              <w:bottom w:val="nil"/>
              <w:right w:val="nil"/>
            </w:tcBorders>
            <w:shd w:val="clear" w:color="auto" w:fill="auto"/>
            <w:noWrap/>
            <w:vAlign w:val="center"/>
            <w:hideMark/>
          </w:tcPr>
          <w:p w14:paraId="31D7152E"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4. Chi ngân sách Nhà nước trên địa bàn (đến ngày 20/01/2025)</w:t>
            </w:r>
          </w:p>
        </w:tc>
        <w:tc>
          <w:tcPr>
            <w:tcW w:w="1297" w:type="dxa"/>
            <w:tcBorders>
              <w:top w:val="nil"/>
              <w:left w:val="nil"/>
              <w:bottom w:val="nil"/>
              <w:right w:val="nil"/>
            </w:tcBorders>
            <w:shd w:val="clear" w:color="auto" w:fill="auto"/>
            <w:vAlign w:val="center"/>
            <w:hideMark/>
          </w:tcPr>
          <w:p w14:paraId="23545D74" w14:textId="4B53BB19"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x</w:t>
            </w:r>
          </w:p>
        </w:tc>
        <w:tc>
          <w:tcPr>
            <w:tcW w:w="1408" w:type="dxa"/>
            <w:tcBorders>
              <w:top w:val="nil"/>
              <w:left w:val="nil"/>
              <w:bottom w:val="nil"/>
              <w:right w:val="nil"/>
            </w:tcBorders>
            <w:shd w:val="clear" w:color="auto" w:fill="auto"/>
            <w:vAlign w:val="center"/>
            <w:hideMark/>
          </w:tcPr>
          <w:p w14:paraId="7691F983" w14:textId="61C51835"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178,01</w:t>
            </w:r>
          </w:p>
        </w:tc>
      </w:tr>
      <w:tr w:rsidR="007730CB" w:rsidRPr="007730CB" w14:paraId="39FB38E5" w14:textId="77777777" w:rsidTr="0020172F">
        <w:trPr>
          <w:trHeight w:val="315"/>
        </w:trPr>
        <w:tc>
          <w:tcPr>
            <w:tcW w:w="6379" w:type="dxa"/>
            <w:tcBorders>
              <w:top w:val="nil"/>
              <w:left w:val="nil"/>
              <w:bottom w:val="nil"/>
              <w:right w:val="nil"/>
            </w:tcBorders>
            <w:shd w:val="clear" w:color="auto" w:fill="auto"/>
            <w:noWrap/>
            <w:vAlign w:val="center"/>
            <w:hideMark/>
          </w:tcPr>
          <w:p w14:paraId="72577BC0"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5. Tiền tệ (ước tính tại thời điểm 31/01/2025)</w:t>
            </w:r>
          </w:p>
        </w:tc>
        <w:tc>
          <w:tcPr>
            <w:tcW w:w="1297" w:type="dxa"/>
            <w:tcBorders>
              <w:top w:val="nil"/>
              <w:left w:val="nil"/>
              <w:bottom w:val="nil"/>
              <w:right w:val="nil"/>
            </w:tcBorders>
            <w:shd w:val="clear" w:color="auto" w:fill="auto"/>
            <w:vAlign w:val="center"/>
            <w:hideMark/>
          </w:tcPr>
          <w:p w14:paraId="21335D5A" w14:textId="77777777" w:rsidR="007730CB" w:rsidRPr="007730CB" w:rsidRDefault="007730CB" w:rsidP="007730CB">
            <w:pPr>
              <w:spacing w:after="0" w:line="240" w:lineRule="auto"/>
              <w:jc w:val="right"/>
              <w:rPr>
                <w:rFonts w:eastAsia="Times New Roman"/>
                <w:b/>
                <w:bCs/>
                <w:sz w:val="24"/>
              </w:rPr>
            </w:pPr>
          </w:p>
        </w:tc>
        <w:tc>
          <w:tcPr>
            <w:tcW w:w="1408" w:type="dxa"/>
            <w:tcBorders>
              <w:top w:val="nil"/>
              <w:left w:val="nil"/>
              <w:bottom w:val="nil"/>
              <w:right w:val="nil"/>
            </w:tcBorders>
            <w:shd w:val="clear" w:color="auto" w:fill="auto"/>
            <w:vAlign w:val="center"/>
            <w:hideMark/>
          </w:tcPr>
          <w:p w14:paraId="4A910F0D" w14:textId="77777777" w:rsidR="007730CB" w:rsidRPr="007730CB" w:rsidRDefault="007730CB" w:rsidP="007730CB">
            <w:pPr>
              <w:spacing w:after="0" w:line="240" w:lineRule="auto"/>
              <w:jc w:val="right"/>
              <w:rPr>
                <w:rFonts w:eastAsia="Times New Roman"/>
                <w:sz w:val="20"/>
                <w:szCs w:val="20"/>
              </w:rPr>
            </w:pPr>
          </w:p>
        </w:tc>
      </w:tr>
      <w:tr w:rsidR="007730CB" w:rsidRPr="007730CB" w14:paraId="791B436B" w14:textId="77777777" w:rsidTr="0020172F">
        <w:trPr>
          <w:trHeight w:val="630"/>
        </w:trPr>
        <w:tc>
          <w:tcPr>
            <w:tcW w:w="6379" w:type="dxa"/>
            <w:tcBorders>
              <w:top w:val="nil"/>
              <w:left w:val="nil"/>
              <w:bottom w:val="nil"/>
              <w:right w:val="nil"/>
            </w:tcBorders>
            <w:shd w:val="clear" w:color="auto" w:fill="auto"/>
            <w:vAlign w:val="center"/>
            <w:hideMark/>
          </w:tcPr>
          <w:p w14:paraId="75C2747E"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Số dư huy động vốn của tổ chức tín dụng, chi nhánh ngân hàng nước ngoài so với thời điểm 31/01/2025</w:t>
            </w:r>
          </w:p>
        </w:tc>
        <w:tc>
          <w:tcPr>
            <w:tcW w:w="1297" w:type="dxa"/>
            <w:tcBorders>
              <w:top w:val="nil"/>
              <w:left w:val="nil"/>
              <w:bottom w:val="nil"/>
              <w:right w:val="nil"/>
            </w:tcBorders>
            <w:shd w:val="clear" w:color="auto" w:fill="auto"/>
            <w:vAlign w:val="center"/>
            <w:hideMark/>
          </w:tcPr>
          <w:p w14:paraId="3FFBF4AB" w14:textId="372696A8"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3FE6175E" w14:textId="51568BE6" w:rsidR="007730CB" w:rsidRPr="007730CB" w:rsidRDefault="007730CB" w:rsidP="007730CB">
            <w:pPr>
              <w:spacing w:after="0" w:line="240" w:lineRule="auto"/>
              <w:jc w:val="right"/>
              <w:rPr>
                <w:rFonts w:eastAsia="Times New Roman"/>
                <w:sz w:val="24"/>
              </w:rPr>
            </w:pPr>
            <w:r w:rsidRPr="007730CB">
              <w:rPr>
                <w:rFonts w:eastAsia="Times New Roman"/>
                <w:sz w:val="24"/>
              </w:rPr>
              <w:t>100,26</w:t>
            </w:r>
          </w:p>
        </w:tc>
      </w:tr>
      <w:tr w:rsidR="007730CB" w:rsidRPr="007730CB" w14:paraId="61B9C3DE" w14:textId="77777777" w:rsidTr="0020172F">
        <w:trPr>
          <w:trHeight w:val="630"/>
        </w:trPr>
        <w:tc>
          <w:tcPr>
            <w:tcW w:w="6379" w:type="dxa"/>
            <w:tcBorders>
              <w:top w:val="nil"/>
              <w:left w:val="nil"/>
              <w:bottom w:val="nil"/>
              <w:right w:val="nil"/>
            </w:tcBorders>
            <w:shd w:val="clear" w:color="auto" w:fill="auto"/>
            <w:vAlign w:val="center"/>
            <w:hideMark/>
          </w:tcPr>
          <w:p w14:paraId="25F64AA5" w14:textId="77777777" w:rsidR="007730CB" w:rsidRPr="007730CB" w:rsidRDefault="007730CB" w:rsidP="007730CB">
            <w:pPr>
              <w:spacing w:after="0" w:line="240" w:lineRule="auto"/>
              <w:ind w:firstLineChars="200" w:firstLine="480"/>
              <w:rPr>
                <w:rFonts w:eastAsia="Times New Roman"/>
                <w:sz w:val="24"/>
              </w:rPr>
            </w:pPr>
            <w:r w:rsidRPr="007730CB">
              <w:rPr>
                <w:rFonts w:eastAsia="Times New Roman"/>
                <w:sz w:val="24"/>
              </w:rPr>
              <w:t>Dư nợ tín dụng của các tổ chức tín dụng, chi nhánh ngân hàng nước ngoài so với thời điểm 31/01/2025</w:t>
            </w:r>
          </w:p>
        </w:tc>
        <w:tc>
          <w:tcPr>
            <w:tcW w:w="1297" w:type="dxa"/>
            <w:tcBorders>
              <w:top w:val="nil"/>
              <w:left w:val="nil"/>
              <w:bottom w:val="nil"/>
              <w:right w:val="nil"/>
            </w:tcBorders>
            <w:shd w:val="clear" w:color="auto" w:fill="auto"/>
            <w:vAlign w:val="center"/>
            <w:hideMark/>
          </w:tcPr>
          <w:p w14:paraId="749A6FA2" w14:textId="77F8A374"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63B995EE" w14:textId="589A7561" w:rsidR="007730CB" w:rsidRPr="007730CB" w:rsidRDefault="007730CB" w:rsidP="007730CB">
            <w:pPr>
              <w:spacing w:after="0" w:line="240" w:lineRule="auto"/>
              <w:jc w:val="right"/>
              <w:rPr>
                <w:rFonts w:eastAsia="Times New Roman"/>
                <w:sz w:val="24"/>
              </w:rPr>
            </w:pPr>
            <w:r w:rsidRPr="007730CB">
              <w:rPr>
                <w:rFonts w:eastAsia="Times New Roman"/>
                <w:sz w:val="24"/>
              </w:rPr>
              <w:t>100,51</w:t>
            </w:r>
          </w:p>
        </w:tc>
      </w:tr>
      <w:tr w:rsidR="007730CB" w:rsidRPr="007730CB" w14:paraId="32DD7C1D" w14:textId="77777777" w:rsidTr="0020172F">
        <w:trPr>
          <w:trHeight w:val="315"/>
        </w:trPr>
        <w:tc>
          <w:tcPr>
            <w:tcW w:w="6379" w:type="dxa"/>
            <w:tcBorders>
              <w:top w:val="nil"/>
              <w:left w:val="nil"/>
              <w:bottom w:val="nil"/>
              <w:right w:val="nil"/>
            </w:tcBorders>
            <w:shd w:val="clear" w:color="auto" w:fill="auto"/>
            <w:noWrap/>
            <w:vAlign w:val="center"/>
            <w:hideMark/>
          </w:tcPr>
          <w:p w14:paraId="2E9C17E2" w14:textId="77777777" w:rsidR="007730CB" w:rsidRPr="007730CB" w:rsidRDefault="007730CB" w:rsidP="007730CB">
            <w:pPr>
              <w:spacing w:after="0" w:line="240" w:lineRule="auto"/>
              <w:ind w:firstLineChars="200" w:firstLine="480"/>
              <w:rPr>
                <w:rFonts w:eastAsia="Times New Roman"/>
                <w:color w:val="000000"/>
                <w:sz w:val="24"/>
              </w:rPr>
            </w:pPr>
            <w:r w:rsidRPr="007730CB">
              <w:rPr>
                <w:rFonts w:eastAsia="Times New Roman"/>
                <w:color w:val="000000"/>
                <w:sz w:val="24"/>
              </w:rPr>
              <w:t>Tỷ lệ nợ xấu</w:t>
            </w:r>
          </w:p>
        </w:tc>
        <w:tc>
          <w:tcPr>
            <w:tcW w:w="1297" w:type="dxa"/>
            <w:tcBorders>
              <w:top w:val="nil"/>
              <w:left w:val="nil"/>
              <w:bottom w:val="nil"/>
              <w:right w:val="nil"/>
            </w:tcBorders>
            <w:shd w:val="clear" w:color="auto" w:fill="auto"/>
            <w:vAlign w:val="center"/>
            <w:hideMark/>
          </w:tcPr>
          <w:p w14:paraId="354CF2B9" w14:textId="68954DDC"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c>
          <w:tcPr>
            <w:tcW w:w="1408" w:type="dxa"/>
            <w:tcBorders>
              <w:top w:val="nil"/>
              <w:left w:val="nil"/>
              <w:bottom w:val="nil"/>
              <w:right w:val="nil"/>
            </w:tcBorders>
            <w:shd w:val="clear" w:color="auto" w:fill="auto"/>
            <w:vAlign w:val="center"/>
            <w:hideMark/>
          </w:tcPr>
          <w:p w14:paraId="640870D5" w14:textId="1434B201" w:rsidR="007730CB" w:rsidRPr="007730CB" w:rsidRDefault="007730CB" w:rsidP="007730CB">
            <w:pPr>
              <w:spacing w:after="0" w:line="240" w:lineRule="auto"/>
              <w:jc w:val="right"/>
              <w:rPr>
                <w:rFonts w:eastAsia="Times New Roman"/>
                <w:sz w:val="24"/>
              </w:rPr>
            </w:pPr>
            <w:r w:rsidRPr="007730CB">
              <w:rPr>
                <w:rFonts w:eastAsia="Times New Roman"/>
                <w:sz w:val="24"/>
              </w:rPr>
              <w:t>x</w:t>
            </w:r>
          </w:p>
        </w:tc>
      </w:tr>
      <w:tr w:rsidR="007730CB" w:rsidRPr="007730CB" w14:paraId="261ACF50" w14:textId="77777777" w:rsidTr="0020172F">
        <w:trPr>
          <w:trHeight w:val="630"/>
        </w:trPr>
        <w:tc>
          <w:tcPr>
            <w:tcW w:w="6379" w:type="dxa"/>
            <w:tcBorders>
              <w:top w:val="nil"/>
              <w:left w:val="nil"/>
              <w:bottom w:val="nil"/>
              <w:right w:val="nil"/>
            </w:tcBorders>
            <w:shd w:val="clear" w:color="auto" w:fill="auto"/>
            <w:vAlign w:val="center"/>
            <w:hideMark/>
          </w:tcPr>
          <w:p w14:paraId="75EF2B1D" w14:textId="77777777" w:rsidR="007730CB" w:rsidRPr="007730CB" w:rsidRDefault="007730CB" w:rsidP="007730CB">
            <w:pPr>
              <w:spacing w:after="0" w:line="240" w:lineRule="auto"/>
              <w:rPr>
                <w:rFonts w:eastAsia="Times New Roman"/>
                <w:b/>
                <w:bCs/>
                <w:sz w:val="24"/>
              </w:rPr>
            </w:pPr>
            <w:r w:rsidRPr="007730CB">
              <w:rPr>
                <w:rFonts w:eastAsia="Times New Roman"/>
                <w:b/>
                <w:bCs/>
                <w:sz w:val="24"/>
              </w:rPr>
              <w:t>6. Chỉ số giá tiêu dùng bình quân 01 tháng dự kiến so với cùng kỳ</w:t>
            </w:r>
          </w:p>
        </w:tc>
        <w:tc>
          <w:tcPr>
            <w:tcW w:w="1297" w:type="dxa"/>
            <w:tcBorders>
              <w:top w:val="nil"/>
              <w:left w:val="nil"/>
              <w:bottom w:val="nil"/>
              <w:right w:val="nil"/>
            </w:tcBorders>
            <w:shd w:val="clear" w:color="auto" w:fill="auto"/>
            <w:vAlign w:val="center"/>
            <w:hideMark/>
          </w:tcPr>
          <w:p w14:paraId="7355FBC8" w14:textId="69A6C2F9"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100,84</w:t>
            </w:r>
          </w:p>
        </w:tc>
        <w:tc>
          <w:tcPr>
            <w:tcW w:w="1408" w:type="dxa"/>
            <w:tcBorders>
              <w:top w:val="nil"/>
              <w:left w:val="nil"/>
              <w:bottom w:val="nil"/>
              <w:right w:val="nil"/>
            </w:tcBorders>
            <w:shd w:val="clear" w:color="auto" w:fill="auto"/>
            <w:vAlign w:val="center"/>
            <w:hideMark/>
          </w:tcPr>
          <w:p w14:paraId="44A9186C" w14:textId="4264735A" w:rsidR="007730CB" w:rsidRPr="007730CB" w:rsidRDefault="007730CB" w:rsidP="007730CB">
            <w:pPr>
              <w:spacing w:after="0" w:line="240" w:lineRule="auto"/>
              <w:jc w:val="right"/>
              <w:rPr>
                <w:rFonts w:eastAsia="Times New Roman"/>
                <w:b/>
                <w:bCs/>
                <w:sz w:val="24"/>
              </w:rPr>
            </w:pPr>
            <w:r w:rsidRPr="007730CB">
              <w:rPr>
                <w:rFonts w:eastAsia="Times New Roman"/>
                <w:b/>
                <w:bCs/>
                <w:sz w:val="24"/>
              </w:rPr>
              <w:t>101,55</w:t>
            </w:r>
          </w:p>
        </w:tc>
      </w:tr>
      <w:tr w:rsidR="007730CB" w:rsidRPr="007730CB" w14:paraId="5F1D4C30" w14:textId="77777777" w:rsidTr="0020172F">
        <w:trPr>
          <w:trHeight w:val="315"/>
        </w:trPr>
        <w:tc>
          <w:tcPr>
            <w:tcW w:w="6379" w:type="dxa"/>
            <w:tcBorders>
              <w:top w:val="nil"/>
              <w:left w:val="nil"/>
              <w:bottom w:val="nil"/>
              <w:right w:val="nil"/>
            </w:tcBorders>
            <w:shd w:val="clear" w:color="auto" w:fill="auto"/>
            <w:noWrap/>
            <w:vAlign w:val="bottom"/>
            <w:hideMark/>
          </w:tcPr>
          <w:p w14:paraId="6D8FEF00" w14:textId="77777777" w:rsidR="007730CB" w:rsidRPr="007730CB" w:rsidRDefault="007730CB" w:rsidP="007730CB">
            <w:pPr>
              <w:spacing w:after="0" w:line="240" w:lineRule="auto"/>
              <w:jc w:val="center"/>
              <w:rPr>
                <w:rFonts w:eastAsia="Times New Roman"/>
                <w:b/>
                <w:bCs/>
                <w:sz w:val="24"/>
              </w:rPr>
            </w:pPr>
          </w:p>
        </w:tc>
        <w:tc>
          <w:tcPr>
            <w:tcW w:w="1297" w:type="dxa"/>
            <w:tcBorders>
              <w:top w:val="nil"/>
              <w:left w:val="nil"/>
              <w:bottom w:val="nil"/>
              <w:right w:val="nil"/>
            </w:tcBorders>
            <w:shd w:val="clear" w:color="auto" w:fill="auto"/>
            <w:noWrap/>
            <w:vAlign w:val="bottom"/>
            <w:hideMark/>
          </w:tcPr>
          <w:p w14:paraId="45D0C305" w14:textId="77777777" w:rsidR="007730CB" w:rsidRPr="007730CB" w:rsidRDefault="007730CB" w:rsidP="007730CB">
            <w:pPr>
              <w:spacing w:after="0" w:line="240" w:lineRule="auto"/>
              <w:rPr>
                <w:rFonts w:eastAsia="Times New Roman"/>
                <w:sz w:val="20"/>
                <w:szCs w:val="20"/>
              </w:rPr>
            </w:pPr>
          </w:p>
        </w:tc>
        <w:tc>
          <w:tcPr>
            <w:tcW w:w="1408" w:type="dxa"/>
            <w:tcBorders>
              <w:top w:val="nil"/>
              <w:left w:val="nil"/>
              <w:bottom w:val="nil"/>
              <w:right w:val="nil"/>
            </w:tcBorders>
            <w:shd w:val="clear" w:color="auto" w:fill="auto"/>
            <w:noWrap/>
            <w:vAlign w:val="bottom"/>
            <w:hideMark/>
          </w:tcPr>
          <w:p w14:paraId="74D65F92" w14:textId="77777777" w:rsidR="007730CB" w:rsidRPr="007730CB" w:rsidRDefault="007730CB" w:rsidP="007730CB">
            <w:pPr>
              <w:spacing w:after="0" w:line="240" w:lineRule="auto"/>
              <w:jc w:val="right"/>
              <w:rPr>
                <w:rFonts w:eastAsia="Times New Roman"/>
                <w:sz w:val="20"/>
                <w:szCs w:val="20"/>
              </w:rPr>
            </w:pPr>
          </w:p>
        </w:tc>
      </w:tr>
    </w:tbl>
    <w:p w14:paraId="459EE62F" w14:textId="4E1CA244" w:rsidR="00805FB3" w:rsidRDefault="00805FB3">
      <w:pPr>
        <w:rPr>
          <w:b/>
          <w:bCs/>
          <w:sz w:val="24"/>
          <w:lang w:val="nl-NL"/>
        </w:rPr>
      </w:pPr>
    </w:p>
    <w:p w14:paraId="3B89DCAD" w14:textId="77777777" w:rsidR="00805FB3" w:rsidRDefault="00805FB3">
      <w:pPr>
        <w:rPr>
          <w:b/>
          <w:bCs/>
          <w:sz w:val="24"/>
          <w:lang w:val="nl-NL"/>
        </w:rPr>
      </w:pPr>
      <w:r>
        <w:rPr>
          <w:b/>
          <w:bCs/>
          <w:sz w:val="24"/>
          <w:lang w:val="nl-NL"/>
        </w:rPr>
        <w:br w:type="page"/>
      </w:r>
    </w:p>
    <w:p w14:paraId="0995AD0E" w14:textId="457B8A73" w:rsidR="00BA5FC5" w:rsidRDefault="00805FB3" w:rsidP="00805FB3">
      <w:pPr>
        <w:jc w:val="center"/>
        <w:rPr>
          <w:b/>
          <w:bCs/>
          <w:sz w:val="24"/>
          <w:lang w:val="nl-NL"/>
        </w:rPr>
      </w:pPr>
      <w:r w:rsidRPr="00805FB3">
        <w:rPr>
          <w:b/>
          <w:bCs/>
          <w:sz w:val="24"/>
          <w:lang w:val="nl-NL"/>
        </w:rPr>
        <w:lastRenderedPageBreak/>
        <w:t>SẢN XUẤT NÔNG, LÂM NGHIỆP VÀ THỦY SẢN THÁNG 01 NĂM 2025</w:t>
      </w:r>
    </w:p>
    <w:p w14:paraId="2F7B3B97" w14:textId="77777777" w:rsidR="00805FB3" w:rsidRDefault="00805FB3" w:rsidP="00805FB3">
      <w:pPr>
        <w:jc w:val="center"/>
        <w:rPr>
          <w:b/>
          <w:bCs/>
          <w:sz w:val="24"/>
          <w:lang w:val="nl-NL"/>
        </w:rPr>
      </w:pPr>
    </w:p>
    <w:tbl>
      <w:tblPr>
        <w:tblW w:w="9923" w:type="dxa"/>
        <w:tblInd w:w="-142" w:type="dxa"/>
        <w:tblLook w:val="04A0" w:firstRow="1" w:lastRow="0" w:firstColumn="1" w:lastColumn="0" w:noHBand="0" w:noVBand="1"/>
      </w:tblPr>
      <w:tblGrid>
        <w:gridCol w:w="3828"/>
        <w:gridCol w:w="1276"/>
        <w:gridCol w:w="1936"/>
        <w:gridCol w:w="1176"/>
        <w:gridCol w:w="1707"/>
      </w:tblGrid>
      <w:tr w:rsidR="00805FB3" w:rsidRPr="00805FB3" w14:paraId="63E154C8" w14:textId="77777777" w:rsidTr="00957596">
        <w:trPr>
          <w:trHeight w:val="507"/>
          <w:tblHeader/>
        </w:trPr>
        <w:tc>
          <w:tcPr>
            <w:tcW w:w="3828" w:type="dxa"/>
            <w:vMerge w:val="restart"/>
            <w:tcBorders>
              <w:top w:val="single" w:sz="4" w:space="0" w:color="auto"/>
              <w:left w:val="nil"/>
              <w:bottom w:val="nil"/>
              <w:right w:val="nil"/>
            </w:tcBorders>
            <w:shd w:val="clear" w:color="auto" w:fill="auto"/>
            <w:noWrap/>
            <w:vAlign w:val="bottom"/>
            <w:hideMark/>
          </w:tcPr>
          <w:p w14:paraId="638F6AC2" w14:textId="77777777" w:rsidR="00805FB3" w:rsidRPr="00805FB3" w:rsidRDefault="00805FB3" w:rsidP="00805FB3">
            <w:pPr>
              <w:spacing w:after="0" w:line="240" w:lineRule="auto"/>
              <w:jc w:val="center"/>
              <w:rPr>
                <w:rFonts w:eastAsia="Times New Roman"/>
                <w:sz w:val="24"/>
              </w:rPr>
            </w:pPr>
            <w:r w:rsidRPr="00805FB3">
              <w:rPr>
                <w:rFonts w:eastAsia="Times New Roman"/>
                <w:sz w:val="24"/>
              </w:rPr>
              <w:t> </w:t>
            </w:r>
          </w:p>
        </w:tc>
        <w:tc>
          <w:tcPr>
            <w:tcW w:w="1276" w:type="dxa"/>
            <w:vMerge w:val="restart"/>
            <w:tcBorders>
              <w:top w:val="single" w:sz="4" w:space="0" w:color="auto"/>
              <w:left w:val="nil"/>
              <w:bottom w:val="single" w:sz="4" w:space="0" w:color="000000"/>
              <w:right w:val="nil"/>
            </w:tcBorders>
            <w:shd w:val="clear" w:color="auto" w:fill="auto"/>
            <w:vAlign w:val="center"/>
            <w:hideMark/>
          </w:tcPr>
          <w:p w14:paraId="0FFF8AF1" w14:textId="77777777" w:rsidR="00805FB3" w:rsidRPr="00805FB3" w:rsidRDefault="00805FB3" w:rsidP="00805FB3">
            <w:pPr>
              <w:spacing w:after="0" w:line="240" w:lineRule="auto"/>
              <w:jc w:val="center"/>
              <w:rPr>
                <w:rFonts w:eastAsia="Times New Roman"/>
                <w:sz w:val="24"/>
              </w:rPr>
            </w:pPr>
            <w:r w:rsidRPr="00805FB3">
              <w:rPr>
                <w:rFonts w:eastAsia="Times New Roman"/>
                <w:sz w:val="24"/>
              </w:rPr>
              <w:t>Đơn vị</w:t>
            </w:r>
            <w:r w:rsidRPr="00805FB3">
              <w:rPr>
                <w:rFonts w:eastAsia="Times New Roman"/>
                <w:sz w:val="24"/>
              </w:rPr>
              <w:br/>
              <w:t>tính</w:t>
            </w:r>
          </w:p>
        </w:tc>
        <w:tc>
          <w:tcPr>
            <w:tcW w:w="1936" w:type="dxa"/>
            <w:vMerge w:val="restart"/>
            <w:tcBorders>
              <w:top w:val="single" w:sz="4" w:space="0" w:color="auto"/>
              <w:left w:val="nil"/>
              <w:bottom w:val="single" w:sz="4" w:space="0" w:color="000000"/>
              <w:right w:val="nil"/>
            </w:tcBorders>
            <w:shd w:val="clear" w:color="auto" w:fill="auto"/>
            <w:vAlign w:val="center"/>
            <w:hideMark/>
          </w:tcPr>
          <w:p w14:paraId="5981F9B2" w14:textId="77777777" w:rsidR="00805FB3" w:rsidRPr="00805FB3" w:rsidRDefault="00805FB3" w:rsidP="00805FB3">
            <w:pPr>
              <w:spacing w:after="0" w:line="240" w:lineRule="auto"/>
              <w:jc w:val="center"/>
              <w:rPr>
                <w:rFonts w:eastAsia="Times New Roman"/>
                <w:sz w:val="24"/>
              </w:rPr>
            </w:pPr>
            <w:r w:rsidRPr="00805FB3">
              <w:rPr>
                <w:rFonts w:eastAsia="Times New Roman"/>
                <w:sz w:val="24"/>
              </w:rPr>
              <w:t>Tháng 01</w:t>
            </w:r>
            <w:r w:rsidRPr="00805FB3">
              <w:rPr>
                <w:rFonts w:eastAsia="Times New Roman"/>
                <w:sz w:val="24"/>
              </w:rPr>
              <w:br/>
              <w:t>năm 2024</w:t>
            </w:r>
          </w:p>
        </w:tc>
        <w:tc>
          <w:tcPr>
            <w:tcW w:w="1176" w:type="dxa"/>
            <w:vMerge w:val="restart"/>
            <w:tcBorders>
              <w:top w:val="single" w:sz="4" w:space="0" w:color="auto"/>
              <w:left w:val="nil"/>
              <w:bottom w:val="single" w:sz="4" w:space="0" w:color="000000"/>
              <w:right w:val="nil"/>
            </w:tcBorders>
            <w:shd w:val="clear" w:color="auto" w:fill="auto"/>
            <w:vAlign w:val="center"/>
            <w:hideMark/>
          </w:tcPr>
          <w:p w14:paraId="6A54F9B4" w14:textId="77777777" w:rsidR="00805FB3" w:rsidRPr="00805FB3" w:rsidRDefault="00805FB3" w:rsidP="00805FB3">
            <w:pPr>
              <w:spacing w:after="0" w:line="240" w:lineRule="auto"/>
              <w:jc w:val="center"/>
              <w:rPr>
                <w:rFonts w:eastAsia="Times New Roman"/>
                <w:sz w:val="24"/>
              </w:rPr>
            </w:pPr>
            <w:r w:rsidRPr="00805FB3">
              <w:rPr>
                <w:rFonts w:eastAsia="Times New Roman"/>
                <w:sz w:val="24"/>
              </w:rPr>
              <w:t>Tháng 01</w:t>
            </w:r>
            <w:r w:rsidRPr="00805FB3">
              <w:rPr>
                <w:rFonts w:eastAsia="Times New Roman"/>
                <w:sz w:val="24"/>
              </w:rPr>
              <w:br/>
              <w:t>năm 2025</w:t>
            </w:r>
          </w:p>
        </w:tc>
        <w:tc>
          <w:tcPr>
            <w:tcW w:w="1707" w:type="dxa"/>
            <w:vMerge w:val="restart"/>
            <w:tcBorders>
              <w:top w:val="single" w:sz="4" w:space="0" w:color="auto"/>
              <w:left w:val="nil"/>
              <w:bottom w:val="single" w:sz="4" w:space="0" w:color="000000"/>
              <w:right w:val="nil"/>
            </w:tcBorders>
            <w:shd w:val="clear" w:color="auto" w:fill="auto"/>
            <w:vAlign w:val="center"/>
            <w:hideMark/>
          </w:tcPr>
          <w:p w14:paraId="58FC58A3" w14:textId="77777777" w:rsidR="00805FB3" w:rsidRPr="00805FB3" w:rsidRDefault="00805FB3" w:rsidP="00805FB3">
            <w:pPr>
              <w:spacing w:after="0" w:line="240" w:lineRule="auto"/>
              <w:jc w:val="center"/>
              <w:rPr>
                <w:rFonts w:eastAsia="Times New Roman"/>
                <w:sz w:val="24"/>
              </w:rPr>
            </w:pPr>
            <w:r w:rsidRPr="00805FB3">
              <w:rPr>
                <w:rFonts w:eastAsia="Times New Roman"/>
                <w:sz w:val="24"/>
              </w:rPr>
              <w:t>Tháng 01 năm 2025</w:t>
            </w:r>
            <w:r w:rsidRPr="00805FB3">
              <w:rPr>
                <w:rFonts w:eastAsia="Times New Roman"/>
                <w:sz w:val="24"/>
              </w:rPr>
              <w:br/>
              <w:t>so với cùng kỳ (%)</w:t>
            </w:r>
          </w:p>
        </w:tc>
      </w:tr>
      <w:tr w:rsidR="00805FB3" w:rsidRPr="00805FB3" w14:paraId="47D53D68" w14:textId="77777777" w:rsidTr="00957596">
        <w:trPr>
          <w:trHeight w:val="915"/>
        </w:trPr>
        <w:tc>
          <w:tcPr>
            <w:tcW w:w="3828" w:type="dxa"/>
            <w:vMerge/>
            <w:tcBorders>
              <w:top w:val="single" w:sz="4" w:space="0" w:color="auto"/>
              <w:left w:val="nil"/>
              <w:bottom w:val="nil"/>
              <w:right w:val="nil"/>
            </w:tcBorders>
            <w:vAlign w:val="center"/>
            <w:hideMark/>
          </w:tcPr>
          <w:p w14:paraId="567E6841" w14:textId="77777777" w:rsidR="00805FB3" w:rsidRPr="00805FB3" w:rsidRDefault="00805FB3" w:rsidP="00805FB3">
            <w:pPr>
              <w:spacing w:after="0" w:line="240" w:lineRule="auto"/>
              <w:rPr>
                <w:rFonts w:eastAsia="Times New Roman"/>
                <w:sz w:val="24"/>
              </w:rPr>
            </w:pPr>
          </w:p>
        </w:tc>
        <w:tc>
          <w:tcPr>
            <w:tcW w:w="1276" w:type="dxa"/>
            <w:vMerge/>
            <w:tcBorders>
              <w:top w:val="single" w:sz="4" w:space="0" w:color="auto"/>
              <w:left w:val="nil"/>
              <w:bottom w:val="single" w:sz="4" w:space="0" w:color="000000"/>
              <w:right w:val="nil"/>
            </w:tcBorders>
            <w:vAlign w:val="center"/>
            <w:hideMark/>
          </w:tcPr>
          <w:p w14:paraId="4A725928" w14:textId="77777777" w:rsidR="00805FB3" w:rsidRPr="00805FB3" w:rsidRDefault="00805FB3" w:rsidP="00805FB3">
            <w:pPr>
              <w:spacing w:after="0" w:line="240" w:lineRule="auto"/>
              <w:rPr>
                <w:rFonts w:eastAsia="Times New Roman"/>
                <w:sz w:val="24"/>
              </w:rPr>
            </w:pPr>
          </w:p>
        </w:tc>
        <w:tc>
          <w:tcPr>
            <w:tcW w:w="1936" w:type="dxa"/>
            <w:vMerge/>
            <w:tcBorders>
              <w:top w:val="single" w:sz="4" w:space="0" w:color="auto"/>
              <w:left w:val="nil"/>
              <w:bottom w:val="single" w:sz="4" w:space="0" w:color="000000"/>
              <w:right w:val="nil"/>
            </w:tcBorders>
            <w:vAlign w:val="center"/>
            <w:hideMark/>
          </w:tcPr>
          <w:p w14:paraId="1FD341AE" w14:textId="77777777" w:rsidR="00805FB3" w:rsidRPr="00805FB3" w:rsidRDefault="00805FB3" w:rsidP="00805FB3">
            <w:pPr>
              <w:spacing w:after="0" w:line="240" w:lineRule="auto"/>
              <w:rPr>
                <w:rFonts w:eastAsia="Times New Roman"/>
                <w:sz w:val="24"/>
              </w:rPr>
            </w:pPr>
          </w:p>
        </w:tc>
        <w:tc>
          <w:tcPr>
            <w:tcW w:w="1176" w:type="dxa"/>
            <w:vMerge/>
            <w:tcBorders>
              <w:top w:val="single" w:sz="4" w:space="0" w:color="auto"/>
              <w:left w:val="nil"/>
              <w:bottom w:val="single" w:sz="4" w:space="0" w:color="000000"/>
              <w:right w:val="nil"/>
            </w:tcBorders>
            <w:vAlign w:val="center"/>
            <w:hideMark/>
          </w:tcPr>
          <w:p w14:paraId="068B6424" w14:textId="77777777" w:rsidR="00805FB3" w:rsidRPr="00805FB3" w:rsidRDefault="00805FB3" w:rsidP="00805FB3">
            <w:pPr>
              <w:spacing w:after="0" w:line="240" w:lineRule="auto"/>
              <w:rPr>
                <w:rFonts w:eastAsia="Times New Roman"/>
                <w:sz w:val="24"/>
              </w:rPr>
            </w:pPr>
          </w:p>
        </w:tc>
        <w:tc>
          <w:tcPr>
            <w:tcW w:w="1707" w:type="dxa"/>
            <w:vMerge/>
            <w:tcBorders>
              <w:top w:val="single" w:sz="4" w:space="0" w:color="auto"/>
              <w:left w:val="nil"/>
              <w:bottom w:val="single" w:sz="4" w:space="0" w:color="000000"/>
              <w:right w:val="nil"/>
            </w:tcBorders>
            <w:vAlign w:val="center"/>
            <w:hideMark/>
          </w:tcPr>
          <w:p w14:paraId="2C8D67D6" w14:textId="77777777" w:rsidR="00805FB3" w:rsidRPr="00805FB3" w:rsidRDefault="00805FB3" w:rsidP="00805FB3">
            <w:pPr>
              <w:spacing w:after="0" w:line="240" w:lineRule="auto"/>
              <w:rPr>
                <w:rFonts w:eastAsia="Times New Roman"/>
                <w:sz w:val="24"/>
              </w:rPr>
            </w:pPr>
          </w:p>
        </w:tc>
      </w:tr>
      <w:tr w:rsidR="00805FB3" w:rsidRPr="00805FB3" w14:paraId="35A0D146" w14:textId="77777777" w:rsidTr="00957596">
        <w:trPr>
          <w:trHeight w:val="735"/>
        </w:trPr>
        <w:tc>
          <w:tcPr>
            <w:tcW w:w="3828" w:type="dxa"/>
            <w:tcBorders>
              <w:top w:val="nil"/>
              <w:left w:val="nil"/>
              <w:bottom w:val="nil"/>
              <w:right w:val="nil"/>
            </w:tcBorders>
            <w:shd w:val="clear" w:color="auto" w:fill="auto"/>
            <w:vAlign w:val="center"/>
            <w:hideMark/>
          </w:tcPr>
          <w:p w14:paraId="5AA18F41" w14:textId="09CB5F7F" w:rsidR="00805FB3" w:rsidRPr="00805FB3" w:rsidRDefault="00805FB3" w:rsidP="00957596">
            <w:pPr>
              <w:spacing w:after="0" w:line="240" w:lineRule="auto"/>
              <w:rPr>
                <w:rFonts w:eastAsia="Times New Roman"/>
                <w:b/>
                <w:bCs/>
                <w:sz w:val="24"/>
              </w:rPr>
            </w:pPr>
            <w:r w:rsidRPr="00805FB3">
              <w:rPr>
                <w:rFonts w:eastAsia="Times New Roman"/>
                <w:b/>
                <w:bCs/>
                <w:sz w:val="24"/>
              </w:rPr>
              <w:t>Tổng diện tích thu hoạch vụ đông 2024-2025 (đến ngày 20/01/2025)</w:t>
            </w:r>
          </w:p>
        </w:tc>
        <w:tc>
          <w:tcPr>
            <w:tcW w:w="1276" w:type="dxa"/>
            <w:tcBorders>
              <w:top w:val="nil"/>
              <w:left w:val="nil"/>
              <w:bottom w:val="nil"/>
              <w:right w:val="nil"/>
            </w:tcBorders>
            <w:shd w:val="clear" w:color="auto" w:fill="auto"/>
            <w:noWrap/>
            <w:vAlign w:val="center"/>
            <w:hideMark/>
          </w:tcPr>
          <w:p w14:paraId="03018D9A"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Ha</w:t>
            </w:r>
          </w:p>
        </w:tc>
        <w:tc>
          <w:tcPr>
            <w:tcW w:w="1936" w:type="dxa"/>
            <w:tcBorders>
              <w:top w:val="nil"/>
              <w:left w:val="nil"/>
              <w:bottom w:val="nil"/>
              <w:right w:val="nil"/>
            </w:tcBorders>
            <w:shd w:val="clear" w:color="auto" w:fill="auto"/>
            <w:noWrap/>
            <w:vAlign w:val="center"/>
            <w:hideMark/>
          </w:tcPr>
          <w:p w14:paraId="6DA21061" w14:textId="0BAB4A61"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13.992,23</w:t>
            </w:r>
          </w:p>
        </w:tc>
        <w:tc>
          <w:tcPr>
            <w:tcW w:w="1176" w:type="dxa"/>
            <w:tcBorders>
              <w:top w:val="nil"/>
              <w:left w:val="nil"/>
              <w:bottom w:val="nil"/>
              <w:right w:val="nil"/>
            </w:tcBorders>
            <w:shd w:val="clear" w:color="auto" w:fill="auto"/>
            <w:noWrap/>
            <w:vAlign w:val="center"/>
            <w:hideMark/>
          </w:tcPr>
          <w:p w14:paraId="7D5B455C" w14:textId="562DABF8" w:rsidR="00805FB3" w:rsidRPr="00805FB3" w:rsidRDefault="00805FB3" w:rsidP="00957596">
            <w:pPr>
              <w:spacing w:after="0" w:line="240" w:lineRule="auto"/>
              <w:jc w:val="right"/>
              <w:rPr>
                <w:rFonts w:eastAsia="Times New Roman"/>
                <w:b/>
                <w:bCs/>
                <w:sz w:val="24"/>
              </w:rPr>
            </w:pPr>
            <w:r w:rsidRPr="00805FB3">
              <w:rPr>
                <w:rFonts w:eastAsia="Times New Roman"/>
                <w:b/>
                <w:bCs/>
                <w:sz w:val="24"/>
              </w:rPr>
              <w:t>13.948,54</w:t>
            </w:r>
          </w:p>
        </w:tc>
        <w:tc>
          <w:tcPr>
            <w:tcW w:w="1707" w:type="dxa"/>
            <w:tcBorders>
              <w:top w:val="nil"/>
              <w:left w:val="nil"/>
              <w:bottom w:val="nil"/>
              <w:right w:val="nil"/>
            </w:tcBorders>
            <w:shd w:val="clear" w:color="auto" w:fill="auto"/>
            <w:noWrap/>
            <w:vAlign w:val="center"/>
            <w:hideMark/>
          </w:tcPr>
          <w:p w14:paraId="3180CF63" w14:textId="06DC4526"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99,69</w:t>
            </w:r>
          </w:p>
        </w:tc>
      </w:tr>
      <w:tr w:rsidR="00805FB3" w:rsidRPr="00805FB3" w14:paraId="202B3A6D" w14:textId="77777777" w:rsidTr="00957596">
        <w:trPr>
          <w:trHeight w:val="660"/>
        </w:trPr>
        <w:tc>
          <w:tcPr>
            <w:tcW w:w="3828" w:type="dxa"/>
            <w:tcBorders>
              <w:top w:val="nil"/>
              <w:left w:val="nil"/>
              <w:bottom w:val="nil"/>
              <w:right w:val="nil"/>
            </w:tcBorders>
            <w:shd w:val="clear" w:color="auto" w:fill="auto"/>
            <w:vAlign w:val="center"/>
            <w:hideMark/>
          </w:tcPr>
          <w:p w14:paraId="758928C4"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Tiến độ gieo trồng vụ xuân năm 2024-2025 (đến ngày 20/01/2025)</w:t>
            </w:r>
          </w:p>
        </w:tc>
        <w:tc>
          <w:tcPr>
            <w:tcW w:w="1276" w:type="dxa"/>
            <w:tcBorders>
              <w:top w:val="nil"/>
              <w:left w:val="nil"/>
              <w:bottom w:val="nil"/>
              <w:right w:val="nil"/>
            </w:tcBorders>
            <w:shd w:val="clear" w:color="auto" w:fill="auto"/>
            <w:vAlign w:val="center"/>
            <w:hideMark/>
          </w:tcPr>
          <w:p w14:paraId="29EDEC34"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Ha</w:t>
            </w:r>
          </w:p>
        </w:tc>
        <w:tc>
          <w:tcPr>
            <w:tcW w:w="1936" w:type="dxa"/>
            <w:tcBorders>
              <w:top w:val="nil"/>
              <w:left w:val="nil"/>
              <w:bottom w:val="nil"/>
              <w:right w:val="nil"/>
            </w:tcBorders>
            <w:shd w:val="clear" w:color="auto" w:fill="auto"/>
            <w:noWrap/>
            <w:vAlign w:val="center"/>
            <w:hideMark/>
          </w:tcPr>
          <w:p w14:paraId="278B4A41" w14:textId="5E55631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3.936,00</w:t>
            </w:r>
          </w:p>
        </w:tc>
        <w:tc>
          <w:tcPr>
            <w:tcW w:w="1176" w:type="dxa"/>
            <w:tcBorders>
              <w:top w:val="nil"/>
              <w:left w:val="nil"/>
              <w:bottom w:val="nil"/>
              <w:right w:val="nil"/>
            </w:tcBorders>
            <w:shd w:val="clear" w:color="auto" w:fill="auto"/>
            <w:noWrap/>
            <w:vAlign w:val="center"/>
            <w:hideMark/>
          </w:tcPr>
          <w:p w14:paraId="25AC5E68" w14:textId="5618A7ED" w:rsidR="00805FB3" w:rsidRPr="00805FB3" w:rsidRDefault="00805FB3" w:rsidP="00957596">
            <w:pPr>
              <w:spacing w:after="0" w:line="240" w:lineRule="auto"/>
              <w:jc w:val="right"/>
              <w:rPr>
                <w:rFonts w:eastAsia="Times New Roman"/>
                <w:b/>
                <w:bCs/>
                <w:sz w:val="24"/>
              </w:rPr>
            </w:pPr>
            <w:r w:rsidRPr="00805FB3">
              <w:rPr>
                <w:rFonts w:eastAsia="Times New Roman"/>
                <w:b/>
                <w:bCs/>
                <w:sz w:val="24"/>
              </w:rPr>
              <w:t>7.451,10</w:t>
            </w:r>
          </w:p>
        </w:tc>
        <w:tc>
          <w:tcPr>
            <w:tcW w:w="1707" w:type="dxa"/>
            <w:tcBorders>
              <w:top w:val="nil"/>
              <w:left w:val="nil"/>
              <w:bottom w:val="nil"/>
              <w:right w:val="nil"/>
            </w:tcBorders>
            <w:shd w:val="clear" w:color="auto" w:fill="auto"/>
            <w:noWrap/>
            <w:vAlign w:val="center"/>
            <w:hideMark/>
          </w:tcPr>
          <w:p w14:paraId="60AE777F" w14:textId="2AD240DF"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189,31</w:t>
            </w:r>
          </w:p>
        </w:tc>
      </w:tr>
      <w:tr w:rsidR="00805FB3" w:rsidRPr="00805FB3" w14:paraId="1050F970" w14:textId="77777777" w:rsidTr="00957596">
        <w:trPr>
          <w:trHeight w:val="499"/>
        </w:trPr>
        <w:tc>
          <w:tcPr>
            <w:tcW w:w="3828" w:type="dxa"/>
            <w:tcBorders>
              <w:top w:val="nil"/>
              <w:left w:val="nil"/>
              <w:bottom w:val="nil"/>
              <w:right w:val="nil"/>
            </w:tcBorders>
            <w:shd w:val="clear" w:color="auto" w:fill="auto"/>
            <w:vAlign w:val="center"/>
            <w:hideMark/>
          </w:tcPr>
          <w:p w14:paraId="356D21AB" w14:textId="77777777" w:rsidR="00805FB3" w:rsidRPr="00805FB3" w:rsidRDefault="00805FB3" w:rsidP="00957596">
            <w:pPr>
              <w:spacing w:after="0" w:line="240" w:lineRule="auto"/>
              <w:rPr>
                <w:rFonts w:eastAsia="Times New Roman"/>
                <w:sz w:val="24"/>
              </w:rPr>
            </w:pPr>
            <w:r w:rsidRPr="00805FB3">
              <w:rPr>
                <w:rFonts w:eastAsia="Times New Roman"/>
                <w:sz w:val="24"/>
              </w:rPr>
              <w:t>- Lúa</w:t>
            </w:r>
          </w:p>
        </w:tc>
        <w:tc>
          <w:tcPr>
            <w:tcW w:w="1276" w:type="dxa"/>
            <w:tcBorders>
              <w:top w:val="nil"/>
              <w:left w:val="nil"/>
              <w:bottom w:val="nil"/>
              <w:right w:val="nil"/>
            </w:tcBorders>
            <w:shd w:val="clear" w:color="auto" w:fill="auto"/>
            <w:vAlign w:val="center"/>
            <w:hideMark/>
          </w:tcPr>
          <w:p w14:paraId="36B16E32"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Ha</w:t>
            </w:r>
          </w:p>
        </w:tc>
        <w:tc>
          <w:tcPr>
            <w:tcW w:w="1936" w:type="dxa"/>
            <w:tcBorders>
              <w:top w:val="nil"/>
              <w:left w:val="nil"/>
              <w:bottom w:val="nil"/>
              <w:right w:val="nil"/>
            </w:tcBorders>
            <w:shd w:val="clear" w:color="auto" w:fill="auto"/>
            <w:noWrap/>
            <w:vAlign w:val="center"/>
            <w:hideMark/>
          </w:tcPr>
          <w:p w14:paraId="4FDD3C2B" w14:textId="11057C0B" w:rsidR="00805FB3" w:rsidRPr="00805FB3" w:rsidRDefault="00805FB3" w:rsidP="00957596">
            <w:pPr>
              <w:spacing w:after="0" w:line="240" w:lineRule="auto"/>
              <w:jc w:val="center"/>
              <w:rPr>
                <w:rFonts w:eastAsia="Times New Roman"/>
                <w:sz w:val="24"/>
              </w:rPr>
            </w:pPr>
            <w:r w:rsidRPr="00805FB3">
              <w:rPr>
                <w:rFonts w:eastAsia="Times New Roman"/>
                <w:sz w:val="24"/>
              </w:rPr>
              <w:t>3.622,00</w:t>
            </w:r>
          </w:p>
        </w:tc>
        <w:tc>
          <w:tcPr>
            <w:tcW w:w="1176" w:type="dxa"/>
            <w:tcBorders>
              <w:top w:val="nil"/>
              <w:left w:val="nil"/>
              <w:bottom w:val="nil"/>
              <w:right w:val="nil"/>
            </w:tcBorders>
            <w:shd w:val="clear" w:color="auto" w:fill="auto"/>
            <w:noWrap/>
            <w:vAlign w:val="center"/>
            <w:hideMark/>
          </w:tcPr>
          <w:p w14:paraId="755A2CD0" w14:textId="7CA258EE" w:rsidR="00805FB3" w:rsidRPr="00805FB3" w:rsidRDefault="00805FB3" w:rsidP="00957596">
            <w:pPr>
              <w:spacing w:after="0" w:line="240" w:lineRule="auto"/>
              <w:jc w:val="right"/>
              <w:rPr>
                <w:rFonts w:eastAsia="Times New Roman"/>
                <w:sz w:val="24"/>
              </w:rPr>
            </w:pPr>
            <w:r w:rsidRPr="00805FB3">
              <w:rPr>
                <w:rFonts w:eastAsia="Times New Roman"/>
                <w:sz w:val="24"/>
              </w:rPr>
              <w:t>7.123,00</w:t>
            </w:r>
          </w:p>
        </w:tc>
        <w:tc>
          <w:tcPr>
            <w:tcW w:w="1707" w:type="dxa"/>
            <w:tcBorders>
              <w:top w:val="nil"/>
              <w:left w:val="nil"/>
              <w:bottom w:val="nil"/>
              <w:right w:val="nil"/>
            </w:tcBorders>
            <w:shd w:val="clear" w:color="auto" w:fill="auto"/>
            <w:noWrap/>
            <w:vAlign w:val="center"/>
            <w:hideMark/>
          </w:tcPr>
          <w:p w14:paraId="1F7616AF" w14:textId="6D214223" w:rsidR="00805FB3" w:rsidRPr="00805FB3" w:rsidRDefault="00805FB3" w:rsidP="00957596">
            <w:pPr>
              <w:spacing w:after="0" w:line="240" w:lineRule="auto"/>
              <w:jc w:val="center"/>
              <w:rPr>
                <w:rFonts w:eastAsia="Times New Roman"/>
                <w:sz w:val="24"/>
              </w:rPr>
            </w:pPr>
            <w:r w:rsidRPr="00805FB3">
              <w:rPr>
                <w:rFonts w:eastAsia="Times New Roman"/>
                <w:sz w:val="24"/>
              </w:rPr>
              <w:t>196,66</w:t>
            </w:r>
          </w:p>
        </w:tc>
      </w:tr>
      <w:tr w:rsidR="00805FB3" w:rsidRPr="00805FB3" w14:paraId="4C05AA2C" w14:textId="77777777" w:rsidTr="00957596">
        <w:trPr>
          <w:trHeight w:val="499"/>
        </w:trPr>
        <w:tc>
          <w:tcPr>
            <w:tcW w:w="3828" w:type="dxa"/>
            <w:tcBorders>
              <w:top w:val="nil"/>
              <w:left w:val="nil"/>
              <w:bottom w:val="nil"/>
              <w:right w:val="nil"/>
            </w:tcBorders>
            <w:shd w:val="clear" w:color="auto" w:fill="auto"/>
            <w:vAlign w:val="center"/>
            <w:hideMark/>
          </w:tcPr>
          <w:p w14:paraId="0D7E0A91" w14:textId="77777777" w:rsidR="00805FB3" w:rsidRPr="00805FB3" w:rsidRDefault="00805FB3" w:rsidP="00957596">
            <w:pPr>
              <w:spacing w:after="0" w:line="240" w:lineRule="auto"/>
              <w:rPr>
                <w:rFonts w:eastAsia="Times New Roman"/>
                <w:sz w:val="24"/>
              </w:rPr>
            </w:pPr>
            <w:r w:rsidRPr="00805FB3">
              <w:rPr>
                <w:rFonts w:eastAsia="Times New Roman"/>
                <w:sz w:val="24"/>
              </w:rPr>
              <w:t>- Ngô</w:t>
            </w:r>
          </w:p>
        </w:tc>
        <w:tc>
          <w:tcPr>
            <w:tcW w:w="1276" w:type="dxa"/>
            <w:tcBorders>
              <w:top w:val="nil"/>
              <w:left w:val="nil"/>
              <w:bottom w:val="nil"/>
              <w:right w:val="nil"/>
            </w:tcBorders>
            <w:shd w:val="clear" w:color="auto" w:fill="auto"/>
            <w:vAlign w:val="center"/>
            <w:hideMark/>
          </w:tcPr>
          <w:p w14:paraId="37681E17"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Ha</w:t>
            </w:r>
          </w:p>
        </w:tc>
        <w:tc>
          <w:tcPr>
            <w:tcW w:w="1936" w:type="dxa"/>
            <w:tcBorders>
              <w:top w:val="nil"/>
              <w:left w:val="nil"/>
              <w:bottom w:val="nil"/>
              <w:right w:val="nil"/>
            </w:tcBorders>
            <w:shd w:val="clear" w:color="auto" w:fill="auto"/>
            <w:noWrap/>
            <w:vAlign w:val="center"/>
            <w:hideMark/>
          </w:tcPr>
          <w:p w14:paraId="305721C9" w14:textId="12A78F22" w:rsidR="00805FB3" w:rsidRPr="00805FB3" w:rsidRDefault="00805FB3" w:rsidP="00957596">
            <w:pPr>
              <w:spacing w:after="0" w:line="240" w:lineRule="auto"/>
              <w:jc w:val="center"/>
              <w:rPr>
                <w:rFonts w:eastAsia="Times New Roman"/>
                <w:sz w:val="24"/>
              </w:rPr>
            </w:pPr>
            <w:r w:rsidRPr="00805FB3">
              <w:rPr>
                <w:rFonts w:eastAsia="Times New Roman"/>
                <w:sz w:val="24"/>
              </w:rPr>
              <w:t>3,00</w:t>
            </w:r>
          </w:p>
        </w:tc>
        <w:tc>
          <w:tcPr>
            <w:tcW w:w="1176" w:type="dxa"/>
            <w:tcBorders>
              <w:top w:val="nil"/>
              <w:left w:val="nil"/>
              <w:bottom w:val="nil"/>
              <w:right w:val="nil"/>
            </w:tcBorders>
            <w:shd w:val="clear" w:color="auto" w:fill="auto"/>
            <w:noWrap/>
            <w:vAlign w:val="center"/>
            <w:hideMark/>
          </w:tcPr>
          <w:p w14:paraId="19B7F629" w14:textId="202C9996" w:rsidR="00805FB3" w:rsidRPr="00805FB3" w:rsidRDefault="00805FB3" w:rsidP="00957596">
            <w:pPr>
              <w:spacing w:after="0" w:line="240" w:lineRule="auto"/>
              <w:jc w:val="right"/>
              <w:rPr>
                <w:rFonts w:eastAsia="Times New Roman"/>
                <w:sz w:val="24"/>
              </w:rPr>
            </w:pPr>
            <w:r w:rsidRPr="00805FB3">
              <w:rPr>
                <w:rFonts w:eastAsia="Times New Roman"/>
                <w:sz w:val="24"/>
              </w:rPr>
              <w:t>3,10</w:t>
            </w:r>
          </w:p>
        </w:tc>
        <w:tc>
          <w:tcPr>
            <w:tcW w:w="1707" w:type="dxa"/>
            <w:tcBorders>
              <w:top w:val="nil"/>
              <w:left w:val="nil"/>
              <w:bottom w:val="nil"/>
              <w:right w:val="nil"/>
            </w:tcBorders>
            <w:shd w:val="clear" w:color="auto" w:fill="auto"/>
            <w:noWrap/>
            <w:vAlign w:val="center"/>
            <w:hideMark/>
          </w:tcPr>
          <w:p w14:paraId="416B4A14" w14:textId="205FC69B" w:rsidR="00805FB3" w:rsidRPr="00805FB3" w:rsidRDefault="00805FB3" w:rsidP="00957596">
            <w:pPr>
              <w:spacing w:after="0" w:line="240" w:lineRule="auto"/>
              <w:jc w:val="center"/>
              <w:rPr>
                <w:rFonts w:eastAsia="Times New Roman"/>
                <w:sz w:val="24"/>
              </w:rPr>
            </w:pPr>
            <w:r w:rsidRPr="00805FB3">
              <w:rPr>
                <w:rFonts w:eastAsia="Times New Roman"/>
                <w:sz w:val="24"/>
              </w:rPr>
              <w:t>103,33</w:t>
            </w:r>
          </w:p>
        </w:tc>
      </w:tr>
      <w:tr w:rsidR="00805FB3" w:rsidRPr="00805FB3" w14:paraId="511D9AF9" w14:textId="77777777" w:rsidTr="00957596">
        <w:trPr>
          <w:trHeight w:val="499"/>
        </w:trPr>
        <w:tc>
          <w:tcPr>
            <w:tcW w:w="3828" w:type="dxa"/>
            <w:tcBorders>
              <w:top w:val="nil"/>
              <w:left w:val="nil"/>
              <w:bottom w:val="nil"/>
              <w:right w:val="nil"/>
            </w:tcBorders>
            <w:shd w:val="clear" w:color="auto" w:fill="auto"/>
            <w:vAlign w:val="center"/>
            <w:hideMark/>
          </w:tcPr>
          <w:p w14:paraId="105E29B6" w14:textId="77777777" w:rsidR="00805FB3" w:rsidRPr="00805FB3" w:rsidRDefault="00805FB3" w:rsidP="00957596">
            <w:pPr>
              <w:spacing w:after="0" w:line="240" w:lineRule="auto"/>
              <w:rPr>
                <w:rFonts w:eastAsia="Times New Roman"/>
                <w:sz w:val="24"/>
              </w:rPr>
            </w:pPr>
            <w:r w:rsidRPr="00805FB3">
              <w:rPr>
                <w:rFonts w:eastAsia="Times New Roman"/>
                <w:sz w:val="24"/>
              </w:rPr>
              <w:t>- Lạc</w:t>
            </w:r>
          </w:p>
        </w:tc>
        <w:tc>
          <w:tcPr>
            <w:tcW w:w="1276" w:type="dxa"/>
            <w:tcBorders>
              <w:top w:val="nil"/>
              <w:left w:val="nil"/>
              <w:bottom w:val="nil"/>
              <w:right w:val="nil"/>
            </w:tcBorders>
            <w:shd w:val="clear" w:color="auto" w:fill="auto"/>
            <w:vAlign w:val="center"/>
            <w:hideMark/>
          </w:tcPr>
          <w:p w14:paraId="0772E8C9"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Ha</w:t>
            </w:r>
          </w:p>
        </w:tc>
        <w:tc>
          <w:tcPr>
            <w:tcW w:w="1936" w:type="dxa"/>
            <w:tcBorders>
              <w:top w:val="nil"/>
              <w:left w:val="nil"/>
              <w:bottom w:val="nil"/>
              <w:right w:val="nil"/>
            </w:tcBorders>
            <w:shd w:val="clear" w:color="auto" w:fill="auto"/>
            <w:noWrap/>
            <w:vAlign w:val="center"/>
            <w:hideMark/>
          </w:tcPr>
          <w:p w14:paraId="5E592D4D" w14:textId="08FC1A9C" w:rsidR="00805FB3" w:rsidRPr="00805FB3" w:rsidRDefault="00805FB3" w:rsidP="00957596">
            <w:pPr>
              <w:spacing w:after="0" w:line="240" w:lineRule="auto"/>
              <w:jc w:val="center"/>
              <w:rPr>
                <w:rFonts w:eastAsia="Times New Roman"/>
                <w:sz w:val="24"/>
              </w:rPr>
            </w:pPr>
            <w:r w:rsidRPr="00805FB3">
              <w:rPr>
                <w:rFonts w:eastAsia="Times New Roman"/>
                <w:sz w:val="24"/>
              </w:rPr>
              <w:t>11,00</w:t>
            </w:r>
          </w:p>
        </w:tc>
        <w:tc>
          <w:tcPr>
            <w:tcW w:w="1176" w:type="dxa"/>
            <w:tcBorders>
              <w:top w:val="nil"/>
              <w:left w:val="nil"/>
              <w:bottom w:val="nil"/>
              <w:right w:val="nil"/>
            </w:tcBorders>
            <w:shd w:val="clear" w:color="auto" w:fill="auto"/>
            <w:noWrap/>
            <w:vAlign w:val="center"/>
            <w:hideMark/>
          </w:tcPr>
          <w:p w14:paraId="1E2BCB5A" w14:textId="67C09506" w:rsidR="00805FB3" w:rsidRPr="00805FB3" w:rsidRDefault="00805FB3" w:rsidP="00957596">
            <w:pPr>
              <w:spacing w:after="0" w:line="240" w:lineRule="auto"/>
              <w:jc w:val="right"/>
              <w:rPr>
                <w:rFonts w:eastAsia="Times New Roman"/>
                <w:sz w:val="24"/>
              </w:rPr>
            </w:pPr>
            <w:r w:rsidRPr="00805FB3">
              <w:rPr>
                <w:rFonts w:eastAsia="Times New Roman"/>
                <w:sz w:val="24"/>
              </w:rPr>
              <w:t>12,00</w:t>
            </w:r>
          </w:p>
        </w:tc>
        <w:tc>
          <w:tcPr>
            <w:tcW w:w="1707" w:type="dxa"/>
            <w:tcBorders>
              <w:top w:val="nil"/>
              <w:left w:val="nil"/>
              <w:bottom w:val="nil"/>
              <w:right w:val="nil"/>
            </w:tcBorders>
            <w:shd w:val="clear" w:color="auto" w:fill="auto"/>
            <w:noWrap/>
            <w:vAlign w:val="center"/>
            <w:hideMark/>
          </w:tcPr>
          <w:p w14:paraId="1124F026" w14:textId="2A447779" w:rsidR="00805FB3" w:rsidRPr="00805FB3" w:rsidRDefault="00805FB3" w:rsidP="00957596">
            <w:pPr>
              <w:spacing w:after="0" w:line="240" w:lineRule="auto"/>
              <w:jc w:val="center"/>
              <w:rPr>
                <w:rFonts w:eastAsia="Times New Roman"/>
                <w:sz w:val="24"/>
              </w:rPr>
            </w:pPr>
            <w:r w:rsidRPr="00805FB3">
              <w:rPr>
                <w:rFonts w:eastAsia="Times New Roman"/>
                <w:sz w:val="24"/>
              </w:rPr>
              <w:t>109,09</w:t>
            </w:r>
          </w:p>
        </w:tc>
      </w:tr>
      <w:tr w:rsidR="00805FB3" w:rsidRPr="00805FB3" w14:paraId="1CDE7839" w14:textId="77777777" w:rsidTr="00957596">
        <w:trPr>
          <w:trHeight w:val="499"/>
        </w:trPr>
        <w:tc>
          <w:tcPr>
            <w:tcW w:w="3828" w:type="dxa"/>
            <w:tcBorders>
              <w:top w:val="nil"/>
              <w:left w:val="nil"/>
              <w:bottom w:val="nil"/>
              <w:right w:val="nil"/>
            </w:tcBorders>
            <w:shd w:val="clear" w:color="auto" w:fill="auto"/>
            <w:vAlign w:val="center"/>
            <w:hideMark/>
          </w:tcPr>
          <w:p w14:paraId="77CF32FF" w14:textId="77777777" w:rsidR="00805FB3" w:rsidRPr="00805FB3" w:rsidRDefault="00805FB3" w:rsidP="00957596">
            <w:pPr>
              <w:spacing w:after="0" w:line="240" w:lineRule="auto"/>
              <w:rPr>
                <w:rFonts w:eastAsia="Times New Roman"/>
                <w:sz w:val="24"/>
              </w:rPr>
            </w:pPr>
            <w:r w:rsidRPr="00805FB3">
              <w:rPr>
                <w:rFonts w:eastAsia="Times New Roman"/>
                <w:sz w:val="24"/>
              </w:rPr>
              <w:t>- Rau các loại</w:t>
            </w:r>
          </w:p>
        </w:tc>
        <w:tc>
          <w:tcPr>
            <w:tcW w:w="1276" w:type="dxa"/>
            <w:tcBorders>
              <w:top w:val="nil"/>
              <w:left w:val="nil"/>
              <w:bottom w:val="nil"/>
              <w:right w:val="nil"/>
            </w:tcBorders>
            <w:shd w:val="clear" w:color="auto" w:fill="auto"/>
            <w:vAlign w:val="center"/>
            <w:hideMark/>
          </w:tcPr>
          <w:p w14:paraId="62E45A18"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Ha</w:t>
            </w:r>
          </w:p>
        </w:tc>
        <w:tc>
          <w:tcPr>
            <w:tcW w:w="1936" w:type="dxa"/>
            <w:tcBorders>
              <w:top w:val="nil"/>
              <w:left w:val="nil"/>
              <w:bottom w:val="nil"/>
              <w:right w:val="nil"/>
            </w:tcBorders>
            <w:shd w:val="clear" w:color="auto" w:fill="auto"/>
            <w:noWrap/>
            <w:vAlign w:val="center"/>
            <w:hideMark/>
          </w:tcPr>
          <w:p w14:paraId="6D61357D" w14:textId="4ACD76F3" w:rsidR="00805FB3" w:rsidRPr="00805FB3" w:rsidRDefault="00805FB3" w:rsidP="00957596">
            <w:pPr>
              <w:spacing w:after="0" w:line="240" w:lineRule="auto"/>
              <w:jc w:val="center"/>
              <w:rPr>
                <w:rFonts w:eastAsia="Times New Roman"/>
                <w:sz w:val="24"/>
              </w:rPr>
            </w:pPr>
            <w:r w:rsidRPr="00805FB3">
              <w:rPr>
                <w:rFonts w:eastAsia="Times New Roman"/>
                <w:sz w:val="24"/>
              </w:rPr>
              <w:t>280,00</w:t>
            </w:r>
          </w:p>
        </w:tc>
        <w:tc>
          <w:tcPr>
            <w:tcW w:w="1176" w:type="dxa"/>
            <w:tcBorders>
              <w:top w:val="nil"/>
              <w:left w:val="nil"/>
              <w:bottom w:val="nil"/>
              <w:right w:val="nil"/>
            </w:tcBorders>
            <w:shd w:val="clear" w:color="auto" w:fill="auto"/>
            <w:noWrap/>
            <w:vAlign w:val="center"/>
            <w:hideMark/>
          </w:tcPr>
          <w:p w14:paraId="454DF665" w14:textId="44028D9A" w:rsidR="00805FB3" w:rsidRPr="00805FB3" w:rsidRDefault="00805FB3" w:rsidP="00957596">
            <w:pPr>
              <w:spacing w:after="0" w:line="240" w:lineRule="auto"/>
              <w:jc w:val="right"/>
              <w:rPr>
                <w:rFonts w:eastAsia="Times New Roman"/>
                <w:sz w:val="24"/>
              </w:rPr>
            </w:pPr>
            <w:r w:rsidRPr="00805FB3">
              <w:rPr>
                <w:rFonts w:eastAsia="Times New Roman"/>
                <w:sz w:val="24"/>
              </w:rPr>
              <w:t>288,00</w:t>
            </w:r>
          </w:p>
        </w:tc>
        <w:tc>
          <w:tcPr>
            <w:tcW w:w="1707" w:type="dxa"/>
            <w:tcBorders>
              <w:top w:val="nil"/>
              <w:left w:val="nil"/>
              <w:bottom w:val="nil"/>
              <w:right w:val="nil"/>
            </w:tcBorders>
            <w:shd w:val="clear" w:color="auto" w:fill="auto"/>
            <w:noWrap/>
            <w:vAlign w:val="center"/>
            <w:hideMark/>
          </w:tcPr>
          <w:p w14:paraId="5AF24F71" w14:textId="10E0FD97" w:rsidR="00805FB3" w:rsidRPr="00805FB3" w:rsidRDefault="00805FB3" w:rsidP="00957596">
            <w:pPr>
              <w:spacing w:after="0" w:line="240" w:lineRule="auto"/>
              <w:jc w:val="center"/>
              <w:rPr>
                <w:rFonts w:eastAsia="Times New Roman"/>
                <w:sz w:val="24"/>
              </w:rPr>
            </w:pPr>
            <w:r w:rsidRPr="00805FB3">
              <w:rPr>
                <w:rFonts w:eastAsia="Times New Roman"/>
                <w:sz w:val="24"/>
              </w:rPr>
              <w:t>102,86</w:t>
            </w:r>
          </w:p>
        </w:tc>
      </w:tr>
      <w:tr w:rsidR="00805FB3" w:rsidRPr="00805FB3" w14:paraId="40B199F1" w14:textId="77777777" w:rsidTr="00957596">
        <w:trPr>
          <w:trHeight w:val="405"/>
        </w:trPr>
        <w:tc>
          <w:tcPr>
            <w:tcW w:w="3828" w:type="dxa"/>
            <w:tcBorders>
              <w:top w:val="nil"/>
              <w:left w:val="nil"/>
              <w:bottom w:val="nil"/>
              <w:right w:val="nil"/>
            </w:tcBorders>
            <w:shd w:val="clear" w:color="auto" w:fill="auto"/>
            <w:vAlign w:val="center"/>
            <w:hideMark/>
          </w:tcPr>
          <w:p w14:paraId="1DB6D1D7"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Cây trồng khác </w:t>
            </w:r>
          </w:p>
        </w:tc>
        <w:tc>
          <w:tcPr>
            <w:tcW w:w="1276" w:type="dxa"/>
            <w:tcBorders>
              <w:top w:val="nil"/>
              <w:left w:val="nil"/>
              <w:bottom w:val="nil"/>
              <w:right w:val="nil"/>
            </w:tcBorders>
            <w:shd w:val="clear" w:color="auto" w:fill="auto"/>
            <w:vAlign w:val="center"/>
            <w:hideMark/>
          </w:tcPr>
          <w:p w14:paraId="099CE240"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Ha</w:t>
            </w:r>
          </w:p>
        </w:tc>
        <w:tc>
          <w:tcPr>
            <w:tcW w:w="1936" w:type="dxa"/>
            <w:tcBorders>
              <w:top w:val="nil"/>
              <w:left w:val="nil"/>
              <w:bottom w:val="nil"/>
              <w:right w:val="nil"/>
            </w:tcBorders>
            <w:shd w:val="clear" w:color="auto" w:fill="auto"/>
            <w:noWrap/>
            <w:vAlign w:val="center"/>
            <w:hideMark/>
          </w:tcPr>
          <w:p w14:paraId="62A06D1E" w14:textId="4712839B" w:rsidR="00805FB3" w:rsidRPr="00805FB3" w:rsidRDefault="00805FB3" w:rsidP="00957596">
            <w:pPr>
              <w:spacing w:after="0" w:line="240" w:lineRule="auto"/>
              <w:jc w:val="center"/>
              <w:rPr>
                <w:rFonts w:eastAsia="Times New Roman"/>
                <w:sz w:val="24"/>
              </w:rPr>
            </w:pPr>
            <w:r w:rsidRPr="00805FB3">
              <w:rPr>
                <w:rFonts w:eastAsia="Times New Roman"/>
                <w:sz w:val="24"/>
              </w:rPr>
              <w:t>20,00</w:t>
            </w:r>
          </w:p>
        </w:tc>
        <w:tc>
          <w:tcPr>
            <w:tcW w:w="1176" w:type="dxa"/>
            <w:tcBorders>
              <w:top w:val="nil"/>
              <w:left w:val="nil"/>
              <w:bottom w:val="nil"/>
              <w:right w:val="nil"/>
            </w:tcBorders>
            <w:shd w:val="clear" w:color="auto" w:fill="auto"/>
            <w:noWrap/>
            <w:vAlign w:val="center"/>
            <w:hideMark/>
          </w:tcPr>
          <w:p w14:paraId="3F86F6C2" w14:textId="07CD1DD3" w:rsidR="00805FB3" w:rsidRPr="00805FB3" w:rsidRDefault="00805FB3" w:rsidP="00957596">
            <w:pPr>
              <w:spacing w:after="0" w:line="240" w:lineRule="auto"/>
              <w:jc w:val="right"/>
              <w:rPr>
                <w:rFonts w:eastAsia="Times New Roman"/>
                <w:sz w:val="24"/>
              </w:rPr>
            </w:pPr>
            <w:r w:rsidRPr="00805FB3">
              <w:rPr>
                <w:rFonts w:eastAsia="Times New Roman"/>
                <w:sz w:val="24"/>
              </w:rPr>
              <w:t>25,00</w:t>
            </w:r>
          </w:p>
        </w:tc>
        <w:tc>
          <w:tcPr>
            <w:tcW w:w="1707" w:type="dxa"/>
            <w:tcBorders>
              <w:top w:val="nil"/>
              <w:left w:val="nil"/>
              <w:bottom w:val="nil"/>
              <w:right w:val="nil"/>
            </w:tcBorders>
            <w:shd w:val="clear" w:color="auto" w:fill="auto"/>
            <w:noWrap/>
            <w:vAlign w:val="center"/>
            <w:hideMark/>
          </w:tcPr>
          <w:p w14:paraId="37B548AB" w14:textId="545251FD" w:rsidR="00805FB3" w:rsidRPr="00805FB3" w:rsidRDefault="00805FB3" w:rsidP="00957596">
            <w:pPr>
              <w:spacing w:after="0" w:line="240" w:lineRule="auto"/>
              <w:jc w:val="center"/>
              <w:rPr>
                <w:rFonts w:eastAsia="Times New Roman"/>
                <w:sz w:val="24"/>
              </w:rPr>
            </w:pPr>
            <w:r w:rsidRPr="00805FB3">
              <w:rPr>
                <w:rFonts w:eastAsia="Times New Roman"/>
                <w:sz w:val="24"/>
              </w:rPr>
              <w:t>125,00</w:t>
            </w:r>
          </w:p>
        </w:tc>
      </w:tr>
      <w:tr w:rsidR="00B25451" w:rsidRPr="00805FB3" w14:paraId="127E093A" w14:textId="77777777" w:rsidTr="0027620A">
        <w:trPr>
          <w:trHeight w:val="402"/>
        </w:trPr>
        <w:tc>
          <w:tcPr>
            <w:tcW w:w="5104" w:type="dxa"/>
            <w:gridSpan w:val="2"/>
            <w:tcBorders>
              <w:top w:val="nil"/>
              <w:left w:val="nil"/>
              <w:bottom w:val="nil"/>
              <w:right w:val="nil"/>
            </w:tcBorders>
            <w:shd w:val="clear" w:color="auto" w:fill="auto"/>
            <w:vAlign w:val="center"/>
            <w:hideMark/>
          </w:tcPr>
          <w:p w14:paraId="52FB12B8" w14:textId="03F1C170" w:rsidR="00B25451" w:rsidRPr="00805FB3" w:rsidRDefault="00B25451" w:rsidP="00B25451">
            <w:pPr>
              <w:spacing w:after="0" w:line="240" w:lineRule="auto"/>
              <w:rPr>
                <w:rFonts w:eastAsia="Times New Roman"/>
                <w:b/>
                <w:bCs/>
                <w:sz w:val="24"/>
              </w:rPr>
            </w:pPr>
            <w:r w:rsidRPr="00805FB3">
              <w:rPr>
                <w:rFonts w:eastAsia="Times New Roman"/>
                <w:b/>
                <w:bCs/>
                <w:sz w:val="24"/>
              </w:rPr>
              <w:t>II. Chăn nuôi (ước tính đến 31/01/2025)</w:t>
            </w:r>
          </w:p>
        </w:tc>
        <w:tc>
          <w:tcPr>
            <w:tcW w:w="1936" w:type="dxa"/>
            <w:tcBorders>
              <w:top w:val="nil"/>
              <w:left w:val="nil"/>
              <w:bottom w:val="nil"/>
              <w:right w:val="nil"/>
            </w:tcBorders>
            <w:shd w:val="clear" w:color="auto" w:fill="auto"/>
            <w:noWrap/>
            <w:vAlign w:val="center"/>
            <w:hideMark/>
          </w:tcPr>
          <w:p w14:paraId="050A0FDD" w14:textId="77777777" w:rsidR="00B25451" w:rsidRPr="00805FB3" w:rsidRDefault="00B25451" w:rsidP="00957596">
            <w:pPr>
              <w:spacing w:after="0" w:line="240" w:lineRule="auto"/>
              <w:jc w:val="right"/>
              <w:rPr>
                <w:rFonts w:eastAsia="Times New Roman"/>
                <w:sz w:val="20"/>
                <w:szCs w:val="20"/>
              </w:rPr>
            </w:pPr>
          </w:p>
        </w:tc>
        <w:tc>
          <w:tcPr>
            <w:tcW w:w="1176" w:type="dxa"/>
            <w:tcBorders>
              <w:top w:val="nil"/>
              <w:left w:val="nil"/>
              <w:bottom w:val="nil"/>
              <w:right w:val="nil"/>
            </w:tcBorders>
            <w:shd w:val="clear" w:color="auto" w:fill="auto"/>
            <w:noWrap/>
            <w:vAlign w:val="center"/>
            <w:hideMark/>
          </w:tcPr>
          <w:p w14:paraId="6E0F3DCA" w14:textId="77777777" w:rsidR="00B25451" w:rsidRPr="00805FB3" w:rsidRDefault="00B25451" w:rsidP="00957596">
            <w:pPr>
              <w:spacing w:after="0" w:line="240" w:lineRule="auto"/>
              <w:jc w:val="right"/>
              <w:rPr>
                <w:rFonts w:eastAsia="Times New Roman"/>
                <w:sz w:val="20"/>
                <w:szCs w:val="20"/>
              </w:rPr>
            </w:pPr>
          </w:p>
        </w:tc>
        <w:tc>
          <w:tcPr>
            <w:tcW w:w="1707" w:type="dxa"/>
            <w:tcBorders>
              <w:top w:val="nil"/>
              <w:left w:val="nil"/>
              <w:bottom w:val="nil"/>
              <w:right w:val="nil"/>
            </w:tcBorders>
            <w:shd w:val="clear" w:color="auto" w:fill="auto"/>
            <w:noWrap/>
            <w:vAlign w:val="center"/>
            <w:hideMark/>
          </w:tcPr>
          <w:p w14:paraId="59C26A8A" w14:textId="77777777" w:rsidR="00B25451" w:rsidRPr="00805FB3" w:rsidRDefault="00B25451" w:rsidP="00957596">
            <w:pPr>
              <w:spacing w:after="0" w:line="240" w:lineRule="auto"/>
              <w:jc w:val="center"/>
              <w:rPr>
                <w:rFonts w:eastAsia="Times New Roman"/>
                <w:sz w:val="20"/>
                <w:szCs w:val="20"/>
              </w:rPr>
            </w:pPr>
          </w:p>
        </w:tc>
      </w:tr>
      <w:tr w:rsidR="00805FB3" w:rsidRPr="00805FB3" w14:paraId="2DCCAFE4" w14:textId="77777777" w:rsidTr="00957596">
        <w:trPr>
          <w:trHeight w:val="499"/>
        </w:trPr>
        <w:tc>
          <w:tcPr>
            <w:tcW w:w="3828" w:type="dxa"/>
            <w:tcBorders>
              <w:top w:val="nil"/>
              <w:left w:val="nil"/>
              <w:bottom w:val="nil"/>
              <w:right w:val="nil"/>
            </w:tcBorders>
            <w:shd w:val="clear" w:color="auto" w:fill="auto"/>
            <w:vAlign w:val="center"/>
            <w:hideMark/>
          </w:tcPr>
          <w:p w14:paraId="0834A86D"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 xml:space="preserve">1. </w:t>
            </w:r>
            <w:r w:rsidRPr="00B25451">
              <w:rPr>
                <w:rFonts w:eastAsia="Times New Roman"/>
                <w:b/>
                <w:bCs/>
                <w:spacing w:val="-14"/>
                <w:sz w:val="24"/>
              </w:rPr>
              <w:t>Tổng sản lượng thịt hơi xuất chuồng</w:t>
            </w:r>
          </w:p>
        </w:tc>
        <w:tc>
          <w:tcPr>
            <w:tcW w:w="1276" w:type="dxa"/>
            <w:tcBorders>
              <w:top w:val="nil"/>
              <w:left w:val="nil"/>
              <w:bottom w:val="nil"/>
              <w:right w:val="nil"/>
            </w:tcBorders>
            <w:shd w:val="clear" w:color="auto" w:fill="auto"/>
            <w:noWrap/>
            <w:vAlign w:val="center"/>
            <w:hideMark/>
          </w:tcPr>
          <w:p w14:paraId="672E1378" w14:textId="0F1FFBF4"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Tấn</w:t>
            </w:r>
          </w:p>
        </w:tc>
        <w:tc>
          <w:tcPr>
            <w:tcW w:w="1936" w:type="dxa"/>
            <w:tcBorders>
              <w:top w:val="nil"/>
              <w:left w:val="nil"/>
              <w:bottom w:val="nil"/>
              <w:right w:val="nil"/>
            </w:tcBorders>
            <w:shd w:val="clear" w:color="auto" w:fill="auto"/>
            <w:noWrap/>
            <w:vAlign w:val="center"/>
            <w:hideMark/>
          </w:tcPr>
          <w:p w14:paraId="6DADD36F" w14:textId="407E8AA4"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12.763,78</w:t>
            </w:r>
          </w:p>
        </w:tc>
        <w:tc>
          <w:tcPr>
            <w:tcW w:w="1176" w:type="dxa"/>
            <w:tcBorders>
              <w:top w:val="nil"/>
              <w:left w:val="nil"/>
              <w:bottom w:val="nil"/>
              <w:right w:val="nil"/>
            </w:tcBorders>
            <w:shd w:val="clear" w:color="auto" w:fill="auto"/>
            <w:noWrap/>
            <w:vAlign w:val="center"/>
            <w:hideMark/>
          </w:tcPr>
          <w:p w14:paraId="4095384B" w14:textId="0D02B7D2" w:rsidR="00805FB3" w:rsidRPr="00805FB3" w:rsidRDefault="00805FB3" w:rsidP="00957596">
            <w:pPr>
              <w:spacing w:after="0" w:line="240" w:lineRule="auto"/>
              <w:jc w:val="right"/>
              <w:rPr>
                <w:rFonts w:eastAsia="Times New Roman"/>
                <w:b/>
                <w:bCs/>
                <w:sz w:val="24"/>
              </w:rPr>
            </w:pPr>
            <w:r w:rsidRPr="00805FB3">
              <w:rPr>
                <w:rFonts w:eastAsia="Times New Roman"/>
                <w:b/>
                <w:bCs/>
                <w:sz w:val="24"/>
              </w:rPr>
              <w:t>14.636,5</w:t>
            </w:r>
          </w:p>
        </w:tc>
        <w:tc>
          <w:tcPr>
            <w:tcW w:w="1707" w:type="dxa"/>
            <w:tcBorders>
              <w:top w:val="nil"/>
              <w:left w:val="nil"/>
              <w:bottom w:val="nil"/>
              <w:right w:val="nil"/>
            </w:tcBorders>
            <w:shd w:val="clear" w:color="auto" w:fill="auto"/>
            <w:noWrap/>
            <w:vAlign w:val="center"/>
            <w:hideMark/>
          </w:tcPr>
          <w:p w14:paraId="379D6F89" w14:textId="711A4EFA"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114,67</w:t>
            </w:r>
          </w:p>
        </w:tc>
      </w:tr>
      <w:tr w:rsidR="00805FB3" w:rsidRPr="00805FB3" w14:paraId="528021C0" w14:textId="77777777" w:rsidTr="00957596">
        <w:trPr>
          <w:trHeight w:val="499"/>
        </w:trPr>
        <w:tc>
          <w:tcPr>
            <w:tcW w:w="3828" w:type="dxa"/>
            <w:tcBorders>
              <w:top w:val="nil"/>
              <w:left w:val="nil"/>
              <w:bottom w:val="nil"/>
              <w:right w:val="nil"/>
            </w:tcBorders>
            <w:shd w:val="clear" w:color="auto" w:fill="auto"/>
            <w:noWrap/>
            <w:vAlign w:val="center"/>
            <w:hideMark/>
          </w:tcPr>
          <w:p w14:paraId="20847E7E"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2. Trâu</w:t>
            </w:r>
          </w:p>
        </w:tc>
        <w:tc>
          <w:tcPr>
            <w:tcW w:w="1276" w:type="dxa"/>
            <w:tcBorders>
              <w:top w:val="nil"/>
              <w:left w:val="nil"/>
              <w:bottom w:val="nil"/>
              <w:right w:val="nil"/>
            </w:tcBorders>
            <w:shd w:val="clear" w:color="auto" w:fill="auto"/>
            <w:noWrap/>
            <w:vAlign w:val="center"/>
            <w:hideMark/>
          </w:tcPr>
          <w:p w14:paraId="15F57840" w14:textId="77777777" w:rsidR="00805FB3" w:rsidRPr="00805FB3" w:rsidRDefault="00805FB3" w:rsidP="00957596">
            <w:pPr>
              <w:spacing w:after="0" w:line="240" w:lineRule="auto"/>
              <w:jc w:val="center"/>
              <w:rPr>
                <w:rFonts w:eastAsia="Times New Roman"/>
                <w:b/>
                <w:bCs/>
                <w:sz w:val="24"/>
              </w:rPr>
            </w:pPr>
          </w:p>
        </w:tc>
        <w:tc>
          <w:tcPr>
            <w:tcW w:w="1936" w:type="dxa"/>
            <w:tcBorders>
              <w:top w:val="nil"/>
              <w:left w:val="nil"/>
              <w:bottom w:val="nil"/>
              <w:right w:val="nil"/>
            </w:tcBorders>
            <w:shd w:val="clear" w:color="auto" w:fill="auto"/>
            <w:noWrap/>
            <w:vAlign w:val="center"/>
            <w:hideMark/>
          </w:tcPr>
          <w:p w14:paraId="0512E5E0" w14:textId="77777777" w:rsidR="00805FB3" w:rsidRPr="00805FB3" w:rsidRDefault="00805FB3" w:rsidP="00957596">
            <w:pPr>
              <w:spacing w:after="0" w:line="240" w:lineRule="auto"/>
              <w:jc w:val="center"/>
              <w:rPr>
                <w:rFonts w:eastAsia="Times New Roman"/>
                <w:sz w:val="20"/>
                <w:szCs w:val="20"/>
              </w:rPr>
            </w:pPr>
          </w:p>
        </w:tc>
        <w:tc>
          <w:tcPr>
            <w:tcW w:w="1176" w:type="dxa"/>
            <w:tcBorders>
              <w:top w:val="nil"/>
              <w:left w:val="nil"/>
              <w:bottom w:val="nil"/>
              <w:right w:val="nil"/>
            </w:tcBorders>
            <w:shd w:val="clear" w:color="auto" w:fill="auto"/>
            <w:noWrap/>
            <w:vAlign w:val="center"/>
            <w:hideMark/>
          </w:tcPr>
          <w:p w14:paraId="410985D0" w14:textId="77777777" w:rsidR="00805FB3" w:rsidRPr="00805FB3" w:rsidRDefault="00805FB3" w:rsidP="00957596">
            <w:pPr>
              <w:spacing w:after="0" w:line="240" w:lineRule="auto"/>
              <w:jc w:val="right"/>
              <w:rPr>
                <w:rFonts w:eastAsia="Times New Roman"/>
                <w:sz w:val="20"/>
                <w:szCs w:val="20"/>
              </w:rPr>
            </w:pPr>
          </w:p>
        </w:tc>
        <w:tc>
          <w:tcPr>
            <w:tcW w:w="1707" w:type="dxa"/>
            <w:tcBorders>
              <w:top w:val="nil"/>
              <w:left w:val="nil"/>
              <w:bottom w:val="nil"/>
              <w:right w:val="nil"/>
            </w:tcBorders>
            <w:shd w:val="clear" w:color="auto" w:fill="auto"/>
            <w:noWrap/>
            <w:vAlign w:val="center"/>
            <w:hideMark/>
          </w:tcPr>
          <w:p w14:paraId="255F4253" w14:textId="77777777" w:rsidR="00805FB3" w:rsidRPr="00805FB3" w:rsidRDefault="00805FB3" w:rsidP="00957596">
            <w:pPr>
              <w:spacing w:after="0" w:line="240" w:lineRule="auto"/>
              <w:jc w:val="center"/>
              <w:rPr>
                <w:rFonts w:eastAsia="Times New Roman"/>
                <w:sz w:val="20"/>
                <w:szCs w:val="20"/>
              </w:rPr>
            </w:pPr>
          </w:p>
        </w:tc>
      </w:tr>
      <w:tr w:rsidR="00805FB3" w:rsidRPr="00805FB3" w14:paraId="74830576" w14:textId="77777777" w:rsidTr="00957596">
        <w:trPr>
          <w:trHeight w:val="499"/>
        </w:trPr>
        <w:tc>
          <w:tcPr>
            <w:tcW w:w="3828" w:type="dxa"/>
            <w:tcBorders>
              <w:top w:val="nil"/>
              <w:left w:val="nil"/>
              <w:bottom w:val="nil"/>
              <w:right w:val="nil"/>
            </w:tcBorders>
            <w:shd w:val="clear" w:color="auto" w:fill="auto"/>
            <w:vAlign w:val="center"/>
            <w:hideMark/>
          </w:tcPr>
          <w:p w14:paraId="189B940D"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Số lượng đầu con</w:t>
            </w:r>
          </w:p>
        </w:tc>
        <w:tc>
          <w:tcPr>
            <w:tcW w:w="1276" w:type="dxa"/>
            <w:tcBorders>
              <w:top w:val="nil"/>
              <w:left w:val="nil"/>
              <w:bottom w:val="nil"/>
              <w:right w:val="nil"/>
            </w:tcBorders>
            <w:shd w:val="clear" w:color="auto" w:fill="auto"/>
            <w:vAlign w:val="center"/>
            <w:hideMark/>
          </w:tcPr>
          <w:p w14:paraId="238B6D46"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Con</w:t>
            </w:r>
          </w:p>
        </w:tc>
        <w:tc>
          <w:tcPr>
            <w:tcW w:w="1936" w:type="dxa"/>
            <w:tcBorders>
              <w:top w:val="nil"/>
              <w:left w:val="nil"/>
              <w:bottom w:val="nil"/>
              <w:right w:val="nil"/>
            </w:tcBorders>
            <w:shd w:val="clear" w:color="auto" w:fill="auto"/>
            <w:noWrap/>
            <w:vAlign w:val="center"/>
            <w:hideMark/>
          </w:tcPr>
          <w:p w14:paraId="36EBD2E6" w14:textId="497E42C1" w:rsidR="00805FB3" w:rsidRPr="00805FB3" w:rsidRDefault="00805FB3" w:rsidP="00957596">
            <w:pPr>
              <w:spacing w:after="0" w:line="240" w:lineRule="auto"/>
              <w:jc w:val="center"/>
              <w:rPr>
                <w:rFonts w:eastAsia="Times New Roman"/>
                <w:sz w:val="24"/>
              </w:rPr>
            </w:pPr>
            <w:r w:rsidRPr="00805FB3">
              <w:rPr>
                <w:rFonts w:eastAsia="Times New Roman"/>
                <w:sz w:val="24"/>
              </w:rPr>
              <w:t>16.050,00</w:t>
            </w:r>
          </w:p>
        </w:tc>
        <w:tc>
          <w:tcPr>
            <w:tcW w:w="1176" w:type="dxa"/>
            <w:tcBorders>
              <w:top w:val="nil"/>
              <w:left w:val="nil"/>
              <w:bottom w:val="nil"/>
              <w:right w:val="nil"/>
            </w:tcBorders>
            <w:shd w:val="clear" w:color="auto" w:fill="auto"/>
            <w:noWrap/>
            <w:vAlign w:val="center"/>
            <w:hideMark/>
          </w:tcPr>
          <w:p w14:paraId="10068B70" w14:textId="56AE3758" w:rsidR="00805FB3" w:rsidRPr="00805FB3" w:rsidRDefault="00805FB3" w:rsidP="00957596">
            <w:pPr>
              <w:spacing w:after="0" w:line="240" w:lineRule="auto"/>
              <w:jc w:val="right"/>
              <w:rPr>
                <w:rFonts w:eastAsia="Times New Roman"/>
                <w:sz w:val="24"/>
              </w:rPr>
            </w:pPr>
            <w:r w:rsidRPr="00805FB3">
              <w:rPr>
                <w:rFonts w:eastAsia="Times New Roman"/>
                <w:sz w:val="24"/>
              </w:rPr>
              <w:t>15.050,00</w:t>
            </w:r>
          </w:p>
        </w:tc>
        <w:tc>
          <w:tcPr>
            <w:tcW w:w="1707" w:type="dxa"/>
            <w:tcBorders>
              <w:top w:val="nil"/>
              <w:left w:val="nil"/>
              <w:bottom w:val="nil"/>
              <w:right w:val="nil"/>
            </w:tcBorders>
            <w:shd w:val="clear" w:color="auto" w:fill="auto"/>
            <w:noWrap/>
            <w:vAlign w:val="center"/>
            <w:hideMark/>
          </w:tcPr>
          <w:p w14:paraId="661FFEE8" w14:textId="637E459E" w:rsidR="00805FB3" w:rsidRPr="00805FB3" w:rsidRDefault="00805FB3" w:rsidP="00957596">
            <w:pPr>
              <w:spacing w:after="0" w:line="240" w:lineRule="auto"/>
              <w:jc w:val="center"/>
              <w:rPr>
                <w:rFonts w:eastAsia="Times New Roman"/>
                <w:sz w:val="24"/>
              </w:rPr>
            </w:pPr>
            <w:r w:rsidRPr="00805FB3">
              <w:rPr>
                <w:rFonts w:eastAsia="Times New Roman"/>
                <w:sz w:val="24"/>
              </w:rPr>
              <w:t>93,77</w:t>
            </w:r>
          </w:p>
        </w:tc>
      </w:tr>
      <w:tr w:rsidR="00805FB3" w:rsidRPr="00805FB3" w14:paraId="744F2F27" w14:textId="77777777" w:rsidTr="00957596">
        <w:trPr>
          <w:trHeight w:val="499"/>
        </w:trPr>
        <w:tc>
          <w:tcPr>
            <w:tcW w:w="3828" w:type="dxa"/>
            <w:tcBorders>
              <w:top w:val="nil"/>
              <w:left w:val="nil"/>
              <w:bottom w:val="nil"/>
              <w:right w:val="nil"/>
            </w:tcBorders>
            <w:shd w:val="clear" w:color="auto" w:fill="auto"/>
            <w:vAlign w:val="center"/>
            <w:hideMark/>
          </w:tcPr>
          <w:p w14:paraId="61757162"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thịt hơi xuất chuồng</w:t>
            </w:r>
          </w:p>
        </w:tc>
        <w:tc>
          <w:tcPr>
            <w:tcW w:w="1276" w:type="dxa"/>
            <w:tcBorders>
              <w:top w:val="nil"/>
              <w:left w:val="nil"/>
              <w:bottom w:val="nil"/>
              <w:right w:val="nil"/>
            </w:tcBorders>
            <w:shd w:val="clear" w:color="auto" w:fill="auto"/>
            <w:vAlign w:val="center"/>
            <w:hideMark/>
          </w:tcPr>
          <w:p w14:paraId="718B9DA2"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Tấn</w:t>
            </w:r>
          </w:p>
        </w:tc>
        <w:tc>
          <w:tcPr>
            <w:tcW w:w="1936" w:type="dxa"/>
            <w:tcBorders>
              <w:top w:val="nil"/>
              <w:left w:val="nil"/>
              <w:bottom w:val="nil"/>
              <w:right w:val="nil"/>
            </w:tcBorders>
            <w:shd w:val="clear" w:color="auto" w:fill="auto"/>
            <w:noWrap/>
            <w:vAlign w:val="center"/>
            <w:hideMark/>
          </w:tcPr>
          <w:p w14:paraId="142B324F" w14:textId="09947145" w:rsidR="00805FB3" w:rsidRPr="00805FB3" w:rsidRDefault="00805FB3" w:rsidP="00957596">
            <w:pPr>
              <w:spacing w:after="0" w:line="240" w:lineRule="auto"/>
              <w:jc w:val="center"/>
              <w:rPr>
                <w:rFonts w:eastAsia="Times New Roman"/>
                <w:sz w:val="24"/>
              </w:rPr>
            </w:pPr>
            <w:r w:rsidRPr="00805FB3">
              <w:rPr>
                <w:rFonts w:eastAsia="Times New Roman"/>
                <w:sz w:val="24"/>
              </w:rPr>
              <w:t>127,78</w:t>
            </w:r>
          </w:p>
        </w:tc>
        <w:tc>
          <w:tcPr>
            <w:tcW w:w="1176" w:type="dxa"/>
            <w:tcBorders>
              <w:top w:val="nil"/>
              <w:left w:val="nil"/>
              <w:bottom w:val="nil"/>
              <w:right w:val="nil"/>
            </w:tcBorders>
            <w:shd w:val="clear" w:color="auto" w:fill="auto"/>
            <w:noWrap/>
            <w:vAlign w:val="center"/>
            <w:hideMark/>
          </w:tcPr>
          <w:p w14:paraId="5835CE40" w14:textId="485813CA" w:rsidR="00805FB3" w:rsidRPr="00805FB3" w:rsidRDefault="00805FB3" w:rsidP="00957596">
            <w:pPr>
              <w:spacing w:after="0" w:line="240" w:lineRule="auto"/>
              <w:jc w:val="right"/>
              <w:rPr>
                <w:rFonts w:eastAsia="Times New Roman"/>
                <w:sz w:val="24"/>
              </w:rPr>
            </w:pPr>
            <w:r w:rsidRPr="00805FB3">
              <w:rPr>
                <w:rFonts w:eastAsia="Times New Roman"/>
                <w:sz w:val="24"/>
              </w:rPr>
              <w:t>131,72</w:t>
            </w:r>
          </w:p>
        </w:tc>
        <w:tc>
          <w:tcPr>
            <w:tcW w:w="1707" w:type="dxa"/>
            <w:tcBorders>
              <w:top w:val="nil"/>
              <w:left w:val="nil"/>
              <w:bottom w:val="nil"/>
              <w:right w:val="nil"/>
            </w:tcBorders>
            <w:shd w:val="clear" w:color="auto" w:fill="auto"/>
            <w:noWrap/>
            <w:vAlign w:val="center"/>
            <w:hideMark/>
          </w:tcPr>
          <w:p w14:paraId="23364704" w14:textId="3788362B" w:rsidR="00805FB3" w:rsidRPr="00805FB3" w:rsidRDefault="00805FB3" w:rsidP="00957596">
            <w:pPr>
              <w:spacing w:after="0" w:line="240" w:lineRule="auto"/>
              <w:jc w:val="center"/>
              <w:rPr>
                <w:rFonts w:eastAsia="Times New Roman"/>
                <w:sz w:val="24"/>
              </w:rPr>
            </w:pPr>
            <w:r w:rsidRPr="00805FB3">
              <w:rPr>
                <w:rFonts w:eastAsia="Times New Roman"/>
                <w:sz w:val="24"/>
              </w:rPr>
              <w:t>103,08</w:t>
            </w:r>
          </w:p>
        </w:tc>
      </w:tr>
      <w:tr w:rsidR="00805FB3" w:rsidRPr="00805FB3" w14:paraId="6CC46E5E" w14:textId="77777777" w:rsidTr="00957596">
        <w:trPr>
          <w:trHeight w:val="499"/>
        </w:trPr>
        <w:tc>
          <w:tcPr>
            <w:tcW w:w="3828" w:type="dxa"/>
            <w:tcBorders>
              <w:top w:val="nil"/>
              <w:left w:val="nil"/>
              <w:bottom w:val="nil"/>
              <w:right w:val="nil"/>
            </w:tcBorders>
            <w:shd w:val="clear" w:color="auto" w:fill="auto"/>
            <w:noWrap/>
            <w:vAlign w:val="center"/>
            <w:hideMark/>
          </w:tcPr>
          <w:p w14:paraId="1CD0EF0B"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3. Bò</w:t>
            </w:r>
          </w:p>
        </w:tc>
        <w:tc>
          <w:tcPr>
            <w:tcW w:w="1276" w:type="dxa"/>
            <w:tcBorders>
              <w:top w:val="nil"/>
              <w:left w:val="nil"/>
              <w:bottom w:val="nil"/>
              <w:right w:val="nil"/>
            </w:tcBorders>
            <w:shd w:val="clear" w:color="auto" w:fill="auto"/>
            <w:noWrap/>
            <w:vAlign w:val="center"/>
            <w:hideMark/>
          </w:tcPr>
          <w:p w14:paraId="166F46D9" w14:textId="77777777" w:rsidR="00805FB3" w:rsidRPr="00805FB3" w:rsidRDefault="00805FB3" w:rsidP="00957596">
            <w:pPr>
              <w:spacing w:after="0" w:line="240" w:lineRule="auto"/>
              <w:jc w:val="center"/>
              <w:rPr>
                <w:rFonts w:eastAsia="Times New Roman"/>
                <w:b/>
                <w:bCs/>
                <w:sz w:val="24"/>
              </w:rPr>
            </w:pPr>
          </w:p>
        </w:tc>
        <w:tc>
          <w:tcPr>
            <w:tcW w:w="1936" w:type="dxa"/>
            <w:tcBorders>
              <w:top w:val="nil"/>
              <w:left w:val="nil"/>
              <w:bottom w:val="nil"/>
              <w:right w:val="nil"/>
            </w:tcBorders>
            <w:shd w:val="clear" w:color="auto" w:fill="auto"/>
            <w:noWrap/>
            <w:vAlign w:val="center"/>
            <w:hideMark/>
          </w:tcPr>
          <w:p w14:paraId="45FDC21B" w14:textId="77777777" w:rsidR="00805FB3" w:rsidRPr="00805FB3" w:rsidRDefault="00805FB3" w:rsidP="00957596">
            <w:pPr>
              <w:spacing w:after="0" w:line="240" w:lineRule="auto"/>
              <w:jc w:val="center"/>
              <w:rPr>
                <w:rFonts w:eastAsia="Times New Roman"/>
                <w:sz w:val="20"/>
                <w:szCs w:val="20"/>
              </w:rPr>
            </w:pPr>
          </w:p>
        </w:tc>
        <w:tc>
          <w:tcPr>
            <w:tcW w:w="1176" w:type="dxa"/>
            <w:tcBorders>
              <w:top w:val="nil"/>
              <w:left w:val="nil"/>
              <w:bottom w:val="nil"/>
              <w:right w:val="nil"/>
            </w:tcBorders>
            <w:shd w:val="clear" w:color="auto" w:fill="auto"/>
            <w:noWrap/>
            <w:vAlign w:val="center"/>
            <w:hideMark/>
          </w:tcPr>
          <w:p w14:paraId="330C6664" w14:textId="77777777" w:rsidR="00805FB3" w:rsidRPr="00805FB3" w:rsidRDefault="00805FB3" w:rsidP="00957596">
            <w:pPr>
              <w:spacing w:after="0" w:line="240" w:lineRule="auto"/>
              <w:jc w:val="right"/>
              <w:rPr>
                <w:rFonts w:eastAsia="Times New Roman"/>
                <w:sz w:val="20"/>
                <w:szCs w:val="20"/>
              </w:rPr>
            </w:pPr>
          </w:p>
        </w:tc>
        <w:tc>
          <w:tcPr>
            <w:tcW w:w="1707" w:type="dxa"/>
            <w:tcBorders>
              <w:top w:val="nil"/>
              <w:left w:val="nil"/>
              <w:bottom w:val="nil"/>
              <w:right w:val="nil"/>
            </w:tcBorders>
            <w:shd w:val="clear" w:color="auto" w:fill="auto"/>
            <w:noWrap/>
            <w:vAlign w:val="center"/>
            <w:hideMark/>
          </w:tcPr>
          <w:p w14:paraId="7DC0E955" w14:textId="77777777" w:rsidR="00805FB3" w:rsidRPr="00805FB3" w:rsidRDefault="00805FB3" w:rsidP="00957596">
            <w:pPr>
              <w:spacing w:after="0" w:line="240" w:lineRule="auto"/>
              <w:jc w:val="center"/>
              <w:rPr>
                <w:rFonts w:eastAsia="Times New Roman"/>
                <w:sz w:val="20"/>
                <w:szCs w:val="20"/>
              </w:rPr>
            </w:pPr>
          </w:p>
        </w:tc>
      </w:tr>
      <w:tr w:rsidR="00805FB3" w:rsidRPr="00805FB3" w14:paraId="1079B3B0" w14:textId="77777777" w:rsidTr="00957596">
        <w:trPr>
          <w:trHeight w:val="499"/>
        </w:trPr>
        <w:tc>
          <w:tcPr>
            <w:tcW w:w="3828" w:type="dxa"/>
            <w:tcBorders>
              <w:top w:val="nil"/>
              <w:left w:val="nil"/>
              <w:bottom w:val="nil"/>
              <w:right w:val="nil"/>
            </w:tcBorders>
            <w:shd w:val="clear" w:color="auto" w:fill="auto"/>
            <w:vAlign w:val="center"/>
            <w:hideMark/>
          </w:tcPr>
          <w:p w14:paraId="46CAFC2B"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Số lượng đầu con </w:t>
            </w:r>
          </w:p>
        </w:tc>
        <w:tc>
          <w:tcPr>
            <w:tcW w:w="1276" w:type="dxa"/>
            <w:tcBorders>
              <w:top w:val="nil"/>
              <w:left w:val="nil"/>
              <w:bottom w:val="nil"/>
              <w:right w:val="nil"/>
            </w:tcBorders>
            <w:shd w:val="clear" w:color="auto" w:fill="auto"/>
            <w:vAlign w:val="center"/>
            <w:hideMark/>
          </w:tcPr>
          <w:p w14:paraId="7438C660"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Con</w:t>
            </w:r>
          </w:p>
        </w:tc>
        <w:tc>
          <w:tcPr>
            <w:tcW w:w="1936" w:type="dxa"/>
            <w:tcBorders>
              <w:top w:val="nil"/>
              <w:left w:val="nil"/>
              <w:bottom w:val="nil"/>
              <w:right w:val="nil"/>
            </w:tcBorders>
            <w:shd w:val="clear" w:color="auto" w:fill="auto"/>
            <w:noWrap/>
            <w:vAlign w:val="center"/>
            <w:hideMark/>
          </w:tcPr>
          <w:p w14:paraId="411F3907" w14:textId="63282C1D" w:rsidR="00805FB3" w:rsidRPr="00805FB3" w:rsidRDefault="00805FB3" w:rsidP="00957596">
            <w:pPr>
              <w:spacing w:after="0" w:line="240" w:lineRule="auto"/>
              <w:jc w:val="center"/>
              <w:rPr>
                <w:rFonts w:eastAsia="Times New Roman"/>
                <w:sz w:val="24"/>
              </w:rPr>
            </w:pPr>
            <w:r w:rsidRPr="00805FB3">
              <w:rPr>
                <w:rFonts w:eastAsia="Times New Roman"/>
                <w:sz w:val="24"/>
              </w:rPr>
              <w:t>92.450</w:t>
            </w:r>
          </w:p>
        </w:tc>
        <w:tc>
          <w:tcPr>
            <w:tcW w:w="1176" w:type="dxa"/>
            <w:tcBorders>
              <w:top w:val="nil"/>
              <w:left w:val="nil"/>
              <w:bottom w:val="nil"/>
              <w:right w:val="nil"/>
            </w:tcBorders>
            <w:shd w:val="clear" w:color="auto" w:fill="auto"/>
            <w:noWrap/>
            <w:vAlign w:val="center"/>
            <w:hideMark/>
          </w:tcPr>
          <w:p w14:paraId="65DB8799" w14:textId="59B23229" w:rsidR="00805FB3" w:rsidRPr="00805FB3" w:rsidRDefault="00805FB3" w:rsidP="00957596">
            <w:pPr>
              <w:spacing w:after="0" w:line="240" w:lineRule="auto"/>
              <w:jc w:val="right"/>
              <w:rPr>
                <w:rFonts w:eastAsia="Times New Roman"/>
                <w:sz w:val="24"/>
              </w:rPr>
            </w:pPr>
            <w:r w:rsidRPr="00805FB3">
              <w:rPr>
                <w:rFonts w:eastAsia="Times New Roman"/>
                <w:sz w:val="24"/>
              </w:rPr>
              <w:t>87.500</w:t>
            </w:r>
          </w:p>
        </w:tc>
        <w:tc>
          <w:tcPr>
            <w:tcW w:w="1707" w:type="dxa"/>
            <w:tcBorders>
              <w:top w:val="nil"/>
              <w:left w:val="nil"/>
              <w:bottom w:val="nil"/>
              <w:right w:val="nil"/>
            </w:tcBorders>
            <w:shd w:val="clear" w:color="auto" w:fill="auto"/>
            <w:noWrap/>
            <w:vAlign w:val="center"/>
            <w:hideMark/>
          </w:tcPr>
          <w:p w14:paraId="31EDF26B" w14:textId="3E3C11C5" w:rsidR="00805FB3" w:rsidRPr="00805FB3" w:rsidRDefault="00805FB3" w:rsidP="00957596">
            <w:pPr>
              <w:spacing w:after="0" w:line="240" w:lineRule="auto"/>
              <w:jc w:val="center"/>
              <w:rPr>
                <w:rFonts w:eastAsia="Times New Roman"/>
                <w:sz w:val="24"/>
              </w:rPr>
            </w:pPr>
            <w:r w:rsidRPr="00805FB3">
              <w:rPr>
                <w:rFonts w:eastAsia="Times New Roman"/>
                <w:sz w:val="24"/>
              </w:rPr>
              <w:t>94,65</w:t>
            </w:r>
          </w:p>
        </w:tc>
      </w:tr>
      <w:tr w:rsidR="00805FB3" w:rsidRPr="00805FB3" w14:paraId="0B87326F" w14:textId="77777777" w:rsidTr="00957596">
        <w:trPr>
          <w:trHeight w:val="499"/>
        </w:trPr>
        <w:tc>
          <w:tcPr>
            <w:tcW w:w="3828" w:type="dxa"/>
            <w:tcBorders>
              <w:top w:val="nil"/>
              <w:left w:val="nil"/>
              <w:bottom w:val="nil"/>
              <w:right w:val="nil"/>
            </w:tcBorders>
            <w:shd w:val="clear" w:color="auto" w:fill="auto"/>
            <w:vAlign w:val="center"/>
            <w:hideMark/>
          </w:tcPr>
          <w:p w14:paraId="27EF1EFC"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thịt hơi xuất chuồng</w:t>
            </w:r>
          </w:p>
        </w:tc>
        <w:tc>
          <w:tcPr>
            <w:tcW w:w="1276" w:type="dxa"/>
            <w:tcBorders>
              <w:top w:val="nil"/>
              <w:left w:val="nil"/>
              <w:bottom w:val="nil"/>
              <w:right w:val="nil"/>
            </w:tcBorders>
            <w:shd w:val="clear" w:color="auto" w:fill="auto"/>
            <w:vAlign w:val="center"/>
            <w:hideMark/>
          </w:tcPr>
          <w:p w14:paraId="1B847E4B"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Tấn</w:t>
            </w:r>
          </w:p>
        </w:tc>
        <w:tc>
          <w:tcPr>
            <w:tcW w:w="1936" w:type="dxa"/>
            <w:tcBorders>
              <w:top w:val="nil"/>
              <w:left w:val="nil"/>
              <w:bottom w:val="nil"/>
              <w:right w:val="nil"/>
            </w:tcBorders>
            <w:shd w:val="clear" w:color="auto" w:fill="auto"/>
            <w:noWrap/>
            <w:vAlign w:val="center"/>
            <w:hideMark/>
          </w:tcPr>
          <w:p w14:paraId="44EDC76E" w14:textId="0D76BBE2" w:rsidR="00805FB3" w:rsidRPr="00805FB3" w:rsidRDefault="00805FB3" w:rsidP="00957596">
            <w:pPr>
              <w:spacing w:after="0" w:line="240" w:lineRule="auto"/>
              <w:jc w:val="center"/>
              <w:rPr>
                <w:rFonts w:eastAsia="Times New Roman"/>
                <w:sz w:val="24"/>
              </w:rPr>
            </w:pPr>
            <w:r w:rsidRPr="00805FB3">
              <w:rPr>
                <w:rFonts w:eastAsia="Times New Roman"/>
                <w:sz w:val="24"/>
              </w:rPr>
              <w:t>446,20</w:t>
            </w:r>
          </w:p>
        </w:tc>
        <w:tc>
          <w:tcPr>
            <w:tcW w:w="1176" w:type="dxa"/>
            <w:tcBorders>
              <w:top w:val="nil"/>
              <w:left w:val="nil"/>
              <w:bottom w:val="nil"/>
              <w:right w:val="nil"/>
            </w:tcBorders>
            <w:shd w:val="clear" w:color="auto" w:fill="auto"/>
            <w:noWrap/>
            <w:vAlign w:val="center"/>
            <w:hideMark/>
          </w:tcPr>
          <w:p w14:paraId="7108AC09" w14:textId="275C5717" w:rsidR="00805FB3" w:rsidRPr="00805FB3" w:rsidRDefault="00805FB3" w:rsidP="00957596">
            <w:pPr>
              <w:spacing w:after="0" w:line="240" w:lineRule="auto"/>
              <w:jc w:val="right"/>
              <w:rPr>
                <w:rFonts w:eastAsia="Times New Roman"/>
                <w:sz w:val="24"/>
              </w:rPr>
            </w:pPr>
            <w:r w:rsidRPr="00805FB3">
              <w:rPr>
                <w:rFonts w:eastAsia="Times New Roman"/>
                <w:sz w:val="24"/>
              </w:rPr>
              <w:t>481,88</w:t>
            </w:r>
          </w:p>
        </w:tc>
        <w:tc>
          <w:tcPr>
            <w:tcW w:w="1707" w:type="dxa"/>
            <w:tcBorders>
              <w:top w:val="nil"/>
              <w:left w:val="nil"/>
              <w:bottom w:val="nil"/>
              <w:right w:val="nil"/>
            </w:tcBorders>
            <w:shd w:val="clear" w:color="auto" w:fill="auto"/>
            <w:noWrap/>
            <w:vAlign w:val="center"/>
            <w:hideMark/>
          </w:tcPr>
          <w:p w14:paraId="74BCD6BE" w14:textId="26BED590" w:rsidR="00805FB3" w:rsidRPr="00805FB3" w:rsidRDefault="00805FB3" w:rsidP="00957596">
            <w:pPr>
              <w:spacing w:after="0" w:line="240" w:lineRule="auto"/>
              <w:jc w:val="center"/>
              <w:rPr>
                <w:rFonts w:eastAsia="Times New Roman"/>
                <w:sz w:val="24"/>
              </w:rPr>
            </w:pPr>
            <w:r w:rsidRPr="00805FB3">
              <w:rPr>
                <w:rFonts w:eastAsia="Times New Roman"/>
                <w:sz w:val="24"/>
              </w:rPr>
              <w:t>108,00</w:t>
            </w:r>
          </w:p>
        </w:tc>
      </w:tr>
      <w:tr w:rsidR="00805FB3" w:rsidRPr="00805FB3" w14:paraId="03852FD3" w14:textId="77777777" w:rsidTr="00957596">
        <w:trPr>
          <w:trHeight w:val="499"/>
        </w:trPr>
        <w:tc>
          <w:tcPr>
            <w:tcW w:w="3828" w:type="dxa"/>
            <w:tcBorders>
              <w:top w:val="nil"/>
              <w:left w:val="nil"/>
              <w:bottom w:val="nil"/>
              <w:right w:val="nil"/>
            </w:tcBorders>
            <w:shd w:val="clear" w:color="auto" w:fill="auto"/>
            <w:vAlign w:val="center"/>
            <w:hideMark/>
          </w:tcPr>
          <w:p w14:paraId="5CA68618"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sữa</w:t>
            </w:r>
          </w:p>
        </w:tc>
        <w:tc>
          <w:tcPr>
            <w:tcW w:w="1276" w:type="dxa"/>
            <w:tcBorders>
              <w:top w:val="nil"/>
              <w:left w:val="nil"/>
              <w:bottom w:val="nil"/>
              <w:right w:val="nil"/>
            </w:tcBorders>
            <w:shd w:val="clear" w:color="auto" w:fill="auto"/>
            <w:vAlign w:val="center"/>
            <w:hideMark/>
          </w:tcPr>
          <w:p w14:paraId="7B732247"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Tấn</w:t>
            </w:r>
          </w:p>
        </w:tc>
        <w:tc>
          <w:tcPr>
            <w:tcW w:w="1936" w:type="dxa"/>
            <w:tcBorders>
              <w:top w:val="nil"/>
              <w:left w:val="nil"/>
              <w:bottom w:val="nil"/>
              <w:right w:val="nil"/>
            </w:tcBorders>
            <w:shd w:val="clear" w:color="auto" w:fill="auto"/>
            <w:noWrap/>
            <w:vAlign w:val="center"/>
            <w:hideMark/>
          </w:tcPr>
          <w:p w14:paraId="0AF6FCA6" w14:textId="54FB1DC1" w:rsidR="00805FB3" w:rsidRPr="00805FB3" w:rsidRDefault="00805FB3" w:rsidP="00957596">
            <w:pPr>
              <w:spacing w:after="0" w:line="240" w:lineRule="auto"/>
              <w:jc w:val="center"/>
              <w:rPr>
                <w:rFonts w:eastAsia="Times New Roman"/>
                <w:sz w:val="24"/>
              </w:rPr>
            </w:pPr>
            <w:r w:rsidRPr="00805FB3">
              <w:rPr>
                <w:rFonts w:eastAsia="Times New Roman"/>
                <w:sz w:val="24"/>
              </w:rPr>
              <w:t>5.230,00</w:t>
            </w:r>
          </w:p>
        </w:tc>
        <w:tc>
          <w:tcPr>
            <w:tcW w:w="1176" w:type="dxa"/>
            <w:tcBorders>
              <w:top w:val="nil"/>
              <w:left w:val="nil"/>
              <w:bottom w:val="nil"/>
              <w:right w:val="nil"/>
            </w:tcBorders>
            <w:shd w:val="clear" w:color="auto" w:fill="auto"/>
            <w:noWrap/>
            <w:vAlign w:val="center"/>
            <w:hideMark/>
          </w:tcPr>
          <w:p w14:paraId="404733B6" w14:textId="6D2338D4" w:rsidR="00805FB3" w:rsidRPr="00805FB3" w:rsidRDefault="00805FB3" w:rsidP="00957596">
            <w:pPr>
              <w:spacing w:after="0" w:line="240" w:lineRule="auto"/>
              <w:jc w:val="right"/>
              <w:rPr>
                <w:rFonts w:eastAsia="Times New Roman"/>
                <w:sz w:val="24"/>
              </w:rPr>
            </w:pPr>
            <w:r w:rsidRPr="00805FB3">
              <w:rPr>
                <w:rFonts w:eastAsia="Times New Roman"/>
                <w:sz w:val="24"/>
              </w:rPr>
              <w:t>5.250,00</w:t>
            </w:r>
          </w:p>
        </w:tc>
        <w:tc>
          <w:tcPr>
            <w:tcW w:w="1707" w:type="dxa"/>
            <w:tcBorders>
              <w:top w:val="nil"/>
              <w:left w:val="nil"/>
              <w:bottom w:val="nil"/>
              <w:right w:val="nil"/>
            </w:tcBorders>
            <w:shd w:val="clear" w:color="auto" w:fill="auto"/>
            <w:noWrap/>
            <w:vAlign w:val="center"/>
            <w:hideMark/>
          </w:tcPr>
          <w:p w14:paraId="0697AAEE" w14:textId="47675D3E" w:rsidR="00805FB3" w:rsidRPr="00805FB3" w:rsidRDefault="00805FB3" w:rsidP="00957596">
            <w:pPr>
              <w:spacing w:after="0" w:line="240" w:lineRule="auto"/>
              <w:jc w:val="center"/>
              <w:rPr>
                <w:rFonts w:eastAsia="Times New Roman"/>
                <w:sz w:val="24"/>
              </w:rPr>
            </w:pPr>
            <w:r w:rsidRPr="00805FB3">
              <w:rPr>
                <w:rFonts w:eastAsia="Times New Roman"/>
                <w:sz w:val="24"/>
              </w:rPr>
              <w:t>100,38</w:t>
            </w:r>
          </w:p>
        </w:tc>
      </w:tr>
      <w:tr w:rsidR="00805FB3" w:rsidRPr="00805FB3" w14:paraId="72A5476D" w14:textId="77777777" w:rsidTr="00957596">
        <w:trPr>
          <w:trHeight w:val="499"/>
        </w:trPr>
        <w:tc>
          <w:tcPr>
            <w:tcW w:w="3828" w:type="dxa"/>
            <w:tcBorders>
              <w:top w:val="nil"/>
              <w:left w:val="nil"/>
              <w:bottom w:val="nil"/>
              <w:right w:val="nil"/>
            </w:tcBorders>
            <w:shd w:val="clear" w:color="auto" w:fill="auto"/>
            <w:noWrap/>
            <w:vAlign w:val="center"/>
            <w:hideMark/>
          </w:tcPr>
          <w:p w14:paraId="27887072"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4. Lợn</w:t>
            </w:r>
          </w:p>
        </w:tc>
        <w:tc>
          <w:tcPr>
            <w:tcW w:w="1276" w:type="dxa"/>
            <w:tcBorders>
              <w:top w:val="nil"/>
              <w:left w:val="nil"/>
              <w:bottom w:val="nil"/>
              <w:right w:val="nil"/>
            </w:tcBorders>
            <w:shd w:val="clear" w:color="auto" w:fill="auto"/>
            <w:noWrap/>
            <w:vAlign w:val="center"/>
            <w:hideMark/>
          </w:tcPr>
          <w:p w14:paraId="384E8122" w14:textId="77777777" w:rsidR="00805FB3" w:rsidRPr="00805FB3" w:rsidRDefault="00805FB3" w:rsidP="00957596">
            <w:pPr>
              <w:spacing w:after="0" w:line="240" w:lineRule="auto"/>
              <w:jc w:val="center"/>
              <w:rPr>
                <w:rFonts w:eastAsia="Times New Roman"/>
                <w:b/>
                <w:bCs/>
                <w:sz w:val="24"/>
              </w:rPr>
            </w:pPr>
          </w:p>
        </w:tc>
        <w:tc>
          <w:tcPr>
            <w:tcW w:w="1936" w:type="dxa"/>
            <w:tcBorders>
              <w:top w:val="nil"/>
              <w:left w:val="nil"/>
              <w:bottom w:val="nil"/>
              <w:right w:val="nil"/>
            </w:tcBorders>
            <w:shd w:val="clear" w:color="auto" w:fill="auto"/>
            <w:noWrap/>
            <w:vAlign w:val="center"/>
            <w:hideMark/>
          </w:tcPr>
          <w:p w14:paraId="36BCC646" w14:textId="77777777" w:rsidR="00805FB3" w:rsidRPr="00805FB3" w:rsidRDefault="00805FB3" w:rsidP="00957596">
            <w:pPr>
              <w:spacing w:after="0" w:line="240" w:lineRule="auto"/>
              <w:jc w:val="center"/>
              <w:rPr>
                <w:rFonts w:eastAsia="Times New Roman"/>
                <w:sz w:val="20"/>
                <w:szCs w:val="20"/>
              </w:rPr>
            </w:pPr>
          </w:p>
        </w:tc>
        <w:tc>
          <w:tcPr>
            <w:tcW w:w="1176" w:type="dxa"/>
            <w:tcBorders>
              <w:top w:val="nil"/>
              <w:left w:val="nil"/>
              <w:bottom w:val="nil"/>
              <w:right w:val="nil"/>
            </w:tcBorders>
            <w:shd w:val="clear" w:color="auto" w:fill="auto"/>
            <w:noWrap/>
            <w:vAlign w:val="center"/>
            <w:hideMark/>
          </w:tcPr>
          <w:p w14:paraId="030F4BDE" w14:textId="77777777" w:rsidR="00805FB3" w:rsidRPr="00805FB3" w:rsidRDefault="00805FB3" w:rsidP="00957596">
            <w:pPr>
              <w:spacing w:after="0" w:line="240" w:lineRule="auto"/>
              <w:jc w:val="right"/>
              <w:rPr>
                <w:rFonts w:eastAsia="Times New Roman"/>
                <w:sz w:val="20"/>
                <w:szCs w:val="20"/>
              </w:rPr>
            </w:pPr>
          </w:p>
        </w:tc>
        <w:tc>
          <w:tcPr>
            <w:tcW w:w="1707" w:type="dxa"/>
            <w:tcBorders>
              <w:top w:val="nil"/>
              <w:left w:val="nil"/>
              <w:bottom w:val="nil"/>
              <w:right w:val="nil"/>
            </w:tcBorders>
            <w:shd w:val="clear" w:color="auto" w:fill="auto"/>
            <w:noWrap/>
            <w:vAlign w:val="center"/>
            <w:hideMark/>
          </w:tcPr>
          <w:p w14:paraId="7CDE2E5B" w14:textId="1BC950C3" w:rsidR="00805FB3" w:rsidRPr="00805FB3" w:rsidRDefault="00805FB3" w:rsidP="00957596">
            <w:pPr>
              <w:spacing w:after="0" w:line="240" w:lineRule="auto"/>
              <w:jc w:val="center"/>
              <w:rPr>
                <w:rFonts w:eastAsia="Times New Roman"/>
                <w:sz w:val="24"/>
              </w:rPr>
            </w:pPr>
          </w:p>
        </w:tc>
      </w:tr>
      <w:tr w:rsidR="00805FB3" w:rsidRPr="00805FB3" w14:paraId="66469EAC" w14:textId="77777777" w:rsidTr="00957596">
        <w:trPr>
          <w:trHeight w:val="499"/>
        </w:trPr>
        <w:tc>
          <w:tcPr>
            <w:tcW w:w="3828" w:type="dxa"/>
            <w:tcBorders>
              <w:top w:val="nil"/>
              <w:left w:val="nil"/>
              <w:bottom w:val="nil"/>
              <w:right w:val="nil"/>
            </w:tcBorders>
            <w:shd w:val="clear" w:color="auto" w:fill="auto"/>
            <w:vAlign w:val="center"/>
            <w:hideMark/>
          </w:tcPr>
          <w:p w14:paraId="49B226CB"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Số lượng đầu con </w:t>
            </w:r>
          </w:p>
        </w:tc>
        <w:tc>
          <w:tcPr>
            <w:tcW w:w="1276" w:type="dxa"/>
            <w:tcBorders>
              <w:top w:val="nil"/>
              <w:left w:val="nil"/>
              <w:bottom w:val="nil"/>
              <w:right w:val="nil"/>
            </w:tcBorders>
            <w:shd w:val="clear" w:color="auto" w:fill="auto"/>
            <w:vAlign w:val="center"/>
            <w:hideMark/>
          </w:tcPr>
          <w:p w14:paraId="52871FDF"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Con</w:t>
            </w:r>
          </w:p>
        </w:tc>
        <w:tc>
          <w:tcPr>
            <w:tcW w:w="1936" w:type="dxa"/>
            <w:tcBorders>
              <w:top w:val="nil"/>
              <w:left w:val="nil"/>
              <w:bottom w:val="nil"/>
              <w:right w:val="nil"/>
            </w:tcBorders>
            <w:shd w:val="clear" w:color="auto" w:fill="auto"/>
            <w:noWrap/>
            <w:vAlign w:val="center"/>
            <w:hideMark/>
          </w:tcPr>
          <w:p w14:paraId="24DE9DF5" w14:textId="153D25A2" w:rsidR="00805FB3" w:rsidRPr="00805FB3" w:rsidRDefault="00805FB3" w:rsidP="00957596">
            <w:pPr>
              <w:spacing w:after="0" w:line="240" w:lineRule="auto"/>
              <w:jc w:val="center"/>
              <w:rPr>
                <w:rFonts w:eastAsia="Times New Roman"/>
                <w:sz w:val="24"/>
              </w:rPr>
            </w:pPr>
            <w:r w:rsidRPr="00805FB3">
              <w:rPr>
                <w:rFonts w:eastAsia="Times New Roman"/>
                <w:sz w:val="24"/>
              </w:rPr>
              <w:t>475.000</w:t>
            </w:r>
          </w:p>
        </w:tc>
        <w:tc>
          <w:tcPr>
            <w:tcW w:w="1176" w:type="dxa"/>
            <w:tcBorders>
              <w:top w:val="nil"/>
              <w:left w:val="nil"/>
              <w:bottom w:val="nil"/>
              <w:right w:val="nil"/>
            </w:tcBorders>
            <w:shd w:val="clear" w:color="auto" w:fill="auto"/>
            <w:noWrap/>
            <w:vAlign w:val="center"/>
            <w:hideMark/>
          </w:tcPr>
          <w:p w14:paraId="0B5E81B8" w14:textId="62057B07" w:rsidR="00805FB3" w:rsidRPr="00805FB3" w:rsidRDefault="00805FB3" w:rsidP="00957596">
            <w:pPr>
              <w:spacing w:after="0" w:line="240" w:lineRule="auto"/>
              <w:jc w:val="right"/>
              <w:rPr>
                <w:rFonts w:eastAsia="Times New Roman"/>
                <w:sz w:val="24"/>
              </w:rPr>
            </w:pPr>
            <w:r w:rsidRPr="00805FB3">
              <w:rPr>
                <w:rFonts w:eastAsia="Times New Roman"/>
                <w:sz w:val="24"/>
              </w:rPr>
              <w:t>439.500</w:t>
            </w:r>
          </w:p>
        </w:tc>
        <w:tc>
          <w:tcPr>
            <w:tcW w:w="1707" w:type="dxa"/>
            <w:tcBorders>
              <w:top w:val="nil"/>
              <w:left w:val="nil"/>
              <w:bottom w:val="nil"/>
              <w:right w:val="nil"/>
            </w:tcBorders>
            <w:shd w:val="clear" w:color="auto" w:fill="auto"/>
            <w:noWrap/>
            <w:vAlign w:val="center"/>
            <w:hideMark/>
          </w:tcPr>
          <w:p w14:paraId="43A32EC9" w14:textId="70D83522" w:rsidR="00805FB3" w:rsidRPr="00805FB3" w:rsidRDefault="00805FB3" w:rsidP="00957596">
            <w:pPr>
              <w:spacing w:after="0" w:line="240" w:lineRule="auto"/>
              <w:jc w:val="center"/>
              <w:rPr>
                <w:rFonts w:eastAsia="Times New Roman"/>
                <w:sz w:val="24"/>
              </w:rPr>
            </w:pPr>
            <w:r w:rsidRPr="00805FB3">
              <w:rPr>
                <w:rFonts w:eastAsia="Times New Roman"/>
                <w:sz w:val="24"/>
              </w:rPr>
              <w:t>92,53</w:t>
            </w:r>
          </w:p>
        </w:tc>
      </w:tr>
      <w:tr w:rsidR="00805FB3" w:rsidRPr="00805FB3" w14:paraId="6596BA5E" w14:textId="77777777" w:rsidTr="00957596">
        <w:trPr>
          <w:trHeight w:val="499"/>
        </w:trPr>
        <w:tc>
          <w:tcPr>
            <w:tcW w:w="3828" w:type="dxa"/>
            <w:tcBorders>
              <w:top w:val="nil"/>
              <w:left w:val="nil"/>
              <w:bottom w:val="nil"/>
              <w:right w:val="nil"/>
            </w:tcBorders>
            <w:shd w:val="clear" w:color="auto" w:fill="auto"/>
            <w:vAlign w:val="center"/>
            <w:hideMark/>
          </w:tcPr>
          <w:p w14:paraId="3E421B87"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thịt hơi xuất chuồng</w:t>
            </w:r>
          </w:p>
        </w:tc>
        <w:tc>
          <w:tcPr>
            <w:tcW w:w="1276" w:type="dxa"/>
            <w:tcBorders>
              <w:top w:val="nil"/>
              <w:left w:val="nil"/>
              <w:bottom w:val="nil"/>
              <w:right w:val="nil"/>
            </w:tcBorders>
            <w:shd w:val="clear" w:color="auto" w:fill="auto"/>
            <w:vAlign w:val="center"/>
            <w:hideMark/>
          </w:tcPr>
          <w:p w14:paraId="0926EB3B"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Tấn</w:t>
            </w:r>
          </w:p>
        </w:tc>
        <w:tc>
          <w:tcPr>
            <w:tcW w:w="1936" w:type="dxa"/>
            <w:tcBorders>
              <w:top w:val="nil"/>
              <w:left w:val="nil"/>
              <w:bottom w:val="nil"/>
              <w:right w:val="nil"/>
            </w:tcBorders>
            <w:shd w:val="clear" w:color="auto" w:fill="auto"/>
            <w:noWrap/>
            <w:vAlign w:val="center"/>
            <w:hideMark/>
          </w:tcPr>
          <w:p w14:paraId="351ADA1A" w14:textId="4B87674D" w:rsidR="00805FB3" w:rsidRPr="00805FB3" w:rsidRDefault="00805FB3" w:rsidP="00957596">
            <w:pPr>
              <w:spacing w:after="0" w:line="240" w:lineRule="auto"/>
              <w:jc w:val="center"/>
              <w:rPr>
                <w:rFonts w:eastAsia="Times New Roman"/>
                <w:sz w:val="24"/>
              </w:rPr>
            </w:pPr>
            <w:r w:rsidRPr="00805FB3">
              <w:rPr>
                <w:rFonts w:eastAsia="Times New Roman"/>
                <w:sz w:val="24"/>
              </w:rPr>
              <w:t>8.264,80</w:t>
            </w:r>
          </w:p>
        </w:tc>
        <w:tc>
          <w:tcPr>
            <w:tcW w:w="1176" w:type="dxa"/>
            <w:tcBorders>
              <w:top w:val="nil"/>
              <w:left w:val="nil"/>
              <w:bottom w:val="nil"/>
              <w:right w:val="nil"/>
            </w:tcBorders>
            <w:shd w:val="clear" w:color="auto" w:fill="auto"/>
            <w:noWrap/>
            <w:vAlign w:val="center"/>
            <w:hideMark/>
          </w:tcPr>
          <w:p w14:paraId="622DDC9A" w14:textId="2F1A92FA" w:rsidR="00805FB3" w:rsidRPr="00805FB3" w:rsidRDefault="00805FB3" w:rsidP="00957596">
            <w:pPr>
              <w:spacing w:after="0" w:line="240" w:lineRule="auto"/>
              <w:jc w:val="right"/>
              <w:rPr>
                <w:rFonts w:eastAsia="Times New Roman"/>
                <w:sz w:val="24"/>
              </w:rPr>
            </w:pPr>
            <w:r w:rsidRPr="00805FB3">
              <w:rPr>
                <w:rFonts w:eastAsia="Times New Roman"/>
                <w:sz w:val="24"/>
              </w:rPr>
              <w:t>9.568,00</w:t>
            </w:r>
          </w:p>
        </w:tc>
        <w:tc>
          <w:tcPr>
            <w:tcW w:w="1707" w:type="dxa"/>
            <w:tcBorders>
              <w:top w:val="nil"/>
              <w:left w:val="nil"/>
              <w:bottom w:val="nil"/>
              <w:right w:val="nil"/>
            </w:tcBorders>
            <w:shd w:val="clear" w:color="auto" w:fill="auto"/>
            <w:noWrap/>
            <w:vAlign w:val="center"/>
            <w:hideMark/>
          </w:tcPr>
          <w:p w14:paraId="1474F2E3" w14:textId="651A535E" w:rsidR="00805FB3" w:rsidRPr="00805FB3" w:rsidRDefault="00805FB3" w:rsidP="00957596">
            <w:pPr>
              <w:spacing w:after="0" w:line="240" w:lineRule="auto"/>
              <w:jc w:val="center"/>
              <w:rPr>
                <w:rFonts w:eastAsia="Times New Roman"/>
                <w:sz w:val="24"/>
              </w:rPr>
            </w:pPr>
            <w:r w:rsidRPr="00805FB3">
              <w:rPr>
                <w:rFonts w:eastAsia="Times New Roman"/>
                <w:sz w:val="24"/>
              </w:rPr>
              <w:t>115,77</w:t>
            </w:r>
          </w:p>
        </w:tc>
      </w:tr>
      <w:tr w:rsidR="00805FB3" w:rsidRPr="00805FB3" w14:paraId="65C13B14" w14:textId="77777777" w:rsidTr="00957596">
        <w:trPr>
          <w:trHeight w:val="315"/>
        </w:trPr>
        <w:tc>
          <w:tcPr>
            <w:tcW w:w="3828" w:type="dxa"/>
            <w:tcBorders>
              <w:top w:val="nil"/>
              <w:left w:val="nil"/>
              <w:bottom w:val="nil"/>
              <w:right w:val="nil"/>
            </w:tcBorders>
            <w:shd w:val="clear" w:color="auto" w:fill="auto"/>
            <w:noWrap/>
            <w:vAlign w:val="center"/>
            <w:hideMark/>
          </w:tcPr>
          <w:p w14:paraId="62788210"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5. Gia cầm</w:t>
            </w:r>
          </w:p>
        </w:tc>
        <w:tc>
          <w:tcPr>
            <w:tcW w:w="1276" w:type="dxa"/>
            <w:tcBorders>
              <w:top w:val="nil"/>
              <w:left w:val="nil"/>
              <w:bottom w:val="nil"/>
              <w:right w:val="nil"/>
            </w:tcBorders>
            <w:shd w:val="clear" w:color="auto" w:fill="auto"/>
            <w:noWrap/>
            <w:vAlign w:val="center"/>
            <w:hideMark/>
          </w:tcPr>
          <w:p w14:paraId="44227874" w14:textId="77777777" w:rsidR="00805FB3" w:rsidRPr="00805FB3" w:rsidRDefault="00805FB3" w:rsidP="00957596">
            <w:pPr>
              <w:spacing w:after="0" w:line="240" w:lineRule="auto"/>
              <w:jc w:val="center"/>
              <w:rPr>
                <w:rFonts w:eastAsia="Times New Roman"/>
                <w:b/>
                <w:bCs/>
                <w:sz w:val="24"/>
              </w:rPr>
            </w:pPr>
          </w:p>
        </w:tc>
        <w:tc>
          <w:tcPr>
            <w:tcW w:w="1936" w:type="dxa"/>
            <w:tcBorders>
              <w:top w:val="nil"/>
              <w:left w:val="nil"/>
              <w:bottom w:val="nil"/>
              <w:right w:val="nil"/>
            </w:tcBorders>
            <w:shd w:val="clear" w:color="auto" w:fill="auto"/>
            <w:noWrap/>
            <w:vAlign w:val="center"/>
            <w:hideMark/>
          </w:tcPr>
          <w:p w14:paraId="7973CF68" w14:textId="77777777" w:rsidR="00805FB3" w:rsidRPr="00805FB3" w:rsidRDefault="00805FB3" w:rsidP="00957596">
            <w:pPr>
              <w:spacing w:after="0" w:line="240" w:lineRule="auto"/>
              <w:jc w:val="center"/>
              <w:rPr>
                <w:rFonts w:eastAsia="Times New Roman"/>
                <w:sz w:val="20"/>
                <w:szCs w:val="20"/>
              </w:rPr>
            </w:pPr>
          </w:p>
        </w:tc>
        <w:tc>
          <w:tcPr>
            <w:tcW w:w="1176" w:type="dxa"/>
            <w:tcBorders>
              <w:top w:val="nil"/>
              <w:left w:val="nil"/>
              <w:bottom w:val="nil"/>
              <w:right w:val="nil"/>
            </w:tcBorders>
            <w:shd w:val="clear" w:color="auto" w:fill="auto"/>
            <w:noWrap/>
            <w:vAlign w:val="center"/>
            <w:hideMark/>
          </w:tcPr>
          <w:p w14:paraId="6AE8BDBE" w14:textId="77777777" w:rsidR="00805FB3" w:rsidRPr="00805FB3" w:rsidRDefault="00805FB3" w:rsidP="00957596">
            <w:pPr>
              <w:spacing w:after="0" w:line="240" w:lineRule="auto"/>
              <w:jc w:val="right"/>
              <w:rPr>
                <w:rFonts w:eastAsia="Times New Roman"/>
                <w:sz w:val="20"/>
                <w:szCs w:val="20"/>
              </w:rPr>
            </w:pPr>
          </w:p>
        </w:tc>
        <w:tc>
          <w:tcPr>
            <w:tcW w:w="1707" w:type="dxa"/>
            <w:tcBorders>
              <w:top w:val="nil"/>
              <w:left w:val="nil"/>
              <w:bottom w:val="nil"/>
              <w:right w:val="nil"/>
            </w:tcBorders>
            <w:shd w:val="clear" w:color="auto" w:fill="auto"/>
            <w:noWrap/>
            <w:vAlign w:val="center"/>
            <w:hideMark/>
          </w:tcPr>
          <w:p w14:paraId="7DC410B0" w14:textId="152BFE57" w:rsidR="00805FB3" w:rsidRPr="00805FB3" w:rsidRDefault="00805FB3" w:rsidP="00957596">
            <w:pPr>
              <w:spacing w:after="0" w:line="240" w:lineRule="auto"/>
              <w:jc w:val="center"/>
              <w:rPr>
                <w:rFonts w:eastAsia="Times New Roman"/>
                <w:sz w:val="24"/>
              </w:rPr>
            </w:pPr>
          </w:p>
        </w:tc>
      </w:tr>
      <w:tr w:rsidR="00805FB3" w:rsidRPr="00805FB3" w14:paraId="3FC394F6" w14:textId="77777777" w:rsidTr="00957596">
        <w:trPr>
          <w:trHeight w:val="630"/>
        </w:trPr>
        <w:tc>
          <w:tcPr>
            <w:tcW w:w="3828" w:type="dxa"/>
            <w:tcBorders>
              <w:top w:val="nil"/>
              <w:left w:val="nil"/>
              <w:bottom w:val="nil"/>
              <w:right w:val="nil"/>
            </w:tcBorders>
            <w:shd w:val="clear" w:color="auto" w:fill="auto"/>
            <w:noWrap/>
            <w:vAlign w:val="center"/>
            <w:hideMark/>
          </w:tcPr>
          <w:p w14:paraId="410453F2"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Số lượng đầu con</w:t>
            </w:r>
          </w:p>
        </w:tc>
        <w:tc>
          <w:tcPr>
            <w:tcW w:w="1276" w:type="dxa"/>
            <w:tcBorders>
              <w:top w:val="nil"/>
              <w:left w:val="nil"/>
              <w:bottom w:val="nil"/>
              <w:right w:val="nil"/>
            </w:tcBorders>
            <w:shd w:val="clear" w:color="auto" w:fill="auto"/>
            <w:vAlign w:val="center"/>
            <w:hideMark/>
          </w:tcPr>
          <w:p w14:paraId="5E15310C"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1000 con</w:t>
            </w:r>
          </w:p>
        </w:tc>
        <w:tc>
          <w:tcPr>
            <w:tcW w:w="1936" w:type="dxa"/>
            <w:tcBorders>
              <w:top w:val="nil"/>
              <w:left w:val="nil"/>
              <w:bottom w:val="nil"/>
              <w:right w:val="nil"/>
            </w:tcBorders>
            <w:shd w:val="clear" w:color="auto" w:fill="auto"/>
            <w:noWrap/>
            <w:vAlign w:val="center"/>
            <w:hideMark/>
          </w:tcPr>
          <w:p w14:paraId="6E0773CC" w14:textId="7AA66611" w:rsidR="00805FB3" w:rsidRPr="00805FB3" w:rsidRDefault="00805FB3" w:rsidP="00957596">
            <w:pPr>
              <w:spacing w:after="0" w:line="240" w:lineRule="auto"/>
              <w:jc w:val="center"/>
              <w:rPr>
                <w:rFonts w:eastAsia="Times New Roman"/>
                <w:sz w:val="24"/>
              </w:rPr>
            </w:pPr>
            <w:r w:rsidRPr="00805FB3">
              <w:rPr>
                <w:rFonts w:eastAsia="Times New Roman"/>
                <w:sz w:val="24"/>
              </w:rPr>
              <w:t>12.250</w:t>
            </w:r>
          </w:p>
        </w:tc>
        <w:tc>
          <w:tcPr>
            <w:tcW w:w="1176" w:type="dxa"/>
            <w:tcBorders>
              <w:top w:val="nil"/>
              <w:left w:val="nil"/>
              <w:bottom w:val="nil"/>
              <w:right w:val="nil"/>
            </w:tcBorders>
            <w:shd w:val="clear" w:color="auto" w:fill="auto"/>
            <w:noWrap/>
            <w:vAlign w:val="center"/>
            <w:hideMark/>
          </w:tcPr>
          <w:p w14:paraId="2EF23C2A" w14:textId="7B52B174" w:rsidR="00805FB3" w:rsidRPr="00805FB3" w:rsidRDefault="00805FB3" w:rsidP="00957596">
            <w:pPr>
              <w:spacing w:after="0" w:line="240" w:lineRule="auto"/>
              <w:jc w:val="right"/>
              <w:rPr>
                <w:rFonts w:eastAsia="Times New Roman"/>
                <w:sz w:val="24"/>
              </w:rPr>
            </w:pPr>
            <w:r w:rsidRPr="00805FB3">
              <w:rPr>
                <w:rFonts w:eastAsia="Times New Roman"/>
                <w:sz w:val="24"/>
              </w:rPr>
              <w:t>11.350</w:t>
            </w:r>
          </w:p>
        </w:tc>
        <w:tc>
          <w:tcPr>
            <w:tcW w:w="1707" w:type="dxa"/>
            <w:tcBorders>
              <w:top w:val="nil"/>
              <w:left w:val="nil"/>
              <w:bottom w:val="nil"/>
              <w:right w:val="nil"/>
            </w:tcBorders>
            <w:shd w:val="clear" w:color="auto" w:fill="auto"/>
            <w:noWrap/>
            <w:vAlign w:val="center"/>
            <w:hideMark/>
          </w:tcPr>
          <w:p w14:paraId="1DFAF632" w14:textId="17E7A6BF" w:rsidR="00805FB3" w:rsidRPr="00805FB3" w:rsidRDefault="00805FB3" w:rsidP="00957596">
            <w:pPr>
              <w:spacing w:after="0" w:line="240" w:lineRule="auto"/>
              <w:jc w:val="center"/>
              <w:rPr>
                <w:rFonts w:eastAsia="Times New Roman"/>
                <w:sz w:val="24"/>
              </w:rPr>
            </w:pPr>
            <w:r w:rsidRPr="00805FB3">
              <w:rPr>
                <w:rFonts w:eastAsia="Times New Roman"/>
                <w:sz w:val="24"/>
              </w:rPr>
              <w:t>92,65</w:t>
            </w:r>
          </w:p>
        </w:tc>
      </w:tr>
      <w:tr w:rsidR="00805FB3" w:rsidRPr="00805FB3" w14:paraId="3D969A3A" w14:textId="77777777" w:rsidTr="00957596">
        <w:trPr>
          <w:trHeight w:val="540"/>
        </w:trPr>
        <w:tc>
          <w:tcPr>
            <w:tcW w:w="3828" w:type="dxa"/>
            <w:tcBorders>
              <w:top w:val="nil"/>
              <w:left w:val="nil"/>
              <w:bottom w:val="nil"/>
              <w:right w:val="nil"/>
            </w:tcBorders>
            <w:shd w:val="clear" w:color="auto" w:fill="auto"/>
            <w:vAlign w:val="center"/>
            <w:hideMark/>
          </w:tcPr>
          <w:p w14:paraId="4D366F11"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thịt gia cầm hơi xuất chuồng</w:t>
            </w:r>
          </w:p>
        </w:tc>
        <w:tc>
          <w:tcPr>
            <w:tcW w:w="1276" w:type="dxa"/>
            <w:tcBorders>
              <w:top w:val="nil"/>
              <w:left w:val="nil"/>
              <w:bottom w:val="nil"/>
              <w:right w:val="nil"/>
            </w:tcBorders>
            <w:shd w:val="clear" w:color="auto" w:fill="auto"/>
            <w:vAlign w:val="center"/>
            <w:hideMark/>
          </w:tcPr>
          <w:p w14:paraId="3C4FC6E1"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Tấn</w:t>
            </w:r>
          </w:p>
        </w:tc>
        <w:tc>
          <w:tcPr>
            <w:tcW w:w="1936" w:type="dxa"/>
            <w:tcBorders>
              <w:top w:val="nil"/>
              <w:left w:val="nil"/>
              <w:bottom w:val="nil"/>
              <w:right w:val="nil"/>
            </w:tcBorders>
            <w:shd w:val="clear" w:color="auto" w:fill="auto"/>
            <w:noWrap/>
            <w:vAlign w:val="center"/>
            <w:hideMark/>
          </w:tcPr>
          <w:p w14:paraId="5B8D6833" w14:textId="64331834" w:rsidR="00805FB3" w:rsidRPr="00805FB3" w:rsidRDefault="00805FB3" w:rsidP="00957596">
            <w:pPr>
              <w:spacing w:after="0" w:line="240" w:lineRule="auto"/>
              <w:jc w:val="center"/>
              <w:rPr>
                <w:rFonts w:eastAsia="Times New Roman"/>
                <w:sz w:val="24"/>
              </w:rPr>
            </w:pPr>
            <w:r w:rsidRPr="00805FB3">
              <w:rPr>
                <w:rFonts w:eastAsia="Times New Roman"/>
                <w:sz w:val="24"/>
              </w:rPr>
              <w:t>3.925,00</w:t>
            </w:r>
          </w:p>
        </w:tc>
        <w:tc>
          <w:tcPr>
            <w:tcW w:w="1176" w:type="dxa"/>
            <w:tcBorders>
              <w:top w:val="nil"/>
              <w:left w:val="nil"/>
              <w:bottom w:val="nil"/>
              <w:right w:val="nil"/>
            </w:tcBorders>
            <w:shd w:val="clear" w:color="auto" w:fill="auto"/>
            <w:noWrap/>
            <w:vAlign w:val="center"/>
            <w:hideMark/>
          </w:tcPr>
          <w:p w14:paraId="5AE34AC9" w14:textId="51E1408F" w:rsidR="00805FB3" w:rsidRPr="00805FB3" w:rsidRDefault="00805FB3" w:rsidP="00957596">
            <w:pPr>
              <w:spacing w:after="0" w:line="240" w:lineRule="auto"/>
              <w:jc w:val="right"/>
              <w:rPr>
                <w:rFonts w:eastAsia="Times New Roman"/>
                <w:sz w:val="24"/>
              </w:rPr>
            </w:pPr>
            <w:r w:rsidRPr="00805FB3">
              <w:rPr>
                <w:rFonts w:eastAsia="Times New Roman"/>
                <w:sz w:val="24"/>
              </w:rPr>
              <w:t>4.454,88</w:t>
            </w:r>
          </w:p>
        </w:tc>
        <w:tc>
          <w:tcPr>
            <w:tcW w:w="1707" w:type="dxa"/>
            <w:tcBorders>
              <w:top w:val="nil"/>
              <w:left w:val="nil"/>
              <w:bottom w:val="nil"/>
              <w:right w:val="nil"/>
            </w:tcBorders>
            <w:shd w:val="clear" w:color="auto" w:fill="auto"/>
            <w:noWrap/>
            <w:vAlign w:val="center"/>
            <w:hideMark/>
          </w:tcPr>
          <w:p w14:paraId="5CB8EE30" w14:textId="42E84C22" w:rsidR="00805FB3" w:rsidRPr="00805FB3" w:rsidRDefault="00805FB3" w:rsidP="00957596">
            <w:pPr>
              <w:spacing w:after="0" w:line="240" w:lineRule="auto"/>
              <w:jc w:val="center"/>
              <w:rPr>
                <w:rFonts w:eastAsia="Times New Roman"/>
                <w:sz w:val="24"/>
              </w:rPr>
            </w:pPr>
            <w:r w:rsidRPr="00805FB3">
              <w:rPr>
                <w:rFonts w:eastAsia="Times New Roman"/>
                <w:sz w:val="24"/>
              </w:rPr>
              <w:t>113,50</w:t>
            </w:r>
          </w:p>
        </w:tc>
      </w:tr>
      <w:tr w:rsidR="00805FB3" w:rsidRPr="00805FB3" w14:paraId="50704B9D" w14:textId="77777777" w:rsidTr="00957596">
        <w:trPr>
          <w:trHeight w:val="600"/>
        </w:trPr>
        <w:tc>
          <w:tcPr>
            <w:tcW w:w="3828" w:type="dxa"/>
            <w:tcBorders>
              <w:top w:val="nil"/>
              <w:left w:val="nil"/>
              <w:bottom w:val="nil"/>
              <w:right w:val="nil"/>
            </w:tcBorders>
            <w:shd w:val="clear" w:color="auto" w:fill="auto"/>
            <w:noWrap/>
            <w:vAlign w:val="center"/>
            <w:hideMark/>
          </w:tcPr>
          <w:p w14:paraId="55A78766"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trứng gia cầm</w:t>
            </w:r>
          </w:p>
        </w:tc>
        <w:tc>
          <w:tcPr>
            <w:tcW w:w="1276" w:type="dxa"/>
            <w:tcBorders>
              <w:top w:val="nil"/>
              <w:left w:val="nil"/>
              <w:bottom w:val="nil"/>
              <w:right w:val="nil"/>
            </w:tcBorders>
            <w:shd w:val="clear" w:color="auto" w:fill="auto"/>
            <w:vAlign w:val="center"/>
            <w:hideMark/>
          </w:tcPr>
          <w:p w14:paraId="17023637"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1000 quả</w:t>
            </w:r>
          </w:p>
        </w:tc>
        <w:tc>
          <w:tcPr>
            <w:tcW w:w="1936" w:type="dxa"/>
            <w:tcBorders>
              <w:top w:val="nil"/>
              <w:left w:val="nil"/>
              <w:bottom w:val="nil"/>
              <w:right w:val="nil"/>
            </w:tcBorders>
            <w:shd w:val="clear" w:color="auto" w:fill="auto"/>
            <w:noWrap/>
            <w:vAlign w:val="center"/>
            <w:hideMark/>
          </w:tcPr>
          <w:p w14:paraId="4AE68D82" w14:textId="628F0A33" w:rsidR="00805FB3" w:rsidRPr="00805FB3" w:rsidRDefault="00805FB3" w:rsidP="00957596">
            <w:pPr>
              <w:spacing w:after="0" w:line="240" w:lineRule="auto"/>
              <w:jc w:val="center"/>
              <w:rPr>
                <w:rFonts w:eastAsia="Times New Roman"/>
                <w:sz w:val="24"/>
              </w:rPr>
            </w:pPr>
            <w:r w:rsidRPr="00805FB3">
              <w:rPr>
                <w:rFonts w:eastAsia="Times New Roman"/>
                <w:sz w:val="24"/>
              </w:rPr>
              <w:t>71.100,00</w:t>
            </w:r>
          </w:p>
        </w:tc>
        <w:tc>
          <w:tcPr>
            <w:tcW w:w="1176" w:type="dxa"/>
            <w:tcBorders>
              <w:top w:val="nil"/>
              <w:left w:val="nil"/>
              <w:bottom w:val="nil"/>
              <w:right w:val="nil"/>
            </w:tcBorders>
            <w:shd w:val="clear" w:color="auto" w:fill="auto"/>
            <w:noWrap/>
            <w:vAlign w:val="center"/>
            <w:hideMark/>
          </w:tcPr>
          <w:p w14:paraId="09CF908B" w14:textId="7349F5C5" w:rsidR="00805FB3" w:rsidRPr="00805FB3" w:rsidRDefault="00805FB3" w:rsidP="00957596">
            <w:pPr>
              <w:spacing w:after="0" w:line="240" w:lineRule="auto"/>
              <w:jc w:val="right"/>
              <w:rPr>
                <w:rFonts w:eastAsia="Times New Roman"/>
                <w:sz w:val="24"/>
              </w:rPr>
            </w:pPr>
            <w:r w:rsidRPr="00805FB3">
              <w:rPr>
                <w:rFonts w:eastAsia="Times New Roman"/>
                <w:sz w:val="24"/>
              </w:rPr>
              <w:t>73.588,50</w:t>
            </w:r>
          </w:p>
        </w:tc>
        <w:tc>
          <w:tcPr>
            <w:tcW w:w="1707" w:type="dxa"/>
            <w:tcBorders>
              <w:top w:val="nil"/>
              <w:left w:val="nil"/>
              <w:bottom w:val="nil"/>
              <w:right w:val="nil"/>
            </w:tcBorders>
            <w:shd w:val="clear" w:color="auto" w:fill="auto"/>
            <w:noWrap/>
            <w:vAlign w:val="center"/>
            <w:hideMark/>
          </w:tcPr>
          <w:p w14:paraId="7AE8CF94" w14:textId="585AD015" w:rsidR="00805FB3" w:rsidRPr="00805FB3" w:rsidRDefault="00805FB3" w:rsidP="00957596">
            <w:pPr>
              <w:spacing w:after="0" w:line="240" w:lineRule="auto"/>
              <w:jc w:val="center"/>
              <w:rPr>
                <w:rFonts w:eastAsia="Times New Roman"/>
                <w:sz w:val="24"/>
              </w:rPr>
            </w:pPr>
            <w:r w:rsidRPr="00805FB3">
              <w:rPr>
                <w:rFonts w:eastAsia="Times New Roman"/>
                <w:sz w:val="24"/>
              </w:rPr>
              <w:t>103,50</w:t>
            </w:r>
          </w:p>
        </w:tc>
      </w:tr>
      <w:tr w:rsidR="00805FB3" w:rsidRPr="00805FB3" w14:paraId="67BEFA67" w14:textId="77777777" w:rsidTr="00957596">
        <w:trPr>
          <w:trHeight w:val="315"/>
        </w:trPr>
        <w:tc>
          <w:tcPr>
            <w:tcW w:w="3828" w:type="dxa"/>
            <w:tcBorders>
              <w:top w:val="nil"/>
              <w:left w:val="nil"/>
              <w:bottom w:val="nil"/>
              <w:right w:val="nil"/>
            </w:tcBorders>
            <w:shd w:val="clear" w:color="auto" w:fill="auto"/>
            <w:noWrap/>
            <w:vAlign w:val="center"/>
            <w:hideMark/>
          </w:tcPr>
          <w:p w14:paraId="7F11A0C5"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lastRenderedPageBreak/>
              <w:t>5.1. Gà</w:t>
            </w:r>
          </w:p>
        </w:tc>
        <w:tc>
          <w:tcPr>
            <w:tcW w:w="1276" w:type="dxa"/>
            <w:tcBorders>
              <w:top w:val="nil"/>
              <w:left w:val="nil"/>
              <w:bottom w:val="nil"/>
              <w:right w:val="nil"/>
            </w:tcBorders>
            <w:shd w:val="clear" w:color="auto" w:fill="auto"/>
            <w:vAlign w:val="center"/>
            <w:hideMark/>
          </w:tcPr>
          <w:p w14:paraId="6251A47E" w14:textId="77777777" w:rsidR="00805FB3" w:rsidRPr="00805FB3" w:rsidRDefault="00805FB3" w:rsidP="00957596">
            <w:pPr>
              <w:spacing w:after="0" w:line="240" w:lineRule="auto"/>
              <w:jc w:val="center"/>
              <w:rPr>
                <w:rFonts w:eastAsia="Times New Roman"/>
                <w:b/>
                <w:bCs/>
                <w:sz w:val="24"/>
              </w:rPr>
            </w:pPr>
          </w:p>
        </w:tc>
        <w:tc>
          <w:tcPr>
            <w:tcW w:w="1936" w:type="dxa"/>
            <w:tcBorders>
              <w:top w:val="nil"/>
              <w:left w:val="nil"/>
              <w:bottom w:val="nil"/>
              <w:right w:val="nil"/>
            </w:tcBorders>
            <w:shd w:val="clear" w:color="auto" w:fill="auto"/>
            <w:noWrap/>
            <w:vAlign w:val="center"/>
            <w:hideMark/>
          </w:tcPr>
          <w:p w14:paraId="71206A95" w14:textId="77777777" w:rsidR="00805FB3" w:rsidRPr="00805FB3" w:rsidRDefault="00805FB3" w:rsidP="00957596">
            <w:pPr>
              <w:spacing w:after="0" w:line="240" w:lineRule="auto"/>
              <w:jc w:val="center"/>
              <w:rPr>
                <w:rFonts w:eastAsia="Times New Roman"/>
                <w:sz w:val="20"/>
                <w:szCs w:val="20"/>
              </w:rPr>
            </w:pPr>
          </w:p>
        </w:tc>
        <w:tc>
          <w:tcPr>
            <w:tcW w:w="1176" w:type="dxa"/>
            <w:tcBorders>
              <w:top w:val="nil"/>
              <w:left w:val="nil"/>
              <w:bottom w:val="nil"/>
              <w:right w:val="nil"/>
            </w:tcBorders>
            <w:shd w:val="clear" w:color="auto" w:fill="auto"/>
            <w:noWrap/>
            <w:vAlign w:val="center"/>
            <w:hideMark/>
          </w:tcPr>
          <w:p w14:paraId="03A5DD27" w14:textId="77777777" w:rsidR="00805FB3" w:rsidRPr="00805FB3" w:rsidRDefault="00805FB3" w:rsidP="00957596">
            <w:pPr>
              <w:spacing w:after="0" w:line="240" w:lineRule="auto"/>
              <w:jc w:val="right"/>
              <w:rPr>
                <w:rFonts w:eastAsia="Times New Roman"/>
                <w:sz w:val="20"/>
                <w:szCs w:val="20"/>
              </w:rPr>
            </w:pPr>
          </w:p>
        </w:tc>
        <w:tc>
          <w:tcPr>
            <w:tcW w:w="1707" w:type="dxa"/>
            <w:tcBorders>
              <w:top w:val="nil"/>
              <w:left w:val="nil"/>
              <w:bottom w:val="nil"/>
              <w:right w:val="nil"/>
            </w:tcBorders>
            <w:shd w:val="clear" w:color="auto" w:fill="auto"/>
            <w:noWrap/>
            <w:vAlign w:val="center"/>
            <w:hideMark/>
          </w:tcPr>
          <w:p w14:paraId="0D21E0EF" w14:textId="77777777" w:rsidR="00805FB3" w:rsidRPr="00805FB3" w:rsidRDefault="00805FB3" w:rsidP="00957596">
            <w:pPr>
              <w:spacing w:after="0" w:line="240" w:lineRule="auto"/>
              <w:jc w:val="center"/>
              <w:rPr>
                <w:rFonts w:eastAsia="Times New Roman"/>
                <w:sz w:val="20"/>
                <w:szCs w:val="20"/>
              </w:rPr>
            </w:pPr>
          </w:p>
        </w:tc>
      </w:tr>
      <w:tr w:rsidR="00805FB3" w:rsidRPr="00805FB3" w14:paraId="33E05155" w14:textId="77777777" w:rsidTr="00957596">
        <w:trPr>
          <w:trHeight w:val="615"/>
        </w:trPr>
        <w:tc>
          <w:tcPr>
            <w:tcW w:w="3828" w:type="dxa"/>
            <w:tcBorders>
              <w:top w:val="nil"/>
              <w:left w:val="nil"/>
              <w:bottom w:val="nil"/>
              <w:right w:val="nil"/>
            </w:tcBorders>
            <w:shd w:val="clear" w:color="auto" w:fill="auto"/>
            <w:noWrap/>
            <w:vAlign w:val="center"/>
            <w:hideMark/>
          </w:tcPr>
          <w:p w14:paraId="2499297F"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Số lượng đầu con</w:t>
            </w:r>
          </w:p>
        </w:tc>
        <w:tc>
          <w:tcPr>
            <w:tcW w:w="1276" w:type="dxa"/>
            <w:tcBorders>
              <w:top w:val="nil"/>
              <w:left w:val="nil"/>
              <w:bottom w:val="nil"/>
              <w:right w:val="nil"/>
            </w:tcBorders>
            <w:shd w:val="clear" w:color="auto" w:fill="auto"/>
            <w:vAlign w:val="center"/>
            <w:hideMark/>
          </w:tcPr>
          <w:p w14:paraId="22D9AC14"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1000 con</w:t>
            </w:r>
          </w:p>
        </w:tc>
        <w:tc>
          <w:tcPr>
            <w:tcW w:w="1936" w:type="dxa"/>
            <w:tcBorders>
              <w:top w:val="nil"/>
              <w:left w:val="nil"/>
              <w:bottom w:val="nil"/>
              <w:right w:val="nil"/>
            </w:tcBorders>
            <w:shd w:val="clear" w:color="auto" w:fill="auto"/>
            <w:noWrap/>
            <w:vAlign w:val="center"/>
            <w:hideMark/>
          </w:tcPr>
          <w:p w14:paraId="13AB44EC" w14:textId="2FF18BE8" w:rsidR="00805FB3" w:rsidRPr="00805FB3" w:rsidRDefault="00805FB3" w:rsidP="00957596">
            <w:pPr>
              <w:spacing w:after="0" w:line="240" w:lineRule="auto"/>
              <w:jc w:val="center"/>
              <w:rPr>
                <w:rFonts w:eastAsia="Times New Roman"/>
                <w:sz w:val="24"/>
              </w:rPr>
            </w:pPr>
            <w:r w:rsidRPr="00805FB3">
              <w:rPr>
                <w:rFonts w:eastAsia="Times New Roman"/>
                <w:sz w:val="24"/>
              </w:rPr>
              <w:t>10.800</w:t>
            </w:r>
          </w:p>
        </w:tc>
        <w:tc>
          <w:tcPr>
            <w:tcW w:w="1176" w:type="dxa"/>
            <w:tcBorders>
              <w:top w:val="nil"/>
              <w:left w:val="nil"/>
              <w:bottom w:val="nil"/>
              <w:right w:val="nil"/>
            </w:tcBorders>
            <w:shd w:val="clear" w:color="auto" w:fill="auto"/>
            <w:noWrap/>
            <w:vAlign w:val="center"/>
            <w:hideMark/>
          </w:tcPr>
          <w:p w14:paraId="2C7FDA6B" w14:textId="3AB7F8B1" w:rsidR="00805FB3" w:rsidRPr="00805FB3" w:rsidRDefault="00805FB3" w:rsidP="00957596">
            <w:pPr>
              <w:spacing w:after="0" w:line="240" w:lineRule="auto"/>
              <w:jc w:val="right"/>
              <w:rPr>
                <w:rFonts w:eastAsia="Times New Roman"/>
                <w:sz w:val="24"/>
              </w:rPr>
            </w:pPr>
            <w:r w:rsidRPr="00805FB3">
              <w:rPr>
                <w:rFonts w:eastAsia="Times New Roman"/>
                <w:sz w:val="24"/>
              </w:rPr>
              <w:t>10.020</w:t>
            </w:r>
          </w:p>
        </w:tc>
        <w:tc>
          <w:tcPr>
            <w:tcW w:w="1707" w:type="dxa"/>
            <w:tcBorders>
              <w:top w:val="nil"/>
              <w:left w:val="nil"/>
              <w:bottom w:val="nil"/>
              <w:right w:val="nil"/>
            </w:tcBorders>
            <w:shd w:val="clear" w:color="auto" w:fill="auto"/>
            <w:noWrap/>
            <w:vAlign w:val="center"/>
            <w:hideMark/>
          </w:tcPr>
          <w:p w14:paraId="3FEAF5B1" w14:textId="6BD392AF" w:rsidR="00805FB3" w:rsidRPr="00805FB3" w:rsidRDefault="00805FB3" w:rsidP="00957596">
            <w:pPr>
              <w:spacing w:after="0" w:line="240" w:lineRule="auto"/>
              <w:jc w:val="center"/>
              <w:rPr>
                <w:rFonts w:eastAsia="Times New Roman"/>
                <w:sz w:val="24"/>
              </w:rPr>
            </w:pPr>
            <w:r w:rsidRPr="00805FB3">
              <w:rPr>
                <w:rFonts w:eastAsia="Times New Roman"/>
                <w:sz w:val="24"/>
              </w:rPr>
              <w:t>92,78</w:t>
            </w:r>
          </w:p>
        </w:tc>
      </w:tr>
      <w:tr w:rsidR="00805FB3" w:rsidRPr="00805FB3" w14:paraId="44B5DC78" w14:textId="77777777" w:rsidTr="00957596">
        <w:trPr>
          <w:trHeight w:val="525"/>
        </w:trPr>
        <w:tc>
          <w:tcPr>
            <w:tcW w:w="3828" w:type="dxa"/>
            <w:tcBorders>
              <w:top w:val="nil"/>
              <w:left w:val="nil"/>
              <w:bottom w:val="nil"/>
              <w:right w:val="nil"/>
            </w:tcBorders>
            <w:shd w:val="clear" w:color="auto" w:fill="auto"/>
            <w:vAlign w:val="center"/>
            <w:hideMark/>
          </w:tcPr>
          <w:p w14:paraId="3F9CEF0A"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thịt gà hơi xuất chuồng</w:t>
            </w:r>
          </w:p>
        </w:tc>
        <w:tc>
          <w:tcPr>
            <w:tcW w:w="1276" w:type="dxa"/>
            <w:tcBorders>
              <w:top w:val="nil"/>
              <w:left w:val="nil"/>
              <w:bottom w:val="nil"/>
              <w:right w:val="nil"/>
            </w:tcBorders>
            <w:shd w:val="clear" w:color="auto" w:fill="auto"/>
            <w:vAlign w:val="center"/>
            <w:hideMark/>
          </w:tcPr>
          <w:p w14:paraId="028B1F37"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Tấn</w:t>
            </w:r>
          </w:p>
        </w:tc>
        <w:tc>
          <w:tcPr>
            <w:tcW w:w="1936" w:type="dxa"/>
            <w:tcBorders>
              <w:top w:val="nil"/>
              <w:left w:val="nil"/>
              <w:bottom w:val="nil"/>
              <w:right w:val="nil"/>
            </w:tcBorders>
            <w:shd w:val="clear" w:color="auto" w:fill="auto"/>
            <w:noWrap/>
            <w:vAlign w:val="center"/>
            <w:hideMark/>
          </w:tcPr>
          <w:p w14:paraId="2E392685" w14:textId="4501908F" w:rsidR="00805FB3" w:rsidRPr="00805FB3" w:rsidRDefault="00805FB3" w:rsidP="00957596">
            <w:pPr>
              <w:spacing w:after="0" w:line="240" w:lineRule="auto"/>
              <w:jc w:val="center"/>
              <w:rPr>
                <w:rFonts w:eastAsia="Times New Roman"/>
                <w:sz w:val="24"/>
              </w:rPr>
            </w:pPr>
            <w:r w:rsidRPr="00805FB3">
              <w:rPr>
                <w:rFonts w:eastAsia="Times New Roman"/>
                <w:sz w:val="24"/>
              </w:rPr>
              <w:t>3.605,00</w:t>
            </w:r>
          </w:p>
        </w:tc>
        <w:tc>
          <w:tcPr>
            <w:tcW w:w="1176" w:type="dxa"/>
            <w:tcBorders>
              <w:top w:val="nil"/>
              <w:left w:val="nil"/>
              <w:bottom w:val="nil"/>
              <w:right w:val="nil"/>
            </w:tcBorders>
            <w:shd w:val="clear" w:color="auto" w:fill="auto"/>
            <w:noWrap/>
            <w:vAlign w:val="center"/>
            <w:hideMark/>
          </w:tcPr>
          <w:p w14:paraId="6187963B" w14:textId="55875177" w:rsidR="00805FB3" w:rsidRPr="00805FB3" w:rsidRDefault="00805FB3" w:rsidP="00957596">
            <w:pPr>
              <w:spacing w:after="0" w:line="240" w:lineRule="auto"/>
              <w:jc w:val="right"/>
              <w:rPr>
                <w:rFonts w:eastAsia="Times New Roman"/>
                <w:sz w:val="24"/>
              </w:rPr>
            </w:pPr>
            <w:r w:rsidRPr="00805FB3">
              <w:rPr>
                <w:rFonts w:eastAsia="Times New Roman"/>
                <w:sz w:val="24"/>
              </w:rPr>
              <w:t>4.104,28</w:t>
            </w:r>
          </w:p>
        </w:tc>
        <w:tc>
          <w:tcPr>
            <w:tcW w:w="1707" w:type="dxa"/>
            <w:tcBorders>
              <w:top w:val="nil"/>
              <w:left w:val="nil"/>
              <w:bottom w:val="nil"/>
              <w:right w:val="nil"/>
            </w:tcBorders>
            <w:shd w:val="clear" w:color="auto" w:fill="auto"/>
            <w:noWrap/>
            <w:vAlign w:val="center"/>
            <w:hideMark/>
          </w:tcPr>
          <w:p w14:paraId="299B4514" w14:textId="131BAE63" w:rsidR="00805FB3" w:rsidRPr="00805FB3" w:rsidRDefault="00805FB3" w:rsidP="00957596">
            <w:pPr>
              <w:spacing w:after="0" w:line="240" w:lineRule="auto"/>
              <w:jc w:val="center"/>
              <w:rPr>
                <w:rFonts w:eastAsia="Times New Roman"/>
                <w:sz w:val="24"/>
              </w:rPr>
            </w:pPr>
            <w:r w:rsidRPr="00805FB3">
              <w:rPr>
                <w:rFonts w:eastAsia="Times New Roman"/>
                <w:sz w:val="24"/>
              </w:rPr>
              <w:t>113,85</w:t>
            </w:r>
          </w:p>
        </w:tc>
      </w:tr>
      <w:tr w:rsidR="00805FB3" w:rsidRPr="00805FB3" w14:paraId="531338C5" w14:textId="77777777" w:rsidTr="00957596">
        <w:trPr>
          <w:trHeight w:val="450"/>
        </w:trPr>
        <w:tc>
          <w:tcPr>
            <w:tcW w:w="3828" w:type="dxa"/>
            <w:tcBorders>
              <w:top w:val="nil"/>
              <w:left w:val="nil"/>
              <w:bottom w:val="nil"/>
              <w:right w:val="nil"/>
            </w:tcBorders>
            <w:shd w:val="clear" w:color="auto" w:fill="auto"/>
            <w:noWrap/>
            <w:vAlign w:val="center"/>
            <w:hideMark/>
          </w:tcPr>
          <w:p w14:paraId="0FD7B705"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trứng gà</w:t>
            </w:r>
          </w:p>
        </w:tc>
        <w:tc>
          <w:tcPr>
            <w:tcW w:w="1276" w:type="dxa"/>
            <w:tcBorders>
              <w:top w:val="nil"/>
              <w:left w:val="nil"/>
              <w:bottom w:val="nil"/>
              <w:right w:val="nil"/>
            </w:tcBorders>
            <w:shd w:val="clear" w:color="auto" w:fill="auto"/>
            <w:vAlign w:val="center"/>
            <w:hideMark/>
          </w:tcPr>
          <w:p w14:paraId="619502F8"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1000 quả</w:t>
            </w:r>
          </w:p>
        </w:tc>
        <w:tc>
          <w:tcPr>
            <w:tcW w:w="1936" w:type="dxa"/>
            <w:tcBorders>
              <w:top w:val="nil"/>
              <w:left w:val="nil"/>
              <w:bottom w:val="nil"/>
              <w:right w:val="nil"/>
            </w:tcBorders>
            <w:shd w:val="clear" w:color="auto" w:fill="auto"/>
            <w:noWrap/>
            <w:vAlign w:val="center"/>
            <w:hideMark/>
          </w:tcPr>
          <w:p w14:paraId="2C9FE13A" w14:textId="7FC1F5A4" w:rsidR="00805FB3" w:rsidRPr="00805FB3" w:rsidRDefault="00805FB3" w:rsidP="00957596">
            <w:pPr>
              <w:spacing w:after="0" w:line="240" w:lineRule="auto"/>
              <w:jc w:val="center"/>
              <w:rPr>
                <w:rFonts w:eastAsia="Times New Roman"/>
                <w:sz w:val="24"/>
              </w:rPr>
            </w:pPr>
            <w:r w:rsidRPr="00805FB3">
              <w:rPr>
                <w:rFonts w:eastAsia="Times New Roman"/>
                <w:sz w:val="24"/>
              </w:rPr>
              <w:t>55.470,00</w:t>
            </w:r>
          </w:p>
        </w:tc>
        <w:tc>
          <w:tcPr>
            <w:tcW w:w="1176" w:type="dxa"/>
            <w:tcBorders>
              <w:top w:val="nil"/>
              <w:left w:val="nil"/>
              <w:bottom w:val="nil"/>
              <w:right w:val="nil"/>
            </w:tcBorders>
            <w:shd w:val="clear" w:color="auto" w:fill="auto"/>
            <w:noWrap/>
            <w:vAlign w:val="center"/>
            <w:hideMark/>
          </w:tcPr>
          <w:p w14:paraId="0C902E96" w14:textId="54EDAF82" w:rsidR="00805FB3" w:rsidRPr="00805FB3" w:rsidRDefault="00805FB3" w:rsidP="00957596">
            <w:pPr>
              <w:spacing w:after="0" w:line="240" w:lineRule="auto"/>
              <w:jc w:val="right"/>
              <w:rPr>
                <w:rFonts w:eastAsia="Times New Roman"/>
                <w:sz w:val="24"/>
              </w:rPr>
            </w:pPr>
            <w:r w:rsidRPr="00805FB3">
              <w:rPr>
                <w:rFonts w:eastAsia="Times New Roman"/>
                <w:sz w:val="24"/>
              </w:rPr>
              <w:t>57.400,00</w:t>
            </w:r>
          </w:p>
        </w:tc>
        <w:tc>
          <w:tcPr>
            <w:tcW w:w="1707" w:type="dxa"/>
            <w:tcBorders>
              <w:top w:val="nil"/>
              <w:left w:val="nil"/>
              <w:bottom w:val="nil"/>
              <w:right w:val="nil"/>
            </w:tcBorders>
            <w:shd w:val="clear" w:color="auto" w:fill="auto"/>
            <w:noWrap/>
            <w:vAlign w:val="center"/>
            <w:hideMark/>
          </w:tcPr>
          <w:p w14:paraId="1257F308" w14:textId="4EB42C0E" w:rsidR="00805FB3" w:rsidRPr="00805FB3" w:rsidRDefault="00805FB3" w:rsidP="00957596">
            <w:pPr>
              <w:spacing w:after="0" w:line="240" w:lineRule="auto"/>
              <w:jc w:val="center"/>
              <w:rPr>
                <w:rFonts w:eastAsia="Times New Roman"/>
                <w:sz w:val="24"/>
              </w:rPr>
            </w:pPr>
            <w:r w:rsidRPr="00805FB3">
              <w:rPr>
                <w:rFonts w:eastAsia="Times New Roman"/>
                <w:sz w:val="24"/>
              </w:rPr>
              <w:t>103,48</w:t>
            </w:r>
          </w:p>
        </w:tc>
      </w:tr>
      <w:tr w:rsidR="00B25451" w:rsidRPr="00805FB3" w14:paraId="1DCE2E4C" w14:textId="77777777" w:rsidTr="0027620A">
        <w:trPr>
          <w:trHeight w:val="630"/>
        </w:trPr>
        <w:tc>
          <w:tcPr>
            <w:tcW w:w="5104" w:type="dxa"/>
            <w:gridSpan w:val="2"/>
            <w:tcBorders>
              <w:top w:val="nil"/>
              <w:left w:val="nil"/>
              <w:bottom w:val="nil"/>
              <w:right w:val="nil"/>
            </w:tcBorders>
            <w:shd w:val="clear" w:color="auto" w:fill="auto"/>
            <w:vAlign w:val="center"/>
            <w:hideMark/>
          </w:tcPr>
          <w:p w14:paraId="78516832" w14:textId="04953606" w:rsidR="00B25451" w:rsidRPr="00B25451" w:rsidRDefault="00B25451" w:rsidP="00B25451">
            <w:pPr>
              <w:spacing w:after="0" w:line="240" w:lineRule="auto"/>
              <w:rPr>
                <w:rFonts w:eastAsia="Times New Roman"/>
                <w:b/>
                <w:bCs/>
                <w:iCs/>
                <w:sz w:val="24"/>
              </w:rPr>
            </w:pPr>
            <w:r w:rsidRPr="00B25451">
              <w:rPr>
                <w:rFonts w:eastAsia="Times New Roman"/>
                <w:b/>
                <w:bCs/>
                <w:iCs/>
                <w:sz w:val="24"/>
              </w:rPr>
              <w:t>III. Lâm nghiệp (Ước tính đến 31/01/2025)</w:t>
            </w:r>
          </w:p>
        </w:tc>
        <w:tc>
          <w:tcPr>
            <w:tcW w:w="1936" w:type="dxa"/>
            <w:tcBorders>
              <w:top w:val="nil"/>
              <w:left w:val="nil"/>
              <w:bottom w:val="nil"/>
              <w:right w:val="nil"/>
            </w:tcBorders>
            <w:shd w:val="clear" w:color="auto" w:fill="auto"/>
            <w:noWrap/>
            <w:vAlign w:val="center"/>
            <w:hideMark/>
          </w:tcPr>
          <w:p w14:paraId="66174D55" w14:textId="77777777" w:rsidR="00B25451" w:rsidRPr="00805FB3" w:rsidRDefault="00B25451" w:rsidP="00957596">
            <w:pPr>
              <w:spacing w:after="0" w:line="240" w:lineRule="auto"/>
              <w:jc w:val="right"/>
              <w:rPr>
                <w:rFonts w:eastAsia="Times New Roman"/>
                <w:sz w:val="20"/>
                <w:szCs w:val="20"/>
              </w:rPr>
            </w:pPr>
          </w:p>
        </w:tc>
        <w:tc>
          <w:tcPr>
            <w:tcW w:w="1176" w:type="dxa"/>
            <w:tcBorders>
              <w:top w:val="nil"/>
              <w:left w:val="nil"/>
              <w:bottom w:val="nil"/>
              <w:right w:val="nil"/>
            </w:tcBorders>
            <w:shd w:val="clear" w:color="auto" w:fill="auto"/>
            <w:noWrap/>
            <w:vAlign w:val="center"/>
            <w:hideMark/>
          </w:tcPr>
          <w:p w14:paraId="26FEA9CB" w14:textId="77777777" w:rsidR="00B25451" w:rsidRPr="00805FB3" w:rsidRDefault="00B25451" w:rsidP="00957596">
            <w:pPr>
              <w:spacing w:after="0" w:line="240" w:lineRule="auto"/>
              <w:jc w:val="right"/>
              <w:rPr>
                <w:rFonts w:eastAsia="Times New Roman"/>
                <w:sz w:val="20"/>
                <w:szCs w:val="20"/>
              </w:rPr>
            </w:pPr>
          </w:p>
        </w:tc>
        <w:tc>
          <w:tcPr>
            <w:tcW w:w="1707" w:type="dxa"/>
            <w:tcBorders>
              <w:top w:val="nil"/>
              <w:left w:val="nil"/>
              <w:bottom w:val="nil"/>
              <w:right w:val="nil"/>
            </w:tcBorders>
            <w:shd w:val="clear" w:color="auto" w:fill="auto"/>
            <w:noWrap/>
            <w:vAlign w:val="center"/>
            <w:hideMark/>
          </w:tcPr>
          <w:p w14:paraId="12C4AA83" w14:textId="77777777" w:rsidR="00B25451" w:rsidRPr="00805FB3" w:rsidRDefault="00B25451" w:rsidP="00957596">
            <w:pPr>
              <w:spacing w:after="0" w:line="240" w:lineRule="auto"/>
              <w:jc w:val="center"/>
              <w:rPr>
                <w:rFonts w:eastAsia="Times New Roman"/>
                <w:sz w:val="20"/>
                <w:szCs w:val="20"/>
              </w:rPr>
            </w:pPr>
          </w:p>
        </w:tc>
      </w:tr>
      <w:tr w:rsidR="00805FB3" w:rsidRPr="00805FB3" w14:paraId="77339C91" w14:textId="77777777" w:rsidTr="00957596">
        <w:trPr>
          <w:trHeight w:val="499"/>
        </w:trPr>
        <w:tc>
          <w:tcPr>
            <w:tcW w:w="3828" w:type="dxa"/>
            <w:tcBorders>
              <w:top w:val="nil"/>
              <w:left w:val="nil"/>
              <w:bottom w:val="nil"/>
              <w:right w:val="nil"/>
            </w:tcBorders>
            <w:shd w:val="clear" w:color="auto" w:fill="auto"/>
            <w:noWrap/>
            <w:vAlign w:val="center"/>
            <w:hideMark/>
          </w:tcPr>
          <w:p w14:paraId="09D2D0C3"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Diện tích rừng trồng mới tập trung</w:t>
            </w:r>
          </w:p>
        </w:tc>
        <w:tc>
          <w:tcPr>
            <w:tcW w:w="1276" w:type="dxa"/>
            <w:tcBorders>
              <w:top w:val="nil"/>
              <w:left w:val="nil"/>
              <w:bottom w:val="nil"/>
              <w:right w:val="nil"/>
            </w:tcBorders>
            <w:shd w:val="clear" w:color="auto" w:fill="auto"/>
            <w:vAlign w:val="center"/>
            <w:hideMark/>
          </w:tcPr>
          <w:p w14:paraId="779F7053"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Ha</w:t>
            </w:r>
          </w:p>
        </w:tc>
        <w:tc>
          <w:tcPr>
            <w:tcW w:w="1936" w:type="dxa"/>
            <w:tcBorders>
              <w:top w:val="nil"/>
              <w:left w:val="nil"/>
              <w:bottom w:val="nil"/>
              <w:right w:val="nil"/>
            </w:tcBorders>
            <w:shd w:val="clear" w:color="auto" w:fill="auto"/>
            <w:noWrap/>
            <w:vAlign w:val="center"/>
            <w:hideMark/>
          </w:tcPr>
          <w:p w14:paraId="3AA515CA" w14:textId="0017997E" w:rsidR="00805FB3" w:rsidRPr="00805FB3" w:rsidRDefault="00805FB3" w:rsidP="00957596">
            <w:pPr>
              <w:spacing w:after="0" w:line="240" w:lineRule="auto"/>
              <w:jc w:val="center"/>
              <w:rPr>
                <w:rFonts w:eastAsia="Times New Roman"/>
                <w:sz w:val="24"/>
              </w:rPr>
            </w:pPr>
            <w:r w:rsidRPr="00805FB3">
              <w:rPr>
                <w:rFonts w:eastAsia="Times New Roman"/>
                <w:sz w:val="24"/>
              </w:rPr>
              <w:t>3,00</w:t>
            </w:r>
          </w:p>
        </w:tc>
        <w:tc>
          <w:tcPr>
            <w:tcW w:w="1176" w:type="dxa"/>
            <w:tcBorders>
              <w:top w:val="nil"/>
              <w:left w:val="nil"/>
              <w:bottom w:val="nil"/>
              <w:right w:val="nil"/>
            </w:tcBorders>
            <w:shd w:val="clear" w:color="auto" w:fill="auto"/>
            <w:noWrap/>
            <w:vAlign w:val="center"/>
            <w:hideMark/>
          </w:tcPr>
          <w:p w14:paraId="6A41C71D" w14:textId="4BFB817B" w:rsidR="00805FB3" w:rsidRPr="00805FB3" w:rsidRDefault="00805FB3" w:rsidP="00957596">
            <w:pPr>
              <w:spacing w:after="0" w:line="240" w:lineRule="auto"/>
              <w:jc w:val="right"/>
              <w:rPr>
                <w:rFonts w:eastAsia="Times New Roman"/>
                <w:sz w:val="24"/>
              </w:rPr>
            </w:pPr>
            <w:r w:rsidRPr="00805FB3">
              <w:rPr>
                <w:rFonts w:eastAsia="Times New Roman"/>
                <w:sz w:val="24"/>
              </w:rPr>
              <w:t>3,00</w:t>
            </w:r>
          </w:p>
        </w:tc>
        <w:tc>
          <w:tcPr>
            <w:tcW w:w="1707" w:type="dxa"/>
            <w:tcBorders>
              <w:top w:val="nil"/>
              <w:left w:val="nil"/>
              <w:bottom w:val="nil"/>
              <w:right w:val="nil"/>
            </w:tcBorders>
            <w:shd w:val="clear" w:color="auto" w:fill="auto"/>
            <w:noWrap/>
            <w:vAlign w:val="center"/>
            <w:hideMark/>
          </w:tcPr>
          <w:p w14:paraId="7880907A" w14:textId="4D6295EA" w:rsidR="00805FB3" w:rsidRPr="00805FB3" w:rsidRDefault="00805FB3" w:rsidP="00957596">
            <w:pPr>
              <w:spacing w:after="0" w:line="240" w:lineRule="auto"/>
              <w:jc w:val="center"/>
              <w:rPr>
                <w:rFonts w:eastAsia="Times New Roman"/>
                <w:sz w:val="24"/>
              </w:rPr>
            </w:pPr>
            <w:r w:rsidRPr="00805FB3">
              <w:rPr>
                <w:rFonts w:eastAsia="Times New Roman"/>
                <w:sz w:val="24"/>
              </w:rPr>
              <w:t>100,00</w:t>
            </w:r>
          </w:p>
        </w:tc>
      </w:tr>
      <w:tr w:rsidR="00805FB3" w:rsidRPr="00805FB3" w14:paraId="06CF701A" w14:textId="77777777" w:rsidTr="00957596">
        <w:trPr>
          <w:trHeight w:val="499"/>
        </w:trPr>
        <w:tc>
          <w:tcPr>
            <w:tcW w:w="3828" w:type="dxa"/>
            <w:tcBorders>
              <w:top w:val="nil"/>
              <w:left w:val="nil"/>
              <w:bottom w:val="nil"/>
              <w:right w:val="nil"/>
            </w:tcBorders>
            <w:shd w:val="clear" w:color="auto" w:fill="auto"/>
            <w:noWrap/>
            <w:vAlign w:val="center"/>
            <w:hideMark/>
          </w:tcPr>
          <w:p w14:paraId="120A5772"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gỗ khai thác</w:t>
            </w:r>
          </w:p>
        </w:tc>
        <w:tc>
          <w:tcPr>
            <w:tcW w:w="1276" w:type="dxa"/>
            <w:tcBorders>
              <w:top w:val="nil"/>
              <w:left w:val="nil"/>
              <w:bottom w:val="nil"/>
              <w:right w:val="nil"/>
            </w:tcBorders>
            <w:shd w:val="clear" w:color="auto" w:fill="auto"/>
            <w:vAlign w:val="center"/>
            <w:hideMark/>
          </w:tcPr>
          <w:p w14:paraId="31C97221"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M3</w:t>
            </w:r>
          </w:p>
        </w:tc>
        <w:tc>
          <w:tcPr>
            <w:tcW w:w="1936" w:type="dxa"/>
            <w:tcBorders>
              <w:top w:val="nil"/>
              <w:left w:val="nil"/>
              <w:bottom w:val="nil"/>
              <w:right w:val="nil"/>
            </w:tcBorders>
            <w:shd w:val="clear" w:color="auto" w:fill="auto"/>
            <w:noWrap/>
            <w:vAlign w:val="center"/>
            <w:hideMark/>
          </w:tcPr>
          <w:p w14:paraId="182C1AEE" w14:textId="32C6161E" w:rsidR="00805FB3" w:rsidRPr="00805FB3" w:rsidRDefault="00805FB3" w:rsidP="00957596">
            <w:pPr>
              <w:spacing w:after="0" w:line="240" w:lineRule="auto"/>
              <w:jc w:val="center"/>
              <w:rPr>
                <w:rFonts w:eastAsia="Times New Roman"/>
                <w:sz w:val="24"/>
              </w:rPr>
            </w:pPr>
            <w:r w:rsidRPr="00805FB3">
              <w:rPr>
                <w:rFonts w:eastAsia="Times New Roman"/>
                <w:sz w:val="24"/>
              </w:rPr>
              <w:t>3.388,14</w:t>
            </w:r>
          </w:p>
        </w:tc>
        <w:tc>
          <w:tcPr>
            <w:tcW w:w="1176" w:type="dxa"/>
            <w:tcBorders>
              <w:top w:val="nil"/>
              <w:left w:val="nil"/>
              <w:bottom w:val="nil"/>
              <w:right w:val="nil"/>
            </w:tcBorders>
            <w:shd w:val="clear" w:color="auto" w:fill="auto"/>
            <w:noWrap/>
            <w:vAlign w:val="center"/>
            <w:hideMark/>
          </w:tcPr>
          <w:p w14:paraId="6F11E61D" w14:textId="05BC2B55" w:rsidR="00805FB3" w:rsidRPr="00805FB3" w:rsidRDefault="00805FB3" w:rsidP="00957596">
            <w:pPr>
              <w:spacing w:after="0" w:line="240" w:lineRule="auto"/>
              <w:jc w:val="right"/>
              <w:rPr>
                <w:rFonts w:eastAsia="Times New Roman"/>
                <w:sz w:val="24"/>
              </w:rPr>
            </w:pPr>
            <w:r w:rsidRPr="00805FB3">
              <w:rPr>
                <w:rFonts w:eastAsia="Times New Roman"/>
                <w:sz w:val="24"/>
              </w:rPr>
              <w:t>3.529,77</w:t>
            </w:r>
          </w:p>
        </w:tc>
        <w:tc>
          <w:tcPr>
            <w:tcW w:w="1707" w:type="dxa"/>
            <w:tcBorders>
              <w:top w:val="nil"/>
              <w:left w:val="nil"/>
              <w:bottom w:val="nil"/>
              <w:right w:val="nil"/>
            </w:tcBorders>
            <w:shd w:val="clear" w:color="auto" w:fill="auto"/>
            <w:noWrap/>
            <w:vAlign w:val="center"/>
            <w:hideMark/>
          </w:tcPr>
          <w:p w14:paraId="1CB5D595" w14:textId="4CC7E05E" w:rsidR="00805FB3" w:rsidRPr="00805FB3" w:rsidRDefault="00805FB3" w:rsidP="00957596">
            <w:pPr>
              <w:spacing w:after="0" w:line="240" w:lineRule="auto"/>
              <w:jc w:val="center"/>
              <w:rPr>
                <w:rFonts w:eastAsia="Times New Roman"/>
                <w:sz w:val="24"/>
              </w:rPr>
            </w:pPr>
            <w:r w:rsidRPr="00805FB3">
              <w:rPr>
                <w:rFonts w:eastAsia="Times New Roman"/>
                <w:sz w:val="24"/>
              </w:rPr>
              <w:t>104,18</w:t>
            </w:r>
          </w:p>
        </w:tc>
      </w:tr>
      <w:tr w:rsidR="00805FB3" w:rsidRPr="00805FB3" w14:paraId="4BB43ED4" w14:textId="77777777" w:rsidTr="00957596">
        <w:trPr>
          <w:trHeight w:val="480"/>
        </w:trPr>
        <w:tc>
          <w:tcPr>
            <w:tcW w:w="3828" w:type="dxa"/>
            <w:tcBorders>
              <w:top w:val="nil"/>
              <w:left w:val="nil"/>
              <w:bottom w:val="nil"/>
              <w:right w:val="nil"/>
            </w:tcBorders>
            <w:shd w:val="clear" w:color="auto" w:fill="auto"/>
            <w:noWrap/>
            <w:vAlign w:val="center"/>
            <w:hideMark/>
          </w:tcPr>
          <w:p w14:paraId="5F0C470C"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 Sản lượng củi khai thác</w:t>
            </w:r>
          </w:p>
        </w:tc>
        <w:tc>
          <w:tcPr>
            <w:tcW w:w="1276" w:type="dxa"/>
            <w:tcBorders>
              <w:top w:val="nil"/>
              <w:left w:val="nil"/>
              <w:bottom w:val="nil"/>
              <w:right w:val="nil"/>
            </w:tcBorders>
            <w:shd w:val="clear" w:color="auto" w:fill="auto"/>
            <w:vAlign w:val="center"/>
            <w:hideMark/>
          </w:tcPr>
          <w:p w14:paraId="750E7AA3" w14:textId="77777777" w:rsidR="00805FB3" w:rsidRPr="00805FB3" w:rsidRDefault="00805FB3" w:rsidP="00957596">
            <w:pPr>
              <w:spacing w:after="0" w:line="240" w:lineRule="auto"/>
              <w:jc w:val="center"/>
              <w:rPr>
                <w:rFonts w:eastAsia="Times New Roman"/>
                <w:sz w:val="24"/>
              </w:rPr>
            </w:pPr>
            <w:r w:rsidRPr="00805FB3">
              <w:rPr>
                <w:rFonts w:eastAsia="Times New Roman"/>
                <w:sz w:val="24"/>
              </w:rPr>
              <w:t>Ste</w:t>
            </w:r>
          </w:p>
        </w:tc>
        <w:tc>
          <w:tcPr>
            <w:tcW w:w="1936" w:type="dxa"/>
            <w:tcBorders>
              <w:top w:val="nil"/>
              <w:left w:val="nil"/>
              <w:bottom w:val="nil"/>
              <w:right w:val="nil"/>
            </w:tcBorders>
            <w:shd w:val="clear" w:color="auto" w:fill="auto"/>
            <w:noWrap/>
            <w:vAlign w:val="center"/>
            <w:hideMark/>
          </w:tcPr>
          <w:p w14:paraId="4783B2E7" w14:textId="3BB424E3" w:rsidR="00805FB3" w:rsidRPr="00805FB3" w:rsidRDefault="00805FB3" w:rsidP="00957596">
            <w:pPr>
              <w:spacing w:after="0" w:line="240" w:lineRule="auto"/>
              <w:jc w:val="center"/>
              <w:rPr>
                <w:rFonts w:eastAsia="Times New Roman"/>
                <w:sz w:val="24"/>
              </w:rPr>
            </w:pPr>
            <w:r w:rsidRPr="00805FB3">
              <w:rPr>
                <w:rFonts w:eastAsia="Times New Roman"/>
                <w:sz w:val="24"/>
              </w:rPr>
              <w:t>2.563,38</w:t>
            </w:r>
          </w:p>
        </w:tc>
        <w:tc>
          <w:tcPr>
            <w:tcW w:w="1176" w:type="dxa"/>
            <w:tcBorders>
              <w:top w:val="nil"/>
              <w:left w:val="nil"/>
              <w:bottom w:val="nil"/>
              <w:right w:val="nil"/>
            </w:tcBorders>
            <w:shd w:val="clear" w:color="auto" w:fill="auto"/>
            <w:noWrap/>
            <w:vAlign w:val="center"/>
            <w:hideMark/>
          </w:tcPr>
          <w:p w14:paraId="22733324" w14:textId="28EF84D7" w:rsidR="00805FB3" w:rsidRPr="00805FB3" w:rsidRDefault="00805FB3" w:rsidP="00957596">
            <w:pPr>
              <w:spacing w:after="0" w:line="240" w:lineRule="auto"/>
              <w:jc w:val="right"/>
              <w:rPr>
                <w:rFonts w:eastAsia="Times New Roman"/>
                <w:sz w:val="24"/>
              </w:rPr>
            </w:pPr>
            <w:r w:rsidRPr="00805FB3">
              <w:rPr>
                <w:rFonts w:eastAsia="Times New Roman"/>
                <w:sz w:val="24"/>
              </w:rPr>
              <w:t>2.563,89</w:t>
            </w:r>
          </w:p>
        </w:tc>
        <w:tc>
          <w:tcPr>
            <w:tcW w:w="1707" w:type="dxa"/>
            <w:tcBorders>
              <w:top w:val="nil"/>
              <w:left w:val="nil"/>
              <w:bottom w:val="nil"/>
              <w:right w:val="nil"/>
            </w:tcBorders>
            <w:shd w:val="clear" w:color="auto" w:fill="auto"/>
            <w:noWrap/>
            <w:vAlign w:val="center"/>
            <w:hideMark/>
          </w:tcPr>
          <w:p w14:paraId="387DC325" w14:textId="6CD5ADCE" w:rsidR="00805FB3" w:rsidRPr="00805FB3" w:rsidRDefault="00805FB3" w:rsidP="00957596">
            <w:pPr>
              <w:spacing w:after="0" w:line="240" w:lineRule="auto"/>
              <w:jc w:val="center"/>
              <w:rPr>
                <w:rFonts w:eastAsia="Times New Roman"/>
                <w:sz w:val="24"/>
              </w:rPr>
            </w:pPr>
            <w:r w:rsidRPr="00805FB3">
              <w:rPr>
                <w:rFonts w:eastAsia="Times New Roman"/>
                <w:sz w:val="24"/>
              </w:rPr>
              <w:t>100,02</w:t>
            </w:r>
          </w:p>
        </w:tc>
      </w:tr>
      <w:tr w:rsidR="00805FB3" w:rsidRPr="00805FB3" w14:paraId="0B90F088" w14:textId="77777777" w:rsidTr="00957596">
        <w:trPr>
          <w:trHeight w:val="630"/>
        </w:trPr>
        <w:tc>
          <w:tcPr>
            <w:tcW w:w="3828" w:type="dxa"/>
            <w:tcBorders>
              <w:top w:val="nil"/>
              <w:left w:val="nil"/>
              <w:bottom w:val="nil"/>
              <w:right w:val="nil"/>
            </w:tcBorders>
            <w:shd w:val="clear" w:color="auto" w:fill="auto"/>
            <w:vAlign w:val="center"/>
            <w:hideMark/>
          </w:tcPr>
          <w:p w14:paraId="34F823A6" w14:textId="77777777" w:rsidR="00B25451" w:rsidRDefault="00805FB3" w:rsidP="00957596">
            <w:pPr>
              <w:spacing w:after="0" w:line="240" w:lineRule="auto"/>
              <w:rPr>
                <w:rFonts w:eastAsia="Times New Roman"/>
                <w:b/>
                <w:bCs/>
                <w:sz w:val="24"/>
              </w:rPr>
            </w:pPr>
            <w:r w:rsidRPr="00805FB3">
              <w:rPr>
                <w:rFonts w:eastAsia="Times New Roman"/>
                <w:b/>
                <w:bCs/>
                <w:sz w:val="24"/>
              </w:rPr>
              <w:t xml:space="preserve">III. Tổng sản lượng thủy sản </w:t>
            </w:r>
          </w:p>
          <w:p w14:paraId="5CDB236E" w14:textId="2D872737" w:rsidR="00805FB3" w:rsidRPr="00805FB3" w:rsidRDefault="00805FB3" w:rsidP="00957596">
            <w:pPr>
              <w:spacing w:after="0" w:line="240" w:lineRule="auto"/>
              <w:rPr>
                <w:rFonts w:eastAsia="Times New Roman"/>
                <w:b/>
                <w:bCs/>
                <w:sz w:val="24"/>
              </w:rPr>
            </w:pPr>
            <w:r w:rsidRPr="00805FB3">
              <w:rPr>
                <w:rFonts w:eastAsia="Times New Roman"/>
                <w:b/>
                <w:bCs/>
                <w:sz w:val="24"/>
              </w:rPr>
              <w:t>(ước tính đến 31/01/2025)</w:t>
            </w:r>
          </w:p>
        </w:tc>
        <w:tc>
          <w:tcPr>
            <w:tcW w:w="1276" w:type="dxa"/>
            <w:tcBorders>
              <w:top w:val="nil"/>
              <w:left w:val="nil"/>
              <w:bottom w:val="nil"/>
              <w:right w:val="nil"/>
            </w:tcBorders>
            <w:shd w:val="clear" w:color="auto" w:fill="auto"/>
            <w:noWrap/>
            <w:vAlign w:val="center"/>
            <w:hideMark/>
          </w:tcPr>
          <w:p w14:paraId="5DEB19B0"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Tấn</w:t>
            </w:r>
          </w:p>
        </w:tc>
        <w:tc>
          <w:tcPr>
            <w:tcW w:w="1936" w:type="dxa"/>
            <w:tcBorders>
              <w:top w:val="nil"/>
              <w:left w:val="nil"/>
              <w:bottom w:val="nil"/>
              <w:right w:val="nil"/>
            </w:tcBorders>
            <w:shd w:val="clear" w:color="auto" w:fill="auto"/>
            <w:noWrap/>
            <w:vAlign w:val="center"/>
            <w:hideMark/>
          </w:tcPr>
          <w:p w14:paraId="1F454FE7" w14:textId="1D5FC032"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2.095,92</w:t>
            </w:r>
          </w:p>
        </w:tc>
        <w:tc>
          <w:tcPr>
            <w:tcW w:w="1176" w:type="dxa"/>
            <w:tcBorders>
              <w:top w:val="nil"/>
              <w:left w:val="nil"/>
              <w:bottom w:val="nil"/>
              <w:right w:val="nil"/>
            </w:tcBorders>
            <w:shd w:val="clear" w:color="auto" w:fill="auto"/>
            <w:noWrap/>
            <w:vAlign w:val="center"/>
            <w:hideMark/>
          </w:tcPr>
          <w:p w14:paraId="41171806" w14:textId="732A612D" w:rsidR="00805FB3" w:rsidRPr="00805FB3" w:rsidRDefault="00805FB3" w:rsidP="00957596">
            <w:pPr>
              <w:spacing w:after="0" w:line="240" w:lineRule="auto"/>
              <w:jc w:val="right"/>
              <w:rPr>
                <w:rFonts w:eastAsia="Times New Roman"/>
                <w:b/>
                <w:bCs/>
                <w:sz w:val="24"/>
              </w:rPr>
            </w:pPr>
            <w:r w:rsidRPr="00805FB3">
              <w:rPr>
                <w:rFonts w:eastAsia="Times New Roman"/>
                <w:b/>
                <w:bCs/>
                <w:sz w:val="24"/>
              </w:rPr>
              <w:t>2.103,14</w:t>
            </w:r>
          </w:p>
        </w:tc>
        <w:tc>
          <w:tcPr>
            <w:tcW w:w="1707" w:type="dxa"/>
            <w:tcBorders>
              <w:top w:val="nil"/>
              <w:left w:val="nil"/>
              <w:bottom w:val="nil"/>
              <w:right w:val="nil"/>
            </w:tcBorders>
            <w:shd w:val="clear" w:color="auto" w:fill="auto"/>
            <w:noWrap/>
            <w:vAlign w:val="center"/>
            <w:hideMark/>
          </w:tcPr>
          <w:p w14:paraId="2E01867B" w14:textId="40D054D5"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100,34</w:t>
            </w:r>
          </w:p>
        </w:tc>
      </w:tr>
      <w:tr w:rsidR="00805FB3" w:rsidRPr="00805FB3" w14:paraId="7A69EF1F" w14:textId="77777777" w:rsidTr="00957596">
        <w:trPr>
          <w:trHeight w:val="499"/>
        </w:trPr>
        <w:tc>
          <w:tcPr>
            <w:tcW w:w="3828" w:type="dxa"/>
            <w:tcBorders>
              <w:top w:val="nil"/>
              <w:left w:val="nil"/>
              <w:bottom w:val="nil"/>
              <w:right w:val="nil"/>
            </w:tcBorders>
            <w:shd w:val="clear" w:color="auto" w:fill="auto"/>
            <w:noWrap/>
            <w:vAlign w:val="center"/>
            <w:hideMark/>
          </w:tcPr>
          <w:p w14:paraId="52684EB2"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1. Sản lượng thủy sản khai thác</w:t>
            </w:r>
          </w:p>
        </w:tc>
        <w:tc>
          <w:tcPr>
            <w:tcW w:w="1276" w:type="dxa"/>
            <w:tcBorders>
              <w:top w:val="nil"/>
              <w:left w:val="nil"/>
              <w:bottom w:val="nil"/>
              <w:right w:val="nil"/>
            </w:tcBorders>
            <w:shd w:val="clear" w:color="auto" w:fill="auto"/>
            <w:noWrap/>
            <w:vAlign w:val="center"/>
            <w:hideMark/>
          </w:tcPr>
          <w:p w14:paraId="069FF2D6"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w:t>
            </w:r>
          </w:p>
        </w:tc>
        <w:tc>
          <w:tcPr>
            <w:tcW w:w="1936" w:type="dxa"/>
            <w:tcBorders>
              <w:top w:val="nil"/>
              <w:left w:val="nil"/>
              <w:bottom w:val="nil"/>
              <w:right w:val="nil"/>
            </w:tcBorders>
            <w:shd w:val="clear" w:color="auto" w:fill="auto"/>
            <w:noWrap/>
            <w:vAlign w:val="center"/>
            <w:hideMark/>
          </w:tcPr>
          <w:p w14:paraId="4133ABFF" w14:textId="73512E62"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159,50</w:t>
            </w:r>
          </w:p>
        </w:tc>
        <w:tc>
          <w:tcPr>
            <w:tcW w:w="1176" w:type="dxa"/>
            <w:tcBorders>
              <w:top w:val="nil"/>
              <w:left w:val="nil"/>
              <w:bottom w:val="nil"/>
              <w:right w:val="nil"/>
            </w:tcBorders>
            <w:shd w:val="clear" w:color="auto" w:fill="auto"/>
            <w:noWrap/>
            <w:vAlign w:val="center"/>
            <w:hideMark/>
          </w:tcPr>
          <w:p w14:paraId="765A2E93" w14:textId="58EDA3EE" w:rsidR="00805FB3" w:rsidRPr="00805FB3" w:rsidRDefault="00805FB3" w:rsidP="00957596">
            <w:pPr>
              <w:spacing w:after="0" w:line="240" w:lineRule="auto"/>
              <w:jc w:val="right"/>
              <w:rPr>
                <w:rFonts w:eastAsia="Times New Roman"/>
                <w:b/>
                <w:bCs/>
                <w:sz w:val="24"/>
              </w:rPr>
            </w:pPr>
            <w:r w:rsidRPr="00805FB3">
              <w:rPr>
                <w:rFonts w:eastAsia="Times New Roman"/>
                <w:b/>
                <w:bCs/>
                <w:sz w:val="24"/>
              </w:rPr>
              <w:t>158,60</w:t>
            </w:r>
          </w:p>
        </w:tc>
        <w:tc>
          <w:tcPr>
            <w:tcW w:w="1707" w:type="dxa"/>
            <w:tcBorders>
              <w:top w:val="nil"/>
              <w:left w:val="nil"/>
              <w:bottom w:val="nil"/>
              <w:right w:val="nil"/>
            </w:tcBorders>
            <w:shd w:val="clear" w:color="auto" w:fill="auto"/>
            <w:noWrap/>
            <w:vAlign w:val="center"/>
            <w:hideMark/>
          </w:tcPr>
          <w:p w14:paraId="7CB9AE8A" w14:textId="7EB0C98E"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99,44</w:t>
            </w:r>
          </w:p>
        </w:tc>
      </w:tr>
      <w:tr w:rsidR="00805FB3" w:rsidRPr="00805FB3" w14:paraId="5D144508" w14:textId="77777777" w:rsidTr="00957596">
        <w:trPr>
          <w:trHeight w:val="499"/>
        </w:trPr>
        <w:tc>
          <w:tcPr>
            <w:tcW w:w="3828" w:type="dxa"/>
            <w:tcBorders>
              <w:top w:val="nil"/>
              <w:left w:val="nil"/>
              <w:bottom w:val="nil"/>
              <w:right w:val="nil"/>
            </w:tcBorders>
            <w:shd w:val="clear" w:color="auto" w:fill="auto"/>
            <w:noWrap/>
            <w:vAlign w:val="center"/>
            <w:hideMark/>
          </w:tcPr>
          <w:p w14:paraId="4D07765E" w14:textId="77777777" w:rsidR="00805FB3" w:rsidRPr="00805FB3" w:rsidRDefault="00805FB3" w:rsidP="00957596">
            <w:pPr>
              <w:spacing w:after="0" w:line="240" w:lineRule="auto"/>
              <w:rPr>
                <w:rFonts w:eastAsia="Times New Roman"/>
                <w:sz w:val="24"/>
              </w:rPr>
            </w:pPr>
            <w:r w:rsidRPr="00805FB3">
              <w:rPr>
                <w:rFonts w:eastAsia="Times New Roman"/>
                <w:sz w:val="24"/>
              </w:rPr>
              <w:t>- Cá</w:t>
            </w:r>
          </w:p>
        </w:tc>
        <w:tc>
          <w:tcPr>
            <w:tcW w:w="1276" w:type="dxa"/>
            <w:tcBorders>
              <w:top w:val="nil"/>
              <w:left w:val="nil"/>
              <w:bottom w:val="nil"/>
              <w:right w:val="nil"/>
            </w:tcBorders>
            <w:shd w:val="clear" w:color="auto" w:fill="auto"/>
            <w:noWrap/>
            <w:vAlign w:val="center"/>
            <w:hideMark/>
          </w:tcPr>
          <w:p w14:paraId="3254C299"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w:t>
            </w:r>
          </w:p>
        </w:tc>
        <w:tc>
          <w:tcPr>
            <w:tcW w:w="1936" w:type="dxa"/>
            <w:tcBorders>
              <w:top w:val="nil"/>
              <w:left w:val="nil"/>
              <w:bottom w:val="nil"/>
              <w:right w:val="nil"/>
            </w:tcBorders>
            <w:shd w:val="clear" w:color="auto" w:fill="auto"/>
            <w:noWrap/>
            <w:vAlign w:val="center"/>
            <w:hideMark/>
          </w:tcPr>
          <w:p w14:paraId="78BA483D" w14:textId="0F30F6AD" w:rsidR="00805FB3" w:rsidRPr="00805FB3" w:rsidRDefault="00805FB3" w:rsidP="00957596">
            <w:pPr>
              <w:spacing w:after="0" w:line="240" w:lineRule="auto"/>
              <w:jc w:val="center"/>
              <w:rPr>
                <w:rFonts w:eastAsia="Times New Roman"/>
                <w:sz w:val="24"/>
              </w:rPr>
            </w:pPr>
            <w:r w:rsidRPr="00805FB3">
              <w:rPr>
                <w:rFonts w:eastAsia="Times New Roman"/>
                <w:sz w:val="24"/>
              </w:rPr>
              <w:t>50,50</w:t>
            </w:r>
          </w:p>
        </w:tc>
        <w:tc>
          <w:tcPr>
            <w:tcW w:w="1176" w:type="dxa"/>
            <w:tcBorders>
              <w:top w:val="nil"/>
              <w:left w:val="nil"/>
              <w:bottom w:val="nil"/>
              <w:right w:val="nil"/>
            </w:tcBorders>
            <w:shd w:val="clear" w:color="auto" w:fill="auto"/>
            <w:noWrap/>
            <w:vAlign w:val="center"/>
            <w:hideMark/>
          </w:tcPr>
          <w:p w14:paraId="1D723224" w14:textId="50D0E93F" w:rsidR="00805FB3" w:rsidRPr="00805FB3" w:rsidRDefault="00805FB3" w:rsidP="00957596">
            <w:pPr>
              <w:spacing w:after="0" w:line="240" w:lineRule="auto"/>
              <w:jc w:val="right"/>
              <w:rPr>
                <w:rFonts w:eastAsia="Times New Roman"/>
                <w:sz w:val="24"/>
              </w:rPr>
            </w:pPr>
            <w:r w:rsidRPr="00805FB3">
              <w:rPr>
                <w:rFonts w:eastAsia="Times New Roman"/>
                <w:sz w:val="24"/>
              </w:rPr>
              <w:t>50,70</w:t>
            </w:r>
          </w:p>
        </w:tc>
        <w:tc>
          <w:tcPr>
            <w:tcW w:w="1707" w:type="dxa"/>
            <w:tcBorders>
              <w:top w:val="nil"/>
              <w:left w:val="nil"/>
              <w:bottom w:val="nil"/>
              <w:right w:val="nil"/>
            </w:tcBorders>
            <w:shd w:val="clear" w:color="auto" w:fill="auto"/>
            <w:noWrap/>
            <w:vAlign w:val="center"/>
            <w:hideMark/>
          </w:tcPr>
          <w:p w14:paraId="40FA4ACC" w14:textId="7E67B510" w:rsidR="00805FB3" w:rsidRPr="00805FB3" w:rsidRDefault="00805FB3" w:rsidP="00957596">
            <w:pPr>
              <w:spacing w:after="0" w:line="240" w:lineRule="auto"/>
              <w:jc w:val="center"/>
              <w:rPr>
                <w:rFonts w:eastAsia="Times New Roman"/>
                <w:sz w:val="24"/>
              </w:rPr>
            </w:pPr>
            <w:r w:rsidRPr="00805FB3">
              <w:rPr>
                <w:rFonts w:eastAsia="Times New Roman"/>
                <w:sz w:val="24"/>
              </w:rPr>
              <w:t>100,40</w:t>
            </w:r>
          </w:p>
        </w:tc>
      </w:tr>
      <w:tr w:rsidR="00805FB3" w:rsidRPr="00805FB3" w14:paraId="35566301" w14:textId="77777777" w:rsidTr="00957596">
        <w:trPr>
          <w:trHeight w:val="499"/>
        </w:trPr>
        <w:tc>
          <w:tcPr>
            <w:tcW w:w="3828" w:type="dxa"/>
            <w:tcBorders>
              <w:top w:val="nil"/>
              <w:left w:val="nil"/>
              <w:bottom w:val="nil"/>
              <w:right w:val="nil"/>
            </w:tcBorders>
            <w:shd w:val="clear" w:color="auto" w:fill="auto"/>
            <w:noWrap/>
            <w:vAlign w:val="center"/>
            <w:hideMark/>
          </w:tcPr>
          <w:p w14:paraId="6DA92456" w14:textId="77777777" w:rsidR="00805FB3" w:rsidRPr="00805FB3" w:rsidRDefault="00805FB3" w:rsidP="00957596">
            <w:pPr>
              <w:spacing w:after="0" w:line="240" w:lineRule="auto"/>
              <w:rPr>
                <w:rFonts w:eastAsia="Times New Roman"/>
                <w:sz w:val="24"/>
              </w:rPr>
            </w:pPr>
            <w:r w:rsidRPr="00805FB3">
              <w:rPr>
                <w:rFonts w:eastAsia="Times New Roman"/>
                <w:sz w:val="24"/>
              </w:rPr>
              <w:t xml:space="preserve">- Tôm </w:t>
            </w:r>
          </w:p>
        </w:tc>
        <w:tc>
          <w:tcPr>
            <w:tcW w:w="1276" w:type="dxa"/>
            <w:tcBorders>
              <w:top w:val="nil"/>
              <w:left w:val="nil"/>
              <w:bottom w:val="nil"/>
              <w:right w:val="nil"/>
            </w:tcBorders>
            <w:shd w:val="clear" w:color="auto" w:fill="auto"/>
            <w:noWrap/>
            <w:vAlign w:val="center"/>
            <w:hideMark/>
          </w:tcPr>
          <w:p w14:paraId="0CE3EEAE"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w:t>
            </w:r>
          </w:p>
        </w:tc>
        <w:tc>
          <w:tcPr>
            <w:tcW w:w="1936" w:type="dxa"/>
            <w:tcBorders>
              <w:top w:val="nil"/>
              <w:left w:val="nil"/>
              <w:bottom w:val="nil"/>
              <w:right w:val="nil"/>
            </w:tcBorders>
            <w:shd w:val="clear" w:color="auto" w:fill="auto"/>
            <w:noWrap/>
            <w:vAlign w:val="center"/>
            <w:hideMark/>
          </w:tcPr>
          <w:p w14:paraId="1F48515F" w14:textId="494398FE" w:rsidR="00805FB3" w:rsidRPr="00805FB3" w:rsidRDefault="00805FB3" w:rsidP="00957596">
            <w:pPr>
              <w:spacing w:after="0" w:line="240" w:lineRule="auto"/>
              <w:jc w:val="center"/>
              <w:rPr>
                <w:rFonts w:eastAsia="Times New Roman"/>
                <w:sz w:val="24"/>
              </w:rPr>
            </w:pPr>
            <w:r w:rsidRPr="00805FB3">
              <w:rPr>
                <w:rFonts w:eastAsia="Times New Roman"/>
                <w:sz w:val="24"/>
              </w:rPr>
              <w:t>5,00</w:t>
            </w:r>
          </w:p>
        </w:tc>
        <w:tc>
          <w:tcPr>
            <w:tcW w:w="1176" w:type="dxa"/>
            <w:tcBorders>
              <w:top w:val="nil"/>
              <w:left w:val="nil"/>
              <w:bottom w:val="nil"/>
              <w:right w:val="nil"/>
            </w:tcBorders>
            <w:shd w:val="clear" w:color="auto" w:fill="auto"/>
            <w:noWrap/>
            <w:vAlign w:val="center"/>
            <w:hideMark/>
          </w:tcPr>
          <w:p w14:paraId="346659EB" w14:textId="5E8B5BBE" w:rsidR="00805FB3" w:rsidRPr="00805FB3" w:rsidRDefault="00805FB3" w:rsidP="00957596">
            <w:pPr>
              <w:spacing w:after="0" w:line="240" w:lineRule="auto"/>
              <w:jc w:val="right"/>
              <w:rPr>
                <w:rFonts w:eastAsia="Times New Roman"/>
                <w:sz w:val="24"/>
              </w:rPr>
            </w:pPr>
            <w:r w:rsidRPr="00805FB3">
              <w:rPr>
                <w:rFonts w:eastAsia="Times New Roman"/>
                <w:sz w:val="24"/>
              </w:rPr>
              <w:t>4,90</w:t>
            </w:r>
          </w:p>
        </w:tc>
        <w:tc>
          <w:tcPr>
            <w:tcW w:w="1707" w:type="dxa"/>
            <w:tcBorders>
              <w:top w:val="nil"/>
              <w:left w:val="nil"/>
              <w:bottom w:val="nil"/>
              <w:right w:val="nil"/>
            </w:tcBorders>
            <w:shd w:val="clear" w:color="auto" w:fill="auto"/>
            <w:noWrap/>
            <w:vAlign w:val="center"/>
            <w:hideMark/>
          </w:tcPr>
          <w:p w14:paraId="55944CE2" w14:textId="1539265F" w:rsidR="00805FB3" w:rsidRPr="00805FB3" w:rsidRDefault="00805FB3" w:rsidP="00957596">
            <w:pPr>
              <w:spacing w:after="0" w:line="240" w:lineRule="auto"/>
              <w:jc w:val="center"/>
              <w:rPr>
                <w:rFonts w:eastAsia="Times New Roman"/>
                <w:sz w:val="24"/>
              </w:rPr>
            </w:pPr>
            <w:r w:rsidRPr="00805FB3">
              <w:rPr>
                <w:rFonts w:eastAsia="Times New Roman"/>
                <w:sz w:val="24"/>
              </w:rPr>
              <w:t>98,00</w:t>
            </w:r>
          </w:p>
        </w:tc>
      </w:tr>
      <w:tr w:rsidR="00805FB3" w:rsidRPr="00805FB3" w14:paraId="50F4E9D3" w14:textId="77777777" w:rsidTr="00957596">
        <w:trPr>
          <w:trHeight w:val="499"/>
        </w:trPr>
        <w:tc>
          <w:tcPr>
            <w:tcW w:w="3828" w:type="dxa"/>
            <w:tcBorders>
              <w:top w:val="nil"/>
              <w:left w:val="nil"/>
              <w:bottom w:val="nil"/>
              <w:right w:val="nil"/>
            </w:tcBorders>
            <w:shd w:val="clear" w:color="auto" w:fill="auto"/>
            <w:noWrap/>
            <w:vAlign w:val="center"/>
            <w:hideMark/>
          </w:tcPr>
          <w:p w14:paraId="4E20DC3A" w14:textId="77777777" w:rsidR="00805FB3" w:rsidRPr="00805FB3" w:rsidRDefault="00805FB3" w:rsidP="00957596">
            <w:pPr>
              <w:spacing w:after="0" w:line="240" w:lineRule="auto"/>
              <w:rPr>
                <w:rFonts w:eastAsia="Times New Roman"/>
                <w:sz w:val="24"/>
              </w:rPr>
            </w:pPr>
            <w:r w:rsidRPr="00805FB3">
              <w:rPr>
                <w:rFonts w:eastAsia="Times New Roman"/>
                <w:sz w:val="24"/>
              </w:rPr>
              <w:t>- Thủy sản khác</w:t>
            </w:r>
          </w:p>
        </w:tc>
        <w:tc>
          <w:tcPr>
            <w:tcW w:w="1276" w:type="dxa"/>
            <w:tcBorders>
              <w:top w:val="nil"/>
              <w:left w:val="nil"/>
              <w:bottom w:val="nil"/>
              <w:right w:val="nil"/>
            </w:tcBorders>
            <w:shd w:val="clear" w:color="auto" w:fill="auto"/>
            <w:noWrap/>
            <w:vAlign w:val="center"/>
            <w:hideMark/>
          </w:tcPr>
          <w:p w14:paraId="5DAD861E"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w:t>
            </w:r>
          </w:p>
        </w:tc>
        <w:tc>
          <w:tcPr>
            <w:tcW w:w="1936" w:type="dxa"/>
            <w:tcBorders>
              <w:top w:val="nil"/>
              <w:left w:val="nil"/>
              <w:bottom w:val="nil"/>
              <w:right w:val="nil"/>
            </w:tcBorders>
            <w:shd w:val="clear" w:color="auto" w:fill="auto"/>
            <w:noWrap/>
            <w:vAlign w:val="center"/>
            <w:hideMark/>
          </w:tcPr>
          <w:p w14:paraId="64FF2010" w14:textId="210F8944" w:rsidR="00805FB3" w:rsidRPr="00805FB3" w:rsidRDefault="00805FB3" w:rsidP="00957596">
            <w:pPr>
              <w:spacing w:after="0" w:line="240" w:lineRule="auto"/>
              <w:jc w:val="center"/>
              <w:rPr>
                <w:rFonts w:eastAsia="Times New Roman"/>
                <w:sz w:val="24"/>
              </w:rPr>
            </w:pPr>
            <w:r w:rsidRPr="00805FB3">
              <w:rPr>
                <w:rFonts w:eastAsia="Times New Roman"/>
                <w:sz w:val="24"/>
              </w:rPr>
              <w:t>104,00</w:t>
            </w:r>
          </w:p>
        </w:tc>
        <w:tc>
          <w:tcPr>
            <w:tcW w:w="1176" w:type="dxa"/>
            <w:tcBorders>
              <w:top w:val="nil"/>
              <w:left w:val="nil"/>
              <w:bottom w:val="nil"/>
              <w:right w:val="nil"/>
            </w:tcBorders>
            <w:shd w:val="clear" w:color="auto" w:fill="auto"/>
            <w:noWrap/>
            <w:vAlign w:val="center"/>
            <w:hideMark/>
          </w:tcPr>
          <w:p w14:paraId="2A7DE69F" w14:textId="7E8844E0" w:rsidR="00805FB3" w:rsidRPr="00805FB3" w:rsidRDefault="00805FB3" w:rsidP="00957596">
            <w:pPr>
              <w:spacing w:after="0" w:line="240" w:lineRule="auto"/>
              <w:jc w:val="right"/>
              <w:rPr>
                <w:rFonts w:eastAsia="Times New Roman"/>
                <w:sz w:val="24"/>
              </w:rPr>
            </w:pPr>
            <w:r w:rsidRPr="00805FB3">
              <w:rPr>
                <w:rFonts w:eastAsia="Times New Roman"/>
                <w:sz w:val="24"/>
              </w:rPr>
              <w:t>103,00</w:t>
            </w:r>
          </w:p>
        </w:tc>
        <w:tc>
          <w:tcPr>
            <w:tcW w:w="1707" w:type="dxa"/>
            <w:tcBorders>
              <w:top w:val="nil"/>
              <w:left w:val="nil"/>
              <w:bottom w:val="nil"/>
              <w:right w:val="nil"/>
            </w:tcBorders>
            <w:shd w:val="clear" w:color="auto" w:fill="auto"/>
            <w:noWrap/>
            <w:vAlign w:val="center"/>
            <w:hideMark/>
          </w:tcPr>
          <w:p w14:paraId="3B052F50" w14:textId="29315B46" w:rsidR="00805FB3" w:rsidRPr="00805FB3" w:rsidRDefault="00805FB3" w:rsidP="00957596">
            <w:pPr>
              <w:spacing w:after="0" w:line="240" w:lineRule="auto"/>
              <w:jc w:val="center"/>
              <w:rPr>
                <w:rFonts w:eastAsia="Times New Roman"/>
                <w:sz w:val="24"/>
              </w:rPr>
            </w:pPr>
            <w:r w:rsidRPr="00805FB3">
              <w:rPr>
                <w:rFonts w:eastAsia="Times New Roman"/>
                <w:sz w:val="24"/>
              </w:rPr>
              <w:t>99,04</w:t>
            </w:r>
          </w:p>
        </w:tc>
      </w:tr>
      <w:tr w:rsidR="00805FB3" w:rsidRPr="00805FB3" w14:paraId="2FB7CFA7" w14:textId="77777777" w:rsidTr="00957596">
        <w:trPr>
          <w:trHeight w:val="499"/>
        </w:trPr>
        <w:tc>
          <w:tcPr>
            <w:tcW w:w="3828" w:type="dxa"/>
            <w:tcBorders>
              <w:top w:val="nil"/>
              <w:left w:val="nil"/>
              <w:bottom w:val="nil"/>
              <w:right w:val="nil"/>
            </w:tcBorders>
            <w:shd w:val="clear" w:color="auto" w:fill="auto"/>
            <w:noWrap/>
            <w:vAlign w:val="center"/>
            <w:hideMark/>
          </w:tcPr>
          <w:p w14:paraId="5EBB34B8" w14:textId="77777777" w:rsidR="00805FB3" w:rsidRPr="00805FB3" w:rsidRDefault="00805FB3" w:rsidP="00957596">
            <w:pPr>
              <w:spacing w:after="0" w:line="240" w:lineRule="auto"/>
              <w:rPr>
                <w:rFonts w:eastAsia="Times New Roman"/>
                <w:b/>
                <w:bCs/>
                <w:sz w:val="24"/>
              </w:rPr>
            </w:pPr>
            <w:r w:rsidRPr="00805FB3">
              <w:rPr>
                <w:rFonts w:eastAsia="Times New Roman"/>
                <w:b/>
                <w:bCs/>
                <w:sz w:val="24"/>
              </w:rPr>
              <w:t>2. Sản lượng thủy sản nuôi trồng</w:t>
            </w:r>
          </w:p>
        </w:tc>
        <w:tc>
          <w:tcPr>
            <w:tcW w:w="1276" w:type="dxa"/>
            <w:tcBorders>
              <w:top w:val="nil"/>
              <w:left w:val="nil"/>
              <w:bottom w:val="nil"/>
              <w:right w:val="nil"/>
            </w:tcBorders>
            <w:shd w:val="clear" w:color="auto" w:fill="auto"/>
            <w:noWrap/>
            <w:vAlign w:val="center"/>
            <w:hideMark/>
          </w:tcPr>
          <w:p w14:paraId="4EE2545B"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w:t>
            </w:r>
          </w:p>
        </w:tc>
        <w:tc>
          <w:tcPr>
            <w:tcW w:w="1936" w:type="dxa"/>
            <w:tcBorders>
              <w:top w:val="nil"/>
              <w:left w:val="nil"/>
              <w:bottom w:val="nil"/>
              <w:right w:val="nil"/>
            </w:tcBorders>
            <w:shd w:val="clear" w:color="auto" w:fill="auto"/>
            <w:noWrap/>
            <w:vAlign w:val="center"/>
            <w:hideMark/>
          </w:tcPr>
          <w:p w14:paraId="5BCAF4E8" w14:textId="1579FCDC"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1.936,42</w:t>
            </w:r>
          </w:p>
        </w:tc>
        <w:tc>
          <w:tcPr>
            <w:tcW w:w="1176" w:type="dxa"/>
            <w:tcBorders>
              <w:top w:val="nil"/>
              <w:left w:val="nil"/>
              <w:bottom w:val="nil"/>
              <w:right w:val="nil"/>
            </w:tcBorders>
            <w:shd w:val="clear" w:color="auto" w:fill="auto"/>
            <w:noWrap/>
            <w:vAlign w:val="center"/>
            <w:hideMark/>
          </w:tcPr>
          <w:p w14:paraId="14225DEC" w14:textId="30FF4034" w:rsidR="00805FB3" w:rsidRPr="00805FB3" w:rsidRDefault="00805FB3" w:rsidP="00957596">
            <w:pPr>
              <w:spacing w:after="0" w:line="240" w:lineRule="auto"/>
              <w:jc w:val="right"/>
              <w:rPr>
                <w:rFonts w:eastAsia="Times New Roman"/>
                <w:b/>
                <w:bCs/>
                <w:sz w:val="24"/>
              </w:rPr>
            </w:pPr>
            <w:r w:rsidRPr="00805FB3">
              <w:rPr>
                <w:rFonts w:eastAsia="Times New Roman"/>
                <w:b/>
                <w:bCs/>
                <w:sz w:val="24"/>
              </w:rPr>
              <w:t>1.944,54</w:t>
            </w:r>
          </w:p>
        </w:tc>
        <w:tc>
          <w:tcPr>
            <w:tcW w:w="1707" w:type="dxa"/>
            <w:tcBorders>
              <w:top w:val="nil"/>
              <w:left w:val="nil"/>
              <w:bottom w:val="nil"/>
              <w:right w:val="nil"/>
            </w:tcBorders>
            <w:shd w:val="clear" w:color="auto" w:fill="auto"/>
            <w:noWrap/>
            <w:vAlign w:val="center"/>
            <w:hideMark/>
          </w:tcPr>
          <w:p w14:paraId="0579E0F5" w14:textId="12212825"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100,42</w:t>
            </w:r>
          </w:p>
        </w:tc>
      </w:tr>
      <w:tr w:rsidR="00805FB3" w:rsidRPr="00805FB3" w14:paraId="0BC888EB" w14:textId="77777777" w:rsidTr="00957596">
        <w:trPr>
          <w:trHeight w:val="499"/>
        </w:trPr>
        <w:tc>
          <w:tcPr>
            <w:tcW w:w="3828" w:type="dxa"/>
            <w:tcBorders>
              <w:top w:val="nil"/>
              <w:left w:val="nil"/>
              <w:bottom w:val="nil"/>
              <w:right w:val="nil"/>
            </w:tcBorders>
            <w:shd w:val="clear" w:color="auto" w:fill="auto"/>
            <w:noWrap/>
            <w:vAlign w:val="center"/>
            <w:hideMark/>
          </w:tcPr>
          <w:p w14:paraId="39A5F96F" w14:textId="77777777" w:rsidR="00805FB3" w:rsidRPr="00805FB3" w:rsidRDefault="00805FB3" w:rsidP="00957596">
            <w:pPr>
              <w:spacing w:after="0" w:line="240" w:lineRule="auto"/>
              <w:rPr>
                <w:rFonts w:eastAsia="Times New Roman"/>
                <w:sz w:val="24"/>
              </w:rPr>
            </w:pPr>
            <w:r w:rsidRPr="00805FB3">
              <w:rPr>
                <w:rFonts w:eastAsia="Times New Roman"/>
                <w:sz w:val="24"/>
              </w:rPr>
              <w:t>- Cá</w:t>
            </w:r>
          </w:p>
        </w:tc>
        <w:tc>
          <w:tcPr>
            <w:tcW w:w="1276" w:type="dxa"/>
            <w:tcBorders>
              <w:top w:val="nil"/>
              <w:left w:val="nil"/>
              <w:bottom w:val="nil"/>
              <w:right w:val="nil"/>
            </w:tcBorders>
            <w:shd w:val="clear" w:color="auto" w:fill="auto"/>
            <w:noWrap/>
            <w:vAlign w:val="center"/>
            <w:hideMark/>
          </w:tcPr>
          <w:p w14:paraId="2F5EE0E8"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w:t>
            </w:r>
          </w:p>
        </w:tc>
        <w:tc>
          <w:tcPr>
            <w:tcW w:w="1936" w:type="dxa"/>
            <w:tcBorders>
              <w:top w:val="nil"/>
              <w:left w:val="nil"/>
              <w:bottom w:val="nil"/>
              <w:right w:val="nil"/>
            </w:tcBorders>
            <w:shd w:val="clear" w:color="auto" w:fill="auto"/>
            <w:noWrap/>
            <w:vAlign w:val="center"/>
            <w:hideMark/>
          </w:tcPr>
          <w:p w14:paraId="65E6E5FE" w14:textId="2AE0A02B" w:rsidR="00805FB3" w:rsidRPr="00805FB3" w:rsidRDefault="00805FB3" w:rsidP="00957596">
            <w:pPr>
              <w:spacing w:after="0" w:line="240" w:lineRule="auto"/>
              <w:jc w:val="center"/>
              <w:rPr>
                <w:rFonts w:eastAsia="Times New Roman"/>
                <w:sz w:val="24"/>
              </w:rPr>
            </w:pPr>
            <w:r w:rsidRPr="00805FB3">
              <w:rPr>
                <w:rFonts w:eastAsia="Times New Roman"/>
                <w:sz w:val="24"/>
              </w:rPr>
              <w:t>1.935,80</w:t>
            </w:r>
          </w:p>
        </w:tc>
        <w:tc>
          <w:tcPr>
            <w:tcW w:w="1176" w:type="dxa"/>
            <w:tcBorders>
              <w:top w:val="nil"/>
              <w:left w:val="nil"/>
              <w:bottom w:val="nil"/>
              <w:right w:val="nil"/>
            </w:tcBorders>
            <w:shd w:val="clear" w:color="auto" w:fill="auto"/>
            <w:noWrap/>
            <w:vAlign w:val="center"/>
            <w:hideMark/>
          </w:tcPr>
          <w:p w14:paraId="66122693" w14:textId="2F24FB04" w:rsidR="00805FB3" w:rsidRPr="00805FB3" w:rsidRDefault="00805FB3" w:rsidP="00957596">
            <w:pPr>
              <w:spacing w:after="0" w:line="240" w:lineRule="auto"/>
              <w:jc w:val="right"/>
              <w:rPr>
                <w:rFonts w:eastAsia="Times New Roman"/>
                <w:sz w:val="24"/>
              </w:rPr>
            </w:pPr>
            <w:r w:rsidRPr="00805FB3">
              <w:rPr>
                <w:rFonts w:eastAsia="Times New Roman"/>
                <w:sz w:val="24"/>
              </w:rPr>
              <w:t>1.943,90</w:t>
            </w:r>
          </w:p>
        </w:tc>
        <w:tc>
          <w:tcPr>
            <w:tcW w:w="1707" w:type="dxa"/>
            <w:tcBorders>
              <w:top w:val="nil"/>
              <w:left w:val="nil"/>
              <w:bottom w:val="nil"/>
              <w:right w:val="nil"/>
            </w:tcBorders>
            <w:shd w:val="clear" w:color="auto" w:fill="auto"/>
            <w:noWrap/>
            <w:vAlign w:val="center"/>
            <w:hideMark/>
          </w:tcPr>
          <w:p w14:paraId="615EC56B" w14:textId="34B7757E" w:rsidR="00805FB3" w:rsidRPr="00805FB3" w:rsidRDefault="00805FB3" w:rsidP="00957596">
            <w:pPr>
              <w:spacing w:after="0" w:line="240" w:lineRule="auto"/>
              <w:jc w:val="center"/>
              <w:rPr>
                <w:rFonts w:eastAsia="Times New Roman"/>
                <w:sz w:val="24"/>
              </w:rPr>
            </w:pPr>
            <w:r w:rsidRPr="00805FB3">
              <w:rPr>
                <w:rFonts w:eastAsia="Times New Roman"/>
                <w:sz w:val="24"/>
              </w:rPr>
              <w:t>100,42</w:t>
            </w:r>
          </w:p>
        </w:tc>
      </w:tr>
      <w:tr w:rsidR="00805FB3" w:rsidRPr="00805FB3" w14:paraId="746FF8CE" w14:textId="77777777" w:rsidTr="00957596">
        <w:trPr>
          <w:trHeight w:val="499"/>
        </w:trPr>
        <w:tc>
          <w:tcPr>
            <w:tcW w:w="3828" w:type="dxa"/>
            <w:tcBorders>
              <w:top w:val="nil"/>
              <w:left w:val="nil"/>
              <w:bottom w:val="nil"/>
              <w:right w:val="nil"/>
            </w:tcBorders>
            <w:shd w:val="clear" w:color="auto" w:fill="auto"/>
            <w:noWrap/>
            <w:vAlign w:val="center"/>
            <w:hideMark/>
          </w:tcPr>
          <w:p w14:paraId="286AFE93" w14:textId="77777777" w:rsidR="00805FB3" w:rsidRPr="00805FB3" w:rsidRDefault="00805FB3" w:rsidP="00957596">
            <w:pPr>
              <w:spacing w:after="0" w:line="240" w:lineRule="auto"/>
              <w:rPr>
                <w:rFonts w:eastAsia="Times New Roman"/>
                <w:sz w:val="24"/>
              </w:rPr>
            </w:pPr>
            <w:r w:rsidRPr="00805FB3">
              <w:rPr>
                <w:rFonts w:eastAsia="Times New Roman"/>
                <w:sz w:val="24"/>
              </w:rPr>
              <w:t>- Thủy sản khác</w:t>
            </w:r>
          </w:p>
        </w:tc>
        <w:tc>
          <w:tcPr>
            <w:tcW w:w="1276" w:type="dxa"/>
            <w:tcBorders>
              <w:top w:val="nil"/>
              <w:left w:val="nil"/>
              <w:bottom w:val="nil"/>
              <w:right w:val="nil"/>
            </w:tcBorders>
            <w:shd w:val="clear" w:color="auto" w:fill="auto"/>
            <w:noWrap/>
            <w:vAlign w:val="center"/>
            <w:hideMark/>
          </w:tcPr>
          <w:p w14:paraId="2BB522AC" w14:textId="77777777" w:rsidR="00805FB3" w:rsidRPr="00805FB3" w:rsidRDefault="00805FB3" w:rsidP="00957596">
            <w:pPr>
              <w:spacing w:after="0" w:line="240" w:lineRule="auto"/>
              <w:jc w:val="center"/>
              <w:rPr>
                <w:rFonts w:eastAsia="Times New Roman"/>
                <w:b/>
                <w:bCs/>
                <w:sz w:val="24"/>
              </w:rPr>
            </w:pPr>
            <w:r w:rsidRPr="00805FB3">
              <w:rPr>
                <w:rFonts w:eastAsia="Times New Roman"/>
                <w:b/>
                <w:bCs/>
                <w:sz w:val="24"/>
              </w:rPr>
              <w:t>"</w:t>
            </w:r>
          </w:p>
        </w:tc>
        <w:tc>
          <w:tcPr>
            <w:tcW w:w="1936" w:type="dxa"/>
            <w:tcBorders>
              <w:top w:val="nil"/>
              <w:left w:val="nil"/>
              <w:bottom w:val="nil"/>
              <w:right w:val="nil"/>
            </w:tcBorders>
            <w:shd w:val="clear" w:color="auto" w:fill="auto"/>
            <w:noWrap/>
            <w:vAlign w:val="center"/>
            <w:hideMark/>
          </w:tcPr>
          <w:p w14:paraId="5EFFEF15" w14:textId="65C4E02C" w:rsidR="00805FB3" w:rsidRPr="00805FB3" w:rsidRDefault="00805FB3" w:rsidP="00957596">
            <w:pPr>
              <w:spacing w:after="0" w:line="240" w:lineRule="auto"/>
              <w:jc w:val="center"/>
              <w:rPr>
                <w:rFonts w:eastAsia="Times New Roman"/>
                <w:sz w:val="24"/>
              </w:rPr>
            </w:pPr>
            <w:r w:rsidRPr="00805FB3">
              <w:rPr>
                <w:rFonts w:eastAsia="Times New Roman"/>
                <w:sz w:val="24"/>
              </w:rPr>
              <w:t>0,62</w:t>
            </w:r>
          </w:p>
        </w:tc>
        <w:tc>
          <w:tcPr>
            <w:tcW w:w="1176" w:type="dxa"/>
            <w:tcBorders>
              <w:top w:val="nil"/>
              <w:left w:val="nil"/>
              <w:bottom w:val="nil"/>
              <w:right w:val="nil"/>
            </w:tcBorders>
            <w:shd w:val="clear" w:color="auto" w:fill="auto"/>
            <w:noWrap/>
            <w:vAlign w:val="center"/>
            <w:hideMark/>
          </w:tcPr>
          <w:p w14:paraId="1B83E73A" w14:textId="3A3A80AC" w:rsidR="00805FB3" w:rsidRPr="00805FB3" w:rsidRDefault="00805FB3" w:rsidP="00957596">
            <w:pPr>
              <w:spacing w:after="0" w:line="240" w:lineRule="auto"/>
              <w:jc w:val="right"/>
              <w:rPr>
                <w:rFonts w:eastAsia="Times New Roman"/>
                <w:sz w:val="24"/>
              </w:rPr>
            </w:pPr>
            <w:r w:rsidRPr="00805FB3">
              <w:rPr>
                <w:rFonts w:eastAsia="Times New Roman"/>
                <w:sz w:val="24"/>
              </w:rPr>
              <w:t>0,64</w:t>
            </w:r>
          </w:p>
        </w:tc>
        <w:tc>
          <w:tcPr>
            <w:tcW w:w="1707" w:type="dxa"/>
            <w:tcBorders>
              <w:top w:val="nil"/>
              <w:left w:val="nil"/>
              <w:bottom w:val="nil"/>
              <w:right w:val="nil"/>
            </w:tcBorders>
            <w:shd w:val="clear" w:color="auto" w:fill="auto"/>
            <w:noWrap/>
            <w:vAlign w:val="center"/>
            <w:hideMark/>
          </w:tcPr>
          <w:p w14:paraId="2E4A5372" w14:textId="24B6D371" w:rsidR="00805FB3" w:rsidRPr="00805FB3" w:rsidRDefault="00805FB3" w:rsidP="00957596">
            <w:pPr>
              <w:spacing w:after="0" w:line="240" w:lineRule="auto"/>
              <w:jc w:val="center"/>
              <w:rPr>
                <w:rFonts w:eastAsia="Times New Roman"/>
                <w:sz w:val="24"/>
              </w:rPr>
            </w:pPr>
            <w:r w:rsidRPr="00805FB3">
              <w:rPr>
                <w:rFonts w:eastAsia="Times New Roman"/>
                <w:sz w:val="24"/>
              </w:rPr>
              <w:t>103,23</w:t>
            </w:r>
          </w:p>
        </w:tc>
      </w:tr>
      <w:tr w:rsidR="00805FB3" w:rsidRPr="00805FB3" w14:paraId="0C64EAC4" w14:textId="77777777" w:rsidTr="00957596">
        <w:trPr>
          <w:trHeight w:val="499"/>
        </w:trPr>
        <w:tc>
          <w:tcPr>
            <w:tcW w:w="3828" w:type="dxa"/>
            <w:tcBorders>
              <w:top w:val="nil"/>
              <w:left w:val="nil"/>
              <w:bottom w:val="nil"/>
              <w:right w:val="nil"/>
            </w:tcBorders>
            <w:shd w:val="clear" w:color="auto" w:fill="auto"/>
            <w:noWrap/>
            <w:vAlign w:val="bottom"/>
            <w:hideMark/>
          </w:tcPr>
          <w:p w14:paraId="06A8E01D" w14:textId="77777777" w:rsidR="00805FB3" w:rsidRPr="00805FB3" w:rsidRDefault="00805FB3" w:rsidP="00805FB3">
            <w:pPr>
              <w:spacing w:after="0" w:line="240" w:lineRule="auto"/>
              <w:jc w:val="right"/>
              <w:rPr>
                <w:rFonts w:eastAsia="Times New Roman"/>
                <w:sz w:val="24"/>
              </w:rPr>
            </w:pPr>
          </w:p>
        </w:tc>
        <w:tc>
          <w:tcPr>
            <w:tcW w:w="1276" w:type="dxa"/>
            <w:tcBorders>
              <w:top w:val="nil"/>
              <w:left w:val="nil"/>
              <w:bottom w:val="nil"/>
              <w:right w:val="nil"/>
            </w:tcBorders>
            <w:shd w:val="clear" w:color="auto" w:fill="auto"/>
            <w:noWrap/>
            <w:vAlign w:val="bottom"/>
            <w:hideMark/>
          </w:tcPr>
          <w:p w14:paraId="17AA73F5" w14:textId="77777777" w:rsidR="00805FB3" w:rsidRPr="00805FB3" w:rsidRDefault="00805FB3" w:rsidP="00805FB3">
            <w:pPr>
              <w:spacing w:after="0" w:line="240" w:lineRule="auto"/>
              <w:rPr>
                <w:rFonts w:eastAsia="Times New Roman"/>
                <w:sz w:val="20"/>
                <w:szCs w:val="20"/>
              </w:rPr>
            </w:pPr>
          </w:p>
        </w:tc>
        <w:tc>
          <w:tcPr>
            <w:tcW w:w="1936" w:type="dxa"/>
            <w:tcBorders>
              <w:top w:val="nil"/>
              <w:left w:val="nil"/>
              <w:bottom w:val="nil"/>
              <w:right w:val="nil"/>
            </w:tcBorders>
            <w:shd w:val="clear" w:color="auto" w:fill="auto"/>
            <w:noWrap/>
            <w:vAlign w:val="bottom"/>
            <w:hideMark/>
          </w:tcPr>
          <w:p w14:paraId="012F330F" w14:textId="77777777" w:rsidR="00805FB3" w:rsidRPr="00805FB3" w:rsidRDefault="00805FB3" w:rsidP="00805FB3">
            <w:pPr>
              <w:spacing w:after="0" w:line="240" w:lineRule="auto"/>
              <w:rPr>
                <w:rFonts w:eastAsia="Times New Roman"/>
                <w:sz w:val="20"/>
                <w:szCs w:val="20"/>
              </w:rPr>
            </w:pPr>
          </w:p>
        </w:tc>
        <w:tc>
          <w:tcPr>
            <w:tcW w:w="1176" w:type="dxa"/>
            <w:tcBorders>
              <w:top w:val="nil"/>
              <w:left w:val="nil"/>
              <w:bottom w:val="nil"/>
              <w:right w:val="nil"/>
            </w:tcBorders>
            <w:shd w:val="clear" w:color="auto" w:fill="auto"/>
            <w:noWrap/>
            <w:vAlign w:val="bottom"/>
            <w:hideMark/>
          </w:tcPr>
          <w:p w14:paraId="0AC66AA5" w14:textId="77777777" w:rsidR="00805FB3" w:rsidRPr="00805FB3" w:rsidRDefault="00805FB3" w:rsidP="00805FB3">
            <w:pPr>
              <w:spacing w:after="0" w:line="240" w:lineRule="auto"/>
              <w:rPr>
                <w:rFonts w:eastAsia="Times New Roman"/>
                <w:sz w:val="20"/>
                <w:szCs w:val="20"/>
              </w:rPr>
            </w:pPr>
          </w:p>
        </w:tc>
        <w:tc>
          <w:tcPr>
            <w:tcW w:w="1707" w:type="dxa"/>
            <w:tcBorders>
              <w:top w:val="nil"/>
              <w:left w:val="nil"/>
              <w:bottom w:val="nil"/>
              <w:right w:val="nil"/>
            </w:tcBorders>
            <w:shd w:val="clear" w:color="auto" w:fill="auto"/>
            <w:noWrap/>
            <w:vAlign w:val="bottom"/>
            <w:hideMark/>
          </w:tcPr>
          <w:p w14:paraId="78F5E526" w14:textId="77777777" w:rsidR="00805FB3" w:rsidRPr="00805FB3" w:rsidRDefault="00805FB3" w:rsidP="00805FB3">
            <w:pPr>
              <w:spacing w:after="0" w:line="240" w:lineRule="auto"/>
              <w:rPr>
                <w:rFonts w:eastAsia="Times New Roman"/>
                <w:sz w:val="20"/>
                <w:szCs w:val="20"/>
              </w:rPr>
            </w:pPr>
          </w:p>
        </w:tc>
      </w:tr>
      <w:tr w:rsidR="00805FB3" w:rsidRPr="00805FB3" w14:paraId="5A40FC53" w14:textId="77777777" w:rsidTr="00957596">
        <w:trPr>
          <w:trHeight w:val="315"/>
        </w:trPr>
        <w:tc>
          <w:tcPr>
            <w:tcW w:w="7040" w:type="dxa"/>
            <w:gridSpan w:val="3"/>
            <w:tcBorders>
              <w:top w:val="nil"/>
              <w:left w:val="nil"/>
              <w:bottom w:val="nil"/>
              <w:right w:val="nil"/>
            </w:tcBorders>
            <w:shd w:val="clear" w:color="auto" w:fill="auto"/>
            <w:noWrap/>
            <w:vAlign w:val="bottom"/>
            <w:hideMark/>
          </w:tcPr>
          <w:p w14:paraId="168F1821" w14:textId="77777777" w:rsidR="00805FB3" w:rsidRPr="00805FB3" w:rsidRDefault="00805FB3" w:rsidP="00805FB3">
            <w:pPr>
              <w:spacing w:after="0" w:line="240" w:lineRule="auto"/>
              <w:rPr>
                <w:rFonts w:eastAsia="Times New Roman"/>
                <w:i/>
                <w:iCs/>
                <w:sz w:val="24"/>
              </w:rPr>
            </w:pPr>
            <w:r w:rsidRPr="00805FB3">
              <w:rPr>
                <w:rFonts w:eastAsia="Times New Roman"/>
                <w:i/>
                <w:iCs/>
                <w:sz w:val="24"/>
              </w:rPr>
              <w:t>Ghi chú: Số lượng đầu con tính tại thời điểm 31/01/2025</w:t>
            </w:r>
          </w:p>
        </w:tc>
        <w:tc>
          <w:tcPr>
            <w:tcW w:w="1176" w:type="dxa"/>
            <w:tcBorders>
              <w:top w:val="nil"/>
              <w:left w:val="nil"/>
              <w:bottom w:val="nil"/>
              <w:right w:val="nil"/>
            </w:tcBorders>
            <w:shd w:val="clear" w:color="auto" w:fill="auto"/>
            <w:noWrap/>
            <w:vAlign w:val="bottom"/>
            <w:hideMark/>
          </w:tcPr>
          <w:p w14:paraId="0A9D62F0" w14:textId="77777777" w:rsidR="00805FB3" w:rsidRPr="00805FB3" w:rsidRDefault="00805FB3" w:rsidP="00805FB3">
            <w:pPr>
              <w:spacing w:after="0" w:line="240" w:lineRule="auto"/>
              <w:rPr>
                <w:rFonts w:eastAsia="Times New Roman"/>
                <w:i/>
                <w:iCs/>
                <w:sz w:val="24"/>
              </w:rPr>
            </w:pPr>
          </w:p>
        </w:tc>
        <w:tc>
          <w:tcPr>
            <w:tcW w:w="1707" w:type="dxa"/>
            <w:tcBorders>
              <w:top w:val="nil"/>
              <w:left w:val="nil"/>
              <w:bottom w:val="nil"/>
              <w:right w:val="nil"/>
            </w:tcBorders>
            <w:shd w:val="clear" w:color="auto" w:fill="auto"/>
            <w:noWrap/>
            <w:vAlign w:val="bottom"/>
            <w:hideMark/>
          </w:tcPr>
          <w:p w14:paraId="52E94676" w14:textId="77777777" w:rsidR="00805FB3" w:rsidRPr="00805FB3" w:rsidRDefault="00805FB3" w:rsidP="00805FB3">
            <w:pPr>
              <w:spacing w:after="0" w:line="240" w:lineRule="auto"/>
              <w:rPr>
                <w:rFonts w:eastAsia="Times New Roman"/>
                <w:sz w:val="20"/>
                <w:szCs w:val="20"/>
              </w:rPr>
            </w:pPr>
          </w:p>
        </w:tc>
      </w:tr>
    </w:tbl>
    <w:p w14:paraId="29C075F3" w14:textId="5789010C" w:rsidR="004F6262" w:rsidRDefault="004F6262" w:rsidP="00805FB3">
      <w:pPr>
        <w:jc w:val="center"/>
        <w:rPr>
          <w:b/>
          <w:bCs/>
          <w:sz w:val="24"/>
          <w:lang w:val="nl-NL"/>
        </w:rPr>
      </w:pPr>
    </w:p>
    <w:p w14:paraId="3DF9FF01" w14:textId="77777777" w:rsidR="004F6262" w:rsidRDefault="004F6262">
      <w:pPr>
        <w:rPr>
          <w:b/>
          <w:bCs/>
          <w:sz w:val="24"/>
          <w:lang w:val="nl-NL"/>
        </w:rPr>
      </w:pPr>
      <w:r>
        <w:rPr>
          <w:b/>
          <w:bCs/>
          <w:sz w:val="24"/>
          <w:lang w:val="nl-NL"/>
        </w:rPr>
        <w:br w:type="page"/>
      </w:r>
    </w:p>
    <w:p w14:paraId="7CEE2832" w14:textId="3656B205" w:rsidR="00805FB3" w:rsidRDefault="004F6262" w:rsidP="004F6262">
      <w:pPr>
        <w:jc w:val="center"/>
        <w:rPr>
          <w:b/>
          <w:bCs/>
          <w:szCs w:val="28"/>
          <w:lang w:val="nl-NL"/>
        </w:rPr>
      </w:pPr>
      <w:r w:rsidRPr="004F6262">
        <w:rPr>
          <w:b/>
          <w:bCs/>
          <w:szCs w:val="28"/>
          <w:lang w:val="nl-NL"/>
        </w:rPr>
        <w:lastRenderedPageBreak/>
        <w:t>CHỈ SỐ SẢN XUẤT CÔNG NGHIỆP THÁNG 01 NĂM 2025</w:t>
      </w:r>
    </w:p>
    <w:p w14:paraId="36F83DF6" w14:textId="09C3A001" w:rsidR="004F6262" w:rsidRPr="00497A03" w:rsidRDefault="004F6262" w:rsidP="004F6262">
      <w:pPr>
        <w:jc w:val="center"/>
        <w:rPr>
          <w:b/>
          <w:bCs/>
          <w:i/>
          <w:sz w:val="24"/>
          <w:lang w:val="nl-NL"/>
        </w:rPr>
      </w:pP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sidR="00497A03">
        <w:rPr>
          <w:b/>
          <w:bCs/>
          <w:szCs w:val="28"/>
          <w:lang w:val="nl-NL"/>
        </w:rPr>
        <w:tab/>
      </w:r>
      <w:r w:rsidR="00497A03">
        <w:rPr>
          <w:b/>
          <w:bCs/>
          <w:szCs w:val="28"/>
          <w:lang w:val="nl-NL"/>
        </w:rPr>
        <w:tab/>
      </w:r>
      <w:r w:rsidR="00497A03">
        <w:rPr>
          <w:b/>
          <w:bCs/>
          <w:szCs w:val="28"/>
          <w:lang w:val="nl-NL"/>
        </w:rPr>
        <w:tab/>
        <w:t xml:space="preserve">  </w:t>
      </w:r>
      <w:r w:rsidR="0020172F">
        <w:rPr>
          <w:b/>
          <w:bCs/>
          <w:szCs w:val="28"/>
          <w:lang w:val="nl-NL"/>
        </w:rPr>
        <w:t xml:space="preserve">           </w:t>
      </w:r>
      <w:r w:rsidR="00497A03">
        <w:rPr>
          <w:b/>
          <w:bCs/>
          <w:szCs w:val="28"/>
          <w:lang w:val="nl-NL"/>
        </w:rPr>
        <w:t xml:space="preserve"> </w:t>
      </w:r>
      <w:r w:rsidR="00497A03" w:rsidRPr="00497A03">
        <w:rPr>
          <w:b/>
          <w:bCs/>
          <w:i/>
          <w:sz w:val="24"/>
          <w:lang w:val="nl-NL"/>
        </w:rPr>
        <w:t>ĐVT: %</w:t>
      </w:r>
    </w:p>
    <w:tbl>
      <w:tblPr>
        <w:tblW w:w="9995" w:type="dxa"/>
        <w:tblInd w:w="-284" w:type="dxa"/>
        <w:tblLook w:val="04A0" w:firstRow="1" w:lastRow="0" w:firstColumn="1" w:lastColumn="0" w:noHBand="0" w:noVBand="1"/>
      </w:tblPr>
      <w:tblGrid>
        <w:gridCol w:w="4395"/>
        <w:gridCol w:w="1400"/>
        <w:gridCol w:w="1420"/>
        <w:gridCol w:w="1420"/>
        <w:gridCol w:w="1360"/>
      </w:tblGrid>
      <w:tr w:rsidR="00CD0295" w:rsidRPr="00CD0295" w14:paraId="0DD82E2C" w14:textId="77777777" w:rsidTr="0027620A">
        <w:trPr>
          <w:trHeight w:val="645"/>
          <w:tblHeader/>
        </w:trPr>
        <w:tc>
          <w:tcPr>
            <w:tcW w:w="4395" w:type="dxa"/>
            <w:vMerge w:val="restart"/>
            <w:tcBorders>
              <w:top w:val="single" w:sz="4" w:space="0" w:color="auto"/>
              <w:left w:val="nil"/>
              <w:bottom w:val="nil"/>
              <w:right w:val="nil"/>
            </w:tcBorders>
            <w:shd w:val="clear" w:color="auto" w:fill="auto"/>
            <w:noWrap/>
            <w:vAlign w:val="bottom"/>
            <w:hideMark/>
          </w:tcPr>
          <w:p w14:paraId="3745D089" w14:textId="77777777" w:rsidR="00CD0295" w:rsidRPr="00CD0295" w:rsidRDefault="00CD0295" w:rsidP="00CD0295">
            <w:pPr>
              <w:spacing w:after="0" w:line="240" w:lineRule="auto"/>
              <w:jc w:val="center"/>
              <w:rPr>
                <w:rFonts w:eastAsia="Times New Roman"/>
                <w:b/>
                <w:bCs/>
                <w:sz w:val="20"/>
                <w:szCs w:val="20"/>
              </w:rPr>
            </w:pPr>
            <w:r w:rsidRPr="00CD0295">
              <w:rPr>
                <w:rFonts w:eastAsia="Times New Roman"/>
                <w:b/>
                <w:bCs/>
                <w:sz w:val="20"/>
                <w:szCs w:val="20"/>
              </w:rPr>
              <w:t> </w:t>
            </w:r>
          </w:p>
        </w:tc>
        <w:tc>
          <w:tcPr>
            <w:tcW w:w="1400" w:type="dxa"/>
            <w:vMerge w:val="restart"/>
            <w:tcBorders>
              <w:top w:val="single" w:sz="4" w:space="0" w:color="auto"/>
              <w:left w:val="nil"/>
              <w:bottom w:val="single" w:sz="4" w:space="0" w:color="000000"/>
              <w:right w:val="nil"/>
            </w:tcBorders>
            <w:shd w:val="clear" w:color="auto" w:fill="auto"/>
            <w:vAlign w:val="center"/>
            <w:hideMark/>
          </w:tcPr>
          <w:p w14:paraId="0C5DEB8B"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Mã số</w:t>
            </w:r>
          </w:p>
        </w:tc>
        <w:tc>
          <w:tcPr>
            <w:tcW w:w="1420" w:type="dxa"/>
            <w:vMerge w:val="restart"/>
            <w:tcBorders>
              <w:top w:val="single" w:sz="4" w:space="0" w:color="auto"/>
              <w:left w:val="nil"/>
              <w:bottom w:val="single" w:sz="4" w:space="0" w:color="000000"/>
              <w:right w:val="nil"/>
            </w:tcBorders>
            <w:shd w:val="clear" w:color="auto" w:fill="auto"/>
            <w:vAlign w:val="center"/>
            <w:hideMark/>
          </w:tcPr>
          <w:p w14:paraId="0A21E9D3"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Tháng 12/2024</w:t>
            </w:r>
            <w:r w:rsidRPr="00CD0295">
              <w:rPr>
                <w:rFonts w:eastAsia="Times New Roman"/>
                <w:color w:val="000000"/>
                <w:sz w:val="24"/>
              </w:rPr>
              <w:br/>
              <w:t xml:space="preserve"> so với </w:t>
            </w:r>
            <w:r w:rsidRPr="00CD0295">
              <w:rPr>
                <w:rFonts w:eastAsia="Times New Roman"/>
                <w:color w:val="000000"/>
                <w:sz w:val="24"/>
              </w:rPr>
              <w:br/>
              <w:t>cùng kỳ</w:t>
            </w:r>
          </w:p>
        </w:tc>
        <w:tc>
          <w:tcPr>
            <w:tcW w:w="1420" w:type="dxa"/>
            <w:vMerge w:val="restart"/>
            <w:tcBorders>
              <w:top w:val="single" w:sz="4" w:space="0" w:color="auto"/>
              <w:left w:val="nil"/>
              <w:bottom w:val="single" w:sz="4" w:space="0" w:color="000000"/>
              <w:right w:val="nil"/>
            </w:tcBorders>
            <w:shd w:val="clear" w:color="auto" w:fill="auto"/>
            <w:vAlign w:val="center"/>
            <w:hideMark/>
          </w:tcPr>
          <w:p w14:paraId="5213EB37" w14:textId="77777777" w:rsidR="00CD0295" w:rsidRPr="00CD0295" w:rsidRDefault="00CD0295" w:rsidP="00CD0295">
            <w:pPr>
              <w:spacing w:after="0" w:line="240" w:lineRule="auto"/>
              <w:jc w:val="center"/>
              <w:rPr>
                <w:rFonts w:eastAsia="Times New Roman"/>
                <w:sz w:val="24"/>
              </w:rPr>
            </w:pPr>
            <w:r w:rsidRPr="00CD0295">
              <w:rPr>
                <w:rFonts w:eastAsia="Times New Roman"/>
                <w:sz w:val="24"/>
              </w:rPr>
              <w:t>Tháng 01/2025</w:t>
            </w:r>
            <w:r w:rsidRPr="00CD0295">
              <w:rPr>
                <w:rFonts w:eastAsia="Times New Roman"/>
                <w:sz w:val="24"/>
              </w:rPr>
              <w:br/>
              <w:t>so với</w:t>
            </w:r>
            <w:r w:rsidRPr="00CD0295">
              <w:rPr>
                <w:rFonts w:eastAsia="Times New Roman"/>
                <w:sz w:val="24"/>
              </w:rPr>
              <w:br/>
              <w:t xml:space="preserve"> tháng 12/2024</w:t>
            </w:r>
          </w:p>
        </w:tc>
        <w:tc>
          <w:tcPr>
            <w:tcW w:w="1360" w:type="dxa"/>
            <w:vMerge w:val="restart"/>
            <w:tcBorders>
              <w:top w:val="single" w:sz="4" w:space="0" w:color="auto"/>
              <w:left w:val="nil"/>
              <w:bottom w:val="single" w:sz="4" w:space="0" w:color="000000"/>
              <w:right w:val="nil"/>
            </w:tcBorders>
            <w:shd w:val="clear" w:color="auto" w:fill="auto"/>
            <w:vAlign w:val="center"/>
            <w:hideMark/>
          </w:tcPr>
          <w:p w14:paraId="61337339"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Tháng 01/2025</w:t>
            </w:r>
            <w:r w:rsidRPr="00CD0295">
              <w:rPr>
                <w:rFonts w:eastAsia="Times New Roman"/>
                <w:color w:val="000000"/>
                <w:sz w:val="24"/>
              </w:rPr>
              <w:br/>
              <w:t xml:space="preserve"> so với</w:t>
            </w:r>
            <w:r w:rsidRPr="00CD0295">
              <w:rPr>
                <w:rFonts w:eastAsia="Times New Roman"/>
                <w:color w:val="000000"/>
                <w:sz w:val="24"/>
              </w:rPr>
              <w:br/>
              <w:t xml:space="preserve"> cùng kỳ</w:t>
            </w:r>
          </w:p>
        </w:tc>
      </w:tr>
      <w:tr w:rsidR="00CD0295" w:rsidRPr="00CD0295" w14:paraId="2CE34E53" w14:textId="77777777" w:rsidTr="0027620A">
        <w:trPr>
          <w:trHeight w:val="1095"/>
        </w:trPr>
        <w:tc>
          <w:tcPr>
            <w:tcW w:w="4395" w:type="dxa"/>
            <w:vMerge/>
            <w:tcBorders>
              <w:top w:val="single" w:sz="4" w:space="0" w:color="auto"/>
              <w:left w:val="nil"/>
              <w:bottom w:val="nil"/>
              <w:right w:val="nil"/>
            </w:tcBorders>
            <w:vAlign w:val="center"/>
            <w:hideMark/>
          </w:tcPr>
          <w:p w14:paraId="39700701" w14:textId="77777777" w:rsidR="00CD0295" w:rsidRPr="00CD0295" w:rsidRDefault="00CD0295" w:rsidP="00CD0295">
            <w:pPr>
              <w:spacing w:after="0" w:line="240" w:lineRule="auto"/>
              <w:rPr>
                <w:rFonts w:eastAsia="Times New Roman"/>
                <w:b/>
                <w:bCs/>
                <w:sz w:val="20"/>
                <w:szCs w:val="20"/>
              </w:rPr>
            </w:pPr>
          </w:p>
        </w:tc>
        <w:tc>
          <w:tcPr>
            <w:tcW w:w="1400" w:type="dxa"/>
            <w:vMerge/>
            <w:tcBorders>
              <w:top w:val="single" w:sz="4" w:space="0" w:color="auto"/>
              <w:left w:val="nil"/>
              <w:bottom w:val="single" w:sz="4" w:space="0" w:color="000000"/>
              <w:right w:val="nil"/>
            </w:tcBorders>
            <w:vAlign w:val="center"/>
            <w:hideMark/>
          </w:tcPr>
          <w:p w14:paraId="19C993F9" w14:textId="77777777" w:rsidR="00CD0295" w:rsidRPr="00CD0295" w:rsidRDefault="00CD0295" w:rsidP="00CD0295">
            <w:pPr>
              <w:spacing w:after="0" w:line="240" w:lineRule="auto"/>
              <w:rPr>
                <w:rFonts w:eastAsia="Times New Roman"/>
                <w:color w:val="000000"/>
                <w:sz w:val="24"/>
              </w:rPr>
            </w:pPr>
          </w:p>
        </w:tc>
        <w:tc>
          <w:tcPr>
            <w:tcW w:w="1420" w:type="dxa"/>
            <w:vMerge/>
            <w:tcBorders>
              <w:top w:val="single" w:sz="4" w:space="0" w:color="auto"/>
              <w:left w:val="nil"/>
              <w:bottom w:val="single" w:sz="4" w:space="0" w:color="000000"/>
              <w:right w:val="nil"/>
            </w:tcBorders>
            <w:vAlign w:val="center"/>
            <w:hideMark/>
          </w:tcPr>
          <w:p w14:paraId="653E6C6E" w14:textId="77777777" w:rsidR="00CD0295" w:rsidRPr="00CD0295" w:rsidRDefault="00CD0295" w:rsidP="00CD0295">
            <w:pPr>
              <w:spacing w:after="0" w:line="240" w:lineRule="auto"/>
              <w:rPr>
                <w:rFonts w:eastAsia="Times New Roman"/>
                <w:color w:val="000000"/>
                <w:sz w:val="24"/>
              </w:rPr>
            </w:pPr>
          </w:p>
        </w:tc>
        <w:tc>
          <w:tcPr>
            <w:tcW w:w="1420" w:type="dxa"/>
            <w:vMerge/>
            <w:tcBorders>
              <w:top w:val="single" w:sz="4" w:space="0" w:color="auto"/>
              <w:left w:val="nil"/>
              <w:bottom w:val="single" w:sz="4" w:space="0" w:color="000000"/>
              <w:right w:val="nil"/>
            </w:tcBorders>
            <w:vAlign w:val="center"/>
            <w:hideMark/>
          </w:tcPr>
          <w:p w14:paraId="26D2A1E9" w14:textId="77777777" w:rsidR="00CD0295" w:rsidRPr="00CD0295" w:rsidRDefault="00CD0295" w:rsidP="00CD0295">
            <w:pPr>
              <w:spacing w:after="0" w:line="240" w:lineRule="auto"/>
              <w:rPr>
                <w:rFonts w:eastAsia="Times New Roman"/>
                <w:sz w:val="24"/>
              </w:rPr>
            </w:pPr>
          </w:p>
        </w:tc>
        <w:tc>
          <w:tcPr>
            <w:tcW w:w="1360" w:type="dxa"/>
            <w:vMerge/>
            <w:tcBorders>
              <w:top w:val="single" w:sz="4" w:space="0" w:color="auto"/>
              <w:left w:val="nil"/>
              <w:bottom w:val="single" w:sz="4" w:space="0" w:color="000000"/>
              <w:right w:val="nil"/>
            </w:tcBorders>
            <w:vAlign w:val="center"/>
            <w:hideMark/>
          </w:tcPr>
          <w:p w14:paraId="799A3B56" w14:textId="77777777" w:rsidR="00CD0295" w:rsidRPr="00CD0295" w:rsidRDefault="00CD0295" w:rsidP="00CD0295">
            <w:pPr>
              <w:spacing w:after="0" w:line="240" w:lineRule="auto"/>
              <w:rPr>
                <w:rFonts w:eastAsia="Times New Roman"/>
                <w:color w:val="000000"/>
                <w:sz w:val="24"/>
              </w:rPr>
            </w:pPr>
          </w:p>
        </w:tc>
      </w:tr>
      <w:tr w:rsidR="00CD0295" w:rsidRPr="00CD0295" w14:paraId="6B0DD6C6" w14:textId="77777777" w:rsidTr="00A72B30">
        <w:trPr>
          <w:trHeight w:val="600"/>
        </w:trPr>
        <w:tc>
          <w:tcPr>
            <w:tcW w:w="4395" w:type="dxa"/>
            <w:tcBorders>
              <w:top w:val="nil"/>
              <w:left w:val="nil"/>
              <w:bottom w:val="nil"/>
              <w:right w:val="nil"/>
            </w:tcBorders>
            <w:shd w:val="clear" w:color="auto" w:fill="auto"/>
            <w:noWrap/>
            <w:vAlign w:val="center"/>
            <w:hideMark/>
          </w:tcPr>
          <w:p w14:paraId="27409833" w14:textId="77777777" w:rsidR="00CD0295" w:rsidRPr="00CD0295" w:rsidRDefault="00CD0295" w:rsidP="00CD0295">
            <w:pPr>
              <w:spacing w:after="0" w:line="240" w:lineRule="auto"/>
              <w:rPr>
                <w:rFonts w:eastAsia="Times New Roman"/>
                <w:b/>
                <w:bCs/>
                <w:sz w:val="24"/>
              </w:rPr>
            </w:pPr>
            <w:r w:rsidRPr="00CD0295">
              <w:rPr>
                <w:rFonts w:eastAsia="Times New Roman"/>
                <w:b/>
                <w:bCs/>
                <w:sz w:val="24"/>
              </w:rPr>
              <w:t>TOÀN NGÀNH CÔNG NGHIỆP</w:t>
            </w:r>
          </w:p>
        </w:tc>
        <w:tc>
          <w:tcPr>
            <w:tcW w:w="1400" w:type="dxa"/>
            <w:tcBorders>
              <w:top w:val="nil"/>
              <w:left w:val="nil"/>
              <w:bottom w:val="nil"/>
              <w:right w:val="nil"/>
            </w:tcBorders>
            <w:shd w:val="clear" w:color="auto" w:fill="auto"/>
            <w:noWrap/>
            <w:vAlign w:val="bottom"/>
            <w:hideMark/>
          </w:tcPr>
          <w:p w14:paraId="741BB264" w14:textId="77777777" w:rsidR="00CD0295" w:rsidRPr="00CD0295" w:rsidRDefault="00CD0295" w:rsidP="00CD0295">
            <w:pPr>
              <w:spacing w:after="0" w:line="240" w:lineRule="auto"/>
              <w:rPr>
                <w:rFonts w:eastAsia="Times New Roman"/>
                <w:b/>
                <w:bCs/>
                <w:sz w:val="24"/>
              </w:rPr>
            </w:pPr>
          </w:p>
        </w:tc>
        <w:tc>
          <w:tcPr>
            <w:tcW w:w="1420" w:type="dxa"/>
            <w:tcBorders>
              <w:top w:val="nil"/>
              <w:left w:val="nil"/>
              <w:bottom w:val="nil"/>
              <w:right w:val="nil"/>
            </w:tcBorders>
            <w:shd w:val="clear" w:color="auto" w:fill="auto"/>
            <w:noWrap/>
            <w:vAlign w:val="center"/>
            <w:hideMark/>
          </w:tcPr>
          <w:p w14:paraId="6597ACAC"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115,27</w:t>
            </w:r>
          </w:p>
        </w:tc>
        <w:tc>
          <w:tcPr>
            <w:tcW w:w="1420" w:type="dxa"/>
            <w:tcBorders>
              <w:top w:val="nil"/>
              <w:left w:val="nil"/>
              <w:bottom w:val="nil"/>
              <w:right w:val="nil"/>
            </w:tcBorders>
            <w:shd w:val="clear" w:color="auto" w:fill="auto"/>
            <w:noWrap/>
            <w:vAlign w:val="center"/>
            <w:hideMark/>
          </w:tcPr>
          <w:p w14:paraId="06C8368D"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79,47</w:t>
            </w:r>
          </w:p>
        </w:tc>
        <w:tc>
          <w:tcPr>
            <w:tcW w:w="1360" w:type="dxa"/>
            <w:tcBorders>
              <w:top w:val="nil"/>
              <w:left w:val="nil"/>
              <w:bottom w:val="nil"/>
              <w:right w:val="nil"/>
            </w:tcBorders>
            <w:shd w:val="clear" w:color="auto" w:fill="auto"/>
            <w:noWrap/>
            <w:vAlign w:val="center"/>
            <w:hideMark/>
          </w:tcPr>
          <w:p w14:paraId="49E1808F"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93,03</w:t>
            </w:r>
          </w:p>
        </w:tc>
      </w:tr>
      <w:tr w:rsidR="00CD0295" w:rsidRPr="00CD0295" w14:paraId="4BE9789A" w14:textId="77777777" w:rsidTr="00A72B30">
        <w:trPr>
          <w:trHeight w:val="600"/>
        </w:trPr>
        <w:tc>
          <w:tcPr>
            <w:tcW w:w="4395" w:type="dxa"/>
            <w:tcBorders>
              <w:top w:val="nil"/>
              <w:left w:val="nil"/>
              <w:bottom w:val="nil"/>
              <w:right w:val="nil"/>
            </w:tcBorders>
            <w:shd w:val="clear" w:color="auto" w:fill="auto"/>
            <w:vAlign w:val="center"/>
            <w:hideMark/>
          </w:tcPr>
          <w:p w14:paraId="0CF54831" w14:textId="77777777" w:rsidR="00CD0295" w:rsidRPr="00CD0295" w:rsidRDefault="00CD0295" w:rsidP="00CD0295">
            <w:pPr>
              <w:spacing w:after="0" w:line="240" w:lineRule="auto"/>
              <w:rPr>
                <w:rFonts w:eastAsia="Times New Roman"/>
                <w:b/>
                <w:bCs/>
                <w:color w:val="000000"/>
                <w:sz w:val="24"/>
              </w:rPr>
            </w:pPr>
            <w:r w:rsidRPr="00CD0295">
              <w:rPr>
                <w:rFonts w:eastAsia="Times New Roman"/>
                <w:b/>
                <w:bCs/>
                <w:color w:val="000000"/>
                <w:sz w:val="24"/>
              </w:rPr>
              <w:t>Khai khoáng</w:t>
            </w:r>
          </w:p>
        </w:tc>
        <w:tc>
          <w:tcPr>
            <w:tcW w:w="1400" w:type="dxa"/>
            <w:tcBorders>
              <w:top w:val="nil"/>
              <w:left w:val="nil"/>
              <w:bottom w:val="nil"/>
              <w:right w:val="nil"/>
            </w:tcBorders>
            <w:shd w:val="clear" w:color="auto" w:fill="auto"/>
            <w:vAlign w:val="center"/>
            <w:hideMark/>
          </w:tcPr>
          <w:p w14:paraId="38DF46C2" w14:textId="77777777" w:rsidR="00CD0295" w:rsidRPr="00CD0295" w:rsidRDefault="00CD0295" w:rsidP="00CD0295">
            <w:pPr>
              <w:spacing w:after="0" w:line="240" w:lineRule="auto"/>
              <w:jc w:val="center"/>
              <w:rPr>
                <w:rFonts w:eastAsia="Times New Roman"/>
                <w:b/>
                <w:bCs/>
                <w:color w:val="000000"/>
                <w:sz w:val="24"/>
              </w:rPr>
            </w:pPr>
            <w:r w:rsidRPr="00CD0295">
              <w:rPr>
                <w:rFonts w:eastAsia="Times New Roman"/>
                <w:b/>
                <w:bCs/>
                <w:color w:val="000000"/>
                <w:sz w:val="24"/>
              </w:rPr>
              <w:t>B</w:t>
            </w:r>
          </w:p>
        </w:tc>
        <w:tc>
          <w:tcPr>
            <w:tcW w:w="1420" w:type="dxa"/>
            <w:tcBorders>
              <w:top w:val="nil"/>
              <w:left w:val="nil"/>
              <w:bottom w:val="nil"/>
              <w:right w:val="nil"/>
            </w:tcBorders>
            <w:shd w:val="clear" w:color="auto" w:fill="auto"/>
            <w:noWrap/>
            <w:vAlign w:val="center"/>
            <w:hideMark/>
          </w:tcPr>
          <w:p w14:paraId="68AA5AD7"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43,21</w:t>
            </w:r>
          </w:p>
        </w:tc>
        <w:tc>
          <w:tcPr>
            <w:tcW w:w="1420" w:type="dxa"/>
            <w:tcBorders>
              <w:top w:val="nil"/>
              <w:left w:val="nil"/>
              <w:bottom w:val="nil"/>
              <w:right w:val="nil"/>
            </w:tcBorders>
            <w:shd w:val="clear" w:color="auto" w:fill="auto"/>
            <w:noWrap/>
            <w:vAlign w:val="center"/>
            <w:hideMark/>
          </w:tcPr>
          <w:p w14:paraId="6A6BC631"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100,00</w:t>
            </w:r>
          </w:p>
        </w:tc>
        <w:tc>
          <w:tcPr>
            <w:tcW w:w="1360" w:type="dxa"/>
            <w:tcBorders>
              <w:top w:val="nil"/>
              <w:left w:val="nil"/>
              <w:bottom w:val="nil"/>
              <w:right w:val="nil"/>
            </w:tcBorders>
            <w:shd w:val="clear" w:color="auto" w:fill="auto"/>
            <w:noWrap/>
            <w:vAlign w:val="center"/>
            <w:hideMark/>
          </w:tcPr>
          <w:p w14:paraId="439F28B5"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38,04</w:t>
            </w:r>
          </w:p>
        </w:tc>
      </w:tr>
      <w:tr w:rsidR="00CD0295" w:rsidRPr="00CD0295" w14:paraId="112A1D8F" w14:textId="77777777" w:rsidTr="00A72B30">
        <w:trPr>
          <w:trHeight w:val="600"/>
        </w:trPr>
        <w:tc>
          <w:tcPr>
            <w:tcW w:w="4395" w:type="dxa"/>
            <w:tcBorders>
              <w:top w:val="nil"/>
              <w:left w:val="nil"/>
              <w:bottom w:val="nil"/>
              <w:right w:val="nil"/>
            </w:tcBorders>
            <w:shd w:val="clear" w:color="auto" w:fill="auto"/>
            <w:vAlign w:val="center"/>
            <w:hideMark/>
          </w:tcPr>
          <w:p w14:paraId="56C48569"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Khai khoáng khác</w:t>
            </w:r>
          </w:p>
        </w:tc>
        <w:tc>
          <w:tcPr>
            <w:tcW w:w="1400" w:type="dxa"/>
            <w:tcBorders>
              <w:top w:val="nil"/>
              <w:left w:val="nil"/>
              <w:bottom w:val="nil"/>
              <w:right w:val="nil"/>
            </w:tcBorders>
            <w:shd w:val="clear" w:color="auto" w:fill="auto"/>
            <w:vAlign w:val="center"/>
            <w:hideMark/>
          </w:tcPr>
          <w:p w14:paraId="4C3EE256"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08</w:t>
            </w:r>
          </w:p>
        </w:tc>
        <w:tc>
          <w:tcPr>
            <w:tcW w:w="1420" w:type="dxa"/>
            <w:tcBorders>
              <w:top w:val="nil"/>
              <w:left w:val="nil"/>
              <w:bottom w:val="nil"/>
              <w:right w:val="nil"/>
            </w:tcBorders>
            <w:shd w:val="clear" w:color="auto" w:fill="auto"/>
            <w:noWrap/>
            <w:vAlign w:val="center"/>
            <w:hideMark/>
          </w:tcPr>
          <w:p w14:paraId="237DEB3D"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43,21</w:t>
            </w:r>
          </w:p>
        </w:tc>
        <w:tc>
          <w:tcPr>
            <w:tcW w:w="1420" w:type="dxa"/>
            <w:tcBorders>
              <w:top w:val="nil"/>
              <w:left w:val="nil"/>
              <w:bottom w:val="nil"/>
              <w:right w:val="nil"/>
            </w:tcBorders>
            <w:shd w:val="clear" w:color="auto" w:fill="auto"/>
            <w:noWrap/>
            <w:vAlign w:val="center"/>
            <w:hideMark/>
          </w:tcPr>
          <w:p w14:paraId="30B64F83"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100,00</w:t>
            </w:r>
          </w:p>
        </w:tc>
        <w:tc>
          <w:tcPr>
            <w:tcW w:w="1360" w:type="dxa"/>
            <w:tcBorders>
              <w:top w:val="nil"/>
              <w:left w:val="nil"/>
              <w:bottom w:val="nil"/>
              <w:right w:val="nil"/>
            </w:tcBorders>
            <w:shd w:val="clear" w:color="auto" w:fill="auto"/>
            <w:noWrap/>
            <w:vAlign w:val="center"/>
            <w:hideMark/>
          </w:tcPr>
          <w:p w14:paraId="5D1531F3"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38,04</w:t>
            </w:r>
          </w:p>
        </w:tc>
      </w:tr>
      <w:tr w:rsidR="00CD0295" w:rsidRPr="00CD0295" w14:paraId="22E1ADD1" w14:textId="77777777" w:rsidTr="00A72B30">
        <w:trPr>
          <w:trHeight w:val="600"/>
        </w:trPr>
        <w:tc>
          <w:tcPr>
            <w:tcW w:w="4395" w:type="dxa"/>
            <w:tcBorders>
              <w:top w:val="nil"/>
              <w:left w:val="nil"/>
              <w:bottom w:val="nil"/>
              <w:right w:val="nil"/>
            </w:tcBorders>
            <w:shd w:val="clear" w:color="auto" w:fill="auto"/>
            <w:vAlign w:val="center"/>
            <w:hideMark/>
          </w:tcPr>
          <w:p w14:paraId="17BCA81B" w14:textId="77777777" w:rsidR="00CD0295" w:rsidRPr="00CD0295" w:rsidRDefault="00CD0295" w:rsidP="00CD0295">
            <w:pPr>
              <w:spacing w:after="0" w:line="240" w:lineRule="auto"/>
              <w:rPr>
                <w:rFonts w:eastAsia="Times New Roman"/>
                <w:b/>
                <w:bCs/>
                <w:color w:val="000000"/>
                <w:sz w:val="24"/>
              </w:rPr>
            </w:pPr>
            <w:r w:rsidRPr="00CD0295">
              <w:rPr>
                <w:rFonts w:eastAsia="Times New Roman"/>
                <w:b/>
                <w:bCs/>
                <w:color w:val="000000"/>
                <w:sz w:val="24"/>
              </w:rPr>
              <w:t>Công nghiệp chế biến , chế tạo</w:t>
            </w:r>
          </w:p>
        </w:tc>
        <w:tc>
          <w:tcPr>
            <w:tcW w:w="1400" w:type="dxa"/>
            <w:tcBorders>
              <w:top w:val="nil"/>
              <w:left w:val="nil"/>
              <w:bottom w:val="nil"/>
              <w:right w:val="nil"/>
            </w:tcBorders>
            <w:shd w:val="clear" w:color="auto" w:fill="auto"/>
            <w:vAlign w:val="center"/>
            <w:hideMark/>
          </w:tcPr>
          <w:p w14:paraId="3B89CD47" w14:textId="77777777" w:rsidR="00CD0295" w:rsidRPr="00CD0295" w:rsidRDefault="00CD0295" w:rsidP="00CD0295">
            <w:pPr>
              <w:spacing w:after="0" w:line="240" w:lineRule="auto"/>
              <w:jc w:val="center"/>
              <w:rPr>
                <w:rFonts w:eastAsia="Times New Roman"/>
                <w:b/>
                <w:bCs/>
                <w:color w:val="000000"/>
                <w:sz w:val="24"/>
              </w:rPr>
            </w:pPr>
            <w:r w:rsidRPr="00CD0295">
              <w:rPr>
                <w:rFonts w:eastAsia="Times New Roman"/>
                <w:b/>
                <w:bCs/>
                <w:color w:val="000000"/>
                <w:sz w:val="24"/>
              </w:rPr>
              <w:t>C</w:t>
            </w:r>
          </w:p>
        </w:tc>
        <w:tc>
          <w:tcPr>
            <w:tcW w:w="1420" w:type="dxa"/>
            <w:tcBorders>
              <w:top w:val="nil"/>
              <w:left w:val="nil"/>
              <w:bottom w:val="nil"/>
              <w:right w:val="nil"/>
            </w:tcBorders>
            <w:shd w:val="clear" w:color="auto" w:fill="auto"/>
            <w:noWrap/>
            <w:vAlign w:val="center"/>
            <w:hideMark/>
          </w:tcPr>
          <w:p w14:paraId="309502D9"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115,36</w:t>
            </w:r>
          </w:p>
        </w:tc>
        <w:tc>
          <w:tcPr>
            <w:tcW w:w="1420" w:type="dxa"/>
            <w:tcBorders>
              <w:top w:val="nil"/>
              <w:left w:val="nil"/>
              <w:bottom w:val="nil"/>
              <w:right w:val="nil"/>
            </w:tcBorders>
            <w:shd w:val="clear" w:color="auto" w:fill="auto"/>
            <w:noWrap/>
            <w:vAlign w:val="center"/>
            <w:hideMark/>
          </w:tcPr>
          <w:p w14:paraId="5F9B0171"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79,25</w:t>
            </w:r>
          </w:p>
        </w:tc>
        <w:tc>
          <w:tcPr>
            <w:tcW w:w="1360" w:type="dxa"/>
            <w:tcBorders>
              <w:top w:val="nil"/>
              <w:left w:val="nil"/>
              <w:bottom w:val="nil"/>
              <w:right w:val="nil"/>
            </w:tcBorders>
            <w:shd w:val="clear" w:color="auto" w:fill="auto"/>
            <w:noWrap/>
            <w:vAlign w:val="center"/>
            <w:hideMark/>
          </w:tcPr>
          <w:p w14:paraId="5893383F"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92,82</w:t>
            </w:r>
          </w:p>
        </w:tc>
      </w:tr>
      <w:tr w:rsidR="00CD0295" w:rsidRPr="00CD0295" w14:paraId="52B42345" w14:textId="77777777" w:rsidTr="00A72B30">
        <w:trPr>
          <w:trHeight w:val="600"/>
        </w:trPr>
        <w:tc>
          <w:tcPr>
            <w:tcW w:w="4395" w:type="dxa"/>
            <w:tcBorders>
              <w:top w:val="nil"/>
              <w:left w:val="nil"/>
              <w:bottom w:val="nil"/>
              <w:right w:val="nil"/>
            </w:tcBorders>
            <w:shd w:val="clear" w:color="auto" w:fill="auto"/>
            <w:vAlign w:val="center"/>
            <w:hideMark/>
          </w:tcPr>
          <w:p w14:paraId="46D5F81A"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chế biến thực phẩm</w:t>
            </w:r>
          </w:p>
        </w:tc>
        <w:tc>
          <w:tcPr>
            <w:tcW w:w="1400" w:type="dxa"/>
            <w:tcBorders>
              <w:top w:val="nil"/>
              <w:left w:val="nil"/>
              <w:bottom w:val="nil"/>
              <w:right w:val="nil"/>
            </w:tcBorders>
            <w:shd w:val="clear" w:color="auto" w:fill="auto"/>
            <w:vAlign w:val="center"/>
            <w:hideMark/>
          </w:tcPr>
          <w:p w14:paraId="199BDABC"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10</w:t>
            </w:r>
          </w:p>
        </w:tc>
        <w:tc>
          <w:tcPr>
            <w:tcW w:w="1420" w:type="dxa"/>
            <w:tcBorders>
              <w:top w:val="nil"/>
              <w:left w:val="nil"/>
              <w:bottom w:val="nil"/>
              <w:right w:val="nil"/>
            </w:tcBorders>
            <w:shd w:val="clear" w:color="auto" w:fill="auto"/>
            <w:noWrap/>
            <w:vAlign w:val="center"/>
            <w:hideMark/>
          </w:tcPr>
          <w:p w14:paraId="0B23173F"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151,83</w:t>
            </w:r>
          </w:p>
        </w:tc>
        <w:tc>
          <w:tcPr>
            <w:tcW w:w="1420" w:type="dxa"/>
            <w:tcBorders>
              <w:top w:val="nil"/>
              <w:left w:val="nil"/>
              <w:bottom w:val="nil"/>
              <w:right w:val="nil"/>
            </w:tcBorders>
            <w:shd w:val="clear" w:color="auto" w:fill="auto"/>
            <w:noWrap/>
            <w:vAlign w:val="center"/>
            <w:hideMark/>
          </w:tcPr>
          <w:p w14:paraId="5C3F8129"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109,34</w:t>
            </w:r>
          </w:p>
        </w:tc>
        <w:tc>
          <w:tcPr>
            <w:tcW w:w="1360" w:type="dxa"/>
            <w:tcBorders>
              <w:top w:val="nil"/>
              <w:left w:val="nil"/>
              <w:bottom w:val="nil"/>
              <w:right w:val="nil"/>
            </w:tcBorders>
            <w:shd w:val="clear" w:color="auto" w:fill="auto"/>
            <w:noWrap/>
            <w:vAlign w:val="center"/>
            <w:hideMark/>
          </w:tcPr>
          <w:p w14:paraId="0B4AE15B"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106,57</w:t>
            </w:r>
          </w:p>
        </w:tc>
      </w:tr>
      <w:tr w:rsidR="00CD0295" w:rsidRPr="00CD0295" w14:paraId="3507B4D8" w14:textId="77777777" w:rsidTr="00A72B30">
        <w:trPr>
          <w:trHeight w:val="600"/>
        </w:trPr>
        <w:tc>
          <w:tcPr>
            <w:tcW w:w="4395" w:type="dxa"/>
            <w:tcBorders>
              <w:top w:val="nil"/>
              <w:left w:val="nil"/>
              <w:bottom w:val="nil"/>
              <w:right w:val="nil"/>
            </w:tcBorders>
            <w:shd w:val="clear" w:color="auto" w:fill="auto"/>
            <w:vAlign w:val="center"/>
            <w:hideMark/>
          </w:tcPr>
          <w:p w14:paraId="63B9E548"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Dệt</w:t>
            </w:r>
          </w:p>
        </w:tc>
        <w:tc>
          <w:tcPr>
            <w:tcW w:w="1400" w:type="dxa"/>
            <w:tcBorders>
              <w:top w:val="nil"/>
              <w:left w:val="nil"/>
              <w:bottom w:val="nil"/>
              <w:right w:val="nil"/>
            </w:tcBorders>
            <w:shd w:val="clear" w:color="auto" w:fill="auto"/>
            <w:vAlign w:val="center"/>
            <w:hideMark/>
          </w:tcPr>
          <w:p w14:paraId="6D9DE57A"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13</w:t>
            </w:r>
          </w:p>
        </w:tc>
        <w:tc>
          <w:tcPr>
            <w:tcW w:w="1420" w:type="dxa"/>
            <w:tcBorders>
              <w:top w:val="nil"/>
              <w:left w:val="nil"/>
              <w:bottom w:val="nil"/>
              <w:right w:val="nil"/>
            </w:tcBorders>
            <w:shd w:val="clear" w:color="auto" w:fill="auto"/>
            <w:noWrap/>
            <w:vAlign w:val="center"/>
            <w:hideMark/>
          </w:tcPr>
          <w:p w14:paraId="5D796FDB"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105,86</w:t>
            </w:r>
          </w:p>
        </w:tc>
        <w:tc>
          <w:tcPr>
            <w:tcW w:w="1420" w:type="dxa"/>
            <w:tcBorders>
              <w:top w:val="nil"/>
              <w:left w:val="nil"/>
              <w:bottom w:val="nil"/>
              <w:right w:val="nil"/>
            </w:tcBorders>
            <w:shd w:val="clear" w:color="auto" w:fill="auto"/>
            <w:noWrap/>
            <w:vAlign w:val="center"/>
            <w:hideMark/>
          </w:tcPr>
          <w:p w14:paraId="16C50C30"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98,26</w:t>
            </w:r>
          </w:p>
        </w:tc>
        <w:tc>
          <w:tcPr>
            <w:tcW w:w="1360" w:type="dxa"/>
            <w:tcBorders>
              <w:top w:val="nil"/>
              <w:left w:val="nil"/>
              <w:bottom w:val="nil"/>
              <w:right w:val="nil"/>
            </w:tcBorders>
            <w:shd w:val="clear" w:color="auto" w:fill="auto"/>
            <w:noWrap/>
            <w:vAlign w:val="center"/>
            <w:hideMark/>
          </w:tcPr>
          <w:p w14:paraId="207148EF"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101,80</w:t>
            </w:r>
          </w:p>
        </w:tc>
      </w:tr>
      <w:tr w:rsidR="00CD0295" w:rsidRPr="00CD0295" w14:paraId="44D2DD3E" w14:textId="77777777" w:rsidTr="00A72B30">
        <w:trPr>
          <w:trHeight w:val="600"/>
        </w:trPr>
        <w:tc>
          <w:tcPr>
            <w:tcW w:w="4395" w:type="dxa"/>
            <w:tcBorders>
              <w:top w:val="nil"/>
              <w:left w:val="nil"/>
              <w:bottom w:val="nil"/>
              <w:right w:val="nil"/>
            </w:tcBorders>
            <w:shd w:val="clear" w:color="auto" w:fill="auto"/>
            <w:vAlign w:val="center"/>
            <w:hideMark/>
          </w:tcPr>
          <w:p w14:paraId="03B188E8"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trang phục</w:t>
            </w:r>
          </w:p>
        </w:tc>
        <w:tc>
          <w:tcPr>
            <w:tcW w:w="1400" w:type="dxa"/>
            <w:tcBorders>
              <w:top w:val="nil"/>
              <w:left w:val="nil"/>
              <w:bottom w:val="nil"/>
              <w:right w:val="nil"/>
            </w:tcBorders>
            <w:shd w:val="clear" w:color="auto" w:fill="auto"/>
            <w:vAlign w:val="center"/>
            <w:hideMark/>
          </w:tcPr>
          <w:p w14:paraId="4CDDD5DE"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14</w:t>
            </w:r>
          </w:p>
        </w:tc>
        <w:tc>
          <w:tcPr>
            <w:tcW w:w="1420" w:type="dxa"/>
            <w:tcBorders>
              <w:top w:val="nil"/>
              <w:left w:val="nil"/>
              <w:bottom w:val="nil"/>
              <w:right w:val="nil"/>
            </w:tcBorders>
            <w:shd w:val="clear" w:color="auto" w:fill="auto"/>
            <w:noWrap/>
            <w:vAlign w:val="center"/>
            <w:hideMark/>
          </w:tcPr>
          <w:p w14:paraId="75627837"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113,30</w:t>
            </w:r>
          </w:p>
        </w:tc>
        <w:tc>
          <w:tcPr>
            <w:tcW w:w="1420" w:type="dxa"/>
            <w:tcBorders>
              <w:top w:val="nil"/>
              <w:left w:val="nil"/>
              <w:bottom w:val="nil"/>
              <w:right w:val="nil"/>
            </w:tcBorders>
            <w:shd w:val="clear" w:color="auto" w:fill="auto"/>
            <w:noWrap/>
            <w:vAlign w:val="center"/>
            <w:hideMark/>
          </w:tcPr>
          <w:p w14:paraId="5DAADCA0"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91,38</w:t>
            </w:r>
          </w:p>
        </w:tc>
        <w:tc>
          <w:tcPr>
            <w:tcW w:w="1360" w:type="dxa"/>
            <w:tcBorders>
              <w:top w:val="nil"/>
              <w:left w:val="nil"/>
              <w:bottom w:val="nil"/>
              <w:right w:val="nil"/>
            </w:tcBorders>
            <w:shd w:val="clear" w:color="auto" w:fill="auto"/>
            <w:noWrap/>
            <w:vAlign w:val="center"/>
            <w:hideMark/>
          </w:tcPr>
          <w:p w14:paraId="7EDECFB2"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95,09</w:t>
            </w:r>
          </w:p>
        </w:tc>
      </w:tr>
      <w:tr w:rsidR="00CD0295" w:rsidRPr="00CD0295" w14:paraId="1CCEFF99" w14:textId="77777777" w:rsidTr="00A72B30">
        <w:trPr>
          <w:trHeight w:val="600"/>
        </w:trPr>
        <w:tc>
          <w:tcPr>
            <w:tcW w:w="4395" w:type="dxa"/>
            <w:tcBorders>
              <w:top w:val="nil"/>
              <w:left w:val="nil"/>
              <w:bottom w:val="nil"/>
              <w:right w:val="nil"/>
            </w:tcBorders>
            <w:shd w:val="clear" w:color="auto" w:fill="auto"/>
            <w:vAlign w:val="center"/>
            <w:hideMark/>
          </w:tcPr>
          <w:p w14:paraId="687E7DD8"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da và các sản phẩm có liên quan</w:t>
            </w:r>
          </w:p>
        </w:tc>
        <w:tc>
          <w:tcPr>
            <w:tcW w:w="1400" w:type="dxa"/>
            <w:tcBorders>
              <w:top w:val="nil"/>
              <w:left w:val="nil"/>
              <w:bottom w:val="nil"/>
              <w:right w:val="nil"/>
            </w:tcBorders>
            <w:shd w:val="clear" w:color="auto" w:fill="auto"/>
            <w:vAlign w:val="center"/>
            <w:hideMark/>
          </w:tcPr>
          <w:p w14:paraId="57AEBE01"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15</w:t>
            </w:r>
          </w:p>
        </w:tc>
        <w:tc>
          <w:tcPr>
            <w:tcW w:w="1420" w:type="dxa"/>
            <w:tcBorders>
              <w:top w:val="nil"/>
              <w:left w:val="nil"/>
              <w:bottom w:val="nil"/>
              <w:right w:val="nil"/>
            </w:tcBorders>
            <w:shd w:val="clear" w:color="auto" w:fill="auto"/>
            <w:noWrap/>
            <w:vAlign w:val="center"/>
            <w:hideMark/>
          </w:tcPr>
          <w:p w14:paraId="65BC13D6"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119,47</w:t>
            </w:r>
          </w:p>
        </w:tc>
        <w:tc>
          <w:tcPr>
            <w:tcW w:w="1420" w:type="dxa"/>
            <w:tcBorders>
              <w:top w:val="nil"/>
              <w:left w:val="nil"/>
              <w:bottom w:val="nil"/>
              <w:right w:val="nil"/>
            </w:tcBorders>
            <w:shd w:val="clear" w:color="auto" w:fill="auto"/>
            <w:noWrap/>
            <w:vAlign w:val="center"/>
            <w:hideMark/>
          </w:tcPr>
          <w:p w14:paraId="7B51F306"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83,12</w:t>
            </w:r>
          </w:p>
        </w:tc>
        <w:tc>
          <w:tcPr>
            <w:tcW w:w="1360" w:type="dxa"/>
            <w:tcBorders>
              <w:top w:val="nil"/>
              <w:left w:val="nil"/>
              <w:bottom w:val="nil"/>
              <w:right w:val="nil"/>
            </w:tcBorders>
            <w:shd w:val="clear" w:color="auto" w:fill="auto"/>
            <w:noWrap/>
            <w:vAlign w:val="center"/>
            <w:hideMark/>
          </w:tcPr>
          <w:p w14:paraId="11E517CE"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105,59</w:t>
            </w:r>
          </w:p>
        </w:tc>
      </w:tr>
      <w:tr w:rsidR="00CD0295" w:rsidRPr="00CD0295" w14:paraId="77305ABE" w14:textId="77777777" w:rsidTr="00A72B30">
        <w:trPr>
          <w:trHeight w:val="600"/>
        </w:trPr>
        <w:tc>
          <w:tcPr>
            <w:tcW w:w="4395" w:type="dxa"/>
            <w:tcBorders>
              <w:top w:val="nil"/>
              <w:left w:val="nil"/>
              <w:bottom w:val="nil"/>
              <w:right w:val="nil"/>
            </w:tcBorders>
            <w:shd w:val="clear" w:color="auto" w:fill="auto"/>
            <w:vAlign w:val="center"/>
            <w:hideMark/>
          </w:tcPr>
          <w:p w14:paraId="4C30482E"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Chế biến gỗ và sản xuất sản phẩm từ gỗ, tre, nứa (trừ giường, tủ, bàn, ghế); sản xuất sản phẩm từ rơm, rạ và vật liệu tết bện</w:t>
            </w:r>
          </w:p>
        </w:tc>
        <w:tc>
          <w:tcPr>
            <w:tcW w:w="1400" w:type="dxa"/>
            <w:tcBorders>
              <w:top w:val="nil"/>
              <w:left w:val="nil"/>
              <w:bottom w:val="nil"/>
              <w:right w:val="nil"/>
            </w:tcBorders>
            <w:shd w:val="clear" w:color="auto" w:fill="auto"/>
            <w:vAlign w:val="center"/>
            <w:hideMark/>
          </w:tcPr>
          <w:p w14:paraId="734DDE01"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16</w:t>
            </w:r>
          </w:p>
        </w:tc>
        <w:tc>
          <w:tcPr>
            <w:tcW w:w="1420" w:type="dxa"/>
            <w:tcBorders>
              <w:top w:val="nil"/>
              <w:left w:val="nil"/>
              <w:bottom w:val="nil"/>
              <w:right w:val="nil"/>
            </w:tcBorders>
            <w:shd w:val="clear" w:color="auto" w:fill="auto"/>
            <w:noWrap/>
            <w:vAlign w:val="center"/>
            <w:hideMark/>
          </w:tcPr>
          <w:p w14:paraId="0D4ACFA4"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103,77</w:t>
            </w:r>
          </w:p>
        </w:tc>
        <w:tc>
          <w:tcPr>
            <w:tcW w:w="1420" w:type="dxa"/>
            <w:tcBorders>
              <w:top w:val="nil"/>
              <w:left w:val="nil"/>
              <w:bottom w:val="nil"/>
              <w:right w:val="nil"/>
            </w:tcBorders>
            <w:shd w:val="clear" w:color="auto" w:fill="auto"/>
            <w:noWrap/>
            <w:vAlign w:val="center"/>
            <w:hideMark/>
          </w:tcPr>
          <w:p w14:paraId="0A0C830D"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116,34</w:t>
            </w:r>
          </w:p>
        </w:tc>
        <w:tc>
          <w:tcPr>
            <w:tcW w:w="1360" w:type="dxa"/>
            <w:tcBorders>
              <w:top w:val="nil"/>
              <w:left w:val="nil"/>
              <w:bottom w:val="nil"/>
              <w:right w:val="nil"/>
            </w:tcBorders>
            <w:shd w:val="clear" w:color="auto" w:fill="auto"/>
            <w:noWrap/>
            <w:vAlign w:val="center"/>
            <w:hideMark/>
          </w:tcPr>
          <w:p w14:paraId="1D0C2D3E"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93,35</w:t>
            </w:r>
          </w:p>
        </w:tc>
      </w:tr>
      <w:tr w:rsidR="00CD0295" w:rsidRPr="00CD0295" w14:paraId="53490EF8" w14:textId="77777777" w:rsidTr="00A72B30">
        <w:trPr>
          <w:trHeight w:val="600"/>
        </w:trPr>
        <w:tc>
          <w:tcPr>
            <w:tcW w:w="4395" w:type="dxa"/>
            <w:tcBorders>
              <w:top w:val="nil"/>
              <w:left w:val="nil"/>
              <w:bottom w:val="nil"/>
              <w:right w:val="nil"/>
            </w:tcBorders>
            <w:shd w:val="clear" w:color="auto" w:fill="auto"/>
            <w:vAlign w:val="center"/>
            <w:hideMark/>
          </w:tcPr>
          <w:p w14:paraId="15162635"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giấy và sản phẩm từ giấy</w:t>
            </w:r>
          </w:p>
        </w:tc>
        <w:tc>
          <w:tcPr>
            <w:tcW w:w="1400" w:type="dxa"/>
            <w:tcBorders>
              <w:top w:val="nil"/>
              <w:left w:val="nil"/>
              <w:bottom w:val="nil"/>
              <w:right w:val="nil"/>
            </w:tcBorders>
            <w:shd w:val="clear" w:color="auto" w:fill="auto"/>
            <w:vAlign w:val="center"/>
            <w:hideMark/>
          </w:tcPr>
          <w:p w14:paraId="0DC48A69"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17</w:t>
            </w:r>
          </w:p>
        </w:tc>
        <w:tc>
          <w:tcPr>
            <w:tcW w:w="1420" w:type="dxa"/>
            <w:tcBorders>
              <w:top w:val="nil"/>
              <w:left w:val="nil"/>
              <w:bottom w:val="nil"/>
              <w:right w:val="nil"/>
            </w:tcBorders>
            <w:shd w:val="clear" w:color="auto" w:fill="auto"/>
            <w:noWrap/>
            <w:vAlign w:val="center"/>
            <w:hideMark/>
          </w:tcPr>
          <w:p w14:paraId="47FE98BD"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111,57</w:t>
            </w:r>
          </w:p>
        </w:tc>
        <w:tc>
          <w:tcPr>
            <w:tcW w:w="1420" w:type="dxa"/>
            <w:tcBorders>
              <w:top w:val="nil"/>
              <w:left w:val="nil"/>
              <w:bottom w:val="nil"/>
              <w:right w:val="nil"/>
            </w:tcBorders>
            <w:shd w:val="clear" w:color="auto" w:fill="auto"/>
            <w:noWrap/>
            <w:vAlign w:val="center"/>
            <w:hideMark/>
          </w:tcPr>
          <w:p w14:paraId="0D366627"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69,39</w:t>
            </w:r>
          </w:p>
        </w:tc>
        <w:tc>
          <w:tcPr>
            <w:tcW w:w="1360" w:type="dxa"/>
            <w:tcBorders>
              <w:top w:val="nil"/>
              <w:left w:val="nil"/>
              <w:bottom w:val="nil"/>
              <w:right w:val="nil"/>
            </w:tcBorders>
            <w:shd w:val="clear" w:color="auto" w:fill="auto"/>
            <w:noWrap/>
            <w:vAlign w:val="center"/>
            <w:hideMark/>
          </w:tcPr>
          <w:p w14:paraId="7AF99153"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105,12</w:t>
            </w:r>
          </w:p>
        </w:tc>
      </w:tr>
      <w:tr w:rsidR="00CD0295" w:rsidRPr="00CD0295" w14:paraId="72EE06FE" w14:textId="77777777" w:rsidTr="00A72B30">
        <w:trPr>
          <w:trHeight w:val="600"/>
        </w:trPr>
        <w:tc>
          <w:tcPr>
            <w:tcW w:w="4395" w:type="dxa"/>
            <w:tcBorders>
              <w:top w:val="nil"/>
              <w:left w:val="nil"/>
              <w:bottom w:val="nil"/>
              <w:right w:val="nil"/>
            </w:tcBorders>
            <w:shd w:val="clear" w:color="auto" w:fill="auto"/>
            <w:vAlign w:val="center"/>
            <w:hideMark/>
          </w:tcPr>
          <w:p w14:paraId="34D016A3"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In, sao chép bản ghi các loại</w:t>
            </w:r>
          </w:p>
        </w:tc>
        <w:tc>
          <w:tcPr>
            <w:tcW w:w="1400" w:type="dxa"/>
            <w:tcBorders>
              <w:top w:val="nil"/>
              <w:left w:val="nil"/>
              <w:bottom w:val="nil"/>
              <w:right w:val="nil"/>
            </w:tcBorders>
            <w:shd w:val="clear" w:color="auto" w:fill="auto"/>
            <w:vAlign w:val="center"/>
            <w:hideMark/>
          </w:tcPr>
          <w:p w14:paraId="2E013D30"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18</w:t>
            </w:r>
          </w:p>
        </w:tc>
        <w:tc>
          <w:tcPr>
            <w:tcW w:w="1420" w:type="dxa"/>
            <w:tcBorders>
              <w:top w:val="nil"/>
              <w:left w:val="nil"/>
              <w:bottom w:val="nil"/>
              <w:right w:val="nil"/>
            </w:tcBorders>
            <w:shd w:val="clear" w:color="auto" w:fill="auto"/>
            <w:noWrap/>
            <w:vAlign w:val="center"/>
            <w:hideMark/>
          </w:tcPr>
          <w:p w14:paraId="00952957"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130,31</w:t>
            </w:r>
          </w:p>
        </w:tc>
        <w:tc>
          <w:tcPr>
            <w:tcW w:w="1420" w:type="dxa"/>
            <w:tcBorders>
              <w:top w:val="nil"/>
              <w:left w:val="nil"/>
              <w:bottom w:val="nil"/>
              <w:right w:val="nil"/>
            </w:tcBorders>
            <w:shd w:val="clear" w:color="auto" w:fill="auto"/>
            <w:noWrap/>
            <w:vAlign w:val="center"/>
            <w:hideMark/>
          </w:tcPr>
          <w:p w14:paraId="755FAC58"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85,88</w:t>
            </w:r>
          </w:p>
        </w:tc>
        <w:tc>
          <w:tcPr>
            <w:tcW w:w="1360" w:type="dxa"/>
            <w:tcBorders>
              <w:top w:val="nil"/>
              <w:left w:val="nil"/>
              <w:bottom w:val="nil"/>
              <w:right w:val="nil"/>
            </w:tcBorders>
            <w:shd w:val="clear" w:color="auto" w:fill="auto"/>
            <w:noWrap/>
            <w:vAlign w:val="center"/>
            <w:hideMark/>
          </w:tcPr>
          <w:p w14:paraId="72639F95"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103,19</w:t>
            </w:r>
          </w:p>
        </w:tc>
      </w:tr>
      <w:tr w:rsidR="00CD0295" w:rsidRPr="00CD0295" w14:paraId="328FB806" w14:textId="77777777" w:rsidTr="00A72B30">
        <w:trPr>
          <w:trHeight w:val="600"/>
        </w:trPr>
        <w:tc>
          <w:tcPr>
            <w:tcW w:w="4395" w:type="dxa"/>
            <w:tcBorders>
              <w:top w:val="nil"/>
              <w:left w:val="nil"/>
              <w:bottom w:val="nil"/>
              <w:right w:val="nil"/>
            </w:tcBorders>
            <w:shd w:val="clear" w:color="auto" w:fill="auto"/>
            <w:vAlign w:val="center"/>
            <w:hideMark/>
          </w:tcPr>
          <w:p w14:paraId="308F45D2"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hoá chất và sản phẩm hoá chất</w:t>
            </w:r>
          </w:p>
        </w:tc>
        <w:tc>
          <w:tcPr>
            <w:tcW w:w="1400" w:type="dxa"/>
            <w:tcBorders>
              <w:top w:val="nil"/>
              <w:left w:val="nil"/>
              <w:bottom w:val="nil"/>
              <w:right w:val="nil"/>
            </w:tcBorders>
            <w:shd w:val="clear" w:color="auto" w:fill="auto"/>
            <w:vAlign w:val="center"/>
            <w:hideMark/>
          </w:tcPr>
          <w:p w14:paraId="03765366"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20</w:t>
            </w:r>
          </w:p>
        </w:tc>
        <w:tc>
          <w:tcPr>
            <w:tcW w:w="1420" w:type="dxa"/>
            <w:tcBorders>
              <w:top w:val="nil"/>
              <w:left w:val="nil"/>
              <w:bottom w:val="nil"/>
              <w:right w:val="nil"/>
            </w:tcBorders>
            <w:shd w:val="clear" w:color="auto" w:fill="auto"/>
            <w:noWrap/>
            <w:vAlign w:val="center"/>
            <w:hideMark/>
          </w:tcPr>
          <w:p w14:paraId="6D6A15D1"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207,88</w:t>
            </w:r>
          </w:p>
        </w:tc>
        <w:tc>
          <w:tcPr>
            <w:tcW w:w="1420" w:type="dxa"/>
            <w:tcBorders>
              <w:top w:val="nil"/>
              <w:left w:val="nil"/>
              <w:bottom w:val="nil"/>
              <w:right w:val="nil"/>
            </w:tcBorders>
            <w:shd w:val="clear" w:color="auto" w:fill="auto"/>
            <w:noWrap/>
            <w:vAlign w:val="center"/>
            <w:hideMark/>
          </w:tcPr>
          <w:p w14:paraId="19D3E1BF"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69,59</w:t>
            </w:r>
          </w:p>
        </w:tc>
        <w:tc>
          <w:tcPr>
            <w:tcW w:w="1360" w:type="dxa"/>
            <w:tcBorders>
              <w:top w:val="nil"/>
              <w:left w:val="nil"/>
              <w:bottom w:val="nil"/>
              <w:right w:val="nil"/>
            </w:tcBorders>
            <w:shd w:val="clear" w:color="auto" w:fill="auto"/>
            <w:noWrap/>
            <w:vAlign w:val="center"/>
            <w:hideMark/>
          </w:tcPr>
          <w:p w14:paraId="708828BC"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171,33</w:t>
            </w:r>
          </w:p>
        </w:tc>
      </w:tr>
      <w:tr w:rsidR="00CD0295" w:rsidRPr="00CD0295" w14:paraId="4E9F75D1" w14:textId="77777777" w:rsidTr="00A72B30">
        <w:trPr>
          <w:trHeight w:val="600"/>
        </w:trPr>
        <w:tc>
          <w:tcPr>
            <w:tcW w:w="4395" w:type="dxa"/>
            <w:tcBorders>
              <w:top w:val="nil"/>
              <w:left w:val="nil"/>
              <w:bottom w:val="nil"/>
              <w:right w:val="nil"/>
            </w:tcBorders>
            <w:shd w:val="clear" w:color="auto" w:fill="auto"/>
            <w:vAlign w:val="center"/>
            <w:hideMark/>
          </w:tcPr>
          <w:p w14:paraId="4E937E3E"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thuốc, hoá dược và dược liệu</w:t>
            </w:r>
          </w:p>
        </w:tc>
        <w:tc>
          <w:tcPr>
            <w:tcW w:w="1400" w:type="dxa"/>
            <w:tcBorders>
              <w:top w:val="nil"/>
              <w:left w:val="nil"/>
              <w:bottom w:val="nil"/>
              <w:right w:val="nil"/>
            </w:tcBorders>
            <w:shd w:val="clear" w:color="auto" w:fill="auto"/>
            <w:vAlign w:val="center"/>
            <w:hideMark/>
          </w:tcPr>
          <w:p w14:paraId="0B5EF5FB"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21</w:t>
            </w:r>
          </w:p>
        </w:tc>
        <w:tc>
          <w:tcPr>
            <w:tcW w:w="1420" w:type="dxa"/>
            <w:tcBorders>
              <w:top w:val="nil"/>
              <w:left w:val="nil"/>
              <w:bottom w:val="nil"/>
              <w:right w:val="nil"/>
            </w:tcBorders>
            <w:shd w:val="clear" w:color="auto" w:fill="auto"/>
            <w:noWrap/>
            <w:vAlign w:val="center"/>
            <w:hideMark/>
          </w:tcPr>
          <w:p w14:paraId="550F4F69"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92,45</w:t>
            </w:r>
          </w:p>
        </w:tc>
        <w:tc>
          <w:tcPr>
            <w:tcW w:w="1420" w:type="dxa"/>
            <w:tcBorders>
              <w:top w:val="nil"/>
              <w:left w:val="nil"/>
              <w:bottom w:val="nil"/>
              <w:right w:val="nil"/>
            </w:tcBorders>
            <w:shd w:val="clear" w:color="auto" w:fill="auto"/>
            <w:noWrap/>
            <w:vAlign w:val="center"/>
            <w:hideMark/>
          </w:tcPr>
          <w:p w14:paraId="476655F2"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80,03</w:t>
            </w:r>
          </w:p>
        </w:tc>
        <w:tc>
          <w:tcPr>
            <w:tcW w:w="1360" w:type="dxa"/>
            <w:tcBorders>
              <w:top w:val="nil"/>
              <w:left w:val="nil"/>
              <w:bottom w:val="nil"/>
              <w:right w:val="nil"/>
            </w:tcBorders>
            <w:shd w:val="clear" w:color="auto" w:fill="auto"/>
            <w:noWrap/>
            <w:vAlign w:val="center"/>
            <w:hideMark/>
          </w:tcPr>
          <w:p w14:paraId="3BFC06D9"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83,59</w:t>
            </w:r>
          </w:p>
        </w:tc>
      </w:tr>
      <w:tr w:rsidR="00CD0295" w:rsidRPr="00CD0295" w14:paraId="7D5695EE" w14:textId="77777777" w:rsidTr="00A72B30">
        <w:trPr>
          <w:trHeight w:val="600"/>
        </w:trPr>
        <w:tc>
          <w:tcPr>
            <w:tcW w:w="4395" w:type="dxa"/>
            <w:tcBorders>
              <w:top w:val="nil"/>
              <w:left w:val="nil"/>
              <w:bottom w:val="nil"/>
              <w:right w:val="nil"/>
            </w:tcBorders>
            <w:shd w:val="clear" w:color="auto" w:fill="auto"/>
            <w:vAlign w:val="center"/>
            <w:hideMark/>
          </w:tcPr>
          <w:p w14:paraId="5677BB99"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sản phẩm từ cao su và plastic</w:t>
            </w:r>
          </w:p>
        </w:tc>
        <w:tc>
          <w:tcPr>
            <w:tcW w:w="1400" w:type="dxa"/>
            <w:tcBorders>
              <w:top w:val="nil"/>
              <w:left w:val="nil"/>
              <w:bottom w:val="nil"/>
              <w:right w:val="nil"/>
            </w:tcBorders>
            <w:shd w:val="clear" w:color="auto" w:fill="auto"/>
            <w:vAlign w:val="center"/>
            <w:hideMark/>
          </w:tcPr>
          <w:p w14:paraId="4A64D345"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22</w:t>
            </w:r>
          </w:p>
        </w:tc>
        <w:tc>
          <w:tcPr>
            <w:tcW w:w="1420" w:type="dxa"/>
            <w:tcBorders>
              <w:top w:val="nil"/>
              <w:left w:val="nil"/>
              <w:bottom w:val="nil"/>
              <w:right w:val="nil"/>
            </w:tcBorders>
            <w:shd w:val="clear" w:color="auto" w:fill="auto"/>
            <w:noWrap/>
            <w:vAlign w:val="center"/>
            <w:hideMark/>
          </w:tcPr>
          <w:p w14:paraId="1909CD1E"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125,37</w:t>
            </w:r>
          </w:p>
        </w:tc>
        <w:tc>
          <w:tcPr>
            <w:tcW w:w="1420" w:type="dxa"/>
            <w:tcBorders>
              <w:top w:val="nil"/>
              <w:left w:val="nil"/>
              <w:bottom w:val="nil"/>
              <w:right w:val="nil"/>
            </w:tcBorders>
            <w:shd w:val="clear" w:color="auto" w:fill="auto"/>
            <w:noWrap/>
            <w:vAlign w:val="center"/>
            <w:hideMark/>
          </w:tcPr>
          <w:p w14:paraId="280EC394"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78,41</w:t>
            </w:r>
          </w:p>
        </w:tc>
        <w:tc>
          <w:tcPr>
            <w:tcW w:w="1360" w:type="dxa"/>
            <w:tcBorders>
              <w:top w:val="nil"/>
              <w:left w:val="nil"/>
              <w:bottom w:val="nil"/>
              <w:right w:val="nil"/>
            </w:tcBorders>
            <w:shd w:val="clear" w:color="auto" w:fill="auto"/>
            <w:noWrap/>
            <w:vAlign w:val="center"/>
            <w:hideMark/>
          </w:tcPr>
          <w:p w14:paraId="5971C9C6"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99,99</w:t>
            </w:r>
          </w:p>
        </w:tc>
      </w:tr>
      <w:tr w:rsidR="00CD0295" w:rsidRPr="00CD0295" w14:paraId="7B6663CF" w14:textId="77777777" w:rsidTr="00A72B30">
        <w:trPr>
          <w:trHeight w:val="600"/>
        </w:trPr>
        <w:tc>
          <w:tcPr>
            <w:tcW w:w="4395" w:type="dxa"/>
            <w:tcBorders>
              <w:top w:val="nil"/>
              <w:left w:val="nil"/>
              <w:bottom w:val="nil"/>
              <w:right w:val="nil"/>
            </w:tcBorders>
            <w:shd w:val="clear" w:color="auto" w:fill="auto"/>
            <w:vAlign w:val="center"/>
            <w:hideMark/>
          </w:tcPr>
          <w:p w14:paraId="7DC2C5F7" w14:textId="77777777" w:rsidR="00CD0295" w:rsidRPr="009332CF" w:rsidRDefault="00CD0295" w:rsidP="00CD0295">
            <w:pPr>
              <w:spacing w:after="0" w:line="240" w:lineRule="auto"/>
              <w:rPr>
                <w:rFonts w:eastAsia="Times New Roman"/>
                <w:color w:val="000000"/>
                <w:spacing w:val="-16"/>
                <w:sz w:val="24"/>
              </w:rPr>
            </w:pPr>
            <w:r w:rsidRPr="009332CF">
              <w:rPr>
                <w:rFonts w:eastAsia="Times New Roman"/>
                <w:color w:val="000000"/>
                <w:spacing w:val="-16"/>
                <w:sz w:val="24"/>
              </w:rPr>
              <w:t>Sản xuất sản phẩm từ khoáng phi kim loại khác</w:t>
            </w:r>
          </w:p>
        </w:tc>
        <w:tc>
          <w:tcPr>
            <w:tcW w:w="1400" w:type="dxa"/>
            <w:tcBorders>
              <w:top w:val="nil"/>
              <w:left w:val="nil"/>
              <w:bottom w:val="nil"/>
              <w:right w:val="nil"/>
            </w:tcBorders>
            <w:shd w:val="clear" w:color="auto" w:fill="auto"/>
            <w:vAlign w:val="center"/>
            <w:hideMark/>
          </w:tcPr>
          <w:p w14:paraId="34319456"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23</w:t>
            </w:r>
          </w:p>
        </w:tc>
        <w:tc>
          <w:tcPr>
            <w:tcW w:w="1420" w:type="dxa"/>
            <w:tcBorders>
              <w:top w:val="nil"/>
              <w:left w:val="nil"/>
              <w:bottom w:val="nil"/>
              <w:right w:val="nil"/>
            </w:tcBorders>
            <w:shd w:val="clear" w:color="auto" w:fill="auto"/>
            <w:noWrap/>
            <w:vAlign w:val="center"/>
            <w:hideMark/>
          </w:tcPr>
          <w:p w14:paraId="6D14679A"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132,77</w:t>
            </w:r>
          </w:p>
        </w:tc>
        <w:tc>
          <w:tcPr>
            <w:tcW w:w="1420" w:type="dxa"/>
            <w:tcBorders>
              <w:top w:val="nil"/>
              <w:left w:val="nil"/>
              <w:bottom w:val="nil"/>
              <w:right w:val="nil"/>
            </w:tcBorders>
            <w:shd w:val="clear" w:color="auto" w:fill="auto"/>
            <w:noWrap/>
            <w:vAlign w:val="center"/>
            <w:hideMark/>
          </w:tcPr>
          <w:p w14:paraId="42D78046"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52,25</w:t>
            </w:r>
          </w:p>
        </w:tc>
        <w:tc>
          <w:tcPr>
            <w:tcW w:w="1360" w:type="dxa"/>
            <w:tcBorders>
              <w:top w:val="nil"/>
              <w:left w:val="nil"/>
              <w:bottom w:val="nil"/>
              <w:right w:val="nil"/>
            </w:tcBorders>
            <w:shd w:val="clear" w:color="auto" w:fill="auto"/>
            <w:noWrap/>
            <w:vAlign w:val="center"/>
            <w:hideMark/>
          </w:tcPr>
          <w:p w14:paraId="6060C4AF"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75,75</w:t>
            </w:r>
          </w:p>
        </w:tc>
      </w:tr>
      <w:tr w:rsidR="00CD0295" w:rsidRPr="00CD0295" w14:paraId="23417382" w14:textId="77777777" w:rsidTr="00A72B30">
        <w:trPr>
          <w:trHeight w:val="600"/>
        </w:trPr>
        <w:tc>
          <w:tcPr>
            <w:tcW w:w="4395" w:type="dxa"/>
            <w:tcBorders>
              <w:top w:val="nil"/>
              <w:left w:val="nil"/>
              <w:bottom w:val="nil"/>
              <w:right w:val="nil"/>
            </w:tcBorders>
            <w:shd w:val="clear" w:color="auto" w:fill="auto"/>
            <w:vAlign w:val="center"/>
            <w:hideMark/>
          </w:tcPr>
          <w:p w14:paraId="220FEE2B"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kim loại</w:t>
            </w:r>
          </w:p>
        </w:tc>
        <w:tc>
          <w:tcPr>
            <w:tcW w:w="1400" w:type="dxa"/>
            <w:tcBorders>
              <w:top w:val="nil"/>
              <w:left w:val="nil"/>
              <w:bottom w:val="nil"/>
              <w:right w:val="nil"/>
            </w:tcBorders>
            <w:shd w:val="clear" w:color="auto" w:fill="auto"/>
            <w:vAlign w:val="center"/>
            <w:hideMark/>
          </w:tcPr>
          <w:p w14:paraId="5830A5BC"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24</w:t>
            </w:r>
          </w:p>
        </w:tc>
        <w:tc>
          <w:tcPr>
            <w:tcW w:w="1420" w:type="dxa"/>
            <w:tcBorders>
              <w:top w:val="nil"/>
              <w:left w:val="nil"/>
              <w:bottom w:val="nil"/>
              <w:right w:val="nil"/>
            </w:tcBorders>
            <w:shd w:val="clear" w:color="auto" w:fill="auto"/>
            <w:noWrap/>
            <w:vAlign w:val="center"/>
            <w:hideMark/>
          </w:tcPr>
          <w:p w14:paraId="5D530D63"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123,62</w:t>
            </w:r>
          </w:p>
        </w:tc>
        <w:tc>
          <w:tcPr>
            <w:tcW w:w="1420" w:type="dxa"/>
            <w:tcBorders>
              <w:top w:val="nil"/>
              <w:left w:val="nil"/>
              <w:bottom w:val="nil"/>
              <w:right w:val="nil"/>
            </w:tcBorders>
            <w:shd w:val="clear" w:color="auto" w:fill="auto"/>
            <w:noWrap/>
            <w:vAlign w:val="center"/>
            <w:hideMark/>
          </w:tcPr>
          <w:p w14:paraId="563584FA"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83,95</w:t>
            </w:r>
          </w:p>
        </w:tc>
        <w:tc>
          <w:tcPr>
            <w:tcW w:w="1360" w:type="dxa"/>
            <w:tcBorders>
              <w:top w:val="nil"/>
              <w:left w:val="nil"/>
              <w:bottom w:val="nil"/>
              <w:right w:val="nil"/>
            </w:tcBorders>
            <w:shd w:val="clear" w:color="auto" w:fill="auto"/>
            <w:noWrap/>
            <w:vAlign w:val="center"/>
            <w:hideMark/>
          </w:tcPr>
          <w:p w14:paraId="5E3B47E1"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88,70</w:t>
            </w:r>
          </w:p>
        </w:tc>
      </w:tr>
      <w:tr w:rsidR="00CD0295" w:rsidRPr="00CD0295" w14:paraId="601F01F6" w14:textId="77777777" w:rsidTr="00A72B30">
        <w:trPr>
          <w:trHeight w:val="600"/>
        </w:trPr>
        <w:tc>
          <w:tcPr>
            <w:tcW w:w="4395" w:type="dxa"/>
            <w:tcBorders>
              <w:top w:val="nil"/>
              <w:left w:val="nil"/>
              <w:bottom w:val="nil"/>
              <w:right w:val="nil"/>
            </w:tcBorders>
            <w:shd w:val="clear" w:color="auto" w:fill="auto"/>
            <w:vAlign w:val="center"/>
            <w:hideMark/>
          </w:tcPr>
          <w:p w14:paraId="20F903DE"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sản phẩm từ kim loại đúc sẵn (trừ máy móc, thiết bị)</w:t>
            </w:r>
          </w:p>
        </w:tc>
        <w:tc>
          <w:tcPr>
            <w:tcW w:w="1400" w:type="dxa"/>
            <w:tcBorders>
              <w:top w:val="nil"/>
              <w:left w:val="nil"/>
              <w:bottom w:val="nil"/>
              <w:right w:val="nil"/>
            </w:tcBorders>
            <w:shd w:val="clear" w:color="auto" w:fill="auto"/>
            <w:vAlign w:val="center"/>
            <w:hideMark/>
          </w:tcPr>
          <w:p w14:paraId="0C1613A0"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25</w:t>
            </w:r>
          </w:p>
        </w:tc>
        <w:tc>
          <w:tcPr>
            <w:tcW w:w="1420" w:type="dxa"/>
            <w:tcBorders>
              <w:top w:val="nil"/>
              <w:left w:val="nil"/>
              <w:bottom w:val="nil"/>
              <w:right w:val="nil"/>
            </w:tcBorders>
            <w:shd w:val="clear" w:color="auto" w:fill="auto"/>
            <w:noWrap/>
            <w:vAlign w:val="center"/>
            <w:hideMark/>
          </w:tcPr>
          <w:p w14:paraId="45FB888A"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126,07</w:t>
            </w:r>
          </w:p>
        </w:tc>
        <w:tc>
          <w:tcPr>
            <w:tcW w:w="1420" w:type="dxa"/>
            <w:tcBorders>
              <w:top w:val="nil"/>
              <w:left w:val="nil"/>
              <w:bottom w:val="nil"/>
              <w:right w:val="nil"/>
            </w:tcBorders>
            <w:shd w:val="clear" w:color="auto" w:fill="auto"/>
            <w:noWrap/>
            <w:vAlign w:val="center"/>
            <w:hideMark/>
          </w:tcPr>
          <w:p w14:paraId="5DB1DE70"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87,92</w:t>
            </w:r>
          </w:p>
        </w:tc>
        <w:tc>
          <w:tcPr>
            <w:tcW w:w="1360" w:type="dxa"/>
            <w:tcBorders>
              <w:top w:val="nil"/>
              <w:left w:val="nil"/>
              <w:bottom w:val="nil"/>
              <w:right w:val="nil"/>
            </w:tcBorders>
            <w:shd w:val="clear" w:color="auto" w:fill="auto"/>
            <w:noWrap/>
            <w:vAlign w:val="center"/>
            <w:hideMark/>
          </w:tcPr>
          <w:p w14:paraId="0BAF5365"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112,12</w:t>
            </w:r>
          </w:p>
        </w:tc>
      </w:tr>
      <w:tr w:rsidR="00CD0295" w:rsidRPr="00CD0295" w14:paraId="4D169B46" w14:textId="77777777" w:rsidTr="00A72B30">
        <w:trPr>
          <w:trHeight w:val="600"/>
        </w:trPr>
        <w:tc>
          <w:tcPr>
            <w:tcW w:w="4395" w:type="dxa"/>
            <w:tcBorders>
              <w:top w:val="nil"/>
              <w:left w:val="nil"/>
              <w:bottom w:val="nil"/>
              <w:right w:val="nil"/>
            </w:tcBorders>
            <w:shd w:val="clear" w:color="auto" w:fill="auto"/>
            <w:vAlign w:val="center"/>
            <w:hideMark/>
          </w:tcPr>
          <w:p w14:paraId="209B2405"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sản phẩm điện tử, máy vi tính và sản phẩm quang học</w:t>
            </w:r>
          </w:p>
        </w:tc>
        <w:tc>
          <w:tcPr>
            <w:tcW w:w="1400" w:type="dxa"/>
            <w:tcBorders>
              <w:top w:val="nil"/>
              <w:left w:val="nil"/>
              <w:bottom w:val="nil"/>
              <w:right w:val="nil"/>
            </w:tcBorders>
            <w:shd w:val="clear" w:color="auto" w:fill="auto"/>
            <w:vAlign w:val="center"/>
            <w:hideMark/>
          </w:tcPr>
          <w:p w14:paraId="7AC18BA2"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26</w:t>
            </w:r>
          </w:p>
        </w:tc>
        <w:tc>
          <w:tcPr>
            <w:tcW w:w="1420" w:type="dxa"/>
            <w:tcBorders>
              <w:top w:val="nil"/>
              <w:left w:val="nil"/>
              <w:bottom w:val="nil"/>
              <w:right w:val="nil"/>
            </w:tcBorders>
            <w:shd w:val="clear" w:color="auto" w:fill="auto"/>
            <w:noWrap/>
            <w:vAlign w:val="center"/>
            <w:hideMark/>
          </w:tcPr>
          <w:p w14:paraId="6E16D26A"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108,92</w:t>
            </w:r>
          </w:p>
        </w:tc>
        <w:tc>
          <w:tcPr>
            <w:tcW w:w="1420" w:type="dxa"/>
            <w:tcBorders>
              <w:top w:val="nil"/>
              <w:left w:val="nil"/>
              <w:bottom w:val="nil"/>
              <w:right w:val="nil"/>
            </w:tcBorders>
            <w:shd w:val="clear" w:color="auto" w:fill="auto"/>
            <w:noWrap/>
            <w:vAlign w:val="center"/>
            <w:hideMark/>
          </w:tcPr>
          <w:p w14:paraId="7C93236A"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82,25</w:t>
            </w:r>
          </w:p>
        </w:tc>
        <w:tc>
          <w:tcPr>
            <w:tcW w:w="1360" w:type="dxa"/>
            <w:tcBorders>
              <w:top w:val="nil"/>
              <w:left w:val="nil"/>
              <w:bottom w:val="nil"/>
              <w:right w:val="nil"/>
            </w:tcBorders>
            <w:shd w:val="clear" w:color="auto" w:fill="auto"/>
            <w:noWrap/>
            <w:vAlign w:val="center"/>
            <w:hideMark/>
          </w:tcPr>
          <w:p w14:paraId="33C2A3E7"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92,96</w:t>
            </w:r>
          </w:p>
        </w:tc>
      </w:tr>
      <w:tr w:rsidR="00CD0295" w:rsidRPr="00CD0295" w14:paraId="060AE13D" w14:textId="77777777" w:rsidTr="00A72B30">
        <w:trPr>
          <w:trHeight w:val="600"/>
        </w:trPr>
        <w:tc>
          <w:tcPr>
            <w:tcW w:w="4395" w:type="dxa"/>
            <w:tcBorders>
              <w:top w:val="nil"/>
              <w:left w:val="nil"/>
              <w:bottom w:val="nil"/>
              <w:right w:val="nil"/>
            </w:tcBorders>
            <w:shd w:val="clear" w:color="auto" w:fill="auto"/>
            <w:vAlign w:val="center"/>
            <w:hideMark/>
          </w:tcPr>
          <w:p w14:paraId="774FBBC5"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lastRenderedPageBreak/>
              <w:t>Sản xuất thiết bị điện</w:t>
            </w:r>
          </w:p>
        </w:tc>
        <w:tc>
          <w:tcPr>
            <w:tcW w:w="1400" w:type="dxa"/>
            <w:tcBorders>
              <w:top w:val="nil"/>
              <w:left w:val="nil"/>
              <w:bottom w:val="nil"/>
              <w:right w:val="nil"/>
            </w:tcBorders>
            <w:shd w:val="clear" w:color="auto" w:fill="auto"/>
            <w:vAlign w:val="center"/>
            <w:hideMark/>
          </w:tcPr>
          <w:p w14:paraId="48E3719F"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27</w:t>
            </w:r>
          </w:p>
        </w:tc>
        <w:tc>
          <w:tcPr>
            <w:tcW w:w="1420" w:type="dxa"/>
            <w:tcBorders>
              <w:top w:val="nil"/>
              <w:left w:val="nil"/>
              <w:bottom w:val="nil"/>
              <w:right w:val="nil"/>
            </w:tcBorders>
            <w:shd w:val="clear" w:color="auto" w:fill="auto"/>
            <w:noWrap/>
            <w:vAlign w:val="center"/>
            <w:hideMark/>
          </w:tcPr>
          <w:p w14:paraId="588AC0BE"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192,51</w:t>
            </w:r>
          </w:p>
        </w:tc>
        <w:tc>
          <w:tcPr>
            <w:tcW w:w="1420" w:type="dxa"/>
            <w:tcBorders>
              <w:top w:val="nil"/>
              <w:left w:val="nil"/>
              <w:bottom w:val="nil"/>
              <w:right w:val="nil"/>
            </w:tcBorders>
            <w:shd w:val="clear" w:color="auto" w:fill="auto"/>
            <w:noWrap/>
            <w:vAlign w:val="center"/>
            <w:hideMark/>
          </w:tcPr>
          <w:p w14:paraId="5E112D03"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83,10</w:t>
            </w:r>
          </w:p>
        </w:tc>
        <w:tc>
          <w:tcPr>
            <w:tcW w:w="1360" w:type="dxa"/>
            <w:tcBorders>
              <w:top w:val="nil"/>
              <w:left w:val="nil"/>
              <w:bottom w:val="nil"/>
              <w:right w:val="nil"/>
            </w:tcBorders>
            <w:shd w:val="clear" w:color="auto" w:fill="auto"/>
            <w:noWrap/>
            <w:vAlign w:val="center"/>
            <w:hideMark/>
          </w:tcPr>
          <w:p w14:paraId="53F8ACD2"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98,20</w:t>
            </w:r>
          </w:p>
        </w:tc>
      </w:tr>
      <w:tr w:rsidR="00CD0295" w:rsidRPr="00CD0295" w14:paraId="072C60EF" w14:textId="77777777" w:rsidTr="00A72B30">
        <w:trPr>
          <w:trHeight w:val="600"/>
        </w:trPr>
        <w:tc>
          <w:tcPr>
            <w:tcW w:w="4395" w:type="dxa"/>
            <w:tcBorders>
              <w:top w:val="nil"/>
              <w:left w:val="nil"/>
              <w:bottom w:val="nil"/>
              <w:right w:val="nil"/>
            </w:tcBorders>
            <w:shd w:val="clear" w:color="auto" w:fill="auto"/>
            <w:vAlign w:val="center"/>
            <w:hideMark/>
          </w:tcPr>
          <w:p w14:paraId="6A6F98AE"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máy móc, thiết bị chưa được phân vào đâu</w:t>
            </w:r>
          </w:p>
        </w:tc>
        <w:tc>
          <w:tcPr>
            <w:tcW w:w="1400" w:type="dxa"/>
            <w:tcBorders>
              <w:top w:val="nil"/>
              <w:left w:val="nil"/>
              <w:bottom w:val="nil"/>
              <w:right w:val="nil"/>
            </w:tcBorders>
            <w:shd w:val="clear" w:color="auto" w:fill="auto"/>
            <w:vAlign w:val="center"/>
            <w:hideMark/>
          </w:tcPr>
          <w:p w14:paraId="56413BE7"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28</w:t>
            </w:r>
          </w:p>
        </w:tc>
        <w:tc>
          <w:tcPr>
            <w:tcW w:w="1420" w:type="dxa"/>
            <w:tcBorders>
              <w:top w:val="nil"/>
              <w:left w:val="nil"/>
              <w:bottom w:val="nil"/>
              <w:right w:val="nil"/>
            </w:tcBorders>
            <w:shd w:val="clear" w:color="auto" w:fill="auto"/>
            <w:noWrap/>
            <w:vAlign w:val="center"/>
            <w:hideMark/>
          </w:tcPr>
          <w:p w14:paraId="1FA3EDF4"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199,29</w:t>
            </w:r>
          </w:p>
        </w:tc>
        <w:tc>
          <w:tcPr>
            <w:tcW w:w="1420" w:type="dxa"/>
            <w:tcBorders>
              <w:top w:val="nil"/>
              <w:left w:val="nil"/>
              <w:bottom w:val="nil"/>
              <w:right w:val="nil"/>
            </w:tcBorders>
            <w:shd w:val="clear" w:color="auto" w:fill="auto"/>
            <w:noWrap/>
            <w:vAlign w:val="center"/>
            <w:hideMark/>
          </w:tcPr>
          <w:p w14:paraId="6EEC65BB"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76,32</w:t>
            </w:r>
          </w:p>
        </w:tc>
        <w:tc>
          <w:tcPr>
            <w:tcW w:w="1360" w:type="dxa"/>
            <w:tcBorders>
              <w:top w:val="nil"/>
              <w:left w:val="nil"/>
              <w:bottom w:val="nil"/>
              <w:right w:val="nil"/>
            </w:tcBorders>
            <w:shd w:val="clear" w:color="auto" w:fill="auto"/>
            <w:noWrap/>
            <w:vAlign w:val="center"/>
            <w:hideMark/>
          </w:tcPr>
          <w:p w14:paraId="7E07AAB2"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110,70</w:t>
            </w:r>
          </w:p>
        </w:tc>
      </w:tr>
      <w:tr w:rsidR="00CD0295" w:rsidRPr="00CD0295" w14:paraId="55E6F91B" w14:textId="77777777" w:rsidTr="00A72B30">
        <w:trPr>
          <w:trHeight w:val="600"/>
        </w:trPr>
        <w:tc>
          <w:tcPr>
            <w:tcW w:w="4395" w:type="dxa"/>
            <w:tcBorders>
              <w:top w:val="nil"/>
              <w:left w:val="nil"/>
              <w:bottom w:val="nil"/>
              <w:right w:val="nil"/>
            </w:tcBorders>
            <w:shd w:val="clear" w:color="auto" w:fill="auto"/>
            <w:vAlign w:val="center"/>
            <w:hideMark/>
          </w:tcPr>
          <w:p w14:paraId="4C8F6473"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xe có động cơ</w:t>
            </w:r>
          </w:p>
        </w:tc>
        <w:tc>
          <w:tcPr>
            <w:tcW w:w="1400" w:type="dxa"/>
            <w:tcBorders>
              <w:top w:val="nil"/>
              <w:left w:val="nil"/>
              <w:bottom w:val="nil"/>
              <w:right w:val="nil"/>
            </w:tcBorders>
            <w:shd w:val="clear" w:color="auto" w:fill="auto"/>
            <w:vAlign w:val="center"/>
            <w:hideMark/>
          </w:tcPr>
          <w:p w14:paraId="340D6F63"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29</w:t>
            </w:r>
          </w:p>
        </w:tc>
        <w:tc>
          <w:tcPr>
            <w:tcW w:w="1420" w:type="dxa"/>
            <w:tcBorders>
              <w:top w:val="nil"/>
              <w:left w:val="nil"/>
              <w:bottom w:val="nil"/>
              <w:right w:val="nil"/>
            </w:tcBorders>
            <w:shd w:val="clear" w:color="auto" w:fill="auto"/>
            <w:noWrap/>
            <w:vAlign w:val="center"/>
            <w:hideMark/>
          </w:tcPr>
          <w:p w14:paraId="0276FA1E"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122,49</w:t>
            </w:r>
          </w:p>
        </w:tc>
        <w:tc>
          <w:tcPr>
            <w:tcW w:w="1420" w:type="dxa"/>
            <w:tcBorders>
              <w:top w:val="nil"/>
              <w:left w:val="nil"/>
              <w:bottom w:val="nil"/>
              <w:right w:val="nil"/>
            </w:tcBorders>
            <w:shd w:val="clear" w:color="auto" w:fill="auto"/>
            <w:noWrap/>
            <w:vAlign w:val="center"/>
            <w:hideMark/>
          </w:tcPr>
          <w:p w14:paraId="2965F983"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56,26</w:t>
            </w:r>
          </w:p>
        </w:tc>
        <w:tc>
          <w:tcPr>
            <w:tcW w:w="1360" w:type="dxa"/>
            <w:tcBorders>
              <w:top w:val="nil"/>
              <w:left w:val="nil"/>
              <w:bottom w:val="nil"/>
              <w:right w:val="nil"/>
            </w:tcBorders>
            <w:shd w:val="clear" w:color="auto" w:fill="auto"/>
            <w:noWrap/>
            <w:vAlign w:val="center"/>
            <w:hideMark/>
          </w:tcPr>
          <w:p w14:paraId="4821DB4D"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89,87</w:t>
            </w:r>
          </w:p>
        </w:tc>
      </w:tr>
      <w:tr w:rsidR="00CD0295" w:rsidRPr="00CD0295" w14:paraId="7D88CB87" w14:textId="77777777" w:rsidTr="00A72B30">
        <w:trPr>
          <w:trHeight w:val="600"/>
        </w:trPr>
        <w:tc>
          <w:tcPr>
            <w:tcW w:w="4395" w:type="dxa"/>
            <w:tcBorders>
              <w:top w:val="nil"/>
              <w:left w:val="nil"/>
              <w:bottom w:val="nil"/>
              <w:right w:val="nil"/>
            </w:tcBorders>
            <w:shd w:val="clear" w:color="auto" w:fill="auto"/>
            <w:vAlign w:val="center"/>
            <w:hideMark/>
          </w:tcPr>
          <w:p w14:paraId="18EF5C60"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phương tiện vận tải khác</w:t>
            </w:r>
          </w:p>
        </w:tc>
        <w:tc>
          <w:tcPr>
            <w:tcW w:w="1400" w:type="dxa"/>
            <w:tcBorders>
              <w:top w:val="nil"/>
              <w:left w:val="nil"/>
              <w:bottom w:val="nil"/>
              <w:right w:val="nil"/>
            </w:tcBorders>
            <w:shd w:val="clear" w:color="auto" w:fill="auto"/>
            <w:vAlign w:val="center"/>
            <w:hideMark/>
          </w:tcPr>
          <w:p w14:paraId="31B78101"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30</w:t>
            </w:r>
          </w:p>
        </w:tc>
        <w:tc>
          <w:tcPr>
            <w:tcW w:w="1420" w:type="dxa"/>
            <w:tcBorders>
              <w:top w:val="nil"/>
              <w:left w:val="nil"/>
              <w:bottom w:val="nil"/>
              <w:right w:val="nil"/>
            </w:tcBorders>
            <w:shd w:val="clear" w:color="auto" w:fill="auto"/>
            <w:noWrap/>
            <w:vAlign w:val="center"/>
            <w:hideMark/>
          </w:tcPr>
          <w:p w14:paraId="67DCCAB1"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119,50</w:t>
            </w:r>
          </w:p>
        </w:tc>
        <w:tc>
          <w:tcPr>
            <w:tcW w:w="1420" w:type="dxa"/>
            <w:tcBorders>
              <w:top w:val="nil"/>
              <w:left w:val="nil"/>
              <w:bottom w:val="nil"/>
              <w:right w:val="nil"/>
            </w:tcBorders>
            <w:shd w:val="clear" w:color="auto" w:fill="auto"/>
            <w:noWrap/>
            <w:vAlign w:val="center"/>
            <w:hideMark/>
          </w:tcPr>
          <w:p w14:paraId="1C58E582"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81,26</w:t>
            </w:r>
          </w:p>
        </w:tc>
        <w:tc>
          <w:tcPr>
            <w:tcW w:w="1360" w:type="dxa"/>
            <w:tcBorders>
              <w:top w:val="nil"/>
              <w:left w:val="nil"/>
              <w:bottom w:val="nil"/>
              <w:right w:val="nil"/>
            </w:tcBorders>
            <w:shd w:val="clear" w:color="auto" w:fill="auto"/>
            <w:noWrap/>
            <w:vAlign w:val="center"/>
            <w:hideMark/>
          </w:tcPr>
          <w:p w14:paraId="196973B6"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89,61</w:t>
            </w:r>
          </w:p>
        </w:tc>
      </w:tr>
      <w:tr w:rsidR="00CD0295" w:rsidRPr="00CD0295" w14:paraId="6B76EDA3" w14:textId="77777777" w:rsidTr="00A72B30">
        <w:trPr>
          <w:trHeight w:val="600"/>
        </w:trPr>
        <w:tc>
          <w:tcPr>
            <w:tcW w:w="4395" w:type="dxa"/>
            <w:tcBorders>
              <w:top w:val="nil"/>
              <w:left w:val="nil"/>
              <w:bottom w:val="nil"/>
              <w:right w:val="nil"/>
            </w:tcBorders>
            <w:shd w:val="clear" w:color="auto" w:fill="auto"/>
            <w:vAlign w:val="center"/>
            <w:hideMark/>
          </w:tcPr>
          <w:p w14:paraId="03F50603"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giường, tủ, bàn, ghế</w:t>
            </w:r>
          </w:p>
        </w:tc>
        <w:tc>
          <w:tcPr>
            <w:tcW w:w="1400" w:type="dxa"/>
            <w:tcBorders>
              <w:top w:val="nil"/>
              <w:left w:val="nil"/>
              <w:bottom w:val="nil"/>
              <w:right w:val="nil"/>
            </w:tcBorders>
            <w:shd w:val="clear" w:color="auto" w:fill="auto"/>
            <w:vAlign w:val="center"/>
            <w:hideMark/>
          </w:tcPr>
          <w:p w14:paraId="69F46041"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31</w:t>
            </w:r>
          </w:p>
        </w:tc>
        <w:tc>
          <w:tcPr>
            <w:tcW w:w="1420" w:type="dxa"/>
            <w:tcBorders>
              <w:top w:val="nil"/>
              <w:left w:val="nil"/>
              <w:bottom w:val="nil"/>
              <w:right w:val="nil"/>
            </w:tcBorders>
            <w:shd w:val="clear" w:color="auto" w:fill="auto"/>
            <w:noWrap/>
            <w:vAlign w:val="center"/>
            <w:hideMark/>
          </w:tcPr>
          <w:p w14:paraId="5F1D7C2C"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160,01</w:t>
            </w:r>
          </w:p>
        </w:tc>
        <w:tc>
          <w:tcPr>
            <w:tcW w:w="1420" w:type="dxa"/>
            <w:tcBorders>
              <w:top w:val="nil"/>
              <w:left w:val="nil"/>
              <w:bottom w:val="nil"/>
              <w:right w:val="nil"/>
            </w:tcBorders>
            <w:shd w:val="clear" w:color="auto" w:fill="auto"/>
            <w:noWrap/>
            <w:vAlign w:val="center"/>
            <w:hideMark/>
          </w:tcPr>
          <w:p w14:paraId="093186AB"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87,87</w:t>
            </w:r>
          </w:p>
        </w:tc>
        <w:tc>
          <w:tcPr>
            <w:tcW w:w="1360" w:type="dxa"/>
            <w:tcBorders>
              <w:top w:val="nil"/>
              <w:left w:val="nil"/>
              <w:bottom w:val="nil"/>
              <w:right w:val="nil"/>
            </w:tcBorders>
            <w:shd w:val="clear" w:color="auto" w:fill="auto"/>
            <w:noWrap/>
            <w:vAlign w:val="center"/>
            <w:hideMark/>
          </w:tcPr>
          <w:p w14:paraId="4C080A10"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55,48</w:t>
            </w:r>
          </w:p>
        </w:tc>
      </w:tr>
      <w:tr w:rsidR="00CD0295" w:rsidRPr="00CD0295" w14:paraId="0BC38902" w14:textId="77777777" w:rsidTr="00A72B30">
        <w:trPr>
          <w:trHeight w:val="600"/>
        </w:trPr>
        <w:tc>
          <w:tcPr>
            <w:tcW w:w="4395" w:type="dxa"/>
            <w:tcBorders>
              <w:top w:val="nil"/>
              <w:left w:val="nil"/>
              <w:bottom w:val="nil"/>
              <w:right w:val="nil"/>
            </w:tcBorders>
            <w:shd w:val="clear" w:color="auto" w:fill="auto"/>
            <w:vAlign w:val="center"/>
            <w:hideMark/>
          </w:tcPr>
          <w:p w14:paraId="4C8780A6"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Công nghiệp chế biến, chế tạo khác</w:t>
            </w:r>
          </w:p>
        </w:tc>
        <w:tc>
          <w:tcPr>
            <w:tcW w:w="1400" w:type="dxa"/>
            <w:tcBorders>
              <w:top w:val="nil"/>
              <w:left w:val="nil"/>
              <w:bottom w:val="nil"/>
              <w:right w:val="nil"/>
            </w:tcBorders>
            <w:shd w:val="clear" w:color="auto" w:fill="auto"/>
            <w:vAlign w:val="center"/>
            <w:hideMark/>
          </w:tcPr>
          <w:p w14:paraId="055F32A8"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32</w:t>
            </w:r>
          </w:p>
        </w:tc>
        <w:tc>
          <w:tcPr>
            <w:tcW w:w="1420" w:type="dxa"/>
            <w:tcBorders>
              <w:top w:val="nil"/>
              <w:left w:val="nil"/>
              <w:bottom w:val="nil"/>
              <w:right w:val="nil"/>
            </w:tcBorders>
            <w:shd w:val="clear" w:color="auto" w:fill="auto"/>
            <w:noWrap/>
            <w:vAlign w:val="center"/>
            <w:hideMark/>
          </w:tcPr>
          <w:p w14:paraId="3026FC0C"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171,45</w:t>
            </w:r>
          </w:p>
        </w:tc>
        <w:tc>
          <w:tcPr>
            <w:tcW w:w="1420" w:type="dxa"/>
            <w:tcBorders>
              <w:top w:val="nil"/>
              <w:left w:val="nil"/>
              <w:bottom w:val="nil"/>
              <w:right w:val="nil"/>
            </w:tcBorders>
            <w:shd w:val="clear" w:color="auto" w:fill="auto"/>
            <w:noWrap/>
            <w:vAlign w:val="center"/>
            <w:hideMark/>
          </w:tcPr>
          <w:p w14:paraId="62A027DB"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96,19</w:t>
            </w:r>
          </w:p>
        </w:tc>
        <w:tc>
          <w:tcPr>
            <w:tcW w:w="1360" w:type="dxa"/>
            <w:tcBorders>
              <w:top w:val="nil"/>
              <w:left w:val="nil"/>
              <w:bottom w:val="nil"/>
              <w:right w:val="nil"/>
            </w:tcBorders>
            <w:shd w:val="clear" w:color="auto" w:fill="auto"/>
            <w:noWrap/>
            <w:vAlign w:val="center"/>
            <w:hideMark/>
          </w:tcPr>
          <w:p w14:paraId="3525F20C"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162,66</w:t>
            </w:r>
          </w:p>
        </w:tc>
      </w:tr>
      <w:tr w:rsidR="00CD0295" w:rsidRPr="00CD0295" w14:paraId="1DCC7E67" w14:textId="77777777" w:rsidTr="00A72B30">
        <w:trPr>
          <w:trHeight w:val="600"/>
        </w:trPr>
        <w:tc>
          <w:tcPr>
            <w:tcW w:w="4395" w:type="dxa"/>
            <w:tcBorders>
              <w:top w:val="nil"/>
              <w:left w:val="nil"/>
              <w:bottom w:val="nil"/>
              <w:right w:val="nil"/>
            </w:tcBorders>
            <w:shd w:val="clear" w:color="auto" w:fill="auto"/>
            <w:vAlign w:val="center"/>
            <w:hideMark/>
          </w:tcPr>
          <w:p w14:paraId="676BD29D"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Sửa chữa, bảo dưỡng và lắp đặt máy móc và thiết bị</w:t>
            </w:r>
          </w:p>
        </w:tc>
        <w:tc>
          <w:tcPr>
            <w:tcW w:w="1400" w:type="dxa"/>
            <w:tcBorders>
              <w:top w:val="nil"/>
              <w:left w:val="nil"/>
              <w:bottom w:val="nil"/>
              <w:right w:val="nil"/>
            </w:tcBorders>
            <w:shd w:val="clear" w:color="auto" w:fill="auto"/>
            <w:vAlign w:val="center"/>
            <w:hideMark/>
          </w:tcPr>
          <w:p w14:paraId="2E7BB66A"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33</w:t>
            </w:r>
          </w:p>
        </w:tc>
        <w:tc>
          <w:tcPr>
            <w:tcW w:w="1420" w:type="dxa"/>
            <w:tcBorders>
              <w:top w:val="nil"/>
              <w:left w:val="nil"/>
              <w:bottom w:val="nil"/>
              <w:right w:val="nil"/>
            </w:tcBorders>
            <w:shd w:val="clear" w:color="auto" w:fill="auto"/>
            <w:noWrap/>
            <w:vAlign w:val="center"/>
            <w:hideMark/>
          </w:tcPr>
          <w:p w14:paraId="5B11D121"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184,18</w:t>
            </w:r>
          </w:p>
        </w:tc>
        <w:tc>
          <w:tcPr>
            <w:tcW w:w="1420" w:type="dxa"/>
            <w:tcBorders>
              <w:top w:val="nil"/>
              <w:left w:val="nil"/>
              <w:bottom w:val="nil"/>
              <w:right w:val="nil"/>
            </w:tcBorders>
            <w:shd w:val="clear" w:color="auto" w:fill="auto"/>
            <w:noWrap/>
            <w:vAlign w:val="center"/>
            <w:hideMark/>
          </w:tcPr>
          <w:p w14:paraId="5590C9E9"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27,42</w:t>
            </w:r>
          </w:p>
        </w:tc>
        <w:tc>
          <w:tcPr>
            <w:tcW w:w="1360" w:type="dxa"/>
            <w:tcBorders>
              <w:top w:val="nil"/>
              <w:left w:val="nil"/>
              <w:bottom w:val="nil"/>
              <w:right w:val="nil"/>
            </w:tcBorders>
            <w:shd w:val="clear" w:color="auto" w:fill="auto"/>
            <w:noWrap/>
            <w:vAlign w:val="center"/>
            <w:hideMark/>
          </w:tcPr>
          <w:p w14:paraId="2E9ED134"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99,27</w:t>
            </w:r>
          </w:p>
        </w:tc>
      </w:tr>
      <w:tr w:rsidR="00CD0295" w:rsidRPr="00CD0295" w14:paraId="7C2A57DE" w14:textId="77777777" w:rsidTr="00A72B30">
        <w:trPr>
          <w:trHeight w:val="600"/>
        </w:trPr>
        <w:tc>
          <w:tcPr>
            <w:tcW w:w="4395" w:type="dxa"/>
            <w:tcBorders>
              <w:top w:val="nil"/>
              <w:left w:val="nil"/>
              <w:bottom w:val="nil"/>
              <w:right w:val="nil"/>
            </w:tcBorders>
            <w:shd w:val="clear" w:color="auto" w:fill="auto"/>
            <w:vAlign w:val="center"/>
            <w:hideMark/>
          </w:tcPr>
          <w:p w14:paraId="4919E5F9" w14:textId="77777777" w:rsidR="00CD0295" w:rsidRPr="009332CF" w:rsidRDefault="00CD0295" w:rsidP="00CD0295">
            <w:pPr>
              <w:spacing w:after="0" w:line="240" w:lineRule="auto"/>
              <w:rPr>
                <w:rFonts w:eastAsia="Times New Roman"/>
                <w:b/>
                <w:bCs/>
                <w:color w:val="000000"/>
                <w:spacing w:val="-12"/>
                <w:sz w:val="24"/>
              </w:rPr>
            </w:pPr>
            <w:r w:rsidRPr="009332CF">
              <w:rPr>
                <w:rFonts w:eastAsia="Times New Roman"/>
                <w:b/>
                <w:bCs/>
                <w:color w:val="000000"/>
                <w:spacing w:val="-12"/>
                <w:sz w:val="24"/>
              </w:rPr>
              <w:t>Sản xuất và phân phối điện, khí đốt, nước nóng, hơi nước và điều hoà không khí</w:t>
            </w:r>
          </w:p>
        </w:tc>
        <w:tc>
          <w:tcPr>
            <w:tcW w:w="1400" w:type="dxa"/>
            <w:tcBorders>
              <w:top w:val="nil"/>
              <w:left w:val="nil"/>
              <w:bottom w:val="nil"/>
              <w:right w:val="nil"/>
            </w:tcBorders>
            <w:shd w:val="clear" w:color="auto" w:fill="auto"/>
            <w:vAlign w:val="center"/>
            <w:hideMark/>
          </w:tcPr>
          <w:p w14:paraId="01984FE9" w14:textId="77777777" w:rsidR="00CD0295" w:rsidRPr="00CD0295" w:rsidRDefault="00CD0295" w:rsidP="00CD0295">
            <w:pPr>
              <w:spacing w:after="0" w:line="240" w:lineRule="auto"/>
              <w:jc w:val="center"/>
              <w:rPr>
                <w:rFonts w:eastAsia="Times New Roman"/>
                <w:b/>
                <w:bCs/>
                <w:color w:val="000000"/>
                <w:sz w:val="24"/>
              </w:rPr>
            </w:pPr>
            <w:r w:rsidRPr="00CD0295">
              <w:rPr>
                <w:rFonts w:eastAsia="Times New Roman"/>
                <w:b/>
                <w:bCs/>
                <w:color w:val="000000"/>
                <w:sz w:val="24"/>
              </w:rPr>
              <w:t>D</w:t>
            </w:r>
          </w:p>
        </w:tc>
        <w:tc>
          <w:tcPr>
            <w:tcW w:w="1420" w:type="dxa"/>
            <w:tcBorders>
              <w:top w:val="nil"/>
              <w:left w:val="nil"/>
              <w:bottom w:val="nil"/>
              <w:right w:val="nil"/>
            </w:tcBorders>
            <w:shd w:val="clear" w:color="auto" w:fill="auto"/>
            <w:noWrap/>
            <w:vAlign w:val="center"/>
            <w:hideMark/>
          </w:tcPr>
          <w:p w14:paraId="4B3E57F0"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107,10</w:t>
            </w:r>
          </w:p>
        </w:tc>
        <w:tc>
          <w:tcPr>
            <w:tcW w:w="1420" w:type="dxa"/>
            <w:tcBorders>
              <w:top w:val="nil"/>
              <w:left w:val="nil"/>
              <w:bottom w:val="nil"/>
              <w:right w:val="nil"/>
            </w:tcBorders>
            <w:shd w:val="clear" w:color="auto" w:fill="auto"/>
            <w:noWrap/>
            <w:vAlign w:val="center"/>
            <w:hideMark/>
          </w:tcPr>
          <w:p w14:paraId="31C0782B"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102,25</w:t>
            </w:r>
          </w:p>
        </w:tc>
        <w:tc>
          <w:tcPr>
            <w:tcW w:w="1360" w:type="dxa"/>
            <w:tcBorders>
              <w:top w:val="nil"/>
              <w:left w:val="nil"/>
              <w:bottom w:val="nil"/>
              <w:right w:val="nil"/>
            </w:tcBorders>
            <w:shd w:val="clear" w:color="auto" w:fill="auto"/>
            <w:noWrap/>
            <w:vAlign w:val="center"/>
            <w:hideMark/>
          </w:tcPr>
          <w:p w14:paraId="3FCED0BA"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111,37</w:t>
            </w:r>
          </w:p>
        </w:tc>
      </w:tr>
      <w:tr w:rsidR="00CD0295" w:rsidRPr="00CD0295" w14:paraId="4D705518" w14:textId="77777777" w:rsidTr="00A72B30">
        <w:trPr>
          <w:trHeight w:val="600"/>
        </w:trPr>
        <w:tc>
          <w:tcPr>
            <w:tcW w:w="4395" w:type="dxa"/>
            <w:tcBorders>
              <w:top w:val="nil"/>
              <w:left w:val="nil"/>
              <w:bottom w:val="nil"/>
              <w:right w:val="nil"/>
            </w:tcBorders>
            <w:shd w:val="clear" w:color="auto" w:fill="auto"/>
            <w:vAlign w:val="center"/>
            <w:hideMark/>
          </w:tcPr>
          <w:p w14:paraId="7F79D9DA"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Sản xuất và phân phối điện, khí đốt, nước nóng, hơi nước và điều hoà không khí</w:t>
            </w:r>
          </w:p>
        </w:tc>
        <w:tc>
          <w:tcPr>
            <w:tcW w:w="1400" w:type="dxa"/>
            <w:tcBorders>
              <w:top w:val="nil"/>
              <w:left w:val="nil"/>
              <w:bottom w:val="nil"/>
              <w:right w:val="nil"/>
            </w:tcBorders>
            <w:shd w:val="clear" w:color="auto" w:fill="auto"/>
            <w:vAlign w:val="center"/>
            <w:hideMark/>
          </w:tcPr>
          <w:p w14:paraId="00A78A4B"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35</w:t>
            </w:r>
          </w:p>
        </w:tc>
        <w:tc>
          <w:tcPr>
            <w:tcW w:w="1420" w:type="dxa"/>
            <w:tcBorders>
              <w:top w:val="nil"/>
              <w:left w:val="nil"/>
              <w:bottom w:val="nil"/>
              <w:right w:val="nil"/>
            </w:tcBorders>
            <w:shd w:val="clear" w:color="auto" w:fill="auto"/>
            <w:noWrap/>
            <w:vAlign w:val="center"/>
            <w:hideMark/>
          </w:tcPr>
          <w:p w14:paraId="367109BB"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107,10</w:t>
            </w:r>
          </w:p>
        </w:tc>
        <w:tc>
          <w:tcPr>
            <w:tcW w:w="1420" w:type="dxa"/>
            <w:tcBorders>
              <w:top w:val="nil"/>
              <w:left w:val="nil"/>
              <w:bottom w:val="nil"/>
              <w:right w:val="nil"/>
            </w:tcBorders>
            <w:shd w:val="clear" w:color="auto" w:fill="auto"/>
            <w:noWrap/>
            <w:vAlign w:val="center"/>
            <w:hideMark/>
          </w:tcPr>
          <w:p w14:paraId="298F2467"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102,25</w:t>
            </w:r>
          </w:p>
        </w:tc>
        <w:tc>
          <w:tcPr>
            <w:tcW w:w="1360" w:type="dxa"/>
            <w:tcBorders>
              <w:top w:val="nil"/>
              <w:left w:val="nil"/>
              <w:bottom w:val="nil"/>
              <w:right w:val="nil"/>
            </w:tcBorders>
            <w:shd w:val="clear" w:color="auto" w:fill="auto"/>
            <w:noWrap/>
            <w:vAlign w:val="center"/>
            <w:hideMark/>
          </w:tcPr>
          <w:p w14:paraId="73743DB6"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111,37</w:t>
            </w:r>
          </w:p>
        </w:tc>
      </w:tr>
      <w:tr w:rsidR="00CD0295" w:rsidRPr="00CD0295" w14:paraId="45E2141A" w14:textId="77777777" w:rsidTr="00A72B30">
        <w:trPr>
          <w:trHeight w:val="600"/>
        </w:trPr>
        <w:tc>
          <w:tcPr>
            <w:tcW w:w="4395" w:type="dxa"/>
            <w:tcBorders>
              <w:top w:val="nil"/>
              <w:left w:val="nil"/>
              <w:bottom w:val="nil"/>
              <w:right w:val="nil"/>
            </w:tcBorders>
            <w:shd w:val="clear" w:color="auto" w:fill="auto"/>
            <w:vAlign w:val="center"/>
            <w:hideMark/>
          </w:tcPr>
          <w:p w14:paraId="697D5BCC" w14:textId="77777777" w:rsidR="00CD0295" w:rsidRPr="00CD0295" w:rsidRDefault="00CD0295" w:rsidP="00CD0295">
            <w:pPr>
              <w:spacing w:after="0" w:line="240" w:lineRule="auto"/>
              <w:rPr>
                <w:rFonts w:eastAsia="Times New Roman"/>
                <w:b/>
                <w:bCs/>
                <w:color w:val="000000"/>
                <w:sz w:val="24"/>
              </w:rPr>
            </w:pPr>
            <w:r w:rsidRPr="00CD0295">
              <w:rPr>
                <w:rFonts w:eastAsia="Times New Roman"/>
                <w:b/>
                <w:bCs/>
                <w:color w:val="000000"/>
                <w:sz w:val="24"/>
              </w:rPr>
              <w:t>Cung cấp nước; hoạt động quản lý và xử lý rác thải, nước thải</w:t>
            </w:r>
          </w:p>
        </w:tc>
        <w:tc>
          <w:tcPr>
            <w:tcW w:w="1400" w:type="dxa"/>
            <w:tcBorders>
              <w:top w:val="nil"/>
              <w:left w:val="nil"/>
              <w:bottom w:val="nil"/>
              <w:right w:val="nil"/>
            </w:tcBorders>
            <w:shd w:val="clear" w:color="auto" w:fill="auto"/>
            <w:vAlign w:val="center"/>
            <w:hideMark/>
          </w:tcPr>
          <w:p w14:paraId="09379866" w14:textId="77777777" w:rsidR="00CD0295" w:rsidRPr="00CD0295" w:rsidRDefault="00CD0295" w:rsidP="00CD0295">
            <w:pPr>
              <w:spacing w:after="0" w:line="240" w:lineRule="auto"/>
              <w:jc w:val="center"/>
              <w:rPr>
                <w:rFonts w:eastAsia="Times New Roman"/>
                <w:b/>
                <w:bCs/>
                <w:color w:val="000000"/>
                <w:sz w:val="24"/>
              </w:rPr>
            </w:pPr>
            <w:r w:rsidRPr="00CD0295">
              <w:rPr>
                <w:rFonts w:eastAsia="Times New Roman"/>
                <w:b/>
                <w:bCs/>
                <w:color w:val="000000"/>
                <w:sz w:val="24"/>
              </w:rPr>
              <w:t>E</w:t>
            </w:r>
          </w:p>
        </w:tc>
        <w:tc>
          <w:tcPr>
            <w:tcW w:w="1420" w:type="dxa"/>
            <w:tcBorders>
              <w:top w:val="nil"/>
              <w:left w:val="nil"/>
              <w:bottom w:val="nil"/>
              <w:right w:val="nil"/>
            </w:tcBorders>
            <w:shd w:val="clear" w:color="auto" w:fill="auto"/>
            <w:noWrap/>
            <w:vAlign w:val="center"/>
            <w:hideMark/>
          </w:tcPr>
          <w:p w14:paraId="34DE3B20"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108,05</w:t>
            </w:r>
          </w:p>
        </w:tc>
        <w:tc>
          <w:tcPr>
            <w:tcW w:w="1420" w:type="dxa"/>
            <w:tcBorders>
              <w:top w:val="nil"/>
              <w:left w:val="nil"/>
              <w:bottom w:val="nil"/>
              <w:right w:val="nil"/>
            </w:tcBorders>
            <w:shd w:val="clear" w:color="auto" w:fill="auto"/>
            <w:noWrap/>
            <w:vAlign w:val="center"/>
            <w:hideMark/>
          </w:tcPr>
          <w:p w14:paraId="4C8F0BB2"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102,85</w:t>
            </w:r>
          </w:p>
        </w:tc>
        <w:tc>
          <w:tcPr>
            <w:tcW w:w="1360" w:type="dxa"/>
            <w:tcBorders>
              <w:top w:val="nil"/>
              <w:left w:val="nil"/>
              <w:bottom w:val="nil"/>
              <w:right w:val="nil"/>
            </w:tcBorders>
            <w:shd w:val="clear" w:color="auto" w:fill="auto"/>
            <w:noWrap/>
            <w:vAlign w:val="center"/>
            <w:hideMark/>
          </w:tcPr>
          <w:p w14:paraId="26C09A09" w14:textId="77777777" w:rsidR="00CD0295" w:rsidRPr="00CD0295" w:rsidRDefault="00CD0295" w:rsidP="00A72B30">
            <w:pPr>
              <w:spacing w:after="0" w:line="240" w:lineRule="auto"/>
              <w:jc w:val="center"/>
              <w:rPr>
                <w:rFonts w:eastAsia="Times New Roman"/>
                <w:b/>
                <w:bCs/>
                <w:sz w:val="24"/>
              </w:rPr>
            </w:pPr>
            <w:r w:rsidRPr="00CD0295">
              <w:rPr>
                <w:rFonts w:eastAsia="Times New Roman"/>
                <w:b/>
                <w:bCs/>
                <w:sz w:val="24"/>
              </w:rPr>
              <w:t>121,69</w:t>
            </w:r>
          </w:p>
        </w:tc>
      </w:tr>
      <w:tr w:rsidR="00CD0295" w:rsidRPr="00CD0295" w14:paraId="313504EB" w14:textId="77777777" w:rsidTr="00A72B30">
        <w:trPr>
          <w:trHeight w:val="600"/>
        </w:trPr>
        <w:tc>
          <w:tcPr>
            <w:tcW w:w="4395" w:type="dxa"/>
            <w:tcBorders>
              <w:top w:val="nil"/>
              <w:left w:val="nil"/>
              <w:bottom w:val="nil"/>
              <w:right w:val="nil"/>
            </w:tcBorders>
            <w:shd w:val="clear" w:color="auto" w:fill="auto"/>
            <w:vAlign w:val="center"/>
            <w:hideMark/>
          </w:tcPr>
          <w:p w14:paraId="0D29F234"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Khai thác, xử lý và cung cấp nước</w:t>
            </w:r>
          </w:p>
        </w:tc>
        <w:tc>
          <w:tcPr>
            <w:tcW w:w="1400" w:type="dxa"/>
            <w:tcBorders>
              <w:top w:val="nil"/>
              <w:left w:val="nil"/>
              <w:bottom w:val="nil"/>
              <w:right w:val="nil"/>
            </w:tcBorders>
            <w:shd w:val="clear" w:color="auto" w:fill="auto"/>
            <w:vAlign w:val="center"/>
            <w:hideMark/>
          </w:tcPr>
          <w:p w14:paraId="1D3D76AE"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36</w:t>
            </w:r>
          </w:p>
        </w:tc>
        <w:tc>
          <w:tcPr>
            <w:tcW w:w="1420" w:type="dxa"/>
            <w:tcBorders>
              <w:top w:val="nil"/>
              <w:left w:val="nil"/>
              <w:bottom w:val="nil"/>
              <w:right w:val="nil"/>
            </w:tcBorders>
            <w:shd w:val="clear" w:color="auto" w:fill="auto"/>
            <w:noWrap/>
            <w:vAlign w:val="center"/>
            <w:hideMark/>
          </w:tcPr>
          <w:p w14:paraId="59FEB71E"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107,99</w:t>
            </w:r>
          </w:p>
        </w:tc>
        <w:tc>
          <w:tcPr>
            <w:tcW w:w="1420" w:type="dxa"/>
            <w:tcBorders>
              <w:top w:val="nil"/>
              <w:left w:val="nil"/>
              <w:bottom w:val="nil"/>
              <w:right w:val="nil"/>
            </w:tcBorders>
            <w:shd w:val="clear" w:color="auto" w:fill="auto"/>
            <w:noWrap/>
            <w:vAlign w:val="center"/>
            <w:hideMark/>
          </w:tcPr>
          <w:p w14:paraId="1BC3E5CC"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94,61</w:t>
            </w:r>
          </w:p>
        </w:tc>
        <w:tc>
          <w:tcPr>
            <w:tcW w:w="1360" w:type="dxa"/>
            <w:tcBorders>
              <w:top w:val="nil"/>
              <w:left w:val="nil"/>
              <w:bottom w:val="nil"/>
              <w:right w:val="nil"/>
            </w:tcBorders>
            <w:shd w:val="clear" w:color="auto" w:fill="auto"/>
            <w:noWrap/>
            <w:vAlign w:val="center"/>
            <w:hideMark/>
          </w:tcPr>
          <w:p w14:paraId="45538C2A"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110,34</w:t>
            </w:r>
          </w:p>
        </w:tc>
      </w:tr>
      <w:tr w:rsidR="00CD0295" w:rsidRPr="00CD0295" w14:paraId="0E097B62" w14:textId="77777777" w:rsidTr="00A72B30">
        <w:trPr>
          <w:trHeight w:val="600"/>
        </w:trPr>
        <w:tc>
          <w:tcPr>
            <w:tcW w:w="4395" w:type="dxa"/>
            <w:tcBorders>
              <w:top w:val="nil"/>
              <w:left w:val="nil"/>
              <w:bottom w:val="nil"/>
              <w:right w:val="nil"/>
            </w:tcBorders>
            <w:shd w:val="clear" w:color="auto" w:fill="auto"/>
            <w:vAlign w:val="center"/>
            <w:hideMark/>
          </w:tcPr>
          <w:p w14:paraId="5A0A8728" w14:textId="77777777" w:rsidR="00CD0295" w:rsidRPr="00CD0295" w:rsidRDefault="00CD0295" w:rsidP="00CD0295">
            <w:pPr>
              <w:spacing w:after="0" w:line="240" w:lineRule="auto"/>
              <w:rPr>
                <w:rFonts w:eastAsia="Times New Roman"/>
                <w:color w:val="000000"/>
                <w:sz w:val="24"/>
              </w:rPr>
            </w:pPr>
            <w:r w:rsidRPr="00CD0295">
              <w:rPr>
                <w:rFonts w:eastAsia="Times New Roman"/>
                <w:color w:val="000000"/>
                <w:sz w:val="24"/>
              </w:rPr>
              <w:t>Hoạt động thu gom, xử lý và tiêu huỷ rác thải; tái chế phế liệu</w:t>
            </w:r>
          </w:p>
        </w:tc>
        <w:tc>
          <w:tcPr>
            <w:tcW w:w="1400" w:type="dxa"/>
            <w:tcBorders>
              <w:top w:val="nil"/>
              <w:left w:val="nil"/>
              <w:bottom w:val="nil"/>
              <w:right w:val="nil"/>
            </w:tcBorders>
            <w:shd w:val="clear" w:color="auto" w:fill="auto"/>
            <w:vAlign w:val="center"/>
            <w:hideMark/>
          </w:tcPr>
          <w:p w14:paraId="60EFF6ED" w14:textId="77777777" w:rsidR="00CD0295" w:rsidRPr="00CD0295" w:rsidRDefault="00CD0295" w:rsidP="00CD0295">
            <w:pPr>
              <w:spacing w:after="0" w:line="240" w:lineRule="auto"/>
              <w:jc w:val="center"/>
              <w:rPr>
                <w:rFonts w:eastAsia="Times New Roman"/>
                <w:color w:val="000000"/>
                <w:sz w:val="24"/>
              </w:rPr>
            </w:pPr>
            <w:r w:rsidRPr="00CD0295">
              <w:rPr>
                <w:rFonts w:eastAsia="Times New Roman"/>
                <w:color w:val="000000"/>
                <w:sz w:val="24"/>
              </w:rPr>
              <w:t>38</w:t>
            </w:r>
          </w:p>
        </w:tc>
        <w:tc>
          <w:tcPr>
            <w:tcW w:w="1420" w:type="dxa"/>
            <w:tcBorders>
              <w:top w:val="nil"/>
              <w:left w:val="nil"/>
              <w:bottom w:val="nil"/>
              <w:right w:val="nil"/>
            </w:tcBorders>
            <w:shd w:val="clear" w:color="auto" w:fill="auto"/>
            <w:noWrap/>
            <w:vAlign w:val="center"/>
            <w:hideMark/>
          </w:tcPr>
          <w:p w14:paraId="70E0C36D"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108,11</w:t>
            </w:r>
          </w:p>
        </w:tc>
        <w:tc>
          <w:tcPr>
            <w:tcW w:w="1420" w:type="dxa"/>
            <w:tcBorders>
              <w:top w:val="nil"/>
              <w:left w:val="nil"/>
              <w:bottom w:val="nil"/>
              <w:right w:val="nil"/>
            </w:tcBorders>
            <w:shd w:val="clear" w:color="auto" w:fill="auto"/>
            <w:noWrap/>
            <w:vAlign w:val="center"/>
            <w:hideMark/>
          </w:tcPr>
          <w:p w14:paraId="79B62AEC"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111,43</w:t>
            </w:r>
          </w:p>
        </w:tc>
        <w:tc>
          <w:tcPr>
            <w:tcW w:w="1360" w:type="dxa"/>
            <w:tcBorders>
              <w:top w:val="nil"/>
              <w:left w:val="nil"/>
              <w:bottom w:val="nil"/>
              <w:right w:val="nil"/>
            </w:tcBorders>
            <w:shd w:val="clear" w:color="auto" w:fill="auto"/>
            <w:noWrap/>
            <w:vAlign w:val="center"/>
            <w:hideMark/>
          </w:tcPr>
          <w:p w14:paraId="5C99A987" w14:textId="77777777" w:rsidR="00CD0295" w:rsidRPr="00CD0295" w:rsidRDefault="00CD0295" w:rsidP="00A72B30">
            <w:pPr>
              <w:spacing w:after="0" w:line="240" w:lineRule="auto"/>
              <w:jc w:val="center"/>
              <w:rPr>
                <w:rFonts w:eastAsia="Times New Roman"/>
                <w:sz w:val="24"/>
              </w:rPr>
            </w:pPr>
            <w:r w:rsidRPr="00CD0295">
              <w:rPr>
                <w:rFonts w:eastAsia="Times New Roman"/>
                <w:sz w:val="24"/>
              </w:rPr>
              <w:t>133,87</w:t>
            </w:r>
          </w:p>
        </w:tc>
      </w:tr>
    </w:tbl>
    <w:p w14:paraId="233CAE49" w14:textId="072810B8" w:rsidR="0027620A" w:rsidRDefault="0027620A" w:rsidP="004F6262">
      <w:pPr>
        <w:jc w:val="center"/>
        <w:rPr>
          <w:b/>
          <w:bCs/>
          <w:szCs w:val="28"/>
          <w:lang w:val="nl-NL"/>
        </w:rPr>
      </w:pPr>
    </w:p>
    <w:p w14:paraId="27162468" w14:textId="77777777" w:rsidR="0027620A" w:rsidRDefault="0027620A">
      <w:pPr>
        <w:rPr>
          <w:b/>
          <w:bCs/>
          <w:szCs w:val="28"/>
          <w:lang w:val="nl-NL"/>
        </w:rPr>
      </w:pPr>
      <w:r>
        <w:rPr>
          <w:b/>
          <w:bCs/>
          <w:szCs w:val="28"/>
          <w:lang w:val="nl-NL"/>
        </w:rPr>
        <w:br w:type="page"/>
      </w:r>
    </w:p>
    <w:tbl>
      <w:tblPr>
        <w:tblW w:w="9120" w:type="dxa"/>
        <w:tblCellMar>
          <w:left w:w="0" w:type="dxa"/>
          <w:right w:w="0" w:type="dxa"/>
        </w:tblCellMar>
        <w:tblLook w:val="04A0" w:firstRow="1" w:lastRow="0" w:firstColumn="1" w:lastColumn="0" w:noHBand="0" w:noVBand="1"/>
      </w:tblPr>
      <w:tblGrid>
        <w:gridCol w:w="3400"/>
        <w:gridCol w:w="1100"/>
        <w:gridCol w:w="1540"/>
        <w:gridCol w:w="1540"/>
        <w:gridCol w:w="1540"/>
      </w:tblGrid>
      <w:tr w:rsidR="0027620A" w:rsidRPr="0027620A" w14:paraId="40684A80" w14:textId="77777777" w:rsidTr="0027620A">
        <w:trPr>
          <w:trHeight w:val="900"/>
        </w:trPr>
        <w:tc>
          <w:tcPr>
            <w:tcW w:w="9120" w:type="dxa"/>
            <w:gridSpan w:val="5"/>
            <w:tcBorders>
              <w:top w:val="nil"/>
              <w:left w:val="nil"/>
              <w:bottom w:val="nil"/>
              <w:right w:val="nil"/>
            </w:tcBorders>
            <w:shd w:val="clear" w:color="auto" w:fill="auto"/>
            <w:tcMar>
              <w:top w:w="15" w:type="dxa"/>
              <w:left w:w="15" w:type="dxa"/>
              <w:bottom w:w="0" w:type="dxa"/>
              <w:right w:w="15" w:type="dxa"/>
            </w:tcMar>
            <w:vAlign w:val="center"/>
            <w:hideMark/>
          </w:tcPr>
          <w:p w14:paraId="3820E546" w14:textId="77777777" w:rsidR="0027620A" w:rsidRDefault="0027620A">
            <w:pPr>
              <w:jc w:val="center"/>
              <w:rPr>
                <w:b/>
                <w:bCs/>
                <w:szCs w:val="28"/>
              </w:rPr>
            </w:pPr>
            <w:r w:rsidRPr="0027620A">
              <w:rPr>
                <w:b/>
                <w:bCs/>
                <w:szCs w:val="28"/>
              </w:rPr>
              <w:lastRenderedPageBreak/>
              <w:t xml:space="preserve">SẢN LƯỢNG MỘT SỐ SẢN PHẨM CÔNG NGHIỆP CHỦ YẾU </w:t>
            </w:r>
          </w:p>
          <w:p w14:paraId="55D0A575" w14:textId="3F22E10F" w:rsidR="0027620A" w:rsidRPr="0027620A" w:rsidRDefault="0027620A">
            <w:pPr>
              <w:jc w:val="center"/>
              <w:rPr>
                <w:b/>
                <w:bCs/>
                <w:szCs w:val="28"/>
              </w:rPr>
            </w:pPr>
            <w:r w:rsidRPr="0027620A">
              <w:rPr>
                <w:b/>
                <w:bCs/>
                <w:szCs w:val="28"/>
              </w:rPr>
              <w:t>THÁNG 01 NĂM 2025</w:t>
            </w:r>
          </w:p>
        </w:tc>
      </w:tr>
      <w:tr w:rsidR="0027620A" w:rsidRPr="0027620A" w14:paraId="5C74D3DB"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7BFEF7E6" w14:textId="77777777" w:rsidR="0027620A" w:rsidRPr="0027620A" w:rsidRDefault="0027620A">
            <w:pPr>
              <w:jc w:val="center"/>
              <w:rPr>
                <w:b/>
                <w:bCs/>
                <w:sz w:val="24"/>
              </w:rPr>
            </w:pP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7F7925DE" w14:textId="77777777" w:rsidR="0027620A" w:rsidRPr="0027620A" w:rsidRDefault="0027620A">
            <w:pPr>
              <w:rPr>
                <w:sz w:val="24"/>
              </w:rPr>
            </w:pP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5AEA477" w14:textId="77777777" w:rsidR="0027620A" w:rsidRPr="0027620A" w:rsidRDefault="0027620A">
            <w:pPr>
              <w:rPr>
                <w:sz w:val="24"/>
              </w:rPr>
            </w:pP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77E85BF1" w14:textId="77777777" w:rsidR="0027620A" w:rsidRPr="0027620A" w:rsidRDefault="0027620A">
            <w:pPr>
              <w:rPr>
                <w:sz w:val="24"/>
              </w:rPr>
            </w:pP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281C3047" w14:textId="77777777" w:rsidR="0027620A" w:rsidRPr="0027620A" w:rsidRDefault="0027620A">
            <w:pPr>
              <w:rPr>
                <w:sz w:val="24"/>
              </w:rPr>
            </w:pPr>
          </w:p>
        </w:tc>
      </w:tr>
      <w:tr w:rsidR="0027620A" w:rsidRPr="0027620A" w14:paraId="5D99A815" w14:textId="77777777" w:rsidTr="0027620A">
        <w:trPr>
          <w:trHeight w:val="1185"/>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8F05E04" w14:textId="77777777" w:rsidR="0027620A" w:rsidRPr="0027620A" w:rsidRDefault="0027620A">
            <w:pPr>
              <w:jc w:val="center"/>
              <w:rPr>
                <w:b/>
                <w:bCs/>
                <w:sz w:val="24"/>
              </w:rPr>
            </w:pPr>
            <w:r w:rsidRPr="0027620A">
              <w:rPr>
                <w:b/>
                <w:bCs/>
                <w:sz w:val="24"/>
              </w:rPr>
              <w:t> </w:t>
            </w:r>
          </w:p>
        </w:tc>
        <w:tc>
          <w:tcPr>
            <w:tcW w:w="110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85370AF" w14:textId="77777777" w:rsidR="0027620A" w:rsidRPr="0027620A" w:rsidRDefault="0027620A">
            <w:pPr>
              <w:jc w:val="center"/>
              <w:rPr>
                <w:sz w:val="24"/>
              </w:rPr>
            </w:pPr>
            <w:r w:rsidRPr="0027620A">
              <w:rPr>
                <w:sz w:val="24"/>
              </w:rPr>
              <w:t>Đơn vị</w:t>
            </w:r>
            <w:r w:rsidRPr="0027620A">
              <w:rPr>
                <w:sz w:val="24"/>
              </w:rPr>
              <w:br/>
              <w:t>tính</w:t>
            </w:r>
          </w:p>
        </w:tc>
        <w:tc>
          <w:tcPr>
            <w:tcW w:w="15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416AA04" w14:textId="77777777" w:rsidR="0027620A" w:rsidRPr="0027620A" w:rsidRDefault="0027620A">
            <w:pPr>
              <w:jc w:val="center"/>
              <w:rPr>
                <w:sz w:val="24"/>
              </w:rPr>
            </w:pPr>
            <w:r w:rsidRPr="0027620A">
              <w:rPr>
                <w:sz w:val="24"/>
              </w:rPr>
              <w:t>Thực hiện tháng 12 năm 2024</w:t>
            </w:r>
          </w:p>
        </w:tc>
        <w:tc>
          <w:tcPr>
            <w:tcW w:w="15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4851705" w14:textId="77777777" w:rsidR="0027620A" w:rsidRPr="0027620A" w:rsidRDefault="0027620A">
            <w:pPr>
              <w:jc w:val="center"/>
              <w:rPr>
                <w:sz w:val="24"/>
              </w:rPr>
            </w:pPr>
            <w:r w:rsidRPr="0027620A">
              <w:rPr>
                <w:sz w:val="24"/>
              </w:rPr>
              <w:t>Ước tính tháng 01 năm 2025</w:t>
            </w:r>
          </w:p>
        </w:tc>
        <w:tc>
          <w:tcPr>
            <w:tcW w:w="15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0D1042B" w14:textId="77777777" w:rsidR="0027620A" w:rsidRPr="0027620A" w:rsidRDefault="0027620A">
            <w:pPr>
              <w:jc w:val="center"/>
              <w:rPr>
                <w:sz w:val="24"/>
              </w:rPr>
            </w:pPr>
            <w:r w:rsidRPr="0027620A">
              <w:rPr>
                <w:sz w:val="24"/>
              </w:rPr>
              <w:t>Tháng 01 năm 2025 so với</w:t>
            </w:r>
            <w:r w:rsidRPr="0027620A">
              <w:rPr>
                <w:sz w:val="24"/>
              </w:rPr>
              <w:br/>
              <w:t>cùng kỳ (%)</w:t>
            </w:r>
          </w:p>
        </w:tc>
      </w:tr>
      <w:tr w:rsidR="0027620A" w:rsidRPr="0027620A" w14:paraId="3DB6BAC8"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6AD20BE3" w14:textId="77777777" w:rsidR="0027620A" w:rsidRPr="0027620A" w:rsidRDefault="0027620A" w:rsidP="0027620A">
            <w:pPr>
              <w:rPr>
                <w:color w:val="000000"/>
                <w:sz w:val="24"/>
              </w:rPr>
            </w:pPr>
            <w:r w:rsidRPr="0027620A">
              <w:rPr>
                <w:color w:val="000000"/>
                <w:sz w:val="24"/>
              </w:rPr>
              <w:t>1. Thức ăn cho gia súc</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171EF0A3" w14:textId="77777777" w:rsidR="0027620A" w:rsidRPr="0027620A" w:rsidRDefault="0027620A" w:rsidP="0027620A">
            <w:pPr>
              <w:jc w:val="center"/>
              <w:rPr>
                <w:color w:val="000000"/>
                <w:sz w:val="24"/>
              </w:rPr>
            </w:pPr>
            <w:r w:rsidRPr="0027620A">
              <w:rPr>
                <w:color w:val="000000"/>
                <w:sz w:val="24"/>
              </w:rPr>
              <w:t>Tấn</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190269B8" w14:textId="77777777" w:rsidR="0027620A" w:rsidRPr="0027620A" w:rsidRDefault="0027620A" w:rsidP="0027620A">
            <w:pPr>
              <w:jc w:val="center"/>
              <w:rPr>
                <w:color w:val="000000"/>
                <w:sz w:val="24"/>
              </w:rPr>
            </w:pPr>
            <w:r w:rsidRPr="0027620A">
              <w:rPr>
                <w:color w:val="000000"/>
                <w:sz w:val="24"/>
              </w:rPr>
              <w:t>44.943</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0C9E7CC8" w14:textId="77777777" w:rsidR="0027620A" w:rsidRPr="0027620A" w:rsidRDefault="0027620A" w:rsidP="0027620A">
            <w:pPr>
              <w:jc w:val="center"/>
              <w:rPr>
                <w:color w:val="000000"/>
                <w:sz w:val="24"/>
              </w:rPr>
            </w:pPr>
            <w:r w:rsidRPr="0027620A">
              <w:rPr>
                <w:color w:val="000000"/>
                <w:sz w:val="24"/>
              </w:rPr>
              <w:t>49.142</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3725BC54" w14:textId="77777777" w:rsidR="0027620A" w:rsidRPr="0027620A" w:rsidRDefault="0027620A" w:rsidP="0027620A">
            <w:pPr>
              <w:jc w:val="center"/>
              <w:rPr>
                <w:color w:val="000000"/>
                <w:sz w:val="24"/>
              </w:rPr>
            </w:pPr>
            <w:r w:rsidRPr="0027620A">
              <w:rPr>
                <w:color w:val="000000"/>
                <w:sz w:val="24"/>
              </w:rPr>
              <w:t>106,57</w:t>
            </w:r>
          </w:p>
        </w:tc>
      </w:tr>
      <w:tr w:rsidR="0027620A" w:rsidRPr="0027620A" w14:paraId="608F03C7"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26286373" w14:textId="77777777" w:rsidR="0027620A" w:rsidRPr="0027620A" w:rsidRDefault="0027620A" w:rsidP="0027620A">
            <w:pPr>
              <w:rPr>
                <w:color w:val="000000"/>
                <w:sz w:val="24"/>
              </w:rPr>
            </w:pPr>
            <w:r w:rsidRPr="0027620A">
              <w:rPr>
                <w:color w:val="000000"/>
                <w:sz w:val="24"/>
              </w:rPr>
              <w:t>2. Quần áo các loại</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767BEF9E" w14:textId="77777777" w:rsidR="0027620A" w:rsidRPr="0027620A" w:rsidRDefault="0027620A" w:rsidP="0027620A">
            <w:pPr>
              <w:jc w:val="center"/>
              <w:rPr>
                <w:color w:val="000000"/>
                <w:sz w:val="24"/>
              </w:rPr>
            </w:pPr>
            <w:r w:rsidRPr="0027620A">
              <w:rPr>
                <w:color w:val="000000"/>
                <w:sz w:val="24"/>
              </w:rPr>
              <w:t>1000 cái</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0BA46D1F" w14:textId="77777777" w:rsidR="0027620A" w:rsidRPr="0027620A" w:rsidRDefault="0027620A" w:rsidP="0027620A">
            <w:pPr>
              <w:jc w:val="center"/>
              <w:rPr>
                <w:color w:val="000000"/>
                <w:sz w:val="24"/>
              </w:rPr>
            </w:pPr>
            <w:r w:rsidRPr="0027620A">
              <w:rPr>
                <w:color w:val="000000"/>
                <w:sz w:val="24"/>
              </w:rPr>
              <w:t>6.837</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3DFB0751" w14:textId="77777777" w:rsidR="0027620A" w:rsidRPr="0027620A" w:rsidRDefault="0027620A" w:rsidP="0027620A">
            <w:pPr>
              <w:jc w:val="center"/>
              <w:rPr>
                <w:color w:val="000000"/>
                <w:sz w:val="24"/>
              </w:rPr>
            </w:pPr>
            <w:r w:rsidRPr="0027620A">
              <w:rPr>
                <w:color w:val="000000"/>
                <w:sz w:val="24"/>
              </w:rPr>
              <w:t>5.936</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2548C16" w14:textId="77777777" w:rsidR="0027620A" w:rsidRPr="0027620A" w:rsidRDefault="0027620A" w:rsidP="0027620A">
            <w:pPr>
              <w:jc w:val="center"/>
              <w:rPr>
                <w:color w:val="000000"/>
                <w:sz w:val="24"/>
              </w:rPr>
            </w:pPr>
            <w:r w:rsidRPr="0027620A">
              <w:rPr>
                <w:color w:val="000000"/>
                <w:sz w:val="24"/>
              </w:rPr>
              <w:t>91,62</w:t>
            </w:r>
          </w:p>
        </w:tc>
      </w:tr>
      <w:tr w:rsidR="0027620A" w:rsidRPr="0027620A" w14:paraId="57989DD8"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6990D6B0" w14:textId="77777777" w:rsidR="0027620A" w:rsidRPr="0027620A" w:rsidRDefault="0027620A" w:rsidP="0027620A">
            <w:pPr>
              <w:rPr>
                <w:color w:val="000000"/>
                <w:sz w:val="24"/>
              </w:rPr>
            </w:pPr>
            <w:r w:rsidRPr="0027620A">
              <w:rPr>
                <w:color w:val="000000"/>
                <w:sz w:val="24"/>
              </w:rPr>
              <w:t>3. Giày, dép thể thao</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7488FF44" w14:textId="77777777" w:rsidR="0027620A" w:rsidRPr="0027620A" w:rsidRDefault="0027620A" w:rsidP="0027620A">
            <w:pPr>
              <w:jc w:val="center"/>
              <w:rPr>
                <w:color w:val="000000"/>
                <w:sz w:val="24"/>
              </w:rPr>
            </w:pPr>
            <w:r w:rsidRPr="0027620A">
              <w:rPr>
                <w:color w:val="000000"/>
                <w:sz w:val="24"/>
              </w:rPr>
              <w:t>1000 đôi</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46B5D208" w14:textId="77777777" w:rsidR="0027620A" w:rsidRPr="0027620A" w:rsidRDefault="0027620A" w:rsidP="0027620A">
            <w:pPr>
              <w:jc w:val="center"/>
              <w:rPr>
                <w:color w:val="000000"/>
                <w:sz w:val="24"/>
              </w:rPr>
            </w:pPr>
            <w:r w:rsidRPr="0027620A">
              <w:rPr>
                <w:color w:val="000000"/>
                <w:sz w:val="24"/>
              </w:rPr>
              <w:t>1.063</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48476056" w14:textId="77777777" w:rsidR="0027620A" w:rsidRPr="0027620A" w:rsidRDefault="0027620A" w:rsidP="0027620A">
            <w:pPr>
              <w:jc w:val="center"/>
              <w:rPr>
                <w:color w:val="000000"/>
                <w:sz w:val="24"/>
              </w:rPr>
            </w:pPr>
            <w:r w:rsidRPr="0027620A">
              <w:rPr>
                <w:color w:val="000000"/>
                <w:sz w:val="24"/>
              </w:rPr>
              <w:t>883</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75479E80" w14:textId="77777777" w:rsidR="0027620A" w:rsidRPr="0027620A" w:rsidRDefault="0027620A" w:rsidP="0027620A">
            <w:pPr>
              <w:jc w:val="center"/>
              <w:rPr>
                <w:color w:val="000000"/>
                <w:sz w:val="24"/>
              </w:rPr>
            </w:pPr>
            <w:r w:rsidRPr="0027620A">
              <w:rPr>
                <w:color w:val="000000"/>
                <w:sz w:val="24"/>
              </w:rPr>
              <w:t>115,20</w:t>
            </w:r>
          </w:p>
        </w:tc>
      </w:tr>
      <w:tr w:rsidR="0027620A" w:rsidRPr="0027620A" w14:paraId="5459A393"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14EC3F5D" w14:textId="77777777" w:rsidR="0027620A" w:rsidRPr="0027620A" w:rsidRDefault="0027620A" w:rsidP="0027620A">
            <w:pPr>
              <w:rPr>
                <w:color w:val="000000"/>
                <w:sz w:val="24"/>
              </w:rPr>
            </w:pPr>
            <w:r w:rsidRPr="0027620A">
              <w:rPr>
                <w:color w:val="000000"/>
                <w:sz w:val="24"/>
              </w:rPr>
              <w:t>4. Gạch dùng để ốp lát</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464788BC" w14:textId="77777777" w:rsidR="0027620A" w:rsidRPr="0027620A" w:rsidRDefault="0027620A" w:rsidP="0027620A">
            <w:pPr>
              <w:jc w:val="center"/>
              <w:rPr>
                <w:color w:val="000000"/>
                <w:sz w:val="24"/>
              </w:rPr>
            </w:pPr>
            <w:r w:rsidRPr="0027620A">
              <w:rPr>
                <w:color w:val="000000"/>
                <w:sz w:val="24"/>
              </w:rPr>
              <w:t>1000 m2</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415565BF" w14:textId="77777777" w:rsidR="0027620A" w:rsidRPr="0027620A" w:rsidRDefault="0027620A" w:rsidP="0027620A">
            <w:pPr>
              <w:jc w:val="center"/>
              <w:rPr>
                <w:color w:val="000000"/>
                <w:sz w:val="24"/>
              </w:rPr>
            </w:pPr>
            <w:r w:rsidRPr="0027620A">
              <w:rPr>
                <w:color w:val="000000"/>
                <w:sz w:val="24"/>
              </w:rPr>
              <w:t>9.828</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042D14E0" w14:textId="77777777" w:rsidR="0027620A" w:rsidRPr="0027620A" w:rsidRDefault="0027620A" w:rsidP="0027620A">
            <w:pPr>
              <w:jc w:val="center"/>
              <w:rPr>
                <w:color w:val="000000"/>
                <w:sz w:val="24"/>
              </w:rPr>
            </w:pPr>
            <w:r w:rsidRPr="0027620A">
              <w:rPr>
                <w:color w:val="000000"/>
                <w:sz w:val="24"/>
              </w:rPr>
              <w:t>4.984</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50868999" w14:textId="77777777" w:rsidR="0027620A" w:rsidRPr="0027620A" w:rsidRDefault="0027620A" w:rsidP="0027620A">
            <w:pPr>
              <w:jc w:val="center"/>
              <w:rPr>
                <w:color w:val="000000"/>
                <w:sz w:val="24"/>
              </w:rPr>
            </w:pPr>
            <w:r w:rsidRPr="0027620A">
              <w:rPr>
                <w:color w:val="000000"/>
                <w:sz w:val="24"/>
              </w:rPr>
              <w:t>73,65</w:t>
            </w:r>
          </w:p>
        </w:tc>
      </w:tr>
      <w:tr w:rsidR="0027620A" w:rsidRPr="0027620A" w14:paraId="3ED16E85"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0DE514F3" w14:textId="77777777" w:rsidR="0027620A" w:rsidRPr="0027620A" w:rsidRDefault="0027620A" w:rsidP="0027620A">
            <w:pPr>
              <w:rPr>
                <w:color w:val="000000"/>
                <w:sz w:val="24"/>
              </w:rPr>
            </w:pPr>
            <w:r w:rsidRPr="0027620A">
              <w:rPr>
                <w:color w:val="000000"/>
                <w:sz w:val="24"/>
              </w:rPr>
              <w:t>5. Điện thoại di động</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286159E3" w14:textId="77777777" w:rsidR="0027620A" w:rsidRPr="0027620A" w:rsidRDefault="0027620A" w:rsidP="0027620A">
            <w:pPr>
              <w:jc w:val="center"/>
              <w:rPr>
                <w:color w:val="000000"/>
                <w:sz w:val="24"/>
              </w:rPr>
            </w:pPr>
            <w:r w:rsidRPr="0027620A">
              <w:rPr>
                <w:color w:val="000000"/>
                <w:sz w:val="24"/>
              </w:rPr>
              <w:t>Chiếc</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39C2285D" w14:textId="77777777" w:rsidR="0027620A" w:rsidRPr="0027620A" w:rsidRDefault="0027620A" w:rsidP="0027620A">
            <w:pPr>
              <w:jc w:val="center"/>
              <w:rPr>
                <w:color w:val="000000"/>
                <w:sz w:val="24"/>
              </w:rPr>
            </w:pPr>
            <w:r w:rsidRPr="0027620A">
              <w:rPr>
                <w:color w:val="000000"/>
                <w:sz w:val="24"/>
              </w:rPr>
              <w:t>289.950</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8935BE3" w14:textId="77777777" w:rsidR="0027620A" w:rsidRPr="0027620A" w:rsidRDefault="0027620A" w:rsidP="0027620A">
            <w:pPr>
              <w:jc w:val="center"/>
              <w:rPr>
                <w:color w:val="000000"/>
                <w:sz w:val="24"/>
              </w:rPr>
            </w:pPr>
            <w:r w:rsidRPr="0027620A">
              <w:rPr>
                <w:color w:val="000000"/>
                <w:sz w:val="24"/>
              </w:rPr>
              <w:t>289.950</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78390713" w14:textId="77777777" w:rsidR="0027620A" w:rsidRPr="0027620A" w:rsidRDefault="0027620A" w:rsidP="0027620A">
            <w:pPr>
              <w:jc w:val="center"/>
              <w:rPr>
                <w:color w:val="000000"/>
                <w:sz w:val="24"/>
              </w:rPr>
            </w:pPr>
            <w:r w:rsidRPr="0027620A">
              <w:rPr>
                <w:color w:val="000000"/>
                <w:sz w:val="24"/>
              </w:rPr>
              <w:t>96,47</w:t>
            </w:r>
          </w:p>
        </w:tc>
      </w:tr>
      <w:tr w:rsidR="0027620A" w:rsidRPr="0027620A" w14:paraId="5AB39A2A"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0389BFA8" w14:textId="77777777" w:rsidR="0027620A" w:rsidRPr="0027620A" w:rsidRDefault="0027620A" w:rsidP="0027620A">
            <w:pPr>
              <w:rPr>
                <w:color w:val="000000"/>
                <w:sz w:val="24"/>
              </w:rPr>
            </w:pPr>
            <w:r w:rsidRPr="0027620A">
              <w:rPr>
                <w:color w:val="000000"/>
                <w:sz w:val="24"/>
              </w:rPr>
              <w:t>6. Máy tính xách tay</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568A539E" w14:textId="77777777" w:rsidR="0027620A" w:rsidRPr="0027620A" w:rsidRDefault="0027620A" w:rsidP="0027620A">
            <w:pPr>
              <w:jc w:val="center"/>
              <w:rPr>
                <w:color w:val="000000"/>
                <w:sz w:val="24"/>
              </w:rPr>
            </w:pPr>
            <w:r w:rsidRPr="0027620A">
              <w:rPr>
                <w:color w:val="000000"/>
                <w:sz w:val="24"/>
              </w:rPr>
              <w:t>Chiếc</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13B6A819" w14:textId="77777777" w:rsidR="0027620A" w:rsidRPr="0027620A" w:rsidRDefault="0027620A" w:rsidP="0027620A">
            <w:pPr>
              <w:jc w:val="center"/>
              <w:rPr>
                <w:color w:val="000000"/>
                <w:sz w:val="24"/>
              </w:rPr>
            </w:pPr>
            <w:r w:rsidRPr="0027620A">
              <w:rPr>
                <w:color w:val="000000"/>
                <w:sz w:val="24"/>
              </w:rPr>
              <w:t>246.453</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15B766F" w14:textId="77777777" w:rsidR="0027620A" w:rsidRPr="0027620A" w:rsidRDefault="0027620A" w:rsidP="0027620A">
            <w:pPr>
              <w:jc w:val="center"/>
              <w:rPr>
                <w:color w:val="000000"/>
                <w:sz w:val="24"/>
              </w:rPr>
            </w:pPr>
            <w:r w:rsidRPr="0027620A">
              <w:rPr>
                <w:color w:val="000000"/>
                <w:sz w:val="24"/>
              </w:rPr>
              <w:t>246.453</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0CDB78BD" w14:textId="77777777" w:rsidR="0027620A" w:rsidRPr="0027620A" w:rsidRDefault="0027620A" w:rsidP="0027620A">
            <w:pPr>
              <w:jc w:val="center"/>
              <w:rPr>
                <w:color w:val="000000"/>
                <w:sz w:val="24"/>
              </w:rPr>
            </w:pPr>
            <w:r w:rsidRPr="0027620A">
              <w:rPr>
                <w:color w:val="000000"/>
                <w:sz w:val="24"/>
              </w:rPr>
              <w:t>71,47</w:t>
            </w:r>
          </w:p>
        </w:tc>
      </w:tr>
      <w:tr w:rsidR="0027620A" w:rsidRPr="0027620A" w14:paraId="77038B5D"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372E1D3E" w14:textId="77777777" w:rsidR="0027620A" w:rsidRPr="0027620A" w:rsidRDefault="0027620A" w:rsidP="0027620A">
            <w:pPr>
              <w:rPr>
                <w:color w:val="000000"/>
                <w:sz w:val="24"/>
              </w:rPr>
            </w:pPr>
            <w:r w:rsidRPr="0027620A">
              <w:rPr>
                <w:color w:val="000000"/>
                <w:sz w:val="24"/>
              </w:rPr>
              <w:t>7. Bộ phát wifi</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7F24A125" w14:textId="77777777" w:rsidR="0027620A" w:rsidRPr="0027620A" w:rsidRDefault="0027620A" w:rsidP="0027620A">
            <w:pPr>
              <w:jc w:val="center"/>
              <w:rPr>
                <w:color w:val="000000"/>
                <w:sz w:val="24"/>
              </w:rPr>
            </w:pPr>
            <w:r w:rsidRPr="0027620A">
              <w:rPr>
                <w:color w:val="000000"/>
                <w:sz w:val="24"/>
              </w:rPr>
              <w:t>Chiếc</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3B470F8A" w14:textId="77777777" w:rsidR="0027620A" w:rsidRPr="0027620A" w:rsidRDefault="0027620A" w:rsidP="0027620A">
            <w:pPr>
              <w:jc w:val="center"/>
              <w:rPr>
                <w:color w:val="000000"/>
                <w:sz w:val="24"/>
              </w:rPr>
            </w:pPr>
            <w:r w:rsidRPr="0027620A">
              <w:rPr>
                <w:color w:val="000000"/>
                <w:sz w:val="24"/>
              </w:rPr>
              <w:t>1.826.291</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302BE7CB" w14:textId="77777777" w:rsidR="0027620A" w:rsidRPr="0027620A" w:rsidRDefault="0027620A" w:rsidP="0027620A">
            <w:pPr>
              <w:jc w:val="center"/>
              <w:rPr>
                <w:color w:val="000000"/>
                <w:sz w:val="24"/>
              </w:rPr>
            </w:pPr>
            <w:r w:rsidRPr="0027620A">
              <w:rPr>
                <w:color w:val="000000"/>
                <w:sz w:val="24"/>
              </w:rPr>
              <w:t>2.400.000</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1F68153D" w14:textId="77777777" w:rsidR="0027620A" w:rsidRPr="0027620A" w:rsidRDefault="0027620A" w:rsidP="0027620A">
            <w:pPr>
              <w:jc w:val="center"/>
              <w:rPr>
                <w:color w:val="000000"/>
                <w:sz w:val="24"/>
              </w:rPr>
            </w:pPr>
            <w:r w:rsidRPr="0027620A">
              <w:rPr>
                <w:color w:val="000000"/>
                <w:sz w:val="24"/>
              </w:rPr>
              <w:t>179,35</w:t>
            </w:r>
          </w:p>
        </w:tc>
      </w:tr>
      <w:tr w:rsidR="0027620A" w:rsidRPr="0027620A" w14:paraId="6020E6C7"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5E06768E" w14:textId="77777777" w:rsidR="0027620A" w:rsidRPr="0027620A" w:rsidRDefault="0027620A" w:rsidP="0027620A">
            <w:pPr>
              <w:rPr>
                <w:color w:val="000000"/>
                <w:sz w:val="24"/>
              </w:rPr>
            </w:pPr>
            <w:r w:rsidRPr="0027620A">
              <w:rPr>
                <w:color w:val="000000"/>
                <w:sz w:val="24"/>
              </w:rPr>
              <w:t xml:space="preserve">8. </w:t>
            </w:r>
            <w:r w:rsidRPr="0027620A">
              <w:rPr>
                <w:color w:val="000000"/>
                <w:spacing w:val="-6"/>
                <w:sz w:val="24"/>
              </w:rPr>
              <w:t>Dịch vụ sản xuất linh kiện điện tử</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38FF0485" w14:textId="77777777" w:rsidR="0027620A" w:rsidRPr="0027620A" w:rsidRDefault="0027620A" w:rsidP="0027620A">
            <w:pPr>
              <w:jc w:val="center"/>
              <w:rPr>
                <w:color w:val="000000"/>
                <w:sz w:val="24"/>
              </w:rPr>
            </w:pPr>
            <w:r w:rsidRPr="0027620A">
              <w:rPr>
                <w:color w:val="000000"/>
                <w:sz w:val="24"/>
              </w:rPr>
              <w:t>Tỷ đồng</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2A5D417A" w14:textId="77777777" w:rsidR="0027620A" w:rsidRPr="0027620A" w:rsidRDefault="0027620A" w:rsidP="0027620A">
            <w:pPr>
              <w:jc w:val="center"/>
              <w:rPr>
                <w:color w:val="000000"/>
                <w:sz w:val="24"/>
              </w:rPr>
            </w:pPr>
            <w:r w:rsidRPr="0027620A">
              <w:rPr>
                <w:color w:val="000000"/>
                <w:sz w:val="24"/>
              </w:rPr>
              <w:t>15.634</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56A5B305" w14:textId="77777777" w:rsidR="0027620A" w:rsidRPr="0027620A" w:rsidRDefault="0027620A" w:rsidP="0027620A">
            <w:pPr>
              <w:jc w:val="center"/>
              <w:rPr>
                <w:color w:val="000000"/>
                <w:sz w:val="24"/>
              </w:rPr>
            </w:pPr>
            <w:r w:rsidRPr="0027620A">
              <w:rPr>
                <w:color w:val="000000"/>
                <w:sz w:val="24"/>
              </w:rPr>
              <w:t>12.065</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2DD1AE85" w14:textId="77777777" w:rsidR="0027620A" w:rsidRPr="0027620A" w:rsidRDefault="0027620A" w:rsidP="0027620A">
            <w:pPr>
              <w:jc w:val="center"/>
              <w:rPr>
                <w:color w:val="000000"/>
                <w:sz w:val="24"/>
              </w:rPr>
            </w:pPr>
            <w:r w:rsidRPr="0027620A">
              <w:rPr>
                <w:color w:val="000000"/>
                <w:sz w:val="24"/>
              </w:rPr>
              <w:t>90,78</w:t>
            </w:r>
          </w:p>
        </w:tc>
      </w:tr>
      <w:tr w:rsidR="0027620A" w:rsidRPr="0027620A" w14:paraId="470A29F6"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69423E8D" w14:textId="77777777" w:rsidR="0027620A" w:rsidRPr="0027620A" w:rsidRDefault="0027620A" w:rsidP="0027620A">
            <w:pPr>
              <w:rPr>
                <w:color w:val="000000"/>
                <w:sz w:val="24"/>
              </w:rPr>
            </w:pPr>
            <w:r w:rsidRPr="0027620A">
              <w:rPr>
                <w:color w:val="000000"/>
                <w:sz w:val="24"/>
              </w:rPr>
              <w:t>9. Máy điều hòa không khí</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2D669465" w14:textId="77777777" w:rsidR="0027620A" w:rsidRPr="0027620A" w:rsidRDefault="0027620A" w:rsidP="0027620A">
            <w:pPr>
              <w:jc w:val="center"/>
              <w:rPr>
                <w:color w:val="000000"/>
                <w:sz w:val="24"/>
              </w:rPr>
            </w:pPr>
            <w:r w:rsidRPr="0027620A">
              <w:rPr>
                <w:color w:val="000000"/>
                <w:sz w:val="24"/>
              </w:rPr>
              <w:t>Cái</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5357B31E" w14:textId="77777777" w:rsidR="0027620A" w:rsidRPr="0027620A" w:rsidRDefault="0027620A" w:rsidP="0027620A">
            <w:pPr>
              <w:jc w:val="center"/>
              <w:rPr>
                <w:color w:val="000000"/>
                <w:sz w:val="24"/>
              </w:rPr>
            </w:pPr>
            <w:r w:rsidRPr="0027620A">
              <w:rPr>
                <w:color w:val="000000"/>
                <w:sz w:val="24"/>
              </w:rPr>
              <w:t>5.609</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67F6A3A" w14:textId="77777777" w:rsidR="0027620A" w:rsidRPr="0027620A" w:rsidRDefault="0027620A" w:rsidP="0027620A">
            <w:pPr>
              <w:jc w:val="center"/>
              <w:rPr>
                <w:color w:val="000000"/>
                <w:sz w:val="24"/>
              </w:rPr>
            </w:pPr>
            <w:r w:rsidRPr="0027620A">
              <w:rPr>
                <w:color w:val="000000"/>
                <w:sz w:val="24"/>
              </w:rPr>
              <w:t>2.847</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411B153A" w14:textId="77777777" w:rsidR="0027620A" w:rsidRPr="0027620A" w:rsidRDefault="0027620A" w:rsidP="0027620A">
            <w:pPr>
              <w:jc w:val="center"/>
              <w:rPr>
                <w:color w:val="000000"/>
                <w:sz w:val="24"/>
              </w:rPr>
            </w:pPr>
            <w:r w:rsidRPr="0027620A">
              <w:rPr>
                <w:color w:val="000000"/>
                <w:sz w:val="24"/>
              </w:rPr>
              <w:t>208,57</w:t>
            </w:r>
          </w:p>
        </w:tc>
      </w:tr>
      <w:tr w:rsidR="0027620A" w:rsidRPr="0027620A" w14:paraId="5EC22DED"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6BF89EAD" w14:textId="77777777" w:rsidR="0027620A" w:rsidRPr="0027620A" w:rsidRDefault="0027620A" w:rsidP="0027620A">
            <w:pPr>
              <w:rPr>
                <w:color w:val="000000"/>
                <w:sz w:val="24"/>
              </w:rPr>
            </w:pPr>
            <w:r w:rsidRPr="0027620A">
              <w:rPr>
                <w:color w:val="000000"/>
                <w:sz w:val="24"/>
              </w:rPr>
              <w:t>10. Xe ô tô chở dưới 10 người</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3BEC4AA9" w14:textId="77777777" w:rsidR="0027620A" w:rsidRPr="0027620A" w:rsidRDefault="0027620A" w:rsidP="0027620A">
            <w:pPr>
              <w:jc w:val="center"/>
              <w:rPr>
                <w:color w:val="000000"/>
                <w:sz w:val="24"/>
              </w:rPr>
            </w:pPr>
            <w:r w:rsidRPr="0027620A">
              <w:rPr>
                <w:color w:val="000000"/>
                <w:sz w:val="24"/>
              </w:rPr>
              <w:t>Chiếc</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72F8F9F3" w14:textId="77777777" w:rsidR="0027620A" w:rsidRPr="0027620A" w:rsidRDefault="0027620A" w:rsidP="0027620A">
            <w:pPr>
              <w:jc w:val="center"/>
              <w:rPr>
                <w:color w:val="000000"/>
                <w:sz w:val="24"/>
              </w:rPr>
            </w:pPr>
            <w:r w:rsidRPr="0027620A">
              <w:rPr>
                <w:color w:val="000000"/>
                <w:sz w:val="24"/>
              </w:rPr>
              <w:t>4.626</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5499E732" w14:textId="77777777" w:rsidR="0027620A" w:rsidRPr="0027620A" w:rsidRDefault="0027620A" w:rsidP="0027620A">
            <w:pPr>
              <w:jc w:val="center"/>
              <w:rPr>
                <w:color w:val="000000"/>
                <w:sz w:val="24"/>
              </w:rPr>
            </w:pPr>
            <w:r w:rsidRPr="0027620A">
              <w:rPr>
                <w:color w:val="000000"/>
                <w:sz w:val="24"/>
              </w:rPr>
              <w:t>2.280</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2F475630" w14:textId="77777777" w:rsidR="0027620A" w:rsidRPr="0027620A" w:rsidRDefault="0027620A" w:rsidP="0027620A">
            <w:pPr>
              <w:jc w:val="center"/>
              <w:rPr>
                <w:color w:val="000000"/>
                <w:sz w:val="24"/>
              </w:rPr>
            </w:pPr>
            <w:r w:rsidRPr="0027620A">
              <w:rPr>
                <w:color w:val="000000"/>
                <w:sz w:val="24"/>
              </w:rPr>
              <w:t>86,79</w:t>
            </w:r>
          </w:p>
        </w:tc>
      </w:tr>
      <w:tr w:rsidR="0027620A" w:rsidRPr="0027620A" w14:paraId="735D93E2" w14:textId="77777777" w:rsidTr="0027620A">
        <w:trPr>
          <w:trHeight w:val="402"/>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5A68C9AB" w14:textId="77777777" w:rsidR="0027620A" w:rsidRPr="0027620A" w:rsidRDefault="0027620A" w:rsidP="0027620A">
            <w:pPr>
              <w:rPr>
                <w:color w:val="000000"/>
                <w:sz w:val="24"/>
              </w:rPr>
            </w:pPr>
            <w:r w:rsidRPr="0027620A">
              <w:rPr>
                <w:color w:val="000000"/>
                <w:sz w:val="24"/>
              </w:rPr>
              <w:t>11. Xe máy các loại</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010D8688" w14:textId="77777777" w:rsidR="0027620A" w:rsidRPr="0027620A" w:rsidRDefault="0027620A" w:rsidP="0027620A">
            <w:pPr>
              <w:jc w:val="center"/>
              <w:rPr>
                <w:color w:val="000000"/>
                <w:sz w:val="24"/>
              </w:rPr>
            </w:pPr>
            <w:r w:rsidRPr="0027620A">
              <w:rPr>
                <w:color w:val="000000"/>
                <w:sz w:val="24"/>
              </w:rPr>
              <w:t>Chiếc</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7EEEC7F9" w14:textId="77777777" w:rsidR="0027620A" w:rsidRPr="0027620A" w:rsidRDefault="0027620A" w:rsidP="0027620A">
            <w:pPr>
              <w:jc w:val="center"/>
              <w:rPr>
                <w:color w:val="000000"/>
                <w:sz w:val="24"/>
              </w:rPr>
            </w:pPr>
            <w:r w:rsidRPr="0027620A">
              <w:rPr>
                <w:color w:val="000000"/>
                <w:sz w:val="24"/>
              </w:rPr>
              <w:t>162.891</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297AA0FB" w14:textId="77777777" w:rsidR="0027620A" w:rsidRPr="0027620A" w:rsidRDefault="0027620A" w:rsidP="0027620A">
            <w:pPr>
              <w:jc w:val="center"/>
              <w:rPr>
                <w:color w:val="000000"/>
                <w:sz w:val="24"/>
              </w:rPr>
            </w:pPr>
            <w:r w:rsidRPr="0027620A">
              <w:rPr>
                <w:color w:val="000000"/>
                <w:sz w:val="24"/>
              </w:rPr>
              <w:t>132.192</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07E966C" w14:textId="77777777" w:rsidR="0027620A" w:rsidRPr="0027620A" w:rsidRDefault="0027620A" w:rsidP="0027620A">
            <w:pPr>
              <w:jc w:val="center"/>
              <w:rPr>
                <w:color w:val="000000"/>
                <w:sz w:val="24"/>
              </w:rPr>
            </w:pPr>
            <w:r w:rsidRPr="0027620A">
              <w:rPr>
                <w:color w:val="000000"/>
                <w:sz w:val="24"/>
              </w:rPr>
              <w:t>88,79</w:t>
            </w:r>
          </w:p>
        </w:tc>
      </w:tr>
      <w:tr w:rsidR="0027620A" w:rsidRPr="0027620A" w14:paraId="7C10DAE1" w14:textId="77777777" w:rsidTr="0027620A">
        <w:trPr>
          <w:trHeight w:val="630"/>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67FF3F75" w14:textId="77777777" w:rsidR="0027620A" w:rsidRPr="0027620A" w:rsidRDefault="0027620A" w:rsidP="0027620A">
            <w:pPr>
              <w:rPr>
                <w:color w:val="000000"/>
                <w:sz w:val="24"/>
              </w:rPr>
            </w:pPr>
            <w:r w:rsidRPr="0027620A">
              <w:rPr>
                <w:color w:val="000000"/>
                <w:sz w:val="24"/>
              </w:rPr>
              <w:t>12. Điện thương phẩm</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46325D2C" w14:textId="77777777" w:rsidR="0027620A" w:rsidRPr="0027620A" w:rsidRDefault="0027620A" w:rsidP="0027620A">
            <w:pPr>
              <w:jc w:val="center"/>
              <w:rPr>
                <w:color w:val="000000"/>
                <w:sz w:val="24"/>
              </w:rPr>
            </w:pPr>
            <w:r w:rsidRPr="0027620A">
              <w:rPr>
                <w:color w:val="000000"/>
                <w:sz w:val="24"/>
              </w:rPr>
              <w:t>Triệu KWh</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152D2985" w14:textId="77777777" w:rsidR="0027620A" w:rsidRPr="0027620A" w:rsidRDefault="0027620A" w:rsidP="0027620A">
            <w:pPr>
              <w:jc w:val="center"/>
              <w:rPr>
                <w:color w:val="000000"/>
                <w:sz w:val="24"/>
              </w:rPr>
            </w:pPr>
            <w:r w:rsidRPr="0027620A">
              <w:rPr>
                <w:color w:val="000000"/>
                <w:sz w:val="24"/>
              </w:rPr>
              <w:t>409</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009E8034" w14:textId="77777777" w:rsidR="0027620A" w:rsidRPr="0027620A" w:rsidRDefault="0027620A" w:rsidP="0027620A">
            <w:pPr>
              <w:jc w:val="center"/>
              <w:rPr>
                <w:color w:val="000000"/>
                <w:sz w:val="24"/>
              </w:rPr>
            </w:pPr>
            <w:r w:rsidRPr="0027620A">
              <w:rPr>
                <w:color w:val="000000"/>
                <w:sz w:val="24"/>
              </w:rPr>
              <w:t>418</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5BA8F6CC" w14:textId="77777777" w:rsidR="0027620A" w:rsidRPr="0027620A" w:rsidRDefault="0027620A" w:rsidP="0027620A">
            <w:pPr>
              <w:jc w:val="center"/>
              <w:rPr>
                <w:color w:val="000000"/>
                <w:sz w:val="24"/>
              </w:rPr>
            </w:pPr>
            <w:r w:rsidRPr="0027620A">
              <w:rPr>
                <w:color w:val="000000"/>
                <w:sz w:val="24"/>
              </w:rPr>
              <w:t>111,37</w:t>
            </w:r>
          </w:p>
        </w:tc>
      </w:tr>
      <w:tr w:rsidR="0027620A" w:rsidRPr="0027620A" w14:paraId="70DBA816" w14:textId="77777777" w:rsidTr="0027620A">
        <w:trPr>
          <w:trHeight w:val="315"/>
        </w:trPr>
        <w:tc>
          <w:tcPr>
            <w:tcW w:w="3400" w:type="dxa"/>
            <w:tcBorders>
              <w:top w:val="nil"/>
              <w:left w:val="nil"/>
              <w:bottom w:val="nil"/>
              <w:right w:val="nil"/>
            </w:tcBorders>
            <w:shd w:val="clear" w:color="auto" w:fill="auto"/>
            <w:tcMar>
              <w:top w:w="15" w:type="dxa"/>
              <w:left w:w="15" w:type="dxa"/>
              <w:bottom w:w="0" w:type="dxa"/>
              <w:right w:w="15" w:type="dxa"/>
            </w:tcMar>
            <w:vAlign w:val="center"/>
            <w:hideMark/>
          </w:tcPr>
          <w:p w14:paraId="2DA9EF30" w14:textId="77777777" w:rsidR="0027620A" w:rsidRPr="0027620A" w:rsidRDefault="0027620A" w:rsidP="0027620A">
            <w:pPr>
              <w:rPr>
                <w:color w:val="000000"/>
                <w:sz w:val="24"/>
              </w:rPr>
            </w:pPr>
            <w:r w:rsidRPr="0027620A">
              <w:rPr>
                <w:color w:val="000000"/>
                <w:sz w:val="24"/>
              </w:rPr>
              <w:t>13. Nước máy thương phẩm</w:t>
            </w:r>
          </w:p>
        </w:tc>
        <w:tc>
          <w:tcPr>
            <w:tcW w:w="1100" w:type="dxa"/>
            <w:tcBorders>
              <w:top w:val="nil"/>
              <w:left w:val="nil"/>
              <w:bottom w:val="nil"/>
              <w:right w:val="nil"/>
            </w:tcBorders>
            <w:shd w:val="clear" w:color="auto" w:fill="auto"/>
            <w:tcMar>
              <w:top w:w="15" w:type="dxa"/>
              <w:left w:w="15" w:type="dxa"/>
              <w:bottom w:w="0" w:type="dxa"/>
              <w:right w:w="15" w:type="dxa"/>
            </w:tcMar>
            <w:vAlign w:val="center"/>
            <w:hideMark/>
          </w:tcPr>
          <w:p w14:paraId="6B49CB3E" w14:textId="77777777" w:rsidR="0027620A" w:rsidRPr="0027620A" w:rsidRDefault="0027620A" w:rsidP="0027620A">
            <w:pPr>
              <w:jc w:val="center"/>
              <w:rPr>
                <w:color w:val="000000"/>
                <w:sz w:val="24"/>
              </w:rPr>
            </w:pPr>
            <w:r w:rsidRPr="0027620A">
              <w:rPr>
                <w:color w:val="000000"/>
                <w:sz w:val="24"/>
              </w:rPr>
              <w:t>1000 m3</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0906FC51" w14:textId="77777777" w:rsidR="0027620A" w:rsidRPr="0027620A" w:rsidRDefault="0027620A" w:rsidP="0027620A">
            <w:pPr>
              <w:jc w:val="center"/>
              <w:rPr>
                <w:color w:val="000000"/>
                <w:sz w:val="24"/>
              </w:rPr>
            </w:pPr>
            <w:r w:rsidRPr="0027620A">
              <w:rPr>
                <w:color w:val="000000"/>
                <w:sz w:val="24"/>
              </w:rPr>
              <w:t>3.047</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C0A6D64" w14:textId="77777777" w:rsidR="0027620A" w:rsidRPr="0027620A" w:rsidRDefault="0027620A" w:rsidP="0027620A">
            <w:pPr>
              <w:jc w:val="center"/>
              <w:rPr>
                <w:color w:val="000000"/>
                <w:sz w:val="24"/>
              </w:rPr>
            </w:pPr>
            <w:r w:rsidRPr="0027620A">
              <w:rPr>
                <w:color w:val="000000"/>
                <w:sz w:val="24"/>
              </w:rPr>
              <w:t>2.883</w:t>
            </w:r>
          </w:p>
        </w:tc>
        <w:tc>
          <w:tcPr>
            <w:tcW w:w="1540" w:type="dxa"/>
            <w:tcBorders>
              <w:top w:val="nil"/>
              <w:left w:val="nil"/>
              <w:bottom w:val="nil"/>
              <w:right w:val="nil"/>
            </w:tcBorders>
            <w:shd w:val="clear" w:color="auto" w:fill="auto"/>
            <w:tcMar>
              <w:top w:w="15" w:type="dxa"/>
              <w:left w:w="15" w:type="dxa"/>
              <w:bottom w:w="0" w:type="dxa"/>
              <w:right w:w="15" w:type="dxa"/>
            </w:tcMar>
            <w:vAlign w:val="center"/>
            <w:hideMark/>
          </w:tcPr>
          <w:p w14:paraId="6713777B" w14:textId="77777777" w:rsidR="0027620A" w:rsidRPr="0027620A" w:rsidRDefault="0027620A" w:rsidP="0027620A">
            <w:pPr>
              <w:jc w:val="center"/>
              <w:rPr>
                <w:color w:val="000000"/>
                <w:sz w:val="24"/>
              </w:rPr>
            </w:pPr>
            <w:r w:rsidRPr="0027620A">
              <w:rPr>
                <w:color w:val="000000"/>
                <w:sz w:val="24"/>
              </w:rPr>
              <w:t>110,34</w:t>
            </w:r>
          </w:p>
        </w:tc>
      </w:tr>
    </w:tbl>
    <w:p w14:paraId="1AF369A1" w14:textId="74C78F3B" w:rsidR="0027620A" w:rsidRDefault="0027620A" w:rsidP="0027620A">
      <w:pPr>
        <w:jc w:val="center"/>
        <w:rPr>
          <w:b/>
          <w:bCs/>
          <w:szCs w:val="28"/>
          <w:lang w:val="nl-NL"/>
        </w:rPr>
      </w:pPr>
    </w:p>
    <w:p w14:paraId="26CEB31C" w14:textId="77777777" w:rsidR="0027620A" w:rsidRDefault="0027620A">
      <w:pPr>
        <w:rPr>
          <w:b/>
          <w:bCs/>
          <w:szCs w:val="28"/>
          <w:lang w:val="nl-NL"/>
        </w:rPr>
      </w:pPr>
      <w:r>
        <w:rPr>
          <w:b/>
          <w:bCs/>
          <w:szCs w:val="28"/>
          <w:lang w:val="nl-NL"/>
        </w:rPr>
        <w:br w:type="page"/>
      </w:r>
    </w:p>
    <w:tbl>
      <w:tblPr>
        <w:tblW w:w="9979" w:type="dxa"/>
        <w:tblLook w:val="04A0" w:firstRow="1" w:lastRow="0" w:firstColumn="1" w:lastColumn="0" w:noHBand="0" w:noVBand="1"/>
      </w:tblPr>
      <w:tblGrid>
        <w:gridCol w:w="4253"/>
        <w:gridCol w:w="1189"/>
        <w:gridCol w:w="1676"/>
        <w:gridCol w:w="1246"/>
        <w:gridCol w:w="1604"/>
        <w:gridCol w:w="11"/>
      </w:tblGrid>
      <w:tr w:rsidR="0027620A" w:rsidRPr="0027620A" w14:paraId="3EE78DDB" w14:textId="77777777" w:rsidTr="00692698">
        <w:trPr>
          <w:gridAfter w:val="1"/>
          <w:wAfter w:w="11" w:type="dxa"/>
          <w:trHeight w:val="614"/>
        </w:trPr>
        <w:tc>
          <w:tcPr>
            <w:tcW w:w="9968" w:type="dxa"/>
            <w:gridSpan w:val="5"/>
            <w:vMerge w:val="restart"/>
            <w:tcBorders>
              <w:top w:val="nil"/>
              <w:left w:val="nil"/>
              <w:bottom w:val="nil"/>
              <w:right w:val="nil"/>
            </w:tcBorders>
            <w:shd w:val="clear" w:color="auto" w:fill="auto"/>
            <w:vAlign w:val="center"/>
            <w:hideMark/>
          </w:tcPr>
          <w:p w14:paraId="4463ACC3" w14:textId="77777777" w:rsidR="0027620A" w:rsidRPr="0027620A" w:rsidRDefault="0027620A" w:rsidP="0027620A">
            <w:pPr>
              <w:spacing w:after="0" w:line="240" w:lineRule="auto"/>
              <w:jc w:val="center"/>
              <w:rPr>
                <w:rFonts w:eastAsia="Times New Roman"/>
                <w:b/>
                <w:bCs/>
                <w:szCs w:val="28"/>
              </w:rPr>
            </w:pPr>
            <w:bookmarkStart w:id="11" w:name="RANGE!A1:E21"/>
            <w:r w:rsidRPr="0027620A">
              <w:rPr>
                <w:rFonts w:eastAsia="Times New Roman"/>
                <w:b/>
                <w:bCs/>
                <w:szCs w:val="28"/>
              </w:rPr>
              <w:lastRenderedPageBreak/>
              <w:t>CHỈ SỐ TỒN KHO NGÀNH CÔNG NGHIỆP CHẾ BIẾN, CHẾ TẠO</w:t>
            </w:r>
            <w:r w:rsidRPr="0027620A">
              <w:rPr>
                <w:rFonts w:eastAsia="Times New Roman"/>
                <w:b/>
                <w:bCs/>
                <w:szCs w:val="28"/>
              </w:rPr>
              <w:br/>
              <w:t xml:space="preserve"> THÁNG 01 NĂM 2025</w:t>
            </w:r>
            <w:bookmarkEnd w:id="11"/>
          </w:p>
        </w:tc>
      </w:tr>
      <w:tr w:rsidR="0027620A" w:rsidRPr="0027620A" w14:paraId="4AC57CB2" w14:textId="77777777" w:rsidTr="00692698">
        <w:trPr>
          <w:gridAfter w:val="1"/>
          <w:wAfter w:w="11" w:type="dxa"/>
          <w:trHeight w:val="614"/>
        </w:trPr>
        <w:tc>
          <w:tcPr>
            <w:tcW w:w="9968" w:type="dxa"/>
            <w:gridSpan w:val="5"/>
            <w:vMerge/>
            <w:tcBorders>
              <w:top w:val="nil"/>
              <w:left w:val="nil"/>
              <w:bottom w:val="nil"/>
              <w:right w:val="nil"/>
            </w:tcBorders>
            <w:vAlign w:val="center"/>
            <w:hideMark/>
          </w:tcPr>
          <w:p w14:paraId="5439DC4E" w14:textId="77777777" w:rsidR="0027620A" w:rsidRPr="0027620A" w:rsidRDefault="0027620A" w:rsidP="0027620A">
            <w:pPr>
              <w:spacing w:after="0" w:line="240" w:lineRule="auto"/>
              <w:rPr>
                <w:rFonts w:eastAsia="Times New Roman"/>
                <w:b/>
                <w:bCs/>
                <w:szCs w:val="28"/>
              </w:rPr>
            </w:pPr>
          </w:p>
        </w:tc>
      </w:tr>
      <w:tr w:rsidR="0027620A" w:rsidRPr="0027620A" w14:paraId="734A2586" w14:textId="77777777" w:rsidTr="00692698">
        <w:trPr>
          <w:trHeight w:val="274"/>
        </w:trPr>
        <w:tc>
          <w:tcPr>
            <w:tcW w:w="4253" w:type="dxa"/>
            <w:tcBorders>
              <w:top w:val="nil"/>
              <w:left w:val="nil"/>
              <w:bottom w:val="nil"/>
              <w:right w:val="nil"/>
            </w:tcBorders>
            <w:shd w:val="clear" w:color="auto" w:fill="auto"/>
            <w:vAlign w:val="center"/>
            <w:hideMark/>
          </w:tcPr>
          <w:p w14:paraId="154D82C5" w14:textId="77777777" w:rsidR="0027620A" w:rsidRPr="0027620A" w:rsidRDefault="0027620A" w:rsidP="0027620A">
            <w:pPr>
              <w:spacing w:after="0" w:line="240" w:lineRule="auto"/>
              <w:jc w:val="center"/>
              <w:rPr>
                <w:rFonts w:eastAsia="Times New Roman"/>
                <w:b/>
                <w:bCs/>
                <w:szCs w:val="28"/>
              </w:rPr>
            </w:pPr>
          </w:p>
        </w:tc>
        <w:tc>
          <w:tcPr>
            <w:tcW w:w="1189" w:type="dxa"/>
            <w:tcBorders>
              <w:top w:val="nil"/>
              <w:left w:val="nil"/>
              <w:bottom w:val="nil"/>
              <w:right w:val="nil"/>
            </w:tcBorders>
            <w:shd w:val="clear" w:color="auto" w:fill="auto"/>
            <w:vAlign w:val="center"/>
            <w:hideMark/>
          </w:tcPr>
          <w:p w14:paraId="599E8BB1" w14:textId="77777777" w:rsidR="0027620A" w:rsidRPr="0027620A" w:rsidRDefault="0027620A" w:rsidP="0027620A">
            <w:pPr>
              <w:spacing w:after="0" w:line="240" w:lineRule="auto"/>
              <w:jc w:val="center"/>
              <w:rPr>
                <w:rFonts w:eastAsia="Times New Roman"/>
                <w:sz w:val="20"/>
                <w:szCs w:val="20"/>
              </w:rPr>
            </w:pPr>
          </w:p>
        </w:tc>
        <w:tc>
          <w:tcPr>
            <w:tcW w:w="1676" w:type="dxa"/>
            <w:tcBorders>
              <w:top w:val="nil"/>
              <w:left w:val="nil"/>
              <w:bottom w:val="nil"/>
              <w:right w:val="nil"/>
            </w:tcBorders>
            <w:shd w:val="clear" w:color="auto" w:fill="auto"/>
            <w:vAlign w:val="center"/>
            <w:hideMark/>
          </w:tcPr>
          <w:p w14:paraId="3261F41F" w14:textId="77777777" w:rsidR="0027620A" w:rsidRPr="0027620A" w:rsidRDefault="0027620A" w:rsidP="0027620A">
            <w:pPr>
              <w:spacing w:after="0" w:line="240" w:lineRule="auto"/>
              <w:jc w:val="center"/>
              <w:rPr>
                <w:rFonts w:eastAsia="Times New Roman"/>
                <w:sz w:val="20"/>
                <w:szCs w:val="20"/>
              </w:rPr>
            </w:pPr>
          </w:p>
        </w:tc>
        <w:tc>
          <w:tcPr>
            <w:tcW w:w="2861" w:type="dxa"/>
            <w:gridSpan w:val="3"/>
            <w:tcBorders>
              <w:top w:val="nil"/>
              <w:left w:val="nil"/>
              <w:bottom w:val="single" w:sz="4" w:space="0" w:color="auto"/>
              <w:right w:val="nil"/>
            </w:tcBorders>
            <w:shd w:val="clear" w:color="auto" w:fill="auto"/>
            <w:vAlign w:val="center"/>
            <w:hideMark/>
          </w:tcPr>
          <w:p w14:paraId="72DF1589" w14:textId="77777777" w:rsidR="0027620A" w:rsidRPr="0027620A" w:rsidRDefault="0027620A" w:rsidP="0027620A">
            <w:pPr>
              <w:spacing w:after="0" w:line="240" w:lineRule="auto"/>
              <w:jc w:val="right"/>
              <w:rPr>
                <w:rFonts w:eastAsia="Times New Roman"/>
                <w:b/>
                <w:bCs/>
                <w:i/>
                <w:iCs/>
                <w:sz w:val="24"/>
              </w:rPr>
            </w:pPr>
            <w:r w:rsidRPr="0027620A">
              <w:rPr>
                <w:rFonts w:eastAsia="Times New Roman"/>
                <w:b/>
                <w:bCs/>
                <w:i/>
                <w:iCs/>
                <w:sz w:val="24"/>
              </w:rPr>
              <w:t>ĐVT: %</w:t>
            </w:r>
          </w:p>
        </w:tc>
      </w:tr>
      <w:tr w:rsidR="0027620A" w:rsidRPr="0027620A" w14:paraId="172C4B4B" w14:textId="77777777" w:rsidTr="00692698">
        <w:trPr>
          <w:trHeight w:val="274"/>
        </w:trPr>
        <w:tc>
          <w:tcPr>
            <w:tcW w:w="4253" w:type="dxa"/>
            <w:vMerge w:val="restart"/>
            <w:tcBorders>
              <w:top w:val="single" w:sz="4" w:space="0" w:color="auto"/>
              <w:left w:val="nil"/>
              <w:bottom w:val="single" w:sz="4" w:space="0" w:color="auto"/>
              <w:right w:val="nil"/>
            </w:tcBorders>
            <w:shd w:val="clear" w:color="auto" w:fill="auto"/>
            <w:vAlign w:val="center"/>
            <w:hideMark/>
          </w:tcPr>
          <w:p w14:paraId="7E8E7026" w14:textId="77777777" w:rsidR="0027620A" w:rsidRPr="0027620A" w:rsidRDefault="0027620A" w:rsidP="0027620A">
            <w:pPr>
              <w:spacing w:after="0" w:line="240" w:lineRule="auto"/>
              <w:jc w:val="center"/>
              <w:rPr>
                <w:rFonts w:eastAsia="Times New Roman"/>
                <w:b/>
                <w:bCs/>
                <w:color w:val="000000"/>
                <w:sz w:val="24"/>
              </w:rPr>
            </w:pPr>
            <w:r w:rsidRPr="0027620A">
              <w:rPr>
                <w:rFonts w:eastAsia="Times New Roman"/>
                <w:b/>
                <w:bCs/>
                <w:color w:val="000000"/>
                <w:sz w:val="24"/>
              </w:rPr>
              <w:t>Tên ngành</w:t>
            </w:r>
          </w:p>
        </w:tc>
        <w:tc>
          <w:tcPr>
            <w:tcW w:w="1189" w:type="dxa"/>
            <w:vMerge w:val="restart"/>
            <w:tcBorders>
              <w:top w:val="single" w:sz="4" w:space="0" w:color="auto"/>
              <w:left w:val="nil"/>
              <w:bottom w:val="single" w:sz="4" w:space="0" w:color="auto"/>
              <w:right w:val="nil"/>
            </w:tcBorders>
            <w:shd w:val="clear" w:color="auto" w:fill="auto"/>
            <w:vAlign w:val="center"/>
            <w:hideMark/>
          </w:tcPr>
          <w:p w14:paraId="3971665B"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Mã số</w:t>
            </w:r>
          </w:p>
        </w:tc>
        <w:tc>
          <w:tcPr>
            <w:tcW w:w="1676" w:type="dxa"/>
            <w:vMerge w:val="restart"/>
            <w:tcBorders>
              <w:top w:val="single" w:sz="4" w:space="0" w:color="auto"/>
              <w:left w:val="nil"/>
              <w:bottom w:val="single" w:sz="4" w:space="0" w:color="auto"/>
              <w:right w:val="nil"/>
            </w:tcBorders>
            <w:shd w:val="clear" w:color="auto" w:fill="auto"/>
            <w:vAlign w:val="center"/>
            <w:hideMark/>
          </w:tcPr>
          <w:p w14:paraId="4E7070F9"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Thực hiện tháng 12/2025 so với tháng 12/2024</w:t>
            </w:r>
          </w:p>
        </w:tc>
        <w:tc>
          <w:tcPr>
            <w:tcW w:w="2861" w:type="dxa"/>
            <w:gridSpan w:val="3"/>
            <w:tcBorders>
              <w:top w:val="single" w:sz="4" w:space="0" w:color="auto"/>
              <w:left w:val="nil"/>
              <w:bottom w:val="single" w:sz="4" w:space="0" w:color="auto"/>
              <w:right w:val="nil"/>
            </w:tcBorders>
            <w:shd w:val="clear" w:color="auto" w:fill="auto"/>
            <w:vAlign w:val="center"/>
            <w:hideMark/>
          </w:tcPr>
          <w:p w14:paraId="4AAAD7F9"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Dự tính tháng 01/2025</w:t>
            </w:r>
          </w:p>
        </w:tc>
      </w:tr>
      <w:tr w:rsidR="0027620A" w:rsidRPr="0027620A" w14:paraId="6E6B9906" w14:textId="77777777" w:rsidTr="00692698">
        <w:trPr>
          <w:trHeight w:val="825"/>
        </w:trPr>
        <w:tc>
          <w:tcPr>
            <w:tcW w:w="4253" w:type="dxa"/>
            <w:vMerge/>
            <w:tcBorders>
              <w:top w:val="single" w:sz="4" w:space="0" w:color="auto"/>
              <w:left w:val="nil"/>
              <w:bottom w:val="single" w:sz="4" w:space="0" w:color="auto"/>
              <w:right w:val="nil"/>
            </w:tcBorders>
            <w:vAlign w:val="center"/>
            <w:hideMark/>
          </w:tcPr>
          <w:p w14:paraId="19513BF0" w14:textId="77777777" w:rsidR="0027620A" w:rsidRPr="0027620A" w:rsidRDefault="0027620A" w:rsidP="0027620A">
            <w:pPr>
              <w:spacing w:after="0" w:line="240" w:lineRule="auto"/>
              <w:rPr>
                <w:rFonts w:eastAsia="Times New Roman"/>
                <w:b/>
                <w:bCs/>
                <w:color w:val="000000"/>
                <w:sz w:val="24"/>
              </w:rPr>
            </w:pPr>
          </w:p>
        </w:tc>
        <w:tc>
          <w:tcPr>
            <w:tcW w:w="1189" w:type="dxa"/>
            <w:vMerge/>
            <w:tcBorders>
              <w:top w:val="single" w:sz="4" w:space="0" w:color="auto"/>
              <w:left w:val="nil"/>
              <w:bottom w:val="single" w:sz="4" w:space="0" w:color="auto"/>
              <w:right w:val="nil"/>
            </w:tcBorders>
            <w:vAlign w:val="center"/>
            <w:hideMark/>
          </w:tcPr>
          <w:p w14:paraId="5C7528CC" w14:textId="77777777" w:rsidR="0027620A" w:rsidRPr="0027620A" w:rsidRDefault="0027620A" w:rsidP="0027620A">
            <w:pPr>
              <w:spacing w:after="0" w:line="240" w:lineRule="auto"/>
              <w:rPr>
                <w:rFonts w:eastAsia="Times New Roman"/>
                <w:color w:val="000000"/>
                <w:sz w:val="24"/>
              </w:rPr>
            </w:pPr>
          </w:p>
        </w:tc>
        <w:tc>
          <w:tcPr>
            <w:tcW w:w="1676" w:type="dxa"/>
            <w:vMerge/>
            <w:tcBorders>
              <w:top w:val="single" w:sz="4" w:space="0" w:color="auto"/>
              <w:left w:val="nil"/>
              <w:bottom w:val="single" w:sz="4" w:space="0" w:color="auto"/>
              <w:right w:val="nil"/>
            </w:tcBorders>
            <w:vAlign w:val="center"/>
            <w:hideMark/>
          </w:tcPr>
          <w:p w14:paraId="15AB064F" w14:textId="77777777" w:rsidR="0027620A" w:rsidRPr="0027620A" w:rsidRDefault="0027620A" w:rsidP="0027620A">
            <w:pPr>
              <w:spacing w:after="0" w:line="240" w:lineRule="auto"/>
              <w:rPr>
                <w:rFonts w:eastAsia="Times New Roman"/>
                <w:color w:val="000000"/>
                <w:sz w:val="24"/>
              </w:rPr>
            </w:pPr>
          </w:p>
        </w:tc>
        <w:tc>
          <w:tcPr>
            <w:tcW w:w="1246" w:type="dxa"/>
            <w:tcBorders>
              <w:top w:val="nil"/>
              <w:left w:val="nil"/>
              <w:bottom w:val="single" w:sz="4" w:space="0" w:color="auto"/>
              <w:right w:val="nil"/>
            </w:tcBorders>
            <w:shd w:val="clear" w:color="auto" w:fill="auto"/>
            <w:vAlign w:val="center"/>
            <w:hideMark/>
          </w:tcPr>
          <w:p w14:paraId="5D1DC343"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So với tháng 12/2024</w:t>
            </w:r>
          </w:p>
        </w:tc>
        <w:tc>
          <w:tcPr>
            <w:tcW w:w="1615" w:type="dxa"/>
            <w:gridSpan w:val="2"/>
            <w:tcBorders>
              <w:top w:val="nil"/>
              <w:left w:val="nil"/>
              <w:bottom w:val="single" w:sz="4" w:space="0" w:color="auto"/>
              <w:right w:val="nil"/>
            </w:tcBorders>
            <w:shd w:val="clear" w:color="auto" w:fill="auto"/>
            <w:vAlign w:val="center"/>
            <w:hideMark/>
          </w:tcPr>
          <w:p w14:paraId="59D8D4E1"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So với tháng 01/2024</w:t>
            </w:r>
          </w:p>
        </w:tc>
      </w:tr>
      <w:tr w:rsidR="0027620A" w:rsidRPr="0027620A" w14:paraId="217B6ACE" w14:textId="77777777" w:rsidTr="00692698">
        <w:trPr>
          <w:trHeight w:val="523"/>
        </w:trPr>
        <w:tc>
          <w:tcPr>
            <w:tcW w:w="4253" w:type="dxa"/>
            <w:tcBorders>
              <w:top w:val="nil"/>
              <w:left w:val="nil"/>
              <w:bottom w:val="nil"/>
              <w:right w:val="nil"/>
            </w:tcBorders>
            <w:shd w:val="clear" w:color="auto" w:fill="auto"/>
            <w:vAlign w:val="center"/>
            <w:hideMark/>
          </w:tcPr>
          <w:p w14:paraId="30DA5A7D" w14:textId="77777777" w:rsidR="0027620A" w:rsidRPr="0027620A" w:rsidRDefault="0027620A" w:rsidP="0027620A">
            <w:pPr>
              <w:spacing w:after="0" w:line="240" w:lineRule="auto"/>
              <w:rPr>
                <w:rFonts w:eastAsia="Times New Roman"/>
                <w:b/>
                <w:bCs/>
                <w:color w:val="000000"/>
                <w:sz w:val="24"/>
              </w:rPr>
            </w:pPr>
            <w:r w:rsidRPr="0027620A">
              <w:rPr>
                <w:rFonts w:eastAsia="Times New Roman"/>
                <w:b/>
                <w:bCs/>
                <w:color w:val="000000"/>
                <w:sz w:val="24"/>
              </w:rPr>
              <w:t>Công nghiệp chế biến, chế tạo</w:t>
            </w:r>
          </w:p>
        </w:tc>
        <w:tc>
          <w:tcPr>
            <w:tcW w:w="1189" w:type="dxa"/>
            <w:tcBorders>
              <w:top w:val="nil"/>
              <w:left w:val="nil"/>
              <w:bottom w:val="nil"/>
              <w:right w:val="nil"/>
            </w:tcBorders>
            <w:shd w:val="clear" w:color="auto" w:fill="auto"/>
            <w:vAlign w:val="center"/>
            <w:hideMark/>
          </w:tcPr>
          <w:p w14:paraId="43CE490C" w14:textId="77777777" w:rsidR="0027620A" w:rsidRPr="0027620A" w:rsidRDefault="0027620A" w:rsidP="0027620A">
            <w:pPr>
              <w:spacing w:after="0" w:line="240" w:lineRule="auto"/>
              <w:jc w:val="center"/>
              <w:rPr>
                <w:rFonts w:eastAsia="Times New Roman"/>
                <w:b/>
                <w:bCs/>
                <w:color w:val="000000"/>
                <w:sz w:val="24"/>
              </w:rPr>
            </w:pPr>
            <w:r w:rsidRPr="0027620A">
              <w:rPr>
                <w:rFonts w:eastAsia="Times New Roman"/>
                <w:b/>
                <w:bCs/>
                <w:color w:val="000000"/>
                <w:sz w:val="24"/>
              </w:rPr>
              <w:t>C</w:t>
            </w:r>
          </w:p>
        </w:tc>
        <w:tc>
          <w:tcPr>
            <w:tcW w:w="1676" w:type="dxa"/>
            <w:tcBorders>
              <w:top w:val="nil"/>
              <w:left w:val="nil"/>
              <w:bottom w:val="nil"/>
              <w:right w:val="nil"/>
            </w:tcBorders>
            <w:shd w:val="clear" w:color="auto" w:fill="auto"/>
            <w:vAlign w:val="center"/>
            <w:hideMark/>
          </w:tcPr>
          <w:p w14:paraId="5BD530D1" w14:textId="77777777" w:rsidR="0027620A" w:rsidRPr="0027620A" w:rsidRDefault="0027620A" w:rsidP="0027620A">
            <w:pPr>
              <w:spacing w:after="0" w:line="240" w:lineRule="auto"/>
              <w:jc w:val="center"/>
              <w:rPr>
                <w:rFonts w:eastAsia="Times New Roman"/>
                <w:b/>
                <w:bCs/>
                <w:color w:val="000000"/>
                <w:sz w:val="24"/>
              </w:rPr>
            </w:pPr>
            <w:r w:rsidRPr="0027620A">
              <w:rPr>
                <w:rFonts w:eastAsia="Times New Roman"/>
                <w:b/>
                <w:bCs/>
                <w:color w:val="000000"/>
                <w:sz w:val="24"/>
              </w:rPr>
              <w:t>63,14</w:t>
            </w:r>
          </w:p>
        </w:tc>
        <w:tc>
          <w:tcPr>
            <w:tcW w:w="1246" w:type="dxa"/>
            <w:tcBorders>
              <w:top w:val="nil"/>
              <w:left w:val="nil"/>
              <w:bottom w:val="nil"/>
              <w:right w:val="nil"/>
            </w:tcBorders>
            <w:shd w:val="clear" w:color="auto" w:fill="auto"/>
            <w:vAlign w:val="center"/>
            <w:hideMark/>
          </w:tcPr>
          <w:p w14:paraId="1CBEAB81" w14:textId="77777777" w:rsidR="0027620A" w:rsidRPr="0027620A" w:rsidRDefault="0027620A" w:rsidP="0027620A">
            <w:pPr>
              <w:spacing w:after="0" w:line="240" w:lineRule="auto"/>
              <w:jc w:val="center"/>
              <w:rPr>
                <w:rFonts w:eastAsia="Times New Roman"/>
                <w:b/>
                <w:bCs/>
                <w:color w:val="000000"/>
                <w:sz w:val="24"/>
              </w:rPr>
            </w:pPr>
            <w:r w:rsidRPr="0027620A">
              <w:rPr>
                <w:rFonts w:eastAsia="Times New Roman"/>
                <w:b/>
                <w:bCs/>
                <w:color w:val="000000"/>
                <w:sz w:val="24"/>
              </w:rPr>
              <w:t>95,00</w:t>
            </w:r>
          </w:p>
        </w:tc>
        <w:tc>
          <w:tcPr>
            <w:tcW w:w="1615" w:type="dxa"/>
            <w:gridSpan w:val="2"/>
            <w:tcBorders>
              <w:top w:val="nil"/>
              <w:left w:val="nil"/>
              <w:bottom w:val="nil"/>
              <w:right w:val="nil"/>
            </w:tcBorders>
            <w:shd w:val="clear" w:color="auto" w:fill="auto"/>
            <w:vAlign w:val="center"/>
            <w:hideMark/>
          </w:tcPr>
          <w:p w14:paraId="59C624B7" w14:textId="77777777" w:rsidR="0027620A" w:rsidRPr="0027620A" w:rsidRDefault="0027620A" w:rsidP="0027620A">
            <w:pPr>
              <w:spacing w:after="0" w:line="240" w:lineRule="auto"/>
              <w:jc w:val="center"/>
              <w:rPr>
                <w:rFonts w:eastAsia="Times New Roman"/>
                <w:b/>
                <w:bCs/>
                <w:color w:val="000000"/>
                <w:sz w:val="24"/>
              </w:rPr>
            </w:pPr>
            <w:r w:rsidRPr="0027620A">
              <w:rPr>
                <w:rFonts w:eastAsia="Times New Roman"/>
                <w:b/>
                <w:bCs/>
                <w:color w:val="000000"/>
                <w:sz w:val="24"/>
              </w:rPr>
              <w:t>66,49</w:t>
            </w:r>
          </w:p>
        </w:tc>
      </w:tr>
      <w:tr w:rsidR="0027620A" w:rsidRPr="0027620A" w14:paraId="34B37C2E" w14:textId="77777777" w:rsidTr="00692698">
        <w:trPr>
          <w:trHeight w:val="523"/>
        </w:trPr>
        <w:tc>
          <w:tcPr>
            <w:tcW w:w="4253" w:type="dxa"/>
            <w:tcBorders>
              <w:top w:val="nil"/>
              <w:left w:val="nil"/>
              <w:bottom w:val="nil"/>
              <w:right w:val="nil"/>
            </w:tcBorders>
            <w:shd w:val="clear" w:color="auto" w:fill="auto"/>
            <w:vAlign w:val="center"/>
            <w:hideMark/>
          </w:tcPr>
          <w:p w14:paraId="16BD3103"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chế biến thực phẩm</w:t>
            </w:r>
          </w:p>
        </w:tc>
        <w:tc>
          <w:tcPr>
            <w:tcW w:w="1189" w:type="dxa"/>
            <w:tcBorders>
              <w:top w:val="nil"/>
              <w:left w:val="nil"/>
              <w:bottom w:val="nil"/>
              <w:right w:val="nil"/>
            </w:tcBorders>
            <w:shd w:val="clear" w:color="auto" w:fill="auto"/>
            <w:vAlign w:val="center"/>
            <w:hideMark/>
          </w:tcPr>
          <w:p w14:paraId="730E0133"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w:t>
            </w:r>
          </w:p>
        </w:tc>
        <w:tc>
          <w:tcPr>
            <w:tcW w:w="1676" w:type="dxa"/>
            <w:tcBorders>
              <w:top w:val="nil"/>
              <w:left w:val="nil"/>
              <w:bottom w:val="nil"/>
              <w:right w:val="nil"/>
            </w:tcBorders>
            <w:shd w:val="clear" w:color="auto" w:fill="auto"/>
            <w:vAlign w:val="center"/>
            <w:hideMark/>
          </w:tcPr>
          <w:p w14:paraId="7B50FBCF"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76,99</w:t>
            </w:r>
          </w:p>
        </w:tc>
        <w:tc>
          <w:tcPr>
            <w:tcW w:w="1246" w:type="dxa"/>
            <w:tcBorders>
              <w:top w:val="nil"/>
              <w:left w:val="nil"/>
              <w:bottom w:val="nil"/>
              <w:right w:val="nil"/>
            </w:tcBorders>
            <w:shd w:val="clear" w:color="auto" w:fill="auto"/>
            <w:vAlign w:val="center"/>
            <w:hideMark/>
          </w:tcPr>
          <w:p w14:paraId="6CD91ED2"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94,37</w:t>
            </w:r>
          </w:p>
        </w:tc>
        <w:tc>
          <w:tcPr>
            <w:tcW w:w="1615" w:type="dxa"/>
            <w:gridSpan w:val="2"/>
            <w:tcBorders>
              <w:top w:val="nil"/>
              <w:left w:val="nil"/>
              <w:bottom w:val="nil"/>
              <w:right w:val="nil"/>
            </w:tcBorders>
            <w:shd w:val="clear" w:color="auto" w:fill="auto"/>
            <w:vAlign w:val="center"/>
            <w:hideMark/>
          </w:tcPr>
          <w:p w14:paraId="60804A69"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83,21</w:t>
            </w:r>
          </w:p>
        </w:tc>
      </w:tr>
      <w:tr w:rsidR="0027620A" w:rsidRPr="0027620A" w14:paraId="354C940B" w14:textId="77777777" w:rsidTr="00692698">
        <w:trPr>
          <w:trHeight w:val="523"/>
        </w:trPr>
        <w:tc>
          <w:tcPr>
            <w:tcW w:w="4253" w:type="dxa"/>
            <w:tcBorders>
              <w:top w:val="nil"/>
              <w:left w:val="nil"/>
              <w:bottom w:val="nil"/>
              <w:right w:val="nil"/>
            </w:tcBorders>
            <w:shd w:val="clear" w:color="auto" w:fill="auto"/>
            <w:vAlign w:val="center"/>
            <w:hideMark/>
          </w:tcPr>
          <w:p w14:paraId="64AFC8F9"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Dệt</w:t>
            </w:r>
          </w:p>
        </w:tc>
        <w:tc>
          <w:tcPr>
            <w:tcW w:w="1189" w:type="dxa"/>
            <w:tcBorders>
              <w:top w:val="nil"/>
              <w:left w:val="nil"/>
              <w:bottom w:val="nil"/>
              <w:right w:val="nil"/>
            </w:tcBorders>
            <w:shd w:val="clear" w:color="auto" w:fill="auto"/>
            <w:vAlign w:val="center"/>
            <w:hideMark/>
          </w:tcPr>
          <w:p w14:paraId="46BDF79C"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13</w:t>
            </w:r>
          </w:p>
        </w:tc>
        <w:tc>
          <w:tcPr>
            <w:tcW w:w="1676" w:type="dxa"/>
            <w:tcBorders>
              <w:top w:val="nil"/>
              <w:left w:val="nil"/>
              <w:bottom w:val="nil"/>
              <w:right w:val="nil"/>
            </w:tcBorders>
            <w:shd w:val="clear" w:color="auto" w:fill="auto"/>
            <w:vAlign w:val="center"/>
            <w:hideMark/>
          </w:tcPr>
          <w:p w14:paraId="00D0FEE2"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14,77</w:t>
            </w:r>
          </w:p>
        </w:tc>
        <w:tc>
          <w:tcPr>
            <w:tcW w:w="1246" w:type="dxa"/>
            <w:tcBorders>
              <w:top w:val="nil"/>
              <w:left w:val="nil"/>
              <w:bottom w:val="nil"/>
              <w:right w:val="nil"/>
            </w:tcBorders>
            <w:shd w:val="clear" w:color="auto" w:fill="auto"/>
            <w:vAlign w:val="center"/>
            <w:hideMark/>
          </w:tcPr>
          <w:p w14:paraId="6CCEC418"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112,67</w:t>
            </w:r>
          </w:p>
        </w:tc>
        <w:tc>
          <w:tcPr>
            <w:tcW w:w="1615" w:type="dxa"/>
            <w:gridSpan w:val="2"/>
            <w:tcBorders>
              <w:top w:val="nil"/>
              <w:left w:val="nil"/>
              <w:bottom w:val="nil"/>
              <w:right w:val="nil"/>
            </w:tcBorders>
            <w:shd w:val="clear" w:color="auto" w:fill="auto"/>
            <w:vAlign w:val="center"/>
            <w:hideMark/>
          </w:tcPr>
          <w:p w14:paraId="5345BC10"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24,54</w:t>
            </w:r>
          </w:p>
        </w:tc>
      </w:tr>
      <w:tr w:rsidR="0027620A" w:rsidRPr="0027620A" w14:paraId="0C9B6CDB" w14:textId="77777777" w:rsidTr="00692698">
        <w:trPr>
          <w:trHeight w:val="523"/>
        </w:trPr>
        <w:tc>
          <w:tcPr>
            <w:tcW w:w="4253" w:type="dxa"/>
            <w:tcBorders>
              <w:top w:val="nil"/>
              <w:left w:val="nil"/>
              <w:bottom w:val="nil"/>
              <w:right w:val="nil"/>
            </w:tcBorders>
            <w:shd w:val="clear" w:color="auto" w:fill="auto"/>
            <w:vAlign w:val="center"/>
            <w:hideMark/>
          </w:tcPr>
          <w:p w14:paraId="55D848DB"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trang phục</w:t>
            </w:r>
          </w:p>
        </w:tc>
        <w:tc>
          <w:tcPr>
            <w:tcW w:w="1189" w:type="dxa"/>
            <w:tcBorders>
              <w:top w:val="nil"/>
              <w:left w:val="nil"/>
              <w:bottom w:val="nil"/>
              <w:right w:val="nil"/>
            </w:tcBorders>
            <w:shd w:val="clear" w:color="auto" w:fill="auto"/>
            <w:vAlign w:val="center"/>
            <w:hideMark/>
          </w:tcPr>
          <w:p w14:paraId="656FD1BF"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14</w:t>
            </w:r>
          </w:p>
        </w:tc>
        <w:tc>
          <w:tcPr>
            <w:tcW w:w="1676" w:type="dxa"/>
            <w:tcBorders>
              <w:top w:val="nil"/>
              <w:left w:val="nil"/>
              <w:bottom w:val="nil"/>
              <w:right w:val="nil"/>
            </w:tcBorders>
            <w:shd w:val="clear" w:color="auto" w:fill="auto"/>
            <w:vAlign w:val="center"/>
            <w:hideMark/>
          </w:tcPr>
          <w:p w14:paraId="0DCE8493"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88,44</w:t>
            </w:r>
          </w:p>
        </w:tc>
        <w:tc>
          <w:tcPr>
            <w:tcW w:w="1246" w:type="dxa"/>
            <w:tcBorders>
              <w:top w:val="nil"/>
              <w:left w:val="nil"/>
              <w:bottom w:val="nil"/>
              <w:right w:val="nil"/>
            </w:tcBorders>
            <w:shd w:val="clear" w:color="auto" w:fill="auto"/>
            <w:vAlign w:val="center"/>
            <w:hideMark/>
          </w:tcPr>
          <w:p w14:paraId="46C0BC5D"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98,68</w:t>
            </w:r>
          </w:p>
        </w:tc>
        <w:tc>
          <w:tcPr>
            <w:tcW w:w="1615" w:type="dxa"/>
            <w:gridSpan w:val="2"/>
            <w:tcBorders>
              <w:top w:val="nil"/>
              <w:left w:val="nil"/>
              <w:bottom w:val="nil"/>
              <w:right w:val="nil"/>
            </w:tcBorders>
            <w:shd w:val="clear" w:color="auto" w:fill="auto"/>
            <w:vAlign w:val="center"/>
            <w:hideMark/>
          </w:tcPr>
          <w:p w14:paraId="6B072821"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100,94</w:t>
            </w:r>
          </w:p>
        </w:tc>
      </w:tr>
      <w:tr w:rsidR="0027620A" w:rsidRPr="0027620A" w14:paraId="63FDD855" w14:textId="77777777" w:rsidTr="00692698">
        <w:trPr>
          <w:trHeight w:val="523"/>
        </w:trPr>
        <w:tc>
          <w:tcPr>
            <w:tcW w:w="4253" w:type="dxa"/>
            <w:tcBorders>
              <w:top w:val="nil"/>
              <w:left w:val="nil"/>
              <w:bottom w:val="nil"/>
              <w:right w:val="nil"/>
            </w:tcBorders>
            <w:shd w:val="clear" w:color="auto" w:fill="auto"/>
            <w:vAlign w:val="center"/>
            <w:hideMark/>
          </w:tcPr>
          <w:p w14:paraId="41ABD291"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da và các sản phẩm có liên quan</w:t>
            </w:r>
          </w:p>
        </w:tc>
        <w:tc>
          <w:tcPr>
            <w:tcW w:w="1189" w:type="dxa"/>
            <w:tcBorders>
              <w:top w:val="nil"/>
              <w:left w:val="nil"/>
              <w:bottom w:val="nil"/>
              <w:right w:val="nil"/>
            </w:tcBorders>
            <w:shd w:val="clear" w:color="auto" w:fill="auto"/>
            <w:vAlign w:val="center"/>
            <w:hideMark/>
          </w:tcPr>
          <w:p w14:paraId="77B9E9AD"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15</w:t>
            </w:r>
          </w:p>
        </w:tc>
        <w:tc>
          <w:tcPr>
            <w:tcW w:w="1676" w:type="dxa"/>
            <w:tcBorders>
              <w:top w:val="nil"/>
              <w:left w:val="nil"/>
              <w:bottom w:val="nil"/>
              <w:right w:val="nil"/>
            </w:tcBorders>
            <w:shd w:val="clear" w:color="auto" w:fill="auto"/>
            <w:vAlign w:val="center"/>
            <w:hideMark/>
          </w:tcPr>
          <w:p w14:paraId="32468C5B"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56,34</w:t>
            </w:r>
          </w:p>
        </w:tc>
        <w:tc>
          <w:tcPr>
            <w:tcW w:w="1246" w:type="dxa"/>
            <w:tcBorders>
              <w:top w:val="nil"/>
              <w:left w:val="nil"/>
              <w:bottom w:val="nil"/>
              <w:right w:val="nil"/>
            </w:tcBorders>
            <w:shd w:val="clear" w:color="auto" w:fill="auto"/>
            <w:vAlign w:val="center"/>
            <w:hideMark/>
          </w:tcPr>
          <w:p w14:paraId="5783584C"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83,08</w:t>
            </w:r>
          </w:p>
        </w:tc>
        <w:tc>
          <w:tcPr>
            <w:tcW w:w="1615" w:type="dxa"/>
            <w:gridSpan w:val="2"/>
            <w:tcBorders>
              <w:top w:val="nil"/>
              <w:left w:val="nil"/>
              <w:bottom w:val="nil"/>
              <w:right w:val="nil"/>
            </w:tcBorders>
            <w:shd w:val="clear" w:color="auto" w:fill="auto"/>
            <w:vAlign w:val="center"/>
            <w:hideMark/>
          </w:tcPr>
          <w:p w14:paraId="64DF4242"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95,04</w:t>
            </w:r>
          </w:p>
        </w:tc>
      </w:tr>
      <w:tr w:rsidR="0027620A" w:rsidRPr="0027620A" w14:paraId="49B68EB1" w14:textId="77777777" w:rsidTr="00692698">
        <w:trPr>
          <w:trHeight w:val="523"/>
        </w:trPr>
        <w:tc>
          <w:tcPr>
            <w:tcW w:w="4253" w:type="dxa"/>
            <w:tcBorders>
              <w:top w:val="nil"/>
              <w:left w:val="nil"/>
              <w:bottom w:val="nil"/>
              <w:right w:val="nil"/>
            </w:tcBorders>
            <w:shd w:val="clear" w:color="auto" w:fill="auto"/>
            <w:vAlign w:val="center"/>
            <w:hideMark/>
          </w:tcPr>
          <w:p w14:paraId="1C612679" w14:textId="77777777" w:rsidR="0027620A" w:rsidRPr="009332CF" w:rsidRDefault="0027620A" w:rsidP="0027620A">
            <w:pPr>
              <w:spacing w:after="0" w:line="240" w:lineRule="auto"/>
              <w:rPr>
                <w:rFonts w:eastAsia="Times New Roman"/>
                <w:color w:val="000000"/>
                <w:spacing w:val="-14"/>
                <w:sz w:val="24"/>
              </w:rPr>
            </w:pPr>
            <w:r w:rsidRPr="009332CF">
              <w:rPr>
                <w:rFonts w:eastAsia="Times New Roman"/>
                <w:color w:val="000000"/>
                <w:spacing w:val="-14"/>
                <w:sz w:val="24"/>
              </w:rPr>
              <w:t>Chế biến gỗ và sản xuất sản phẩm từ gỗ, tre, nứa (trừ giường, tủ, bàn, ghế); sản xuất sản phẩm từ rơm, rạ và vật liệu tết bện</w:t>
            </w:r>
          </w:p>
        </w:tc>
        <w:tc>
          <w:tcPr>
            <w:tcW w:w="1189" w:type="dxa"/>
            <w:tcBorders>
              <w:top w:val="nil"/>
              <w:left w:val="nil"/>
              <w:bottom w:val="nil"/>
              <w:right w:val="nil"/>
            </w:tcBorders>
            <w:shd w:val="clear" w:color="auto" w:fill="auto"/>
            <w:vAlign w:val="center"/>
            <w:hideMark/>
          </w:tcPr>
          <w:p w14:paraId="560DB185"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16</w:t>
            </w:r>
          </w:p>
        </w:tc>
        <w:tc>
          <w:tcPr>
            <w:tcW w:w="1676" w:type="dxa"/>
            <w:tcBorders>
              <w:top w:val="nil"/>
              <w:left w:val="nil"/>
              <w:bottom w:val="nil"/>
              <w:right w:val="nil"/>
            </w:tcBorders>
            <w:shd w:val="clear" w:color="auto" w:fill="auto"/>
            <w:vAlign w:val="center"/>
            <w:hideMark/>
          </w:tcPr>
          <w:p w14:paraId="666012AE"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39,81</w:t>
            </w:r>
          </w:p>
        </w:tc>
        <w:tc>
          <w:tcPr>
            <w:tcW w:w="1246" w:type="dxa"/>
            <w:tcBorders>
              <w:top w:val="nil"/>
              <w:left w:val="nil"/>
              <w:bottom w:val="nil"/>
              <w:right w:val="nil"/>
            </w:tcBorders>
            <w:shd w:val="clear" w:color="auto" w:fill="auto"/>
            <w:vAlign w:val="center"/>
            <w:hideMark/>
          </w:tcPr>
          <w:p w14:paraId="0EB99579"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104,53</w:t>
            </w:r>
          </w:p>
        </w:tc>
        <w:tc>
          <w:tcPr>
            <w:tcW w:w="1615" w:type="dxa"/>
            <w:gridSpan w:val="2"/>
            <w:tcBorders>
              <w:top w:val="nil"/>
              <w:left w:val="nil"/>
              <w:bottom w:val="nil"/>
              <w:right w:val="nil"/>
            </w:tcBorders>
            <w:shd w:val="clear" w:color="auto" w:fill="auto"/>
            <w:vAlign w:val="center"/>
            <w:hideMark/>
          </w:tcPr>
          <w:p w14:paraId="00A80AE4"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37,22</w:t>
            </w:r>
          </w:p>
        </w:tc>
      </w:tr>
      <w:tr w:rsidR="0027620A" w:rsidRPr="0027620A" w14:paraId="43B46561" w14:textId="77777777" w:rsidTr="00692698">
        <w:trPr>
          <w:trHeight w:val="523"/>
        </w:trPr>
        <w:tc>
          <w:tcPr>
            <w:tcW w:w="4253" w:type="dxa"/>
            <w:tcBorders>
              <w:top w:val="nil"/>
              <w:left w:val="nil"/>
              <w:bottom w:val="nil"/>
              <w:right w:val="nil"/>
            </w:tcBorders>
            <w:shd w:val="clear" w:color="auto" w:fill="auto"/>
            <w:vAlign w:val="center"/>
            <w:hideMark/>
          </w:tcPr>
          <w:p w14:paraId="7B8CE92D"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giấy và sản phẩm từ giấy</w:t>
            </w:r>
          </w:p>
        </w:tc>
        <w:tc>
          <w:tcPr>
            <w:tcW w:w="1189" w:type="dxa"/>
            <w:tcBorders>
              <w:top w:val="nil"/>
              <w:left w:val="nil"/>
              <w:bottom w:val="nil"/>
              <w:right w:val="nil"/>
            </w:tcBorders>
            <w:shd w:val="clear" w:color="auto" w:fill="auto"/>
            <w:vAlign w:val="center"/>
            <w:hideMark/>
          </w:tcPr>
          <w:p w14:paraId="67DA5696"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17</w:t>
            </w:r>
          </w:p>
        </w:tc>
        <w:tc>
          <w:tcPr>
            <w:tcW w:w="1676" w:type="dxa"/>
            <w:tcBorders>
              <w:top w:val="nil"/>
              <w:left w:val="nil"/>
              <w:bottom w:val="nil"/>
              <w:right w:val="nil"/>
            </w:tcBorders>
            <w:shd w:val="clear" w:color="auto" w:fill="auto"/>
            <w:vAlign w:val="center"/>
            <w:hideMark/>
          </w:tcPr>
          <w:p w14:paraId="3E38A06B"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153,96</w:t>
            </w:r>
          </w:p>
        </w:tc>
        <w:tc>
          <w:tcPr>
            <w:tcW w:w="1246" w:type="dxa"/>
            <w:tcBorders>
              <w:top w:val="nil"/>
              <w:left w:val="nil"/>
              <w:bottom w:val="nil"/>
              <w:right w:val="nil"/>
            </w:tcBorders>
            <w:shd w:val="clear" w:color="auto" w:fill="auto"/>
            <w:vAlign w:val="center"/>
            <w:hideMark/>
          </w:tcPr>
          <w:p w14:paraId="1D6F003D"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101,85</w:t>
            </w:r>
          </w:p>
        </w:tc>
        <w:tc>
          <w:tcPr>
            <w:tcW w:w="1615" w:type="dxa"/>
            <w:gridSpan w:val="2"/>
            <w:tcBorders>
              <w:top w:val="nil"/>
              <w:left w:val="nil"/>
              <w:bottom w:val="nil"/>
              <w:right w:val="nil"/>
            </w:tcBorders>
            <w:shd w:val="clear" w:color="auto" w:fill="auto"/>
            <w:vAlign w:val="center"/>
            <w:hideMark/>
          </w:tcPr>
          <w:p w14:paraId="4668F60F"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153,69</w:t>
            </w:r>
          </w:p>
        </w:tc>
      </w:tr>
      <w:tr w:rsidR="0027620A" w:rsidRPr="0027620A" w14:paraId="790A09F6" w14:textId="77777777" w:rsidTr="00692698">
        <w:trPr>
          <w:trHeight w:val="523"/>
        </w:trPr>
        <w:tc>
          <w:tcPr>
            <w:tcW w:w="4253" w:type="dxa"/>
            <w:tcBorders>
              <w:top w:val="nil"/>
              <w:left w:val="nil"/>
              <w:bottom w:val="nil"/>
              <w:right w:val="nil"/>
            </w:tcBorders>
            <w:shd w:val="clear" w:color="auto" w:fill="auto"/>
            <w:vAlign w:val="center"/>
            <w:hideMark/>
          </w:tcPr>
          <w:p w14:paraId="7AA22276"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hoá chất và sản phẩm hoá chất</w:t>
            </w:r>
          </w:p>
        </w:tc>
        <w:tc>
          <w:tcPr>
            <w:tcW w:w="1189" w:type="dxa"/>
            <w:tcBorders>
              <w:top w:val="nil"/>
              <w:left w:val="nil"/>
              <w:bottom w:val="nil"/>
              <w:right w:val="nil"/>
            </w:tcBorders>
            <w:shd w:val="clear" w:color="auto" w:fill="auto"/>
            <w:vAlign w:val="center"/>
            <w:hideMark/>
          </w:tcPr>
          <w:p w14:paraId="3910FC1C"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20</w:t>
            </w:r>
          </w:p>
        </w:tc>
        <w:tc>
          <w:tcPr>
            <w:tcW w:w="1676" w:type="dxa"/>
            <w:tcBorders>
              <w:top w:val="nil"/>
              <w:left w:val="nil"/>
              <w:bottom w:val="nil"/>
              <w:right w:val="nil"/>
            </w:tcBorders>
            <w:shd w:val="clear" w:color="auto" w:fill="auto"/>
            <w:vAlign w:val="center"/>
            <w:hideMark/>
          </w:tcPr>
          <w:p w14:paraId="5BA47FBC"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101,50</w:t>
            </w:r>
          </w:p>
        </w:tc>
        <w:tc>
          <w:tcPr>
            <w:tcW w:w="1246" w:type="dxa"/>
            <w:tcBorders>
              <w:top w:val="nil"/>
              <w:left w:val="nil"/>
              <w:bottom w:val="nil"/>
              <w:right w:val="nil"/>
            </w:tcBorders>
            <w:shd w:val="clear" w:color="auto" w:fill="auto"/>
            <w:vAlign w:val="center"/>
            <w:hideMark/>
          </w:tcPr>
          <w:p w14:paraId="50C526AA"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104,14</w:t>
            </w:r>
          </w:p>
        </w:tc>
        <w:tc>
          <w:tcPr>
            <w:tcW w:w="1615" w:type="dxa"/>
            <w:gridSpan w:val="2"/>
            <w:tcBorders>
              <w:top w:val="nil"/>
              <w:left w:val="nil"/>
              <w:bottom w:val="nil"/>
              <w:right w:val="nil"/>
            </w:tcBorders>
            <w:shd w:val="clear" w:color="auto" w:fill="auto"/>
            <w:vAlign w:val="center"/>
            <w:hideMark/>
          </w:tcPr>
          <w:p w14:paraId="366919A8"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125,81</w:t>
            </w:r>
          </w:p>
        </w:tc>
      </w:tr>
      <w:tr w:rsidR="0027620A" w:rsidRPr="0027620A" w14:paraId="0194435A" w14:textId="77777777" w:rsidTr="00692698">
        <w:trPr>
          <w:trHeight w:val="523"/>
        </w:trPr>
        <w:tc>
          <w:tcPr>
            <w:tcW w:w="4253" w:type="dxa"/>
            <w:tcBorders>
              <w:top w:val="nil"/>
              <w:left w:val="nil"/>
              <w:bottom w:val="nil"/>
              <w:right w:val="nil"/>
            </w:tcBorders>
            <w:shd w:val="clear" w:color="auto" w:fill="auto"/>
            <w:vAlign w:val="center"/>
            <w:hideMark/>
          </w:tcPr>
          <w:p w14:paraId="112D0A98"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thuốc, hoá dược và dược liệu</w:t>
            </w:r>
          </w:p>
        </w:tc>
        <w:tc>
          <w:tcPr>
            <w:tcW w:w="1189" w:type="dxa"/>
            <w:tcBorders>
              <w:top w:val="nil"/>
              <w:left w:val="nil"/>
              <w:bottom w:val="nil"/>
              <w:right w:val="nil"/>
            </w:tcBorders>
            <w:shd w:val="clear" w:color="auto" w:fill="auto"/>
            <w:vAlign w:val="center"/>
            <w:hideMark/>
          </w:tcPr>
          <w:p w14:paraId="07FC362D"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21</w:t>
            </w:r>
          </w:p>
        </w:tc>
        <w:tc>
          <w:tcPr>
            <w:tcW w:w="1676" w:type="dxa"/>
            <w:tcBorders>
              <w:top w:val="nil"/>
              <w:left w:val="nil"/>
              <w:bottom w:val="nil"/>
              <w:right w:val="nil"/>
            </w:tcBorders>
            <w:shd w:val="clear" w:color="auto" w:fill="auto"/>
            <w:vAlign w:val="center"/>
            <w:hideMark/>
          </w:tcPr>
          <w:p w14:paraId="71B6FE5D"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111,09</w:t>
            </w:r>
          </w:p>
        </w:tc>
        <w:tc>
          <w:tcPr>
            <w:tcW w:w="1246" w:type="dxa"/>
            <w:tcBorders>
              <w:top w:val="nil"/>
              <w:left w:val="nil"/>
              <w:bottom w:val="nil"/>
              <w:right w:val="nil"/>
            </w:tcBorders>
            <w:shd w:val="clear" w:color="auto" w:fill="auto"/>
            <w:vAlign w:val="center"/>
            <w:hideMark/>
          </w:tcPr>
          <w:p w14:paraId="14492176"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47,45</w:t>
            </w:r>
          </w:p>
        </w:tc>
        <w:tc>
          <w:tcPr>
            <w:tcW w:w="1615" w:type="dxa"/>
            <w:gridSpan w:val="2"/>
            <w:tcBorders>
              <w:top w:val="nil"/>
              <w:left w:val="nil"/>
              <w:bottom w:val="nil"/>
              <w:right w:val="nil"/>
            </w:tcBorders>
            <w:shd w:val="clear" w:color="auto" w:fill="auto"/>
            <w:vAlign w:val="center"/>
            <w:hideMark/>
          </w:tcPr>
          <w:p w14:paraId="54956017"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259,18</w:t>
            </w:r>
          </w:p>
        </w:tc>
      </w:tr>
      <w:tr w:rsidR="0027620A" w:rsidRPr="0027620A" w14:paraId="4F7A900B" w14:textId="77777777" w:rsidTr="00692698">
        <w:trPr>
          <w:trHeight w:val="523"/>
        </w:trPr>
        <w:tc>
          <w:tcPr>
            <w:tcW w:w="4253" w:type="dxa"/>
            <w:tcBorders>
              <w:top w:val="nil"/>
              <w:left w:val="nil"/>
              <w:bottom w:val="nil"/>
              <w:right w:val="nil"/>
            </w:tcBorders>
            <w:shd w:val="clear" w:color="auto" w:fill="auto"/>
            <w:vAlign w:val="center"/>
            <w:hideMark/>
          </w:tcPr>
          <w:p w14:paraId="2FE883E0"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sản phẩm từ cao su và plastic</w:t>
            </w:r>
          </w:p>
        </w:tc>
        <w:tc>
          <w:tcPr>
            <w:tcW w:w="1189" w:type="dxa"/>
            <w:tcBorders>
              <w:top w:val="nil"/>
              <w:left w:val="nil"/>
              <w:bottom w:val="nil"/>
              <w:right w:val="nil"/>
            </w:tcBorders>
            <w:shd w:val="clear" w:color="auto" w:fill="auto"/>
            <w:vAlign w:val="center"/>
            <w:hideMark/>
          </w:tcPr>
          <w:p w14:paraId="0617FA5A"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22</w:t>
            </w:r>
          </w:p>
        </w:tc>
        <w:tc>
          <w:tcPr>
            <w:tcW w:w="1676" w:type="dxa"/>
            <w:tcBorders>
              <w:top w:val="nil"/>
              <w:left w:val="nil"/>
              <w:bottom w:val="nil"/>
              <w:right w:val="nil"/>
            </w:tcBorders>
            <w:shd w:val="clear" w:color="auto" w:fill="auto"/>
            <w:vAlign w:val="center"/>
            <w:hideMark/>
          </w:tcPr>
          <w:p w14:paraId="60EC02BB"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65,47</w:t>
            </w:r>
          </w:p>
        </w:tc>
        <w:tc>
          <w:tcPr>
            <w:tcW w:w="1246" w:type="dxa"/>
            <w:tcBorders>
              <w:top w:val="nil"/>
              <w:left w:val="nil"/>
              <w:bottom w:val="nil"/>
              <w:right w:val="nil"/>
            </w:tcBorders>
            <w:shd w:val="clear" w:color="auto" w:fill="auto"/>
            <w:vAlign w:val="center"/>
            <w:hideMark/>
          </w:tcPr>
          <w:p w14:paraId="5931B2AF"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70,67</w:t>
            </w:r>
          </w:p>
        </w:tc>
        <w:tc>
          <w:tcPr>
            <w:tcW w:w="1615" w:type="dxa"/>
            <w:gridSpan w:val="2"/>
            <w:tcBorders>
              <w:top w:val="nil"/>
              <w:left w:val="nil"/>
              <w:bottom w:val="nil"/>
              <w:right w:val="nil"/>
            </w:tcBorders>
            <w:shd w:val="clear" w:color="auto" w:fill="auto"/>
            <w:vAlign w:val="center"/>
            <w:hideMark/>
          </w:tcPr>
          <w:p w14:paraId="62A0D790"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36,71</w:t>
            </w:r>
          </w:p>
        </w:tc>
      </w:tr>
      <w:tr w:rsidR="0027620A" w:rsidRPr="0027620A" w14:paraId="0EF22B44" w14:textId="77777777" w:rsidTr="00692698">
        <w:trPr>
          <w:trHeight w:val="523"/>
        </w:trPr>
        <w:tc>
          <w:tcPr>
            <w:tcW w:w="4253" w:type="dxa"/>
            <w:tcBorders>
              <w:top w:val="nil"/>
              <w:left w:val="nil"/>
              <w:bottom w:val="nil"/>
              <w:right w:val="nil"/>
            </w:tcBorders>
            <w:shd w:val="clear" w:color="auto" w:fill="auto"/>
            <w:vAlign w:val="center"/>
            <w:hideMark/>
          </w:tcPr>
          <w:p w14:paraId="2BF4E2F2" w14:textId="77777777" w:rsidR="0027620A" w:rsidRPr="009332CF" w:rsidRDefault="0027620A" w:rsidP="0027620A">
            <w:pPr>
              <w:spacing w:after="0" w:line="240" w:lineRule="auto"/>
              <w:rPr>
                <w:rFonts w:eastAsia="Times New Roman"/>
                <w:color w:val="000000"/>
                <w:spacing w:val="-16"/>
                <w:sz w:val="24"/>
              </w:rPr>
            </w:pPr>
            <w:r w:rsidRPr="009332CF">
              <w:rPr>
                <w:rFonts w:eastAsia="Times New Roman"/>
                <w:color w:val="000000"/>
                <w:spacing w:val="-16"/>
                <w:sz w:val="24"/>
              </w:rPr>
              <w:t>Sản xuất sản phẩm từ khoáng phi kim loại khác</w:t>
            </w:r>
          </w:p>
        </w:tc>
        <w:tc>
          <w:tcPr>
            <w:tcW w:w="1189" w:type="dxa"/>
            <w:tcBorders>
              <w:top w:val="nil"/>
              <w:left w:val="nil"/>
              <w:bottom w:val="nil"/>
              <w:right w:val="nil"/>
            </w:tcBorders>
            <w:shd w:val="clear" w:color="auto" w:fill="auto"/>
            <w:vAlign w:val="center"/>
            <w:hideMark/>
          </w:tcPr>
          <w:p w14:paraId="6CB3156F"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23</w:t>
            </w:r>
          </w:p>
        </w:tc>
        <w:tc>
          <w:tcPr>
            <w:tcW w:w="1676" w:type="dxa"/>
            <w:tcBorders>
              <w:top w:val="nil"/>
              <w:left w:val="nil"/>
              <w:bottom w:val="nil"/>
              <w:right w:val="nil"/>
            </w:tcBorders>
            <w:shd w:val="clear" w:color="auto" w:fill="auto"/>
            <w:vAlign w:val="center"/>
            <w:hideMark/>
          </w:tcPr>
          <w:p w14:paraId="2D4A3405"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79,68</w:t>
            </w:r>
          </w:p>
        </w:tc>
        <w:tc>
          <w:tcPr>
            <w:tcW w:w="1246" w:type="dxa"/>
            <w:tcBorders>
              <w:top w:val="nil"/>
              <w:left w:val="nil"/>
              <w:bottom w:val="nil"/>
              <w:right w:val="nil"/>
            </w:tcBorders>
            <w:shd w:val="clear" w:color="auto" w:fill="auto"/>
            <w:vAlign w:val="center"/>
            <w:hideMark/>
          </w:tcPr>
          <w:p w14:paraId="12BA5E7D"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90,73</w:t>
            </w:r>
          </w:p>
        </w:tc>
        <w:tc>
          <w:tcPr>
            <w:tcW w:w="1615" w:type="dxa"/>
            <w:gridSpan w:val="2"/>
            <w:tcBorders>
              <w:top w:val="nil"/>
              <w:left w:val="nil"/>
              <w:bottom w:val="nil"/>
              <w:right w:val="nil"/>
            </w:tcBorders>
            <w:shd w:val="clear" w:color="auto" w:fill="auto"/>
            <w:vAlign w:val="center"/>
            <w:hideMark/>
          </w:tcPr>
          <w:p w14:paraId="12C79D81"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79,32</w:t>
            </w:r>
          </w:p>
        </w:tc>
      </w:tr>
      <w:tr w:rsidR="0027620A" w:rsidRPr="0027620A" w14:paraId="715ED946" w14:textId="77777777" w:rsidTr="00692698">
        <w:trPr>
          <w:trHeight w:val="523"/>
        </w:trPr>
        <w:tc>
          <w:tcPr>
            <w:tcW w:w="4253" w:type="dxa"/>
            <w:tcBorders>
              <w:top w:val="nil"/>
              <w:left w:val="nil"/>
              <w:bottom w:val="nil"/>
              <w:right w:val="nil"/>
            </w:tcBorders>
            <w:shd w:val="clear" w:color="auto" w:fill="auto"/>
            <w:vAlign w:val="center"/>
            <w:hideMark/>
          </w:tcPr>
          <w:p w14:paraId="7B729B87"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kim loại</w:t>
            </w:r>
          </w:p>
        </w:tc>
        <w:tc>
          <w:tcPr>
            <w:tcW w:w="1189" w:type="dxa"/>
            <w:tcBorders>
              <w:top w:val="nil"/>
              <w:left w:val="nil"/>
              <w:bottom w:val="nil"/>
              <w:right w:val="nil"/>
            </w:tcBorders>
            <w:shd w:val="clear" w:color="auto" w:fill="auto"/>
            <w:vAlign w:val="center"/>
            <w:hideMark/>
          </w:tcPr>
          <w:p w14:paraId="76C58359"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24</w:t>
            </w:r>
          </w:p>
        </w:tc>
        <w:tc>
          <w:tcPr>
            <w:tcW w:w="1676" w:type="dxa"/>
            <w:tcBorders>
              <w:top w:val="nil"/>
              <w:left w:val="nil"/>
              <w:bottom w:val="nil"/>
              <w:right w:val="nil"/>
            </w:tcBorders>
            <w:shd w:val="clear" w:color="auto" w:fill="auto"/>
            <w:vAlign w:val="center"/>
            <w:hideMark/>
          </w:tcPr>
          <w:p w14:paraId="124CF089"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50,42</w:t>
            </w:r>
          </w:p>
        </w:tc>
        <w:tc>
          <w:tcPr>
            <w:tcW w:w="1246" w:type="dxa"/>
            <w:tcBorders>
              <w:top w:val="nil"/>
              <w:left w:val="nil"/>
              <w:bottom w:val="nil"/>
              <w:right w:val="nil"/>
            </w:tcBorders>
            <w:shd w:val="clear" w:color="auto" w:fill="auto"/>
            <w:vAlign w:val="center"/>
            <w:hideMark/>
          </w:tcPr>
          <w:p w14:paraId="2CB46D58"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149,46</w:t>
            </w:r>
          </w:p>
        </w:tc>
        <w:tc>
          <w:tcPr>
            <w:tcW w:w="1615" w:type="dxa"/>
            <w:gridSpan w:val="2"/>
            <w:tcBorders>
              <w:top w:val="nil"/>
              <w:left w:val="nil"/>
              <w:bottom w:val="nil"/>
              <w:right w:val="nil"/>
            </w:tcBorders>
            <w:shd w:val="clear" w:color="auto" w:fill="auto"/>
            <w:vAlign w:val="center"/>
            <w:hideMark/>
          </w:tcPr>
          <w:p w14:paraId="20D39DF1"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48,75</w:t>
            </w:r>
          </w:p>
        </w:tc>
      </w:tr>
      <w:tr w:rsidR="0027620A" w:rsidRPr="0027620A" w14:paraId="5A0F8163" w14:textId="77777777" w:rsidTr="00692698">
        <w:trPr>
          <w:trHeight w:val="523"/>
        </w:trPr>
        <w:tc>
          <w:tcPr>
            <w:tcW w:w="4253" w:type="dxa"/>
            <w:tcBorders>
              <w:top w:val="nil"/>
              <w:left w:val="nil"/>
              <w:bottom w:val="nil"/>
              <w:right w:val="nil"/>
            </w:tcBorders>
            <w:shd w:val="clear" w:color="auto" w:fill="auto"/>
            <w:vAlign w:val="center"/>
            <w:hideMark/>
          </w:tcPr>
          <w:p w14:paraId="5EC25182"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sản phẩm từ kim loại đúc sẵn (trừ máy móc, thiết bị)</w:t>
            </w:r>
          </w:p>
        </w:tc>
        <w:tc>
          <w:tcPr>
            <w:tcW w:w="1189" w:type="dxa"/>
            <w:tcBorders>
              <w:top w:val="nil"/>
              <w:left w:val="nil"/>
              <w:bottom w:val="nil"/>
              <w:right w:val="nil"/>
            </w:tcBorders>
            <w:shd w:val="clear" w:color="auto" w:fill="auto"/>
            <w:vAlign w:val="center"/>
            <w:hideMark/>
          </w:tcPr>
          <w:p w14:paraId="5FBDC476"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25</w:t>
            </w:r>
          </w:p>
        </w:tc>
        <w:tc>
          <w:tcPr>
            <w:tcW w:w="1676" w:type="dxa"/>
            <w:tcBorders>
              <w:top w:val="nil"/>
              <w:left w:val="nil"/>
              <w:bottom w:val="nil"/>
              <w:right w:val="nil"/>
            </w:tcBorders>
            <w:shd w:val="clear" w:color="auto" w:fill="auto"/>
            <w:vAlign w:val="center"/>
            <w:hideMark/>
          </w:tcPr>
          <w:p w14:paraId="0E26D3B6"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133,51</w:t>
            </w:r>
          </w:p>
        </w:tc>
        <w:tc>
          <w:tcPr>
            <w:tcW w:w="1246" w:type="dxa"/>
            <w:tcBorders>
              <w:top w:val="nil"/>
              <w:left w:val="nil"/>
              <w:bottom w:val="nil"/>
              <w:right w:val="nil"/>
            </w:tcBorders>
            <w:shd w:val="clear" w:color="auto" w:fill="auto"/>
            <w:vAlign w:val="center"/>
            <w:hideMark/>
          </w:tcPr>
          <w:p w14:paraId="0294B5BA"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102,80</w:t>
            </w:r>
          </w:p>
        </w:tc>
        <w:tc>
          <w:tcPr>
            <w:tcW w:w="1615" w:type="dxa"/>
            <w:gridSpan w:val="2"/>
            <w:tcBorders>
              <w:top w:val="nil"/>
              <w:left w:val="nil"/>
              <w:bottom w:val="nil"/>
              <w:right w:val="nil"/>
            </w:tcBorders>
            <w:shd w:val="clear" w:color="auto" w:fill="auto"/>
            <w:vAlign w:val="center"/>
            <w:hideMark/>
          </w:tcPr>
          <w:p w14:paraId="1E0C546C"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136,73</w:t>
            </w:r>
          </w:p>
        </w:tc>
      </w:tr>
      <w:tr w:rsidR="0027620A" w:rsidRPr="0027620A" w14:paraId="4919CD2C" w14:textId="77777777" w:rsidTr="00692698">
        <w:trPr>
          <w:trHeight w:val="523"/>
        </w:trPr>
        <w:tc>
          <w:tcPr>
            <w:tcW w:w="4253" w:type="dxa"/>
            <w:tcBorders>
              <w:top w:val="nil"/>
              <w:left w:val="nil"/>
              <w:bottom w:val="nil"/>
              <w:right w:val="nil"/>
            </w:tcBorders>
            <w:shd w:val="clear" w:color="auto" w:fill="auto"/>
            <w:vAlign w:val="center"/>
            <w:hideMark/>
          </w:tcPr>
          <w:p w14:paraId="1FE38EC1"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thiết bị điện</w:t>
            </w:r>
          </w:p>
        </w:tc>
        <w:tc>
          <w:tcPr>
            <w:tcW w:w="1189" w:type="dxa"/>
            <w:tcBorders>
              <w:top w:val="nil"/>
              <w:left w:val="nil"/>
              <w:bottom w:val="nil"/>
              <w:right w:val="nil"/>
            </w:tcBorders>
            <w:shd w:val="clear" w:color="auto" w:fill="auto"/>
            <w:vAlign w:val="center"/>
            <w:hideMark/>
          </w:tcPr>
          <w:p w14:paraId="77E84924"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27</w:t>
            </w:r>
          </w:p>
        </w:tc>
        <w:tc>
          <w:tcPr>
            <w:tcW w:w="1676" w:type="dxa"/>
            <w:tcBorders>
              <w:top w:val="nil"/>
              <w:left w:val="nil"/>
              <w:bottom w:val="nil"/>
              <w:right w:val="nil"/>
            </w:tcBorders>
            <w:shd w:val="clear" w:color="auto" w:fill="auto"/>
            <w:vAlign w:val="center"/>
            <w:hideMark/>
          </w:tcPr>
          <w:p w14:paraId="254AF1C6"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1091,76</w:t>
            </w:r>
          </w:p>
        </w:tc>
        <w:tc>
          <w:tcPr>
            <w:tcW w:w="1246" w:type="dxa"/>
            <w:tcBorders>
              <w:top w:val="nil"/>
              <w:left w:val="nil"/>
              <w:bottom w:val="nil"/>
              <w:right w:val="nil"/>
            </w:tcBorders>
            <w:shd w:val="clear" w:color="auto" w:fill="auto"/>
            <w:vAlign w:val="center"/>
            <w:hideMark/>
          </w:tcPr>
          <w:p w14:paraId="472A10F8"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115,21</w:t>
            </w:r>
          </w:p>
        </w:tc>
        <w:tc>
          <w:tcPr>
            <w:tcW w:w="1615" w:type="dxa"/>
            <w:gridSpan w:val="2"/>
            <w:tcBorders>
              <w:top w:val="nil"/>
              <w:left w:val="nil"/>
              <w:bottom w:val="nil"/>
              <w:right w:val="nil"/>
            </w:tcBorders>
            <w:shd w:val="clear" w:color="auto" w:fill="auto"/>
            <w:vAlign w:val="center"/>
            <w:hideMark/>
          </w:tcPr>
          <w:p w14:paraId="33D9E458"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1179,62</w:t>
            </w:r>
          </w:p>
        </w:tc>
      </w:tr>
      <w:tr w:rsidR="0027620A" w:rsidRPr="0027620A" w14:paraId="4B6A8F60" w14:textId="77777777" w:rsidTr="00692698">
        <w:trPr>
          <w:trHeight w:val="523"/>
        </w:trPr>
        <w:tc>
          <w:tcPr>
            <w:tcW w:w="4253" w:type="dxa"/>
            <w:tcBorders>
              <w:top w:val="nil"/>
              <w:left w:val="nil"/>
              <w:bottom w:val="nil"/>
              <w:right w:val="nil"/>
            </w:tcBorders>
            <w:shd w:val="clear" w:color="auto" w:fill="auto"/>
            <w:vAlign w:val="center"/>
            <w:hideMark/>
          </w:tcPr>
          <w:p w14:paraId="7DE0FC94"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máy móc, thiết bị chưa được phân vào đâu</w:t>
            </w:r>
          </w:p>
        </w:tc>
        <w:tc>
          <w:tcPr>
            <w:tcW w:w="1189" w:type="dxa"/>
            <w:tcBorders>
              <w:top w:val="nil"/>
              <w:left w:val="nil"/>
              <w:bottom w:val="nil"/>
              <w:right w:val="nil"/>
            </w:tcBorders>
            <w:shd w:val="clear" w:color="auto" w:fill="auto"/>
            <w:vAlign w:val="center"/>
            <w:hideMark/>
          </w:tcPr>
          <w:p w14:paraId="3B46B3AD"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28</w:t>
            </w:r>
          </w:p>
        </w:tc>
        <w:tc>
          <w:tcPr>
            <w:tcW w:w="1676" w:type="dxa"/>
            <w:tcBorders>
              <w:top w:val="nil"/>
              <w:left w:val="nil"/>
              <w:bottom w:val="nil"/>
              <w:right w:val="nil"/>
            </w:tcBorders>
            <w:shd w:val="clear" w:color="auto" w:fill="auto"/>
            <w:vAlign w:val="center"/>
            <w:hideMark/>
          </w:tcPr>
          <w:p w14:paraId="2267BBB5"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45,84</w:t>
            </w:r>
          </w:p>
        </w:tc>
        <w:tc>
          <w:tcPr>
            <w:tcW w:w="1246" w:type="dxa"/>
            <w:tcBorders>
              <w:top w:val="nil"/>
              <w:left w:val="nil"/>
              <w:bottom w:val="nil"/>
              <w:right w:val="nil"/>
            </w:tcBorders>
            <w:shd w:val="clear" w:color="auto" w:fill="auto"/>
            <w:vAlign w:val="center"/>
            <w:hideMark/>
          </w:tcPr>
          <w:p w14:paraId="0098C9A7"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104,62</w:t>
            </w:r>
          </w:p>
        </w:tc>
        <w:tc>
          <w:tcPr>
            <w:tcW w:w="1615" w:type="dxa"/>
            <w:gridSpan w:val="2"/>
            <w:tcBorders>
              <w:top w:val="nil"/>
              <w:left w:val="nil"/>
              <w:bottom w:val="nil"/>
              <w:right w:val="nil"/>
            </w:tcBorders>
            <w:shd w:val="clear" w:color="auto" w:fill="auto"/>
            <w:vAlign w:val="center"/>
            <w:hideMark/>
          </w:tcPr>
          <w:p w14:paraId="007CB64E"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42,71</w:t>
            </w:r>
          </w:p>
        </w:tc>
      </w:tr>
      <w:tr w:rsidR="0027620A" w:rsidRPr="0027620A" w14:paraId="432DD50E" w14:textId="77777777" w:rsidTr="00692698">
        <w:trPr>
          <w:trHeight w:val="523"/>
        </w:trPr>
        <w:tc>
          <w:tcPr>
            <w:tcW w:w="4253" w:type="dxa"/>
            <w:tcBorders>
              <w:top w:val="nil"/>
              <w:left w:val="nil"/>
              <w:bottom w:val="nil"/>
              <w:right w:val="nil"/>
            </w:tcBorders>
            <w:shd w:val="clear" w:color="auto" w:fill="auto"/>
            <w:vAlign w:val="center"/>
            <w:hideMark/>
          </w:tcPr>
          <w:p w14:paraId="520B2E53"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xe có động cơ</w:t>
            </w:r>
          </w:p>
        </w:tc>
        <w:tc>
          <w:tcPr>
            <w:tcW w:w="1189" w:type="dxa"/>
            <w:tcBorders>
              <w:top w:val="nil"/>
              <w:left w:val="nil"/>
              <w:bottom w:val="nil"/>
              <w:right w:val="nil"/>
            </w:tcBorders>
            <w:shd w:val="clear" w:color="auto" w:fill="auto"/>
            <w:vAlign w:val="center"/>
            <w:hideMark/>
          </w:tcPr>
          <w:p w14:paraId="11FD0C95"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29</w:t>
            </w:r>
          </w:p>
        </w:tc>
        <w:tc>
          <w:tcPr>
            <w:tcW w:w="1676" w:type="dxa"/>
            <w:tcBorders>
              <w:top w:val="nil"/>
              <w:left w:val="nil"/>
              <w:bottom w:val="nil"/>
              <w:right w:val="nil"/>
            </w:tcBorders>
            <w:shd w:val="clear" w:color="auto" w:fill="auto"/>
            <w:vAlign w:val="center"/>
            <w:hideMark/>
          </w:tcPr>
          <w:p w14:paraId="33D86F38"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52,85</w:t>
            </w:r>
          </w:p>
        </w:tc>
        <w:tc>
          <w:tcPr>
            <w:tcW w:w="1246" w:type="dxa"/>
            <w:tcBorders>
              <w:top w:val="nil"/>
              <w:left w:val="nil"/>
              <w:bottom w:val="nil"/>
              <w:right w:val="nil"/>
            </w:tcBorders>
            <w:shd w:val="clear" w:color="auto" w:fill="auto"/>
            <w:vAlign w:val="center"/>
            <w:hideMark/>
          </w:tcPr>
          <w:p w14:paraId="112F8EF0"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86,43</w:t>
            </w:r>
          </w:p>
        </w:tc>
        <w:tc>
          <w:tcPr>
            <w:tcW w:w="1615" w:type="dxa"/>
            <w:gridSpan w:val="2"/>
            <w:tcBorders>
              <w:top w:val="nil"/>
              <w:left w:val="nil"/>
              <w:bottom w:val="nil"/>
              <w:right w:val="nil"/>
            </w:tcBorders>
            <w:shd w:val="clear" w:color="auto" w:fill="auto"/>
            <w:vAlign w:val="center"/>
            <w:hideMark/>
          </w:tcPr>
          <w:p w14:paraId="688B4DA0"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43,03</w:t>
            </w:r>
          </w:p>
        </w:tc>
      </w:tr>
      <w:tr w:rsidR="0027620A" w:rsidRPr="0027620A" w14:paraId="2EE8CD33" w14:textId="77777777" w:rsidTr="00692698">
        <w:trPr>
          <w:trHeight w:val="523"/>
        </w:trPr>
        <w:tc>
          <w:tcPr>
            <w:tcW w:w="4253" w:type="dxa"/>
            <w:tcBorders>
              <w:top w:val="nil"/>
              <w:left w:val="nil"/>
              <w:bottom w:val="nil"/>
              <w:right w:val="nil"/>
            </w:tcBorders>
            <w:shd w:val="clear" w:color="auto" w:fill="auto"/>
            <w:vAlign w:val="center"/>
            <w:hideMark/>
          </w:tcPr>
          <w:p w14:paraId="5053636F"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phương tiện vận tải khác</w:t>
            </w:r>
          </w:p>
        </w:tc>
        <w:tc>
          <w:tcPr>
            <w:tcW w:w="1189" w:type="dxa"/>
            <w:tcBorders>
              <w:top w:val="nil"/>
              <w:left w:val="nil"/>
              <w:bottom w:val="nil"/>
              <w:right w:val="nil"/>
            </w:tcBorders>
            <w:shd w:val="clear" w:color="auto" w:fill="auto"/>
            <w:vAlign w:val="center"/>
            <w:hideMark/>
          </w:tcPr>
          <w:p w14:paraId="2A1A8200"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30</w:t>
            </w:r>
          </w:p>
        </w:tc>
        <w:tc>
          <w:tcPr>
            <w:tcW w:w="1676" w:type="dxa"/>
            <w:tcBorders>
              <w:top w:val="nil"/>
              <w:left w:val="nil"/>
              <w:bottom w:val="nil"/>
              <w:right w:val="nil"/>
            </w:tcBorders>
            <w:shd w:val="clear" w:color="auto" w:fill="auto"/>
            <w:vAlign w:val="center"/>
            <w:hideMark/>
          </w:tcPr>
          <w:p w14:paraId="55FA0A52"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42,99</w:t>
            </w:r>
          </w:p>
        </w:tc>
        <w:tc>
          <w:tcPr>
            <w:tcW w:w="1246" w:type="dxa"/>
            <w:tcBorders>
              <w:top w:val="nil"/>
              <w:left w:val="nil"/>
              <w:bottom w:val="nil"/>
              <w:right w:val="nil"/>
            </w:tcBorders>
            <w:shd w:val="clear" w:color="auto" w:fill="auto"/>
            <w:vAlign w:val="center"/>
            <w:hideMark/>
          </w:tcPr>
          <w:p w14:paraId="746AE133"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91,24</w:t>
            </w:r>
          </w:p>
        </w:tc>
        <w:tc>
          <w:tcPr>
            <w:tcW w:w="1615" w:type="dxa"/>
            <w:gridSpan w:val="2"/>
            <w:tcBorders>
              <w:top w:val="nil"/>
              <w:left w:val="nil"/>
              <w:bottom w:val="nil"/>
              <w:right w:val="nil"/>
            </w:tcBorders>
            <w:shd w:val="clear" w:color="auto" w:fill="auto"/>
            <w:vAlign w:val="center"/>
            <w:hideMark/>
          </w:tcPr>
          <w:p w14:paraId="434E5391"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61,42</w:t>
            </w:r>
          </w:p>
        </w:tc>
      </w:tr>
      <w:tr w:rsidR="0027620A" w:rsidRPr="0027620A" w14:paraId="6B9DBC96" w14:textId="77777777" w:rsidTr="00692698">
        <w:trPr>
          <w:trHeight w:val="523"/>
        </w:trPr>
        <w:tc>
          <w:tcPr>
            <w:tcW w:w="4253" w:type="dxa"/>
            <w:tcBorders>
              <w:top w:val="nil"/>
              <w:left w:val="nil"/>
              <w:bottom w:val="nil"/>
              <w:right w:val="nil"/>
            </w:tcBorders>
            <w:shd w:val="clear" w:color="auto" w:fill="auto"/>
            <w:vAlign w:val="center"/>
            <w:hideMark/>
          </w:tcPr>
          <w:p w14:paraId="3414EA1B"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Sản xuất giường, tủ, bàn, ghế</w:t>
            </w:r>
          </w:p>
        </w:tc>
        <w:tc>
          <w:tcPr>
            <w:tcW w:w="1189" w:type="dxa"/>
            <w:tcBorders>
              <w:top w:val="nil"/>
              <w:left w:val="nil"/>
              <w:bottom w:val="nil"/>
              <w:right w:val="nil"/>
            </w:tcBorders>
            <w:shd w:val="clear" w:color="auto" w:fill="auto"/>
            <w:vAlign w:val="center"/>
            <w:hideMark/>
          </w:tcPr>
          <w:p w14:paraId="2165D9B7"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31</w:t>
            </w:r>
          </w:p>
        </w:tc>
        <w:tc>
          <w:tcPr>
            <w:tcW w:w="1676" w:type="dxa"/>
            <w:tcBorders>
              <w:top w:val="nil"/>
              <w:left w:val="nil"/>
              <w:bottom w:val="nil"/>
              <w:right w:val="nil"/>
            </w:tcBorders>
            <w:shd w:val="clear" w:color="auto" w:fill="auto"/>
            <w:vAlign w:val="center"/>
            <w:hideMark/>
          </w:tcPr>
          <w:p w14:paraId="5B5DF508"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184,89</w:t>
            </w:r>
          </w:p>
        </w:tc>
        <w:tc>
          <w:tcPr>
            <w:tcW w:w="1246" w:type="dxa"/>
            <w:tcBorders>
              <w:top w:val="nil"/>
              <w:left w:val="nil"/>
              <w:bottom w:val="nil"/>
              <w:right w:val="nil"/>
            </w:tcBorders>
            <w:shd w:val="clear" w:color="auto" w:fill="auto"/>
            <w:vAlign w:val="center"/>
            <w:hideMark/>
          </w:tcPr>
          <w:p w14:paraId="3E8E0C8C"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99,28</w:t>
            </w:r>
          </w:p>
        </w:tc>
        <w:tc>
          <w:tcPr>
            <w:tcW w:w="1615" w:type="dxa"/>
            <w:gridSpan w:val="2"/>
            <w:tcBorders>
              <w:top w:val="nil"/>
              <w:left w:val="nil"/>
              <w:bottom w:val="nil"/>
              <w:right w:val="nil"/>
            </w:tcBorders>
            <w:shd w:val="clear" w:color="auto" w:fill="auto"/>
            <w:vAlign w:val="center"/>
            <w:hideMark/>
          </w:tcPr>
          <w:p w14:paraId="6A842C20"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144,56</w:t>
            </w:r>
          </w:p>
        </w:tc>
      </w:tr>
      <w:tr w:rsidR="0027620A" w:rsidRPr="0027620A" w14:paraId="6020088F" w14:textId="77777777" w:rsidTr="00692698">
        <w:trPr>
          <w:trHeight w:val="523"/>
        </w:trPr>
        <w:tc>
          <w:tcPr>
            <w:tcW w:w="4253" w:type="dxa"/>
            <w:tcBorders>
              <w:top w:val="nil"/>
              <w:left w:val="nil"/>
              <w:bottom w:val="nil"/>
              <w:right w:val="nil"/>
            </w:tcBorders>
            <w:shd w:val="clear" w:color="auto" w:fill="auto"/>
            <w:vAlign w:val="center"/>
            <w:hideMark/>
          </w:tcPr>
          <w:p w14:paraId="1D58B517" w14:textId="77777777" w:rsidR="0027620A" w:rsidRPr="0027620A" w:rsidRDefault="0027620A" w:rsidP="0027620A">
            <w:pPr>
              <w:spacing w:after="0" w:line="240" w:lineRule="auto"/>
              <w:rPr>
                <w:rFonts w:eastAsia="Times New Roman"/>
                <w:color w:val="000000"/>
                <w:sz w:val="24"/>
              </w:rPr>
            </w:pPr>
            <w:r w:rsidRPr="0027620A">
              <w:rPr>
                <w:rFonts w:eastAsia="Times New Roman"/>
                <w:color w:val="000000"/>
                <w:sz w:val="24"/>
              </w:rPr>
              <w:t>Công nghiệp chế biến, chế tạo khác</w:t>
            </w:r>
          </w:p>
        </w:tc>
        <w:tc>
          <w:tcPr>
            <w:tcW w:w="1189" w:type="dxa"/>
            <w:tcBorders>
              <w:top w:val="nil"/>
              <w:left w:val="nil"/>
              <w:bottom w:val="nil"/>
              <w:right w:val="nil"/>
            </w:tcBorders>
            <w:shd w:val="clear" w:color="auto" w:fill="auto"/>
            <w:vAlign w:val="center"/>
            <w:hideMark/>
          </w:tcPr>
          <w:p w14:paraId="6F27EABA"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32</w:t>
            </w:r>
          </w:p>
        </w:tc>
        <w:tc>
          <w:tcPr>
            <w:tcW w:w="1676" w:type="dxa"/>
            <w:tcBorders>
              <w:top w:val="nil"/>
              <w:left w:val="nil"/>
              <w:bottom w:val="nil"/>
              <w:right w:val="nil"/>
            </w:tcBorders>
            <w:shd w:val="clear" w:color="auto" w:fill="auto"/>
            <w:vAlign w:val="center"/>
            <w:hideMark/>
          </w:tcPr>
          <w:p w14:paraId="6964C453"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46,11</w:t>
            </w:r>
          </w:p>
        </w:tc>
        <w:tc>
          <w:tcPr>
            <w:tcW w:w="1246" w:type="dxa"/>
            <w:tcBorders>
              <w:top w:val="nil"/>
              <w:left w:val="nil"/>
              <w:bottom w:val="nil"/>
              <w:right w:val="nil"/>
            </w:tcBorders>
            <w:shd w:val="clear" w:color="auto" w:fill="auto"/>
            <w:vAlign w:val="center"/>
            <w:hideMark/>
          </w:tcPr>
          <w:p w14:paraId="59CC8D93"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100,00</w:t>
            </w:r>
          </w:p>
        </w:tc>
        <w:tc>
          <w:tcPr>
            <w:tcW w:w="1615" w:type="dxa"/>
            <w:gridSpan w:val="2"/>
            <w:tcBorders>
              <w:top w:val="nil"/>
              <w:left w:val="nil"/>
              <w:bottom w:val="nil"/>
              <w:right w:val="nil"/>
            </w:tcBorders>
            <w:shd w:val="clear" w:color="auto" w:fill="auto"/>
            <w:vAlign w:val="center"/>
            <w:hideMark/>
          </w:tcPr>
          <w:p w14:paraId="1760300C" w14:textId="77777777" w:rsidR="0027620A" w:rsidRPr="0027620A" w:rsidRDefault="0027620A" w:rsidP="0027620A">
            <w:pPr>
              <w:spacing w:after="0" w:line="240" w:lineRule="auto"/>
              <w:jc w:val="center"/>
              <w:rPr>
                <w:rFonts w:eastAsia="Times New Roman"/>
                <w:color w:val="000000"/>
                <w:sz w:val="24"/>
              </w:rPr>
            </w:pPr>
            <w:r w:rsidRPr="0027620A">
              <w:rPr>
                <w:rFonts w:eastAsia="Times New Roman"/>
                <w:color w:val="000000"/>
                <w:sz w:val="24"/>
              </w:rPr>
              <w:t>55,32</w:t>
            </w:r>
          </w:p>
        </w:tc>
      </w:tr>
    </w:tbl>
    <w:p w14:paraId="6ABE01D2" w14:textId="77777777" w:rsidR="00692698" w:rsidRDefault="00692698">
      <w:r>
        <w:br w:type="page"/>
      </w:r>
    </w:p>
    <w:tbl>
      <w:tblPr>
        <w:tblW w:w="10414" w:type="dxa"/>
        <w:tblInd w:w="-295" w:type="dxa"/>
        <w:tblLook w:val="04A0" w:firstRow="1" w:lastRow="0" w:firstColumn="1" w:lastColumn="0" w:noHBand="0" w:noVBand="1"/>
      </w:tblPr>
      <w:tblGrid>
        <w:gridCol w:w="4406"/>
        <w:gridCol w:w="919"/>
        <w:gridCol w:w="1633"/>
        <w:gridCol w:w="1559"/>
        <w:gridCol w:w="1897"/>
      </w:tblGrid>
      <w:tr w:rsidR="00692698" w:rsidRPr="00692698" w14:paraId="12ED30C5" w14:textId="77777777" w:rsidTr="009332CF">
        <w:trPr>
          <w:trHeight w:val="507"/>
        </w:trPr>
        <w:tc>
          <w:tcPr>
            <w:tcW w:w="10414" w:type="dxa"/>
            <w:gridSpan w:val="5"/>
            <w:vMerge w:val="restart"/>
            <w:tcBorders>
              <w:top w:val="nil"/>
              <w:left w:val="nil"/>
              <w:bottom w:val="nil"/>
              <w:right w:val="nil"/>
            </w:tcBorders>
            <w:shd w:val="clear" w:color="auto" w:fill="auto"/>
            <w:vAlign w:val="center"/>
            <w:hideMark/>
          </w:tcPr>
          <w:p w14:paraId="32B4EE75" w14:textId="77777777" w:rsidR="009332CF" w:rsidRDefault="00692698" w:rsidP="00692698">
            <w:pPr>
              <w:spacing w:after="0" w:line="240" w:lineRule="auto"/>
              <w:jc w:val="center"/>
              <w:rPr>
                <w:rFonts w:eastAsia="Times New Roman"/>
                <w:b/>
                <w:bCs/>
                <w:szCs w:val="28"/>
              </w:rPr>
            </w:pPr>
            <w:r w:rsidRPr="00692698">
              <w:rPr>
                <w:rFonts w:eastAsia="Times New Roman"/>
                <w:b/>
                <w:bCs/>
                <w:szCs w:val="28"/>
              </w:rPr>
              <w:lastRenderedPageBreak/>
              <w:t>CHỈ SỐ TIÊU THỤ NGÀNH CÔNG NGHIỆP CHẾ BIẾN, CHẾ TẠO</w:t>
            </w:r>
          </w:p>
          <w:p w14:paraId="2D2976CF" w14:textId="77777777" w:rsidR="00692698" w:rsidRDefault="00692698" w:rsidP="00692698">
            <w:pPr>
              <w:spacing w:after="0" w:line="240" w:lineRule="auto"/>
              <w:jc w:val="center"/>
              <w:rPr>
                <w:rFonts w:eastAsia="Times New Roman"/>
                <w:b/>
                <w:bCs/>
                <w:szCs w:val="28"/>
              </w:rPr>
            </w:pPr>
            <w:r w:rsidRPr="00692698">
              <w:rPr>
                <w:rFonts w:eastAsia="Times New Roman"/>
                <w:b/>
                <w:bCs/>
                <w:szCs w:val="28"/>
              </w:rPr>
              <w:t xml:space="preserve"> THÁNG 01 NĂM 2025</w:t>
            </w:r>
          </w:p>
          <w:p w14:paraId="041E2139" w14:textId="790E3FDD" w:rsidR="009332CF" w:rsidRPr="00692698" w:rsidRDefault="009332CF" w:rsidP="00692698">
            <w:pPr>
              <w:spacing w:after="0" w:line="240" w:lineRule="auto"/>
              <w:jc w:val="center"/>
              <w:rPr>
                <w:rFonts w:eastAsia="Times New Roman"/>
                <w:b/>
                <w:bCs/>
                <w:szCs w:val="28"/>
              </w:rPr>
            </w:pPr>
          </w:p>
        </w:tc>
      </w:tr>
      <w:tr w:rsidR="00692698" w:rsidRPr="00692698" w14:paraId="099F38FA" w14:textId="77777777" w:rsidTr="009332CF">
        <w:trPr>
          <w:trHeight w:val="668"/>
        </w:trPr>
        <w:tc>
          <w:tcPr>
            <w:tcW w:w="10414" w:type="dxa"/>
            <w:gridSpan w:val="5"/>
            <w:vMerge/>
            <w:tcBorders>
              <w:top w:val="nil"/>
              <w:left w:val="nil"/>
              <w:bottom w:val="nil"/>
              <w:right w:val="nil"/>
            </w:tcBorders>
            <w:vAlign w:val="center"/>
            <w:hideMark/>
          </w:tcPr>
          <w:p w14:paraId="3074BDB9" w14:textId="77777777" w:rsidR="00692698" w:rsidRPr="00692698" w:rsidRDefault="00692698" w:rsidP="00692698">
            <w:pPr>
              <w:spacing w:after="0" w:line="240" w:lineRule="auto"/>
              <w:rPr>
                <w:rFonts w:eastAsia="Times New Roman"/>
                <w:b/>
                <w:bCs/>
                <w:szCs w:val="28"/>
              </w:rPr>
            </w:pPr>
          </w:p>
        </w:tc>
      </w:tr>
      <w:tr w:rsidR="00692698" w:rsidRPr="00692698" w14:paraId="09189ED4" w14:textId="77777777" w:rsidTr="009332CF">
        <w:trPr>
          <w:trHeight w:val="284"/>
        </w:trPr>
        <w:tc>
          <w:tcPr>
            <w:tcW w:w="4406" w:type="dxa"/>
            <w:tcBorders>
              <w:top w:val="nil"/>
              <w:left w:val="nil"/>
              <w:bottom w:val="nil"/>
              <w:right w:val="nil"/>
            </w:tcBorders>
            <w:shd w:val="clear" w:color="auto" w:fill="auto"/>
            <w:vAlign w:val="center"/>
            <w:hideMark/>
          </w:tcPr>
          <w:p w14:paraId="3C598F56" w14:textId="77777777" w:rsidR="00692698" w:rsidRPr="00692698" w:rsidRDefault="00692698" w:rsidP="00692698">
            <w:pPr>
              <w:spacing w:after="0" w:line="240" w:lineRule="auto"/>
              <w:jc w:val="center"/>
              <w:rPr>
                <w:rFonts w:eastAsia="Times New Roman"/>
                <w:b/>
                <w:bCs/>
                <w:szCs w:val="28"/>
              </w:rPr>
            </w:pPr>
          </w:p>
        </w:tc>
        <w:tc>
          <w:tcPr>
            <w:tcW w:w="919" w:type="dxa"/>
            <w:tcBorders>
              <w:top w:val="nil"/>
              <w:left w:val="nil"/>
              <w:bottom w:val="nil"/>
              <w:right w:val="nil"/>
            </w:tcBorders>
            <w:shd w:val="clear" w:color="auto" w:fill="auto"/>
            <w:vAlign w:val="center"/>
            <w:hideMark/>
          </w:tcPr>
          <w:p w14:paraId="52DC98C7" w14:textId="77777777" w:rsidR="00692698" w:rsidRPr="00692698" w:rsidRDefault="00692698" w:rsidP="00692698">
            <w:pPr>
              <w:spacing w:after="0" w:line="240" w:lineRule="auto"/>
              <w:jc w:val="center"/>
              <w:rPr>
                <w:rFonts w:eastAsia="Times New Roman"/>
                <w:sz w:val="20"/>
                <w:szCs w:val="20"/>
              </w:rPr>
            </w:pPr>
          </w:p>
        </w:tc>
        <w:tc>
          <w:tcPr>
            <w:tcW w:w="1633" w:type="dxa"/>
            <w:tcBorders>
              <w:top w:val="nil"/>
              <w:left w:val="nil"/>
              <w:bottom w:val="nil"/>
              <w:right w:val="nil"/>
            </w:tcBorders>
            <w:shd w:val="clear" w:color="auto" w:fill="auto"/>
            <w:vAlign w:val="center"/>
            <w:hideMark/>
          </w:tcPr>
          <w:p w14:paraId="73DDEF85" w14:textId="77777777" w:rsidR="00692698" w:rsidRPr="00692698" w:rsidRDefault="00692698" w:rsidP="00692698">
            <w:pPr>
              <w:spacing w:after="0" w:line="240" w:lineRule="auto"/>
              <w:jc w:val="center"/>
              <w:rPr>
                <w:rFonts w:eastAsia="Times New Roman"/>
                <w:sz w:val="20"/>
                <w:szCs w:val="20"/>
              </w:rPr>
            </w:pPr>
          </w:p>
        </w:tc>
        <w:tc>
          <w:tcPr>
            <w:tcW w:w="1559" w:type="dxa"/>
            <w:tcBorders>
              <w:top w:val="nil"/>
              <w:left w:val="nil"/>
              <w:bottom w:val="nil"/>
              <w:right w:val="nil"/>
            </w:tcBorders>
            <w:shd w:val="clear" w:color="auto" w:fill="auto"/>
            <w:vAlign w:val="center"/>
            <w:hideMark/>
          </w:tcPr>
          <w:p w14:paraId="243AAA5E" w14:textId="77777777" w:rsidR="00692698" w:rsidRPr="00692698" w:rsidRDefault="00692698" w:rsidP="00692698">
            <w:pPr>
              <w:spacing w:after="0" w:line="240" w:lineRule="auto"/>
              <w:jc w:val="center"/>
              <w:rPr>
                <w:rFonts w:eastAsia="Times New Roman"/>
                <w:sz w:val="20"/>
                <w:szCs w:val="20"/>
              </w:rPr>
            </w:pPr>
          </w:p>
        </w:tc>
        <w:tc>
          <w:tcPr>
            <w:tcW w:w="1895" w:type="dxa"/>
            <w:tcBorders>
              <w:top w:val="nil"/>
              <w:left w:val="nil"/>
              <w:bottom w:val="nil"/>
              <w:right w:val="nil"/>
            </w:tcBorders>
            <w:shd w:val="clear" w:color="auto" w:fill="auto"/>
            <w:noWrap/>
            <w:vAlign w:val="bottom"/>
            <w:hideMark/>
          </w:tcPr>
          <w:p w14:paraId="79A6A519" w14:textId="49AE69C6" w:rsidR="00692698" w:rsidRPr="00692698" w:rsidRDefault="009332CF" w:rsidP="009332CF">
            <w:pPr>
              <w:spacing w:after="0" w:line="240" w:lineRule="auto"/>
              <w:rPr>
                <w:rFonts w:eastAsia="Times New Roman"/>
                <w:sz w:val="20"/>
                <w:szCs w:val="20"/>
              </w:rPr>
            </w:pPr>
            <w:r>
              <w:rPr>
                <w:rFonts w:eastAsia="Times New Roman"/>
                <w:b/>
                <w:bCs/>
                <w:i/>
                <w:iCs/>
                <w:sz w:val="24"/>
              </w:rPr>
              <w:t xml:space="preserve">  </w:t>
            </w:r>
            <w:r w:rsidRPr="0027620A">
              <w:rPr>
                <w:rFonts w:eastAsia="Times New Roman"/>
                <w:b/>
                <w:bCs/>
                <w:i/>
                <w:iCs/>
                <w:sz w:val="24"/>
              </w:rPr>
              <w:t>ĐVT: %</w:t>
            </w:r>
          </w:p>
        </w:tc>
      </w:tr>
      <w:tr w:rsidR="00692698" w:rsidRPr="00692698" w14:paraId="6D798E1F" w14:textId="77777777" w:rsidTr="009332CF">
        <w:trPr>
          <w:trHeight w:val="284"/>
        </w:trPr>
        <w:tc>
          <w:tcPr>
            <w:tcW w:w="4406" w:type="dxa"/>
            <w:vMerge w:val="restart"/>
            <w:tcBorders>
              <w:top w:val="single" w:sz="4" w:space="0" w:color="auto"/>
              <w:left w:val="nil"/>
              <w:bottom w:val="nil"/>
              <w:right w:val="nil"/>
            </w:tcBorders>
            <w:shd w:val="clear" w:color="auto" w:fill="auto"/>
            <w:vAlign w:val="center"/>
            <w:hideMark/>
          </w:tcPr>
          <w:p w14:paraId="1091F07A" w14:textId="77777777" w:rsidR="00692698" w:rsidRPr="00692698" w:rsidRDefault="00692698" w:rsidP="00692698">
            <w:pPr>
              <w:spacing w:after="0" w:line="240" w:lineRule="auto"/>
              <w:jc w:val="center"/>
              <w:rPr>
                <w:rFonts w:eastAsia="Times New Roman"/>
                <w:b/>
                <w:bCs/>
                <w:color w:val="000000"/>
                <w:sz w:val="24"/>
              </w:rPr>
            </w:pPr>
            <w:r w:rsidRPr="00692698">
              <w:rPr>
                <w:rFonts w:eastAsia="Times New Roman"/>
                <w:b/>
                <w:bCs/>
                <w:color w:val="000000"/>
                <w:sz w:val="24"/>
              </w:rPr>
              <w:t>Tên ngành</w:t>
            </w:r>
          </w:p>
        </w:tc>
        <w:tc>
          <w:tcPr>
            <w:tcW w:w="919" w:type="dxa"/>
            <w:vMerge w:val="restart"/>
            <w:tcBorders>
              <w:top w:val="single" w:sz="4" w:space="0" w:color="auto"/>
              <w:left w:val="nil"/>
              <w:bottom w:val="single" w:sz="4" w:space="0" w:color="000000"/>
              <w:right w:val="nil"/>
            </w:tcBorders>
            <w:shd w:val="clear" w:color="auto" w:fill="auto"/>
            <w:vAlign w:val="center"/>
            <w:hideMark/>
          </w:tcPr>
          <w:p w14:paraId="49C33A68"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Mã số</w:t>
            </w:r>
          </w:p>
        </w:tc>
        <w:tc>
          <w:tcPr>
            <w:tcW w:w="1633" w:type="dxa"/>
            <w:vMerge w:val="restart"/>
            <w:tcBorders>
              <w:top w:val="single" w:sz="4" w:space="0" w:color="auto"/>
              <w:left w:val="nil"/>
              <w:bottom w:val="single" w:sz="4" w:space="0" w:color="000000"/>
              <w:right w:val="nil"/>
            </w:tcBorders>
            <w:shd w:val="clear" w:color="auto" w:fill="auto"/>
            <w:vAlign w:val="center"/>
            <w:hideMark/>
          </w:tcPr>
          <w:p w14:paraId="61A48990"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Tháng 12/2024 so với cùng kỳ</w:t>
            </w:r>
          </w:p>
        </w:tc>
        <w:tc>
          <w:tcPr>
            <w:tcW w:w="3456" w:type="dxa"/>
            <w:gridSpan w:val="2"/>
            <w:tcBorders>
              <w:top w:val="single" w:sz="4" w:space="0" w:color="auto"/>
              <w:left w:val="nil"/>
              <w:bottom w:val="single" w:sz="4" w:space="0" w:color="auto"/>
              <w:right w:val="nil"/>
            </w:tcBorders>
            <w:shd w:val="clear" w:color="auto" w:fill="auto"/>
            <w:vAlign w:val="center"/>
            <w:hideMark/>
          </w:tcPr>
          <w:p w14:paraId="003E34BB"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Ước tháng 01/2025</w:t>
            </w:r>
          </w:p>
        </w:tc>
      </w:tr>
      <w:tr w:rsidR="00692698" w:rsidRPr="00692698" w14:paraId="078A6F0B" w14:textId="77777777" w:rsidTr="009332CF">
        <w:trPr>
          <w:trHeight w:val="571"/>
        </w:trPr>
        <w:tc>
          <w:tcPr>
            <w:tcW w:w="4406" w:type="dxa"/>
            <w:vMerge/>
            <w:tcBorders>
              <w:top w:val="single" w:sz="4" w:space="0" w:color="auto"/>
              <w:left w:val="nil"/>
              <w:bottom w:val="nil"/>
              <w:right w:val="nil"/>
            </w:tcBorders>
            <w:vAlign w:val="center"/>
            <w:hideMark/>
          </w:tcPr>
          <w:p w14:paraId="6B4E3133" w14:textId="77777777" w:rsidR="00692698" w:rsidRPr="00692698" w:rsidRDefault="00692698" w:rsidP="00692698">
            <w:pPr>
              <w:spacing w:after="0" w:line="240" w:lineRule="auto"/>
              <w:rPr>
                <w:rFonts w:eastAsia="Times New Roman"/>
                <w:b/>
                <w:bCs/>
                <w:color w:val="000000"/>
                <w:sz w:val="24"/>
              </w:rPr>
            </w:pPr>
          </w:p>
        </w:tc>
        <w:tc>
          <w:tcPr>
            <w:tcW w:w="919" w:type="dxa"/>
            <w:vMerge/>
            <w:tcBorders>
              <w:top w:val="single" w:sz="4" w:space="0" w:color="auto"/>
              <w:left w:val="nil"/>
              <w:bottom w:val="single" w:sz="4" w:space="0" w:color="000000"/>
              <w:right w:val="nil"/>
            </w:tcBorders>
            <w:vAlign w:val="center"/>
            <w:hideMark/>
          </w:tcPr>
          <w:p w14:paraId="31C25602" w14:textId="77777777" w:rsidR="00692698" w:rsidRPr="00692698" w:rsidRDefault="00692698" w:rsidP="00692698">
            <w:pPr>
              <w:spacing w:after="0" w:line="240" w:lineRule="auto"/>
              <w:rPr>
                <w:rFonts w:eastAsia="Times New Roman"/>
                <w:color w:val="000000"/>
                <w:sz w:val="24"/>
              </w:rPr>
            </w:pPr>
          </w:p>
        </w:tc>
        <w:tc>
          <w:tcPr>
            <w:tcW w:w="1633" w:type="dxa"/>
            <w:vMerge/>
            <w:tcBorders>
              <w:top w:val="single" w:sz="4" w:space="0" w:color="auto"/>
              <w:left w:val="nil"/>
              <w:bottom w:val="single" w:sz="4" w:space="0" w:color="000000"/>
              <w:right w:val="nil"/>
            </w:tcBorders>
            <w:vAlign w:val="center"/>
            <w:hideMark/>
          </w:tcPr>
          <w:p w14:paraId="076A5489" w14:textId="77777777" w:rsidR="00692698" w:rsidRPr="00692698" w:rsidRDefault="00692698" w:rsidP="00692698">
            <w:pPr>
              <w:spacing w:after="0" w:line="240" w:lineRule="auto"/>
              <w:rPr>
                <w:rFonts w:eastAsia="Times New Roman"/>
                <w:color w:val="000000"/>
                <w:sz w:val="24"/>
              </w:rPr>
            </w:pPr>
          </w:p>
        </w:tc>
        <w:tc>
          <w:tcPr>
            <w:tcW w:w="1559" w:type="dxa"/>
            <w:tcBorders>
              <w:top w:val="nil"/>
              <w:left w:val="nil"/>
              <w:bottom w:val="single" w:sz="4" w:space="0" w:color="auto"/>
              <w:right w:val="nil"/>
            </w:tcBorders>
            <w:shd w:val="clear" w:color="auto" w:fill="auto"/>
            <w:vAlign w:val="center"/>
            <w:hideMark/>
          </w:tcPr>
          <w:p w14:paraId="1539BC07"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So với tháng 12/2024</w:t>
            </w:r>
          </w:p>
        </w:tc>
        <w:tc>
          <w:tcPr>
            <w:tcW w:w="1895" w:type="dxa"/>
            <w:tcBorders>
              <w:top w:val="nil"/>
              <w:left w:val="nil"/>
              <w:bottom w:val="single" w:sz="4" w:space="0" w:color="auto"/>
              <w:right w:val="nil"/>
            </w:tcBorders>
            <w:shd w:val="clear" w:color="auto" w:fill="auto"/>
            <w:vAlign w:val="center"/>
            <w:hideMark/>
          </w:tcPr>
          <w:p w14:paraId="62EF0B1E"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So với tháng 01/2024</w:t>
            </w:r>
          </w:p>
        </w:tc>
      </w:tr>
      <w:tr w:rsidR="00692698" w:rsidRPr="00692698" w14:paraId="0A78120A" w14:textId="77777777" w:rsidTr="009332CF">
        <w:trPr>
          <w:trHeight w:val="544"/>
        </w:trPr>
        <w:tc>
          <w:tcPr>
            <w:tcW w:w="4406" w:type="dxa"/>
            <w:tcBorders>
              <w:top w:val="nil"/>
              <w:left w:val="nil"/>
              <w:bottom w:val="nil"/>
              <w:right w:val="nil"/>
            </w:tcBorders>
            <w:shd w:val="clear" w:color="auto" w:fill="auto"/>
            <w:vAlign w:val="bottom"/>
            <w:hideMark/>
          </w:tcPr>
          <w:p w14:paraId="64D2B71C" w14:textId="77777777" w:rsidR="00692698" w:rsidRPr="00692698" w:rsidRDefault="00692698" w:rsidP="00692698">
            <w:pPr>
              <w:spacing w:after="0" w:line="240" w:lineRule="auto"/>
              <w:rPr>
                <w:rFonts w:eastAsia="Times New Roman"/>
                <w:b/>
                <w:bCs/>
                <w:color w:val="000000"/>
                <w:sz w:val="24"/>
              </w:rPr>
            </w:pPr>
            <w:r w:rsidRPr="00692698">
              <w:rPr>
                <w:rFonts w:eastAsia="Times New Roman"/>
                <w:b/>
                <w:bCs/>
                <w:color w:val="000000"/>
                <w:sz w:val="24"/>
              </w:rPr>
              <w:t>Công nghiệp chế biến , chế tạo</w:t>
            </w:r>
          </w:p>
        </w:tc>
        <w:tc>
          <w:tcPr>
            <w:tcW w:w="919" w:type="dxa"/>
            <w:tcBorders>
              <w:top w:val="nil"/>
              <w:left w:val="nil"/>
              <w:bottom w:val="nil"/>
              <w:right w:val="nil"/>
            </w:tcBorders>
            <w:shd w:val="clear" w:color="auto" w:fill="auto"/>
            <w:vAlign w:val="bottom"/>
            <w:hideMark/>
          </w:tcPr>
          <w:p w14:paraId="02C79D45" w14:textId="77777777" w:rsidR="00692698" w:rsidRPr="00692698" w:rsidRDefault="00692698" w:rsidP="00692698">
            <w:pPr>
              <w:spacing w:after="0" w:line="240" w:lineRule="auto"/>
              <w:jc w:val="center"/>
              <w:rPr>
                <w:rFonts w:eastAsia="Times New Roman"/>
                <w:b/>
                <w:bCs/>
                <w:color w:val="000000"/>
                <w:sz w:val="24"/>
              </w:rPr>
            </w:pPr>
            <w:r w:rsidRPr="00692698">
              <w:rPr>
                <w:rFonts w:eastAsia="Times New Roman"/>
                <w:b/>
                <w:bCs/>
                <w:color w:val="000000"/>
                <w:sz w:val="24"/>
              </w:rPr>
              <w:t>C</w:t>
            </w:r>
          </w:p>
        </w:tc>
        <w:tc>
          <w:tcPr>
            <w:tcW w:w="1633" w:type="dxa"/>
            <w:tcBorders>
              <w:top w:val="nil"/>
              <w:left w:val="nil"/>
              <w:bottom w:val="nil"/>
              <w:right w:val="nil"/>
            </w:tcBorders>
            <w:shd w:val="clear" w:color="auto" w:fill="auto"/>
            <w:vAlign w:val="bottom"/>
            <w:hideMark/>
          </w:tcPr>
          <w:p w14:paraId="3EE9095A" w14:textId="77777777" w:rsidR="00692698" w:rsidRPr="00692698" w:rsidRDefault="00692698" w:rsidP="00692698">
            <w:pPr>
              <w:spacing w:after="0" w:line="240" w:lineRule="auto"/>
              <w:jc w:val="center"/>
              <w:rPr>
                <w:rFonts w:eastAsia="Times New Roman"/>
                <w:b/>
                <w:bCs/>
                <w:sz w:val="24"/>
              </w:rPr>
            </w:pPr>
            <w:r w:rsidRPr="00692698">
              <w:rPr>
                <w:rFonts w:eastAsia="Times New Roman"/>
                <w:b/>
                <w:bCs/>
                <w:sz w:val="24"/>
              </w:rPr>
              <w:t>114,15</w:t>
            </w:r>
          </w:p>
        </w:tc>
        <w:tc>
          <w:tcPr>
            <w:tcW w:w="1559" w:type="dxa"/>
            <w:tcBorders>
              <w:top w:val="nil"/>
              <w:left w:val="nil"/>
              <w:bottom w:val="nil"/>
              <w:right w:val="nil"/>
            </w:tcBorders>
            <w:shd w:val="clear" w:color="auto" w:fill="auto"/>
            <w:vAlign w:val="bottom"/>
            <w:hideMark/>
          </w:tcPr>
          <w:p w14:paraId="0D189EC3" w14:textId="77777777" w:rsidR="00692698" w:rsidRPr="00692698" w:rsidRDefault="00692698" w:rsidP="00692698">
            <w:pPr>
              <w:spacing w:after="0" w:line="240" w:lineRule="auto"/>
              <w:jc w:val="center"/>
              <w:rPr>
                <w:rFonts w:eastAsia="Times New Roman"/>
                <w:b/>
                <w:bCs/>
                <w:sz w:val="24"/>
              </w:rPr>
            </w:pPr>
            <w:r w:rsidRPr="00692698">
              <w:rPr>
                <w:rFonts w:eastAsia="Times New Roman"/>
                <w:b/>
                <w:bCs/>
                <w:sz w:val="24"/>
              </w:rPr>
              <w:t>75,46</w:t>
            </w:r>
          </w:p>
        </w:tc>
        <w:tc>
          <w:tcPr>
            <w:tcW w:w="1895" w:type="dxa"/>
            <w:tcBorders>
              <w:top w:val="nil"/>
              <w:left w:val="nil"/>
              <w:bottom w:val="nil"/>
              <w:right w:val="nil"/>
            </w:tcBorders>
            <w:shd w:val="clear" w:color="auto" w:fill="auto"/>
            <w:vAlign w:val="bottom"/>
            <w:hideMark/>
          </w:tcPr>
          <w:p w14:paraId="048F59E3" w14:textId="77777777" w:rsidR="00692698" w:rsidRPr="00692698" w:rsidRDefault="00692698" w:rsidP="00692698">
            <w:pPr>
              <w:spacing w:after="0" w:line="240" w:lineRule="auto"/>
              <w:jc w:val="center"/>
              <w:rPr>
                <w:rFonts w:eastAsia="Times New Roman"/>
                <w:b/>
                <w:bCs/>
                <w:sz w:val="24"/>
              </w:rPr>
            </w:pPr>
            <w:r w:rsidRPr="00692698">
              <w:rPr>
                <w:rFonts w:eastAsia="Times New Roman"/>
                <w:b/>
                <w:bCs/>
                <w:sz w:val="24"/>
              </w:rPr>
              <w:t>86,17</w:t>
            </w:r>
          </w:p>
        </w:tc>
      </w:tr>
      <w:tr w:rsidR="00692698" w:rsidRPr="00692698" w14:paraId="32C8266F" w14:textId="77777777" w:rsidTr="009332CF">
        <w:trPr>
          <w:trHeight w:val="544"/>
        </w:trPr>
        <w:tc>
          <w:tcPr>
            <w:tcW w:w="4406" w:type="dxa"/>
            <w:tcBorders>
              <w:top w:val="nil"/>
              <w:left w:val="nil"/>
              <w:bottom w:val="nil"/>
              <w:right w:val="nil"/>
            </w:tcBorders>
            <w:shd w:val="clear" w:color="auto" w:fill="auto"/>
            <w:vAlign w:val="bottom"/>
            <w:hideMark/>
          </w:tcPr>
          <w:p w14:paraId="3B58C26E"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chế biến thực phẩm</w:t>
            </w:r>
          </w:p>
        </w:tc>
        <w:tc>
          <w:tcPr>
            <w:tcW w:w="919" w:type="dxa"/>
            <w:tcBorders>
              <w:top w:val="nil"/>
              <w:left w:val="nil"/>
              <w:bottom w:val="nil"/>
              <w:right w:val="nil"/>
            </w:tcBorders>
            <w:shd w:val="clear" w:color="auto" w:fill="auto"/>
            <w:vAlign w:val="bottom"/>
            <w:hideMark/>
          </w:tcPr>
          <w:p w14:paraId="5727C3A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10</w:t>
            </w:r>
          </w:p>
        </w:tc>
        <w:tc>
          <w:tcPr>
            <w:tcW w:w="1633" w:type="dxa"/>
            <w:tcBorders>
              <w:top w:val="nil"/>
              <w:left w:val="nil"/>
              <w:bottom w:val="nil"/>
              <w:right w:val="nil"/>
            </w:tcBorders>
            <w:shd w:val="clear" w:color="auto" w:fill="auto"/>
            <w:vAlign w:val="bottom"/>
            <w:hideMark/>
          </w:tcPr>
          <w:p w14:paraId="2B8A121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153,29</w:t>
            </w:r>
          </w:p>
        </w:tc>
        <w:tc>
          <w:tcPr>
            <w:tcW w:w="1559" w:type="dxa"/>
            <w:tcBorders>
              <w:top w:val="nil"/>
              <w:left w:val="nil"/>
              <w:bottom w:val="nil"/>
              <w:right w:val="nil"/>
            </w:tcBorders>
            <w:shd w:val="clear" w:color="auto" w:fill="auto"/>
            <w:vAlign w:val="bottom"/>
            <w:hideMark/>
          </w:tcPr>
          <w:p w14:paraId="6AE50B8B"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105,44</w:t>
            </w:r>
          </w:p>
        </w:tc>
        <w:tc>
          <w:tcPr>
            <w:tcW w:w="1895" w:type="dxa"/>
            <w:tcBorders>
              <w:top w:val="nil"/>
              <w:left w:val="nil"/>
              <w:bottom w:val="nil"/>
              <w:right w:val="nil"/>
            </w:tcBorders>
            <w:shd w:val="clear" w:color="auto" w:fill="auto"/>
            <w:vAlign w:val="bottom"/>
            <w:hideMark/>
          </w:tcPr>
          <w:p w14:paraId="6FF8B1C1"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174,08</w:t>
            </w:r>
          </w:p>
        </w:tc>
      </w:tr>
      <w:tr w:rsidR="00692698" w:rsidRPr="00692698" w14:paraId="43008D24" w14:textId="77777777" w:rsidTr="009332CF">
        <w:trPr>
          <w:trHeight w:val="544"/>
        </w:trPr>
        <w:tc>
          <w:tcPr>
            <w:tcW w:w="4406" w:type="dxa"/>
            <w:tcBorders>
              <w:top w:val="nil"/>
              <w:left w:val="nil"/>
              <w:bottom w:val="nil"/>
              <w:right w:val="nil"/>
            </w:tcBorders>
            <w:shd w:val="clear" w:color="auto" w:fill="auto"/>
            <w:vAlign w:val="bottom"/>
            <w:hideMark/>
          </w:tcPr>
          <w:p w14:paraId="43774AC3"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Dệt</w:t>
            </w:r>
          </w:p>
        </w:tc>
        <w:tc>
          <w:tcPr>
            <w:tcW w:w="919" w:type="dxa"/>
            <w:tcBorders>
              <w:top w:val="nil"/>
              <w:left w:val="nil"/>
              <w:bottom w:val="nil"/>
              <w:right w:val="nil"/>
            </w:tcBorders>
            <w:shd w:val="clear" w:color="auto" w:fill="auto"/>
            <w:vAlign w:val="bottom"/>
            <w:hideMark/>
          </w:tcPr>
          <w:p w14:paraId="527BFDE5"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13</w:t>
            </w:r>
          </w:p>
        </w:tc>
        <w:tc>
          <w:tcPr>
            <w:tcW w:w="1633" w:type="dxa"/>
            <w:tcBorders>
              <w:top w:val="nil"/>
              <w:left w:val="nil"/>
              <w:bottom w:val="nil"/>
              <w:right w:val="nil"/>
            </w:tcBorders>
            <w:shd w:val="clear" w:color="auto" w:fill="auto"/>
            <w:vAlign w:val="bottom"/>
            <w:hideMark/>
          </w:tcPr>
          <w:p w14:paraId="79C818F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60,99</w:t>
            </w:r>
          </w:p>
        </w:tc>
        <w:tc>
          <w:tcPr>
            <w:tcW w:w="1559" w:type="dxa"/>
            <w:tcBorders>
              <w:top w:val="nil"/>
              <w:left w:val="nil"/>
              <w:bottom w:val="nil"/>
              <w:right w:val="nil"/>
            </w:tcBorders>
            <w:shd w:val="clear" w:color="auto" w:fill="auto"/>
            <w:vAlign w:val="bottom"/>
            <w:hideMark/>
          </w:tcPr>
          <w:p w14:paraId="0C73000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100,01</w:t>
            </w:r>
          </w:p>
        </w:tc>
        <w:tc>
          <w:tcPr>
            <w:tcW w:w="1895" w:type="dxa"/>
            <w:tcBorders>
              <w:top w:val="nil"/>
              <w:left w:val="nil"/>
              <w:bottom w:val="nil"/>
              <w:right w:val="nil"/>
            </w:tcBorders>
            <w:shd w:val="clear" w:color="auto" w:fill="auto"/>
            <w:vAlign w:val="bottom"/>
            <w:hideMark/>
          </w:tcPr>
          <w:p w14:paraId="32D57BF1"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75,08</w:t>
            </w:r>
          </w:p>
        </w:tc>
      </w:tr>
      <w:tr w:rsidR="00692698" w:rsidRPr="00692698" w14:paraId="59B793F5" w14:textId="77777777" w:rsidTr="009332CF">
        <w:trPr>
          <w:trHeight w:val="544"/>
        </w:trPr>
        <w:tc>
          <w:tcPr>
            <w:tcW w:w="4406" w:type="dxa"/>
            <w:tcBorders>
              <w:top w:val="nil"/>
              <w:left w:val="nil"/>
              <w:bottom w:val="nil"/>
              <w:right w:val="nil"/>
            </w:tcBorders>
            <w:shd w:val="clear" w:color="auto" w:fill="auto"/>
            <w:vAlign w:val="bottom"/>
            <w:hideMark/>
          </w:tcPr>
          <w:p w14:paraId="07336796"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trang phục</w:t>
            </w:r>
          </w:p>
        </w:tc>
        <w:tc>
          <w:tcPr>
            <w:tcW w:w="919" w:type="dxa"/>
            <w:tcBorders>
              <w:top w:val="nil"/>
              <w:left w:val="nil"/>
              <w:bottom w:val="nil"/>
              <w:right w:val="nil"/>
            </w:tcBorders>
            <w:shd w:val="clear" w:color="auto" w:fill="auto"/>
            <w:vAlign w:val="bottom"/>
            <w:hideMark/>
          </w:tcPr>
          <w:p w14:paraId="5A19A03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14</w:t>
            </w:r>
          </w:p>
        </w:tc>
        <w:tc>
          <w:tcPr>
            <w:tcW w:w="1633" w:type="dxa"/>
            <w:tcBorders>
              <w:top w:val="nil"/>
              <w:left w:val="nil"/>
              <w:bottom w:val="nil"/>
              <w:right w:val="nil"/>
            </w:tcBorders>
            <w:shd w:val="clear" w:color="auto" w:fill="auto"/>
            <w:vAlign w:val="bottom"/>
            <w:hideMark/>
          </w:tcPr>
          <w:p w14:paraId="2425073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138,30</w:t>
            </w:r>
          </w:p>
        </w:tc>
        <w:tc>
          <w:tcPr>
            <w:tcW w:w="1559" w:type="dxa"/>
            <w:tcBorders>
              <w:top w:val="nil"/>
              <w:left w:val="nil"/>
              <w:bottom w:val="nil"/>
              <w:right w:val="nil"/>
            </w:tcBorders>
            <w:shd w:val="clear" w:color="auto" w:fill="auto"/>
            <w:vAlign w:val="bottom"/>
            <w:hideMark/>
          </w:tcPr>
          <w:p w14:paraId="3B92DEFD"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81,16</w:t>
            </w:r>
          </w:p>
        </w:tc>
        <w:tc>
          <w:tcPr>
            <w:tcW w:w="1895" w:type="dxa"/>
            <w:tcBorders>
              <w:top w:val="nil"/>
              <w:left w:val="nil"/>
              <w:bottom w:val="nil"/>
              <w:right w:val="nil"/>
            </w:tcBorders>
            <w:shd w:val="clear" w:color="auto" w:fill="auto"/>
            <w:vAlign w:val="bottom"/>
            <w:hideMark/>
          </w:tcPr>
          <w:p w14:paraId="0C815C1E"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83,30</w:t>
            </w:r>
          </w:p>
        </w:tc>
      </w:tr>
      <w:tr w:rsidR="00692698" w:rsidRPr="00692698" w14:paraId="1BCBB1BB" w14:textId="77777777" w:rsidTr="009332CF">
        <w:trPr>
          <w:trHeight w:val="544"/>
        </w:trPr>
        <w:tc>
          <w:tcPr>
            <w:tcW w:w="4406" w:type="dxa"/>
            <w:tcBorders>
              <w:top w:val="nil"/>
              <w:left w:val="nil"/>
              <w:bottom w:val="nil"/>
              <w:right w:val="nil"/>
            </w:tcBorders>
            <w:shd w:val="clear" w:color="auto" w:fill="auto"/>
            <w:vAlign w:val="bottom"/>
            <w:hideMark/>
          </w:tcPr>
          <w:p w14:paraId="72B40C85" w14:textId="77777777" w:rsidR="00692698" w:rsidRPr="009332CF" w:rsidRDefault="00692698" w:rsidP="00692698">
            <w:pPr>
              <w:spacing w:after="0" w:line="240" w:lineRule="auto"/>
              <w:rPr>
                <w:rFonts w:eastAsia="Times New Roman"/>
                <w:color w:val="000000"/>
                <w:spacing w:val="-12"/>
                <w:sz w:val="24"/>
              </w:rPr>
            </w:pPr>
            <w:r w:rsidRPr="009332CF">
              <w:rPr>
                <w:rFonts w:eastAsia="Times New Roman"/>
                <w:color w:val="000000"/>
                <w:spacing w:val="-12"/>
                <w:sz w:val="24"/>
              </w:rPr>
              <w:t>Sản xuất da và các sản phẩm có liên quan</w:t>
            </w:r>
          </w:p>
        </w:tc>
        <w:tc>
          <w:tcPr>
            <w:tcW w:w="919" w:type="dxa"/>
            <w:tcBorders>
              <w:top w:val="nil"/>
              <w:left w:val="nil"/>
              <w:bottom w:val="nil"/>
              <w:right w:val="nil"/>
            </w:tcBorders>
            <w:shd w:val="clear" w:color="auto" w:fill="auto"/>
            <w:vAlign w:val="bottom"/>
            <w:hideMark/>
          </w:tcPr>
          <w:p w14:paraId="00514773"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15</w:t>
            </w:r>
          </w:p>
        </w:tc>
        <w:tc>
          <w:tcPr>
            <w:tcW w:w="1633" w:type="dxa"/>
            <w:tcBorders>
              <w:top w:val="nil"/>
              <w:left w:val="nil"/>
              <w:bottom w:val="nil"/>
              <w:right w:val="nil"/>
            </w:tcBorders>
            <w:shd w:val="clear" w:color="auto" w:fill="auto"/>
            <w:vAlign w:val="bottom"/>
            <w:hideMark/>
          </w:tcPr>
          <w:p w14:paraId="492EC771"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140,75</w:t>
            </w:r>
          </w:p>
        </w:tc>
        <w:tc>
          <w:tcPr>
            <w:tcW w:w="1559" w:type="dxa"/>
            <w:tcBorders>
              <w:top w:val="nil"/>
              <w:left w:val="nil"/>
              <w:bottom w:val="nil"/>
              <w:right w:val="nil"/>
            </w:tcBorders>
            <w:shd w:val="clear" w:color="auto" w:fill="auto"/>
            <w:vAlign w:val="bottom"/>
            <w:hideMark/>
          </w:tcPr>
          <w:p w14:paraId="22A60A87"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83,38</w:t>
            </w:r>
          </w:p>
        </w:tc>
        <w:tc>
          <w:tcPr>
            <w:tcW w:w="1895" w:type="dxa"/>
            <w:tcBorders>
              <w:top w:val="nil"/>
              <w:left w:val="nil"/>
              <w:bottom w:val="nil"/>
              <w:right w:val="nil"/>
            </w:tcBorders>
            <w:shd w:val="clear" w:color="auto" w:fill="auto"/>
            <w:vAlign w:val="bottom"/>
            <w:hideMark/>
          </w:tcPr>
          <w:p w14:paraId="56EEA20D"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81,72</w:t>
            </w:r>
          </w:p>
        </w:tc>
      </w:tr>
      <w:tr w:rsidR="00692698" w:rsidRPr="00692698" w14:paraId="4C8D8378" w14:textId="77777777" w:rsidTr="009332CF">
        <w:trPr>
          <w:trHeight w:val="544"/>
        </w:trPr>
        <w:tc>
          <w:tcPr>
            <w:tcW w:w="4406" w:type="dxa"/>
            <w:tcBorders>
              <w:top w:val="nil"/>
              <w:left w:val="nil"/>
              <w:bottom w:val="nil"/>
              <w:right w:val="nil"/>
            </w:tcBorders>
            <w:shd w:val="clear" w:color="auto" w:fill="auto"/>
            <w:vAlign w:val="bottom"/>
            <w:hideMark/>
          </w:tcPr>
          <w:p w14:paraId="706E00B6"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Chế biến gỗ và sản xuất sản phẩm từ gỗ, tre, nứa (trừ giường, tủ, bàn, ghế); sản xuất sản phẩm từ rơm, rạ và vật liệu tết bện</w:t>
            </w:r>
          </w:p>
        </w:tc>
        <w:tc>
          <w:tcPr>
            <w:tcW w:w="919" w:type="dxa"/>
            <w:tcBorders>
              <w:top w:val="nil"/>
              <w:left w:val="nil"/>
              <w:bottom w:val="nil"/>
              <w:right w:val="nil"/>
            </w:tcBorders>
            <w:shd w:val="clear" w:color="auto" w:fill="auto"/>
            <w:vAlign w:val="bottom"/>
            <w:hideMark/>
          </w:tcPr>
          <w:p w14:paraId="471E45A5"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16</w:t>
            </w:r>
          </w:p>
        </w:tc>
        <w:tc>
          <w:tcPr>
            <w:tcW w:w="1633" w:type="dxa"/>
            <w:tcBorders>
              <w:top w:val="nil"/>
              <w:left w:val="nil"/>
              <w:bottom w:val="nil"/>
              <w:right w:val="nil"/>
            </w:tcBorders>
            <w:shd w:val="clear" w:color="auto" w:fill="auto"/>
            <w:vAlign w:val="bottom"/>
            <w:hideMark/>
          </w:tcPr>
          <w:p w14:paraId="6F62AAC6"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58,98</w:t>
            </w:r>
          </w:p>
        </w:tc>
        <w:tc>
          <w:tcPr>
            <w:tcW w:w="1559" w:type="dxa"/>
            <w:tcBorders>
              <w:top w:val="nil"/>
              <w:left w:val="nil"/>
              <w:bottom w:val="nil"/>
              <w:right w:val="nil"/>
            </w:tcBorders>
            <w:shd w:val="clear" w:color="auto" w:fill="auto"/>
            <w:vAlign w:val="bottom"/>
            <w:hideMark/>
          </w:tcPr>
          <w:p w14:paraId="373E53F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101,99</w:t>
            </w:r>
          </w:p>
        </w:tc>
        <w:tc>
          <w:tcPr>
            <w:tcW w:w="1895" w:type="dxa"/>
            <w:tcBorders>
              <w:top w:val="nil"/>
              <w:left w:val="nil"/>
              <w:bottom w:val="nil"/>
              <w:right w:val="nil"/>
            </w:tcBorders>
            <w:shd w:val="clear" w:color="auto" w:fill="auto"/>
            <w:vAlign w:val="bottom"/>
            <w:hideMark/>
          </w:tcPr>
          <w:p w14:paraId="6D28AD4E"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65,30</w:t>
            </w:r>
          </w:p>
        </w:tc>
      </w:tr>
      <w:tr w:rsidR="00692698" w:rsidRPr="00692698" w14:paraId="37EBF06E" w14:textId="77777777" w:rsidTr="009332CF">
        <w:trPr>
          <w:trHeight w:val="544"/>
        </w:trPr>
        <w:tc>
          <w:tcPr>
            <w:tcW w:w="4406" w:type="dxa"/>
            <w:tcBorders>
              <w:top w:val="nil"/>
              <w:left w:val="nil"/>
              <w:bottom w:val="nil"/>
              <w:right w:val="nil"/>
            </w:tcBorders>
            <w:shd w:val="clear" w:color="auto" w:fill="auto"/>
            <w:vAlign w:val="bottom"/>
            <w:hideMark/>
          </w:tcPr>
          <w:p w14:paraId="6BF96F6D"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giấy và sản phẩm từ giấy</w:t>
            </w:r>
          </w:p>
        </w:tc>
        <w:tc>
          <w:tcPr>
            <w:tcW w:w="919" w:type="dxa"/>
            <w:tcBorders>
              <w:top w:val="nil"/>
              <w:left w:val="nil"/>
              <w:bottom w:val="nil"/>
              <w:right w:val="nil"/>
            </w:tcBorders>
            <w:shd w:val="clear" w:color="auto" w:fill="auto"/>
            <w:vAlign w:val="bottom"/>
            <w:hideMark/>
          </w:tcPr>
          <w:p w14:paraId="5B34AAD2"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17</w:t>
            </w:r>
          </w:p>
        </w:tc>
        <w:tc>
          <w:tcPr>
            <w:tcW w:w="1633" w:type="dxa"/>
            <w:tcBorders>
              <w:top w:val="nil"/>
              <w:left w:val="nil"/>
              <w:bottom w:val="nil"/>
              <w:right w:val="nil"/>
            </w:tcBorders>
            <w:shd w:val="clear" w:color="auto" w:fill="auto"/>
            <w:vAlign w:val="bottom"/>
            <w:hideMark/>
          </w:tcPr>
          <w:p w14:paraId="0E8A2ECE"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84,48</w:t>
            </w:r>
          </w:p>
        </w:tc>
        <w:tc>
          <w:tcPr>
            <w:tcW w:w="1559" w:type="dxa"/>
            <w:tcBorders>
              <w:top w:val="nil"/>
              <w:left w:val="nil"/>
              <w:bottom w:val="nil"/>
              <w:right w:val="nil"/>
            </w:tcBorders>
            <w:shd w:val="clear" w:color="auto" w:fill="auto"/>
            <w:vAlign w:val="bottom"/>
            <w:hideMark/>
          </w:tcPr>
          <w:p w14:paraId="6632599E"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88,77</w:t>
            </w:r>
          </w:p>
        </w:tc>
        <w:tc>
          <w:tcPr>
            <w:tcW w:w="1895" w:type="dxa"/>
            <w:tcBorders>
              <w:top w:val="nil"/>
              <w:left w:val="nil"/>
              <w:bottom w:val="nil"/>
              <w:right w:val="nil"/>
            </w:tcBorders>
            <w:shd w:val="clear" w:color="auto" w:fill="auto"/>
            <w:vAlign w:val="bottom"/>
            <w:hideMark/>
          </w:tcPr>
          <w:p w14:paraId="34A4F8D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74,47</w:t>
            </w:r>
          </w:p>
        </w:tc>
      </w:tr>
      <w:tr w:rsidR="00692698" w:rsidRPr="00692698" w14:paraId="65302454" w14:textId="77777777" w:rsidTr="009332CF">
        <w:trPr>
          <w:trHeight w:val="544"/>
        </w:trPr>
        <w:tc>
          <w:tcPr>
            <w:tcW w:w="4406" w:type="dxa"/>
            <w:tcBorders>
              <w:top w:val="nil"/>
              <w:left w:val="nil"/>
              <w:bottom w:val="nil"/>
              <w:right w:val="nil"/>
            </w:tcBorders>
            <w:shd w:val="clear" w:color="auto" w:fill="auto"/>
            <w:vAlign w:val="bottom"/>
            <w:hideMark/>
          </w:tcPr>
          <w:p w14:paraId="71738400" w14:textId="77777777" w:rsidR="00692698" w:rsidRPr="009332CF" w:rsidRDefault="00692698" w:rsidP="00692698">
            <w:pPr>
              <w:spacing w:after="0" w:line="240" w:lineRule="auto"/>
              <w:rPr>
                <w:rFonts w:eastAsia="Times New Roman"/>
                <w:color w:val="000000"/>
                <w:spacing w:val="-12"/>
                <w:sz w:val="24"/>
              </w:rPr>
            </w:pPr>
            <w:r w:rsidRPr="009332CF">
              <w:rPr>
                <w:rFonts w:eastAsia="Times New Roman"/>
                <w:color w:val="000000"/>
                <w:spacing w:val="-12"/>
                <w:sz w:val="24"/>
              </w:rPr>
              <w:t>Sản xuất hoá chất và sản phẩm hoá chất</w:t>
            </w:r>
          </w:p>
        </w:tc>
        <w:tc>
          <w:tcPr>
            <w:tcW w:w="919" w:type="dxa"/>
            <w:tcBorders>
              <w:top w:val="nil"/>
              <w:left w:val="nil"/>
              <w:bottom w:val="nil"/>
              <w:right w:val="nil"/>
            </w:tcBorders>
            <w:shd w:val="clear" w:color="auto" w:fill="auto"/>
            <w:vAlign w:val="bottom"/>
            <w:hideMark/>
          </w:tcPr>
          <w:p w14:paraId="779BDE3F"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20</w:t>
            </w:r>
          </w:p>
        </w:tc>
        <w:tc>
          <w:tcPr>
            <w:tcW w:w="1633" w:type="dxa"/>
            <w:tcBorders>
              <w:top w:val="nil"/>
              <w:left w:val="nil"/>
              <w:bottom w:val="nil"/>
              <w:right w:val="nil"/>
            </w:tcBorders>
            <w:shd w:val="clear" w:color="auto" w:fill="auto"/>
            <w:vAlign w:val="bottom"/>
            <w:hideMark/>
          </w:tcPr>
          <w:p w14:paraId="31AA069B"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300,89</w:t>
            </w:r>
          </w:p>
        </w:tc>
        <w:tc>
          <w:tcPr>
            <w:tcW w:w="1559" w:type="dxa"/>
            <w:tcBorders>
              <w:top w:val="nil"/>
              <w:left w:val="nil"/>
              <w:bottom w:val="nil"/>
              <w:right w:val="nil"/>
            </w:tcBorders>
            <w:shd w:val="clear" w:color="auto" w:fill="auto"/>
            <w:vAlign w:val="bottom"/>
            <w:hideMark/>
          </w:tcPr>
          <w:p w14:paraId="62CC3B8D"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61,64</w:t>
            </w:r>
          </w:p>
        </w:tc>
        <w:tc>
          <w:tcPr>
            <w:tcW w:w="1895" w:type="dxa"/>
            <w:tcBorders>
              <w:top w:val="nil"/>
              <w:left w:val="nil"/>
              <w:bottom w:val="nil"/>
              <w:right w:val="nil"/>
            </w:tcBorders>
            <w:shd w:val="clear" w:color="auto" w:fill="auto"/>
            <w:vAlign w:val="bottom"/>
            <w:hideMark/>
          </w:tcPr>
          <w:p w14:paraId="501588DB"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188,76</w:t>
            </w:r>
          </w:p>
        </w:tc>
      </w:tr>
      <w:tr w:rsidR="00692698" w:rsidRPr="00692698" w14:paraId="60086C8C" w14:textId="77777777" w:rsidTr="009332CF">
        <w:trPr>
          <w:trHeight w:val="544"/>
        </w:trPr>
        <w:tc>
          <w:tcPr>
            <w:tcW w:w="4406" w:type="dxa"/>
            <w:tcBorders>
              <w:top w:val="nil"/>
              <w:left w:val="nil"/>
              <w:bottom w:val="nil"/>
              <w:right w:val="nil"/>
            </w:tcBorders>
            <w:shd w:val="clear" w:color="auto" w:fill="auto"/>
            <w:vAlign w:val="bottom"/>
            <w:hideMark/>
          </w:tcPr>
          <w:p w14:paraId="02EEA481" w14:textId="77777777" w:rsidR="00692698" w:rsidRPr="009332CF" w:rsidRDefault="00692698" w:rsidP="00692698">
            <w:pPr>
              <w:spacing w:after="0" w:line="240" w:lineRule="auto"/>
              <w:rPr>
                <w:rFonts w:eastAsia="Times New Roman"/>
                <w:color w:val="000000"/>
                <w:spacing w:val="-14"/>
                <w:sz w:val="24"/>
              </w:rPr>
            </w:pPr>
            <w:r w:rsidRPr="009332CF">
              <w:rPr>
                <w:rFonts w:eastAsia="Times New Roman"/>
                <w:color w:val="000000"/>
                <w:spacing w:val="-14"/>
                <w:sz w:val="24"/>
              </w:rPr>
              <w:t>Sản xuất thuốc, hoá dược và dược liệu</w:t>
            </w:r>
          </w:p>
        </w:tc>
        <w:tc>
          <w:tcPr>
            <w:tcW w:w="919" w:type="dxa"/>
            <w:tcBorders>
              <w:top w:val="nil"/>
              <w:left w:val="nil"/>
              <w:bottom w:val="nil"/>
              <w:right w:val="nil"/>
            </w:tcBorders>
            <w:shd w:val="clear" w:color="auto" w:fill="auto"/>
            <w:vAlign w:val="bottom"/>
            <w:hideMark/>
          </w:tcPr>
          <w:p w14:paraId="18299141"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21</w:t>
            </w:r>
          </w:p>
        </w:tc>
        <w:tc>
          <w:tcPr>
            <w:tcW w:w="1633" w:type="dxa"/>
            <w:tcBorders>
              <w:top w:val="nil"/>
              <w:left w:val="nil"/>
              <w:bottom w:val="nil"/>
              <w:right w:val="nil"/>
            </w:tcBorders>
            <w:shd w:val="clear" w:color="auto" w:fill="auto"/>
            <w:vAlign w:val="bottom"/>
            <w:hideMark/>
          </w:tcPr>
          <w:p w14:paraId="0DB61A6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123,57</w:t>
            </w:r>
          </w:p>
        </w:tc>
        <w:tc>
          <w:tcPr>
            <w:tcW w:w="1559" w:type="dxa"/>
            <w:tcBorders>
              <w:top w:val="nil"/>
              <w:left w:val="nil"/>
              <w:bottom w:val="nil"/>
              <w:right w:val="nil"/>
            </w:tcBorders>
            <w:shd w:val="clear" w:color="auto" w:fill="auto"/>
            <w:vAlign w:val="bottom"/>
            <w:hideMark/>
          </w:tcPr>
          <w:p w14:paraId="1E20675F"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70,27</w:t>
            </w:r>
          </w:p>
        </w:tc>
        <w:tc>
          <w:tcPr>
            <w:tcW w:w="1895" w:type="dxa"/>
            <w:tcBorders>
              <w:top w:val="nil"/>
              <w:left w:val="nil"/>
              <w:bottom w:val="nil"/>
              <w:right w:val="nil"/>
            </w:tcBorders>
            <w:shd w:val="clear" w:color="auto" w:fill="auto"/>
            <w:vAlign w:val="bottom"/>
            <w:hideMark/>
          </w:tcPr>
          <w:p w14:paraId="5C2A5B96"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82,41</w:t>
            </w:r>
          </w:p>
        </w:tc>
      </w:tr>
      <w:tr w:rsidR="00692698" w:rsidRPr="00692698" w14:paraId="577B1E8B" w14:textId="77777777" w:rsidTr="009332CF">
        <w:trPr>
          <w:trHeight w:val="544"/>
        </w:trPr>
        <w:tc>
          <w:tcPr>
            <w:tcW w:w="4406" w:type="dxa"/>
            <w:tcBorders>
              <w:top w:val="nil"/>
              <w:left w:val="nil"/>
              <w:bottom w:val="nil"/>
              <w:right w:val="nil"/>
            </w:tcBorders>
            <w:shd w:val="clear" w:color="auto" w:fill="auto"/>
            <w:vAlign w:val="bottom"/>
            <w:hideMark/>
          </w:tcPr>
          <w:p w14:paraId="3E3915A5" w14:textId="77777777" w:rsidR="00692698" w:rsidRPr="009332CF" w:rsidRDefault="00692698" w:rsidP="00692698">
            <w:pPr>
              <w:spacing w:after="0" w:line="240" w:lineRule="auto"/>
              <w:rPr>
                <w:rFonts w:eastAsia="Times New Roman"/>
                <w:color w:val="000000"/>
                <w:spacing w:val="-12"/>
                <w:sz w:val="24"/>
              </w:rPr>
            </w:pPr>
            <w:r w:rsidRPr="009332CF">
              <w:rPr>
                <w:rFonts w:eastAsia="Times New Roman"/>
                <w:color w:val="000000"/>
                <w:spacing w:val="-12"/>
                <w:sz w:val="24"/>
              </w:rPr>
              <w:t>Sản xuất sản phẩm từ cao su và plastic</w:t>
            </w:r>
          </w:p>
        </w:tc>
        <w:tc>
          <w:tcPr>
            <w:tcW w:w="919" w:type="dxa"/>
            <w:tcBorders>
              <w:top w:val="nil"/>
              <w:left w:val="nil"/>
              <w:bottom w:val="nil"/>
              <w:right w:val="nil"/>
            </w:tcBorders>
            <w:shd w:val="clear" w:color="auto" w:fill="auto"/>
            <w:vAlign w:val="bottom"/>
            <w:hideMark/>
          </w:tcPr>
          <w:p w14:paraId="2F002C2A"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22</w:t>
            </w:r>
          </w:p>
        </w:tc>
        <w:tc>
          <w:tcPr>
            <w:tcW w:w="1633" w:type="dxa"/>
            <w:tcBorders>
              <w:top w:val="nil"/>
              <w:left w:val="nil"/>
              <w:bottom w:val="nil"/>
              <w:right w:val="nil"/>
            </w:tcBorders>
            <w:shd w:val="clear" w:color="auto" w:fill="auto"/>
            <w:vAlign w:val="bottom"/>
            <w:hideMark/>
          </w:tcPr>
          <w:p w14:paraId="34AB1D34"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105,09</w:t>
            </w:r>
          </w:p>
        </w:tc>
        <w:tc>
          <w:tcPr>
            <w:tcW w:w="1559" w:type="dxa"/>
            <w:tcBorders>
              <w:top w:val="nil"/>
              <w:left w:val="nil"/>
              <w:bottom w:val="nil"/>
              <w:right w:val="nil"/>
            </w:tcBorders>
            <w:shd w:val="clear" w:color="auto" w:fill="auto"/>
            <w:vAlign w:val="bottom"/>
            <w:hideMark/>
          </w:tcPr>
          <w:p w14:paraId="238C147B"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82,36</w:t>
            </w:r>
          </w:p>
        </w:tc>
        <w:tc>
          <w:tcPr>
            <w:tcW w:w="1895" w:type="dxa"/>
            <w:tcBorders>
              <w:top w:val="nil"/>
              <w:left w:val="nil"/>
              <w:bottom w:val="nil"/>
              <w:right w:val="nil"/>
            </w:tcBorders>
            <w:shd w:val="clear" w:color="auto" w:fill="auto"/>
            <w:vAlign w:val="bottom"/>
            <w:hideMark/>
          </w:tcPr>
          <w:p w14:paraId="4FFA7C30"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92,62</w:t>
            </w:r>
          </w:p>
        </w:tc>
      </w:tr>
      <w:tr w:rsidR="00692698" w:rsidRPr="00692698" w14:paraId="76CB16EB" w14:textId="77777777" w:rsidTr="009332CF">
        <w:trPr>
          <w:trHeight w:val="544"/>
        </w:trPr>
        <w:tc>
          <w:tcPr>
            <w:tcW w:w="4406" w:type="dxa"/>
            <w:tcBorders>
              <w:top w:val="nil"/>
              <w:left w:val="nil"/>
              <w:bottom w:val="nil"/>
              <w:right w:val="nil"/>
            </w:tcBorders>
            <w:shd w:val="clear" w:color="auto" w:fill="auto"/>
            <w:vAlign w:val="bottom"/>
            <w:hideMark/>
          </w:tcPr>
          <w:p w14:paraId="294FA3EC" w14:textId="77777777" w:rsidR="00692698" w:rsidRPr="009332CF" w:rsidRDefault="00692698" w:rsidP="00692698">
            <w:pPr>
              <w:spacing w:after="0" w:line="240" w:lineRule="auto"/>
              <w:rPr>
                <w:rFonts w:eastAsia="Times New Roman"/>
                <w:color w:val="000000"/>
                <w:spacing w:val="-18"/>
                <w:sz w:val="24"/>
              </w:rPr>
            </w:pPr>
            <w:r w:rsidRPr="009332CF">
              <w:rPr>
                <w:rFonts w:eastAsia="Times New Roman"/>
                <w:color w:val="000000"/>
                <w:spacing w:val="-18"/>
                <w:sz w:val="24"/>
              </w:rPr>
              <w:t>Sản xuất sản phẩm từ khoáng phi kim loại khác</w:t>
            </w:r>
          </w:p>
        </w:tc>
        <w:tc>
          <w:tcPr>
            <w:tcW w:w="919" w:type="dxa"/>
            <w:tcBorders>
              <w:top w:val="nil"/>
              <w:left w:val="nil"/>
              <w:bottom w:val="nil"/>
              <w:right w:val="nil"/>
            </w:tcBorders>
            <w:shd w:val="clear" w:color="auto" w:fill="auto"/>
            <w:vAlign w:val="bottom"/>
            <w:hideMark/>
          </w:tcPr>
          <w:p w14:paraId="6F505E03"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23</w:t>
            </w:r>
          </w:p>
        </w:tc>
        <w:tc>
          <w:tcPr>
            <w:tcW w:w="1633" w:type="dxa"/>
            <w:tcBorders>
              <w:top w:val="nil"/>
              <w:left w:val="nil"/>
              <w:bottom w:val="nil"/>
              <w:right w:val="nil"/>
            </w:tcBorders>
            <w:shd w:val="clear" w:color="auto" w:fill="auto"/>
            <w:vAlign w:val="bottom"/>
            <w:hideMark/>
          </w:tcPr>
          <w:p w14:paraId="79338BA7"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124,22</w:t>
            </w:r>
          </w:p>
        </w:tc>
        <w:tc>
          <w:tcPr>
            <w:tcW w:w="1559" w:type="dxa"/>
            <w:tcBorders>
              <w:top w:val="nil"/>
              <w:left w:val="nil"/>
              <w:bottom w:val="nil"/>
              <w:right w:val="nil"/>
            </w:tcBorders>
            <w:shd w:val="clear" w:color="auto" w:fill="auto"/>
            <w:vAlign w:val="bottom"/>
            <w:hideMark/>
          </w:tcPr>
          <w:p w14:paraId="49817B88"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57,75</w:t>
            </w:r>
          </w:p>
        </w:tc>
        <w:tc>
          <w:tcPr>
            <w:tcW w:w="1895" w:type="dxa"/>
            <w:tcBorders>
              <w:top w:val="nil"/>
              <w:left w:val="nil"/>
              <w:bottom w:val="nil"/>
              <w:right w:val="nil"/>
            </w:tcBorders>
            <w:shd w:val="clear" w:color="auto" w:fill="auto"/>
            <w:vAlign w:val="bottom"/>
            <w:hideMark/>
          </w:tcPr>
          <w:p w14:paraId="076CDF9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70,39</w:t>
            </w:r>
          </w:p>
        </w:tc>
      </w:tr>
      <w:tr w:rsidR="00692698" w:rsidRPr="00692698" w14:paraId="2C97C1DD" w14:textId="77777777" w:rsidTr="009332CF">
        <w:trPr>
          <w:trHeight w:val="544"/>
        </w:trPr>
        <w:tc>
          <w:tcPr>
            <w:tcW w:w="4406" w:type="dxa"/>
            <w:tcBorders>
              <w:top w:val="nil"/>
              <w:left w:val="nil"/>
              <w:bottom w:val="nil"/>
              <w:right w:val="nil"/>
            </w:tcBorders>
            <w:shd w:val="clear" w:color="auto" w:fill="auto"/>
            <w:vAlign w:val="bottom"/>
            <w:hideMark/>
          </w:tcPr>
          <w:p w14:paraId="683B3EDD"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kim loại</w:t>
            </w:r>
          </w:p>
        </w:tc>
        <w:tc>
          <w:tcPr>
            <w:tcW w:w="919" w:type="dxa"/>
            <w:tcBorders>
              <w:top w:val="nil"/>
              <w:left w:val="nil"/>
              <w:bottom w:val="nil"/>
              <w:right w:val="nil"/>
            </w:tcBorders>
            <w:shd w:val="clear" w:color="auto" w:fill="auto"/>
            <w:vAlign w:val="bottom"/>
            <w:hideMark/>
          </w:tcPr>
          <w:p w14:paraId="43E78A1D"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24</w:t>
            </w:r>
          </w:p>
        </w:tc>
        <w:tc>
          <w:tcPr>
            <w:tcW w:w="1633" w:type="dxa"/>
            <w:tcBorders>
              <w:top w:val="nil"/>
              <w:left w:val="nil"/>
              <w:bottom w:val="nil"/>
              <w:right w:val="nil"/>
            </w:tcBorders>
            <w:shd w:val="clear" w:color="auto" w:fill="auto"/>
            <w:vAlign w:val="bottom"/>
            <w:hideMark/>
          </w:tcPr>
          <w:p w14:paraId="24AA4E9B"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89,61</w:t>
            </w:r>
          </w:p>
        </w:tc>
        <w:tc>
          <w:tcPr>
            <w:tcW w:w="1559" w:type="dxa"/>
            <w:tcBorders>
              <w:top w:val="nil"/>
              <w:left w:val="nil"/>
              <w:bottom w:val="nil"/>
              <w:right w:val="nil"/>
            </w:tcBorders>
            <w:shd w:val="clear" w:color="auto" w:fill="auto"/>
            <w:vAlign w:val="bottom"/>
            <w:hideMark/>
          </w:tcPr>
          <w:p w14:paraId="34966282"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71,50</w:t>
            </w:r>
          </w:p>
        </w:tc>
        <w:tc>
          <w:tcPr>
            <w:tcW w:w="1895" w:type="dxa"/>
            <w:tcBorders>
              <w:top w:val="nil"/>
              <w:left w:val="nil"/>
              <w:bottom w:val="nil"/>
              <w:right w:val="nil"/>
            </w:tcBorders>
            <w:shd w:val="clear" w:color="auto" w:fill="auto"/>
            <w:vAlign w:val="bottom"/>
            <w:hideMark/>
          </w:tcPr>
          <w:p w14:paraId="084DD2A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106,13</w:t>
            </w:r>
          </w:p>
        </w:tc>
      </w:tr>
      <w:tr w:rsidR="00692698" w:rsidRPr="00692698" w14:paraId="3668E6D1" w14:textId="77777777" w:rsidTr="009332CF">
        <w:trPr>
          <w:trHeight w:val="544"/>
        </w:trPr>
        <w:tc>
          <w:tcPr>
            <w:tcW w:w="4406" w:type="dxa"/>
            <w:tcBorders>
              <w:top w:val="nil"/>
              <w:left w:val="nil"/>
              <w:bottom w:val="nil"/>
              <w:right w:val="nil"/>
            </w:tcBorders>
            <w:shd w:val="clear" w:color="auto" w:fill="auto"/>
            <w:vAlign w:val="bottom"/>
            <w:hideMark/>
          </w:tcPr>
          <w:p w14:paraId="54F509A9"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sản phẩm từ kim loại đúc sẵn (trừ máy móc, thiết bị)</w:t>
            </w:r>
          </w:p>
        </w:tc>
        <w:tc>
          <w:tcPr>
            <w:tcW w:w="919" w:type="dxa"/>
            <w:tcBorders>
              <w:top w:val="nil"/>
              <w:left w:val="nil"/>
              <w:bottom w:val="nil"/>
              <w:right w:val="nil"/>
            </w:tcBorders>
            <w:shd w:val="clear" w:color="auto" w:fill="auto"/>
            <w:vAlign w:val="bottom"/>
            <w:hideMark/>
          </w:tcPr>
          <w:p w14:paraId="57807215"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25</w:t>
            </w:r>
          </w:p>
        </w:tc>
        <w:tc>
          <w:tcPr>
            <w:tcW w:w="1633" w:type="dxa"/>
            <w:tcBorders>
              <w:top w:val="nil"/>
              <w:left w:val="nil"/>
              <w:bottom w:val="nil"/>
              <w:right w:val="nil"/>
            </w:tcBorders>
            <w:shd w:val="clear" w:color="auto" w:fill="auto"/>
            <w:vAlign w:val="bottom"/>
            <w:hideMark/>
          </w:tcPr>
          <w:p w14:paraId="75A579B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120,37</w:t>
            </w:r>
          </w:p>
        </w:tc>
        <w:tc>
          <w:tcPr>
            <w:tcW w:w="1559" w:type="dxa"/>
            <w:tcBorders>
              <w:top w:val="nil"/>
              <w:left w:val="nil"/>
              <w:bottom w:val="nil"/>
              <w:right w:val="nil"/>
            </w:tcBorders>
            <w:shd w:val="clear" w:color="auto" w:fill="auto"/>
            <w:vAlign w:val="bottom"/>
            <w:hideMark/>
          </w:tcPr>
          <w:p w14:paraId="683BB633"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86,72</w:t>
            </w:r>
          </w:p>
        </w:tc>
        <w:tc>
          <w:tcPr>
            <w:tcW w:w="1895" w:type="dxa"/>
            <w:tcBorders>
              <w:top w:val="nil"/>
              <w:left w:val="nil"/>
              <w:bottom w:val="nil"/>
              <w:right w:val="nil"/>
            </w:tcBorders>
            <w:shd w:val="clear" w:color="auto" w:fill="auto"/>
            <w:vAlign w:val="bottom"/>
            <w:hideMark/>
          </w:tcPr>
          <w:p w14:paraId="55C9B671"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99,15</w:t>
            </w:r>
          </w:p>
        </w:tc>
      </w:tr>
      <w:tr w:rsidR="00692698" w:rsidRPr="00692698" w14:paraId="610A145B" w14:textId="77777777" w:rsidTr="009332CF">
        <w:trPr>
          <w:trHeight w:val="544"/>
        </w:trPr>
        <w:tc>
          <w:tcPr>
            <w:tcW w:w="4406" w:type="dxa"/>
            <w:tcBorders>
              <w:top w:val="nil"/>
              <w:left w:val="nil"/>
              <w:bottom w:val="nil"/>
              <w:right w:val="nil"/>
            </w:tcBorders>
            <w:shd w:val="clear" w:color="auto" w:fill="auto"/>
            <w:vAlign w:val="bottom"/>
            <w:hideMark/>
          </w:tcPr>
          <w:p w14:paraId="716BAAA0"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thiết bị điện</w:t>
            </w:r>
          </w:p>
        </w:tc>
        <w:tc>
          <w:tcPr>
            <w:tcW w:w="919" w:type="dxa"/>
            <w:tcBorders>
              <w:top w:val="nil"/>
              <w:left w:val="nil"/>
              <w:bottom w:val="nil"/>
              <w:right w:val="nil"/>
            </w:tcBorders>
            <w:shd w:val="clear" w:color="auto" w:fill="auto"/>
            <w:vAlign w:val="bottom"/>
            <w:hideMark/>
          </w:tcPr>
          <w:p w14:paraId="4A7DC000"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27</w:t>
            </w:r>
          </w:p>
        </w:tc>
        <w:tc>
          <w:tcPr>
            <w:tcW w:w="1633" w:type="dxa"/>
            <w:tcBorders>
              <w:top w:val="nil"/>
              <w:left w:val="nil"/>
              <w:bottom w:val="nil"/>
              <w:right w:val="nil"/>
            </w:tcBorders>
            <w:shd w:val="clear" w:color="auto" w:fill="auto"/>
            <w:vAlign w:val="bottom"/>
            <w:hideMark/>
          </w:tcPr>
          <w:p w14:paraId="553B8DD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592,54</w:t>
            </w:r>
          </w:p>
        </w:tc>
        <w:tc>
          <w:tcPr>
            <w:tcW w:w="1559" w:type="dxa"/>
            <w:tcBorders>
              <w:top w:val="nil"/>
              <w:left w:val="nil"/>
              <w:bottom w:val="nil"/>
              <w:right w:val="nil"/>
            </w:tcBorders>
            <w:shd w:val="clear" w:color="auto" w:fill="auto"/>
            <w:vAlign w:val="bottom"/>
            <w:hideMark/>
          </w:tcPr>
          <w:p w14:paraId="68BDB378"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91,18</w:t>
            </w:r>
          </w:p>
        </w:tc>
        <w:tc>
          <w:tcPr>
            <w:tcW w:w="1895" w:type="dxa"/>
            <w:tcBorders>
              <w:top w:val="nil"/>
              <w:left w:val="nil"/>
              <w:bottom w:val="nil"/>
              <w:right w:val="nil"/>
            </w:tcBorders>
            <w:shd w:val="clear" w:color="auto" w:fill="auto"/>
            <w:vAlign w:val="bottom"/>
            <w:hideMark/>
          </w:tcPr>
          <w:p w14:paraId="509AE32D"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562,63</w:t>
            </w:r>
          </w:p>
        </w:tc>
      </w:tr>
      <w:tr w:rsidR="00692698" w:rsidRPr="00692698" w14:paraId="10F3B87C" w14:textId="77777777" w:rsidTr="009332CF">
        <w:trPr>
          <w:trHeight w:val="544"/>
        </w:trPr>
        <w:tc>
          <w:tcPr>
            <w:tcW w:w="4406" w:type="dxa"/>
            <w:tcBorders>
              <w:top w:val="nil"/>
              <w:left w:val="nil"/>
              <w:bottom w:val="nil"/>
              <w:right w:val="nil"/>
            </w:tcBorders>
            <w:shd w:val="clear" w:color="auto" w:fill="auto"/>
            <w:vAlign w:val="bottom"/>
            <w:hideMark/>
          </w:tcPr>
          <w:p w14:paraId="5ABBCD2F"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máy móc, thiết bị chưa được phân vào đâu</w:t>
            </w:r>
          </w:p>
        </w:tc>
        <w:tc>
          <w:tcPr>
            <w:tcW w:w="919" w:type="dxa"/>
            <w:tcBorders>
              <w:top w:val="nil"/>
              <w:left w:val="nil"/>
              <w:bottom w:val="nil"/>
              <w:right w:val="nil"/>
            </w:tcBorders>
            <w:shd w:val="clear" w:color="auto" w:fill="auto"/>
            <w:vAlign w:val="bottom"/>
            <w:hideMark/>
          </w:tcPr>
          <w:p w14:paraId="71BB7404"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28</w:t>
            </w:r>
          </w:p>
        </w:tc>
        <w:tc>
          <w:tcPr>
            <w:tcW w:w="1633" w:type="dxa"/>
            <w:tcBorders>
              <w:top w:val="nil"/>
              <w:left w:val="nil"/>
              <w:bottom w:val="nil"/>
              <w:right w:val="nil"/>
            </w:tcBorders>
            <w:shd w:val="clear" w:color="auto" w:fill="auto"/>
            <w:vAlign w:val="bottom"/>
            <w:hideMark/>
          </w:tcPr>
          <w:p w14:paraId="3F5EA587"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1911,43</w:t>
            </w:r>
          </w:p>
        </w:tc>
        <w:tc>
          <w:tcPr>
            <w:tcW w:w="1559" w:type="dxa"/>
            <w:tcBorders>
              <w:top w:val="nil"/>
              <w:left w:val="nil"/>
              <w:bottom w:val="nil"/>
              <w:right w:val="nil"/>
            </w:tcBorders>
            <w:shd w:val="clear" w:color="auto" w:fill="auto"/>
            <w:vAlign w:val="bottom"/>
            <w:hideMark/>
          </w:tcPr>
          <w:p w14:paraId="2D01116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63,90</w:t>
            </w:r>
          </w:p>
        </w:tc>
        <w:tc>
          <w:tcPr>
            <w:tcW w:w="1895" w:type="dxa"/>
            <w:tcBorders>
              <w:top w:val="nil"/>
              <w:left w:val="nil"/>
              <w:bottom w:val="nil"/>
              <w:right w:val="nil"/>
            </w:tcBorders>
            <w:shd w:val="clear" w:color="auto" w:fill="auto"/>
            <w:vAlign w:val="bottom"/>
            <w:hideMark/>
          </w:tcPr>
          <w:p w14:paraId="1D062CD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1436,40</w:t>
            </w:r>
          </w:p>
        </w:tc>
      </w:tr>
      <w:tr w:rsidR="00692698" w:rsidRPr="00692698" w14:paraId="2D66B4A0" w14:textId="77777777" w:rsidTr="009332CF">
        <w:trPr>
          <w:trHeight w:val="544"/>
        </w:trPr>
        <w:tc>
          <w:tcPr>
            <w:tcW w:w="4406" w:type="dxa"/>
            <w:tcBorders>
              <w:top w:val="nil"/>
              <w:left w:val="nil"/>
              <w:bottom w:val="nil"/>
              <w:right w:val="nil"/>
            </w:tcBorders>
            <w:shd w:val="clear" w:color="auto" w:fill="auto"/>
            <w:vAlign w:val="bottom"/>
            <w:hideMark/>
          </w:tcPr>
          <w:p w14:paraId="70F9283D"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xe có động cơ</w:t>
            </w:r>
          </w:p>
        </w:tc>
        <w:tc>
          <w:tcPr>
            <w:tcW w:w="919" w:type="dxa"/>
            <w:tcBorders>
              <w:top w:val="nil"/>
              <w:left w:val="nil"/>
              <w:bottom w:val="nil"/>
              <w:right w:val="nil"/>
            </w:tcBorders>
            <w:shd w:val="clear" w:color="auto" w:fill="auto"/>
            <w:vAlign w:val="bottom"/>
            <w:hideMark/>
          </w:tcPr>
          <w:p w14:paraId="21899908"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29</w:t>
            </w:r>
          </w:p>
        </w:tc>
        <w:tc>
          <w:tcPr>
            <w:tcW w:w="1633" w:type="dxa"/>
            <w:tcBorders>
              <w:top w:val="nil"/>
              <w:left w:val="nil"/>
              <w:bottom w:val="nil"/>
              <w:right w:val="nil"/>
            </w:tcBorders>
            <w:shd w:val="clear" w:color="auto" w:fill="auto"/>
            <w:vAlign w:val="bottom"/>
            <w:hideMark/>
          </w:tcPr>
          <w:p w14:paraId="36C09EE6"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79,66</w:t>
            </w:r>
          </w:p>
        </w:tc>
        <w:tc>
          <w:tcPr>
            <w:tcW w:w="1559" w:type="dxa"/>
            <w:tcBorders>
              <w:top w:val="nil"/>
              <w:left w:val="nil"/>
              <w:bottom w:val="nil"/>
              <w:right w:val="nil"/>
            </w:tcBorders>
            <w:shd w:val="clear" w:color="auto" w:fill="auto"/>
            <w:vAlign w:val="bottom"/>
            <w:hideMark/>
          </w:tcPr>
          <w:p w14:paraId="169CB2FA"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64,55</w:t>
            </w:r>
          </w:p>
        </w:tc>
        <w:tc>
          <w:tcPr>
            <w:tcW w:w="1895" w:type="dxa"/>
            <w:tcBorders>
              <w:top w:val="nil"/>
              <w:left w:val="nil"/>
              <w:bottom w:val="nil"/>
              <w:right w:val="nil"/>
            </w:tcBorders>
            <w:shd w:val="clear" w:color="auto" w:fill="auto"/>
            <w:vAlign w:val="bottom"/>
            <w:hideMark/>
          </w:tcPr>
          <w:p w14:paraId="148AD6FF"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109,17</w:t>
            </w:r>
          </w:p>
        </w:tc>
      </w:tr>
      <w:tr w:rsidR="00692698" w:rsidRPr="00692698" w14:paraId="41111C9D" w14:textId="77777777" w:rsidTr="009332CF">
        <w:trPr>
          <w:trHeight w:val="544"/>
        </w:trPr>
        <w:tc>
          <w:tcPr>
            <w:tcW w:w="4406" w:type="dxa"/>
            <w:tcBorders>
              <w:top w:val="nil"/>
              <w:left w:val="nil"/>
              <w:bottom w:val="nil"/>
              <w:right w:val="nil"/>
            </w:tcBorders>
            <w:shd w:val="clear" w:color="auto" w:fill="auto"/>
            <w:vAlign w:val="bottom"/>
            <w:hideMark/>
          </w:tcPr>
          <w:p w14:paraId="582C3C9C"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phương tiện vận tải khác</w:t>
            </w:r>
          </w:p>
        </w:tc>
        <w:tc>
          <w:tcPr>
            <w:tcW w:w="919" w:type="dxa"/>
            <w:tcBorders>
              <w:top w:val="nil"/>
              <w:left w:val="nil"/>
              <w:bottom w:val="nil"/>
              <w:right w:val="nil"/>
            </w:tcBorders>
            <w:shd w:val="clear" w:color="auto" w:fill="auto"/>
            <w:vAlign w:val="bottom"/>
            <w:hideMark/>
          </w:tcPr>
          <w:p w14:paraId="341E0863"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30</w:t>
            </w:r>
          </w:p>
        </w:tc>
        <w:tc>
          <w:tcPr>
            <w:tcW w:w="1633" w:type="dxa"/>
            <w:tcBorders>
              <w:top w:val="nil"/>
              <w:left w:val="nil"/>
              <w:bottom w:val="nil"/>
              <w:right w:val="nil"/>
            </w:tcBorders>
            <w:shd w:val="clear" w:color="auto" w:fill="auto"/>
            <w:vAlign w:val="bottom"/>
            <w:hideMark/>
          </w:tcPr>
          <w:p w14:paraId="7F347E06"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123,84</w:t>
            </w:r>
          </w:p>
        </w:tc>
        <w:tc>
          <w:tcPr>
            <w:tcW w:w="1559" w:type="dxa"/>
            <w:tcBorders>
              <w:top w:val="nil"/>
              <w:left w:val="nil"/>
              <w:bottom w:val="nil"/>
              <w:right w:val="nil"/>
            </w:tcBorders>
            <w:shd w:val="clear" w:color="auto" w:fill="auto"/>
            <w:vAlign w:val="bottom"/>
            <w:hideMark/>
          </w:tcPr>
          <w:p w14:paraId="1BD3B800"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79,18</w:t>
            </w:r>
          </w:p>
        </w:tc>
        <w:tc>
          <w:tcPr>
            <w:tcW w:w="1895" w:type="dxa"/>
            <w:tcBorders>
              <w:top w:val="nil"/>
              <w:left w:val="nil"/>
              <w:bottom w:val="nil"/>
              <w:right w:val="nil"/>
            </w:tcBorders>
            <w:shd w:val="clear" w:color="auto" w:fill="auto"/>
            <w:vAlign w:val="bottom"/>
            <w:hideMark/>
          </w:tcPr>
          <w:p w14:paraId="24468961"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71,44</w:t>
            </w:r>
          </w:p>
        </w:tc>
      </w:tr>
      <w:tr w:rsidR="00692698" w:rsidRPr="00692698" w14:paraId="1853DB77" w14:textId="77777777" w:rsidTr="009332CF">
        <w:trPr>
          <w:trHeight w:val="544"/>
        </w:trPr>
        <w:tc>
          <w:tcPr>
            <w:tcW w:w="4406" w:type="dxa"/>
            <w:tcBorders>
              <w:top w:val="nil"/>
              <w:left w:val="nil"/>
              <w:bottom w:val="nil"/>
              <w:right w:val="nil"/>
            </w:tcBorders>
            <w:shd w:val="clear" w:color="auto" w:fill="auto"/>
            <w:vAlign w:val="bottom"/>
            <w:hideMark/>
          </w:tcPr>
          <w:p w14:paraId="48838CB9"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Sản xuất giường, tủ, bàn, ghế</w:t>
            </w:r>
          </w:p>
        </w:tc>
        <w:tc>
          <w:tcPr>
            <w:tcW w:w="919" w:type="dxa"/>
            <w:tcBorders>
              <w:top w:val="nil"/>
              <w:left w:val="nil"/>
              <w:bottom w:val="nil"/>
              <w:right w:val="nil"/>
            </w:tcBorders>
            <w:shd w:val="clear" w:color="auto" w:fill="auto"/>
            <w:vAlign w:val="bottom"/>
            <w:hideMark/>
          </w:tcPr>
          <w:p w14:paraId="79BA7F4D"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31</w:t>
            </w:r>
          </w:p>
        </w:tc>
        <w:tc>
          <w:tcPr>
            <w:tcW w:w="1633" w:type="dxa"/>
            <w:tcBorders>
              <w:top w:val="nil"/>
              <w:left w:val="nil"/>
              <w:bottom w:val="nil"/>
              <w:right w:val="nil"/>
            </w:tcBorders>
            <w:shd w:val="clear" w:color="auto" w:fill="auto"/>
            <w:vAlign w:val="bottom"/>
            <w:hideMark/>
          </w:tcPr>
          <w:p w14:paraId="02B2B4F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198,93</w:t>
            </w:r>
          </w:p>
        </w:tc>
        <w:tc>
          <w:tcPr>
            <w:tcW w:w="1559" w:type="dxa"/>
            <w:tcBorders>
              <w:top w:val="nil"/>
              <w:left w:val="nil"/>
              <w:bottom w:val="nil"/>
              <w:right w:val="nil"/>
            </w:tcBorders>
            <w:shd w:val="clear" w:color="auto" w:fill="auto"/>
            <w:vAlign w:val="bottom"/>
            <w:hideMark/>
          </w:tcPr>
          <w:p w14:paraId="1CD55BA6"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97,11</w:t>
            </w:r>
          </w:p>
        </w:tc>
        <w:tc>
          <w:tcPr>
            <w:tcW w:w="1895" w:type="dxa"/>
            <w:tcBorders>
              <w:top w:val="nil"/>
              <w:left w:val="nil"/>
              <w:bottom w:val="nil"/>
              <w:right w:val="nil"/>
            </w:tcBorders>
            <w:shd w:val="clear" w:color="auto" w:fill="auto"/>
            <w:vAlign w:val="bottom"/>
            <w:hideMark/>
          </w:tcPr>
          <w:p w14:paraId="4029A2B5"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58,54</w:t>
            </w:r>
          </w:p>
        </w:tc>
      </w:tr>
      <w:tr w:rsidR="00692698" w:rsidRPr="00692698" w14:paraId="31690262" w14:textId="77777777" w:rsidTr="009332CF">
        <w:trPr>
          <w:trHeight w:val="544"/>
        </w:trPr>
        <w:tc>
          <w:tcPr>
            <w:tcW w:w="4406" w:type="dxa"/>
            <w:tcBorders>
              <w:top w:val="nil"/>
              <w:left w:val="nil"/>
              <w:bottom w:val="nil"/>
              <w:right w:val="nil"/>
            </w:tcBorders>
            <w:shd w:val="clear" w:color="auto" w:fill="auto"/>
            <w:vAlign w:val="bottom"/>
            <w:hideMark/>
          </w:tcPr>
          <w:p w14:paraId="6417124F" w14:textId="77777777" w:rsidR="00692698" w:rsidRPr="00692698" w:rsidRDefault="00692698" w:rsidP="00692698">
            <w:pPr>
              <w:spacing w:after="0" w:line="240" w:lineRule="auto"/>
              <w:rPr>
                <w:rFonts w:eastAsia="Times New Roman"/>
                <w:color w:val="000000"/>
                <w:sz w:val="24"/>
              </w:rPr>
            </w:pPr>
            <w:r w:rsidRPr="00692698">
              <w:rPr>
                <w:rFonts w:eastAsia="Times New Roman"/>
                <w:color w:val="000000"/>
                <w:sz w:val="24"/>
              </w:rPr>
              <w:t>Công nghiệp chế biến, chế tạo khác</w:t>
            </w:r>
          </w:p>
        </w:tc>
        <w:tc>
          <w:tcPr>
            <w:tcW w:w="919" w:type="dxa"/>
            <w:tcBorders>
              <w:top w:val="nil"/>
              <w:left w:val="nil"/>
              <w:bottom w:val="nil"/>
              <w:right w:val="nil"/>
            </w:tcBorders>
            <w:shd w:val="clear" w:color="auto" w:fill="auto"/>
            <w:vAlign w:val="bottom"/>
            <w:hideMark/>
          </w:tcPr>
          <w:p w14:paraId="642655B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32</w:t>
            </w:r>
          </w:p>
        </w:tc>
        <w:tc>
          <w:tcPr>
            <w:tcW w:w="1633" w:type="dxa"/>
            <w:tcBorders>
              <w:top w:val="nil"/>
              <w:left w:val="nil"/>
              <w:bottom w:val="nil"/>
              <w:right w:val="nil"/>
            </w:tcBorders>
            <w:shd w:val="clear" w:color="auto" w:fill="auto"/>
            <w:vAlign w:val="bottom"/>
            <w:hideMark/>
          </w:tcPr>
          <w:p w14:paraId="2DB402DC"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160,64</w:t>
            </w:r>
          </w:p>
        </w:tc>
        <w:tc>
          <w:tcPr>
            <w:tcW w:w="1559" w:type="dxa"/>
            <w:tcBorders>
              <w:top w:val="nil"/>
              <w:left w:val="nil"/>
              <w:bottom w:val="nil"/>
              <w:right w:val="nil"/>
            </w:tcBorders>
            <w:shd w:val="clear" w:color="auto" w:fill="auto"/>
            <w:vAlign w:val="bottom"/>
            <w:hideMark/>
          </w:tcPr>
          <w:p w14:paraId="6DDE8B89"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73,92</w:t>
            </w:r>
          </w:p>
        </w:tc>
        <w:tc>
          <w:tcPr>
            <w:tcW w:w="1895" w:type="dxa"/>
            <w:tcBorders>
              <w:top w:val="nil"/>
              <w:left w:val="nil"/>
              <w:bottom w:val="nil"/>
              <w:right w:val="nil"/>
            </w:tcBorders>
            <w:shd w:val="clear" w:color="auto" w:fill="auto"/>
            <w:vAlign w:val="bottom"/>
            <w:hideMark/>
          </w:tcPr>
          <w:p w14:paraId="0D9BE9E7" w14:textId="77777777" w:rsidR="00692698" w:rsidRPr="00692698" w:rsidRDefault="00692698" w:rsidP="00692698">
            <w:pPr>
              <w:spacing w:after="0" w:line="240" w:lineRule="auto"/>
              <w:jc w:val="center"/>
              <w:rPr>
                <w:rFonts w:eastAsia="Times New Roman"/>
                <w:color w:val="000000"/>
                <w:sz w:val="24"/>
              </w:rPr>
            </w:pPr>
            <w:r w:rsidRPr="00692698">
              <w:rPr>
                <w:rFonts w:eastAsia="Times New Roman"/>
                <w:color w:val="000000"/>
                <w:sz w:val="24"/>
              </w:rPr>
              <w:t>129,57</w:t>
            </w:r>
          </w:p>
        </w:tc>
      </w:tr>
    </w:tbl>
    <w:p w14:paraId="1C2BDE92" w14:textId="77777777" w:rsidR="00692698" w:rsidRDefault="00692698">
      <w:r>
        <w:br w:type="page"/>
      </w:r>
    </w:p>
    <w:tbl>
      <w:tblPr>
        <w:tblW w:w="9498" w:type="dxa"/>
        <w:tblLook w:val="04A0" w:firstRow="1" w:lastRow="0" w:firstColumn="1" w:lastColumn="0" w:noHBand="0" w:noVBand="1"/>
      </w:tblPr>
      <w:tblGrid>
        <w:gridCol w:w="2694"/>
        <w:gridCol w:w="1843"/>
        <w:gridCol w:w="1984"/>
        <w:gridCol w:w="2977"/>
      </w:tblGrid>
      <w:tr w:rsidR="002333C1" w:rsidRPr="002333C1" w14:paraId="22FB899A" w14:textId="77777777" w:rsidTr="002333C1">
        <w:trPr>
          <w:trHeight w:val="1275"/>
        </w:trPr>
        <w:tc>
          <w:tcPr>
            <w:tcW w:w="9498" w:type="dxa"/>
            <w:gridSpan w:val="4"/>
            <w:tcBorders>
              <w:top w:val="nil"/>
              <w:left w:val="nil"/>
              <w:bottom w:val="nil"/>
              <w:right w:val="nil"/>
            </w:tcBorders>
            <w:shd w:val="clear" w:color="auto" w:fill="auto"/>
            <w:vAlign w:val="center"/>
            <w:hideMark/>
          </w:tcPr>
          <w:p w14:paraId="3E10BBA5" w14:textId="77777777" w:rsidR="002333C1" w:rsidRPr="002333C1" w:rsidRDefault="002333C1" w:rsidP="002333C1">
            <w:pPr>
              <w:spacing w:after="0" w:line="240" w:lineRule="auto"/>
              <w:jc w:val="center"/>
              <w:rPr>
                <w:rFonts w:eastAsia="Times New Roman"/>
                <w:b/>
                <w:bCs/>
                <w:sz w:val="26"/>
                <w:szCs w:val="26"/>
              </w:rPr>
            </w:pPr>
            <w:r w:rsidRPr="002333C1">
              <w:rPr>
                <w:rFonts w:eastAsia="Times New Roman"/>
                <w:b/>
                <w:bCs/>
                <w:sz w:val="26"/>
                <w:szCs w:val="26"/>
              </w:rPr>
              <w:lastRenderedPageBreak/>
              <w:t>TỔNG MỨC BÁN LẺ HÀNG HÓA, DOANH THU DỊCH VỤ LƯU TRÚ ĂN UỐNG, DU LỊCH LỮ HÀNH VÀ DOANH THU DỊCH VỤ TIÊU DÙNG KHÁC THÁNG 01 NĂM 2025</w:t>
            </w:r>
          </w:p>
        </w:tc>
      </w:tr>
      <w:tr w:rsidR="002333C1" w:rsidRPr="002333C1" w14:paraId="5C88B0A5" w14:textId="77777777" w:rsidTr="002333C1">
        <w:trPr>
          <w:trHeight w:val="315"/>
        </w:trPr>
        <w:tc>
          <w:tcPr>
            <w:tcW w:w="2694" w:type="dxa"/>
            <w:tcBorders>
              <w:top w:val="nil"/>
              <w:left w:val="nil"/>
              <w:bottom w:val="nil"/>
              <w:right w:val="nil"/>
            </w:tcBorders>
            <w:shd w:val="clear" w:color="auto" w:fill="auto"/>
            <w:noWrap/>
            <w:vAlign w:val="bottom"/>
            <w:hideMark/>
          </w:tcPr>
          <w:p w14:paraId="26DA9890" w14:textId="77777777" w:rsidR="002333C1" w:rsidRPr="002333C1" w:rsidRDefault="002333C1" w:rsidP="002333C1">
            <w:pPr>
              <w:spacing w:after="0" w:line="240" w:lineRule="auto"/>
              <w:jc w:val="center"/>
              <w:rPr>
                <w:rFonts w:eastAsia="Times New Roman"/>
                <w:b/>
                <w:bCs/>
                <w:sz w:val="26"/>
                <w:szCs w:val="26"/>
              </w:rPr>
            </w:pPr>
          </w:p>
        </w:tc>
        <w:tc>
          <w:tcPr>
            <w:tcW w:w="1843" w:type="dxa"/>
            <w:tcBorders>
              <w:top w:val="nil"/>
              <w:left w:val="nil"/>
              <w:bottom w:val="nil"/>
              <w:right w:val="nil"/>
            </w:tcBorders>
            <w:shd w:val="clear" w:color="auto" w:fill="auto"/>
            <w:noWrap/>
            <w:vAlign w:val="bottom"/>
            <w:hideMark/>
          </w:tcPr>
          <w:p w14:paraId="2B1B87F5" w14:textId="77777777" w:rsidR="002333C1" w:rsidRPr="002333C1" w:rsidRDefault="002333C1" w:rsidP="002333C1">
            <w:pPr>
              <w:spacing w:after="0" w:line="240" w:lineRule="auto"/>
              <w:jc w:val="center"/>
              <w:rPr>
                <w:rFonts w:eastAsia="Times New Roman"/>
                <w:sz w:val="20"/>
                <w:szCs w:val="20"/>
              </w:rPr>
            </w:pPr>
          </w:p>
        </w:tc>
        <w:tc>
          <w:tcPr>
            <w:tcW w:w="1984" w:type="dxa"/>
            <w:tcBorders>
              <w:top w:val="nil"/>
              <w:left w:val="nil"/>
              <w:bottom w:val="nil"/>
              <w:right w:val="nil"/>
            </w:tcBorders>
            <w:shd w:val="clear" w:color="auto" w:fill="auto"/>
            <w:noWrap/>
            <w:vAlign w:val="bottom"/>
            <w:hideMark/>
          </w:tcPr>
          <w:p w14:paraId="5A3B8BF5" w14:textId="77777777" w:rsidR="002333C1" w:rsidRPr="002333C1" w:rsidRDefault="002333C1" w:rsidP="002333C1">
            <w:pPr>
              <w:spacing w:after="0" w:line="240" w:lineRule="auto"/>
              <w:jc w:val="center"/>
              <w:rPr>
                <w:rFonts w:eastAsia="Times New Roman"/>
                <w:sz w:val="20"/>
                <w:szCs w:val="20"/>
              </w:rPr>
            </w:pPr>
          </w:p>
        </w:tc>
        <w:tc>
          <w:tcPr>
            <w:tcW w:w="2977" w:type="dxa"/>
            <w:tcBorders>
              <w:top w:val="nil"/>
              <w:left w:val="nil"/>
              <w:bottom w:val="nil"/>
              <w:right w:val="nil"/>
            </w:tcBorders>
            <w:shd w:val="clear" w:color="auto" w:fill="auto"/>
            <w:noWrap/>
            <w:vAlign w:val="bottom"/>
            <w:hideMark/>
          </w:tcPr>
          <w:p w14:paraId="39751A8F" w14:textId="77777777" w:rsidR="002333C1" w:rsidRPr="002333C1" w:rsidRDefault="002333C1" w:rsidP="002333C1">
            <w:pPr>
              <w:spacing w:after="0" w:line="240" w:lineRule="auto"/>
              <w:jc w:val="center"/>
              <w:rPr>
                <w:rFonts w:eastAsia="Times New Roman"/>
                <w:sz w:val="20"/>
                <w:szCs w:val="20"/>
              </w:rPr>
            </w:pPr>
          </w:p>
        </w:tc>
      </w:tr>
      <w:tr w:rsidR="002333C1" w:rsidRPr="002333C1" w14:paraId="0465C2AC" w14:textId="77777777" w:rsidTr="002333C1">
        <w:trPr>
          <w:trHeight w:val="315"/>
        </w:trPr>
        <w:tc>
          <w:tcPr>
            <w:tcW w:w="2694" w:type="dxa"/>
            <w:tcBorders>
              <w:top w:val="nil"/>
              <w:left w:val="nil"/>
              <w:bottom w:val="nil"/>
              <w:right w:val="nil"/>
            </w:tcBorders>
            <w:shd w:val="clear" w:color="auto" w:fill="auto"/>
            <w:noWrap/>
            <w:vAlign w:val="bottom"/>
            <w:hideMark/>
          </w:tcPr>
          <w:p w14:paraId="02ED9BD6" w14:textId="77777777" w:rsidR="002333C1" w:rsidRPr="002333C1" w:rsidRDefault="002333C1" w:rsidP="002333C1">
            <w:pPr>
              <w:spacing w:after="0" w:line="240" w:lineRule="auto"/>
              <w:jc w:val="center"/>
              <w:rPr>
                <w:rFonts w:eastAsia="Times New Roman"/>
                <w:sz w:val="20"/>
                <w:szCs w:val="20"/>
              </w:rPr>
            </w:pPr>
          </w:p>
        </w:tc>
        <w:tc>
          <w:tcPr>
            <w:tcW w:w="1843" w:type="dxa"/>
            <w:tcBorders>
              <w:top w:val="nil"/>
              <w:left w:val="nil"/>
              <w:bottom w:val="nil"/>
              <w:right w:val="nil"/>
            </w:tcBorders>
            <w:shd w:val="clear" w:color="auto" w:fill="auto"/>
            <w:noWrap/>
            <w:vAlign w:val="bottom"/>
            <w:hideMark/>
          </w:tcPr>
          <w:p w14:paraId="708017D0" w14:textId="77777777" w:rsidR="002333C1" w:rsidRPr="002333C1" w:rsidRDefault="002333C1" w:rsidP="002333C1">
            <w:pPr>
              <w:spacing w:after="0" w:line="240" w:lineRule="auto"/>
              <w:rPr>
                <w:rFonts w:eastAsia="Times New Roman"/>
                <w:sz w:val="20"/>
                <w:szCs w:val="20"/>
              </w:rPr>
            </w:pPr>
          </w:p>
        </w:tc>
        <w:tc>
          <w:tcPr>
            <w:tcW w:w="1984" w:type="dxa"/>
            <w:tcBorders>
              <w:top w:val="nil"/>
              <w:left w:val="nil"/>
              <w:bottom w:val="nil"/>
              <w:right w:val="nil"/>
            </w:tcBorders>
            <w:shd w:val="clear" w:color="auto" w:fill="auto"/>
            <w:noWrap/>
            <w:vAlign w:val="bottom"/>
            <w:hideMark/>
          </w:tcPr>
          <w:p w14:paraId="7D1E73CF" w14:textId="77777777" w:rsidR="002333C1" w:rsidRPr="002333C1" w:rsidRDefault="002333C1" w:rsidP="002333C1">
            <w:pPr>
              <w:spacing w:after="0" w:line="240" w:lineRule="auto"/>
              <w:rPr>
                <w:rFonts w:eastAsia="Times New Roman"/>
                <w:sz w:val="20"/>
                <w:szCs w:val="20"/>
              </w:rPr>
            </w:pPr>
          </w:p>
        </w:tc>
        <w:tc>
          <w:tcPr>
            <w:tcW w:w="2977" w:type="dxa"/>
            <w:tcBorders>
              <w:top w:val="nil"/>
              <w:left w:val="nil"/>
              <w:bottom w:val="single" w:sz="4" w:space="0" w:color="auto"/>
              <w:right w:val="nil"/>
            </w:tcBorders>
            <w:shd w:val="clear" w:color="auto" w:fill="auto"/>
            <w:noWrap/>
            <w:vAlign w:val="bottom"/>
            <w:hideMark/>
          </w:tcPr>
          <w:p w14:paraId="144DB6AD" w14:textId="77777777" w:rsidR="002333C1" w:rsidRPr="002333C1" w:rsidRDefault="002333C1" w:rsidP="002333C1">
            <w:pPr>
              <w:spacing w:after="0" w:line="240" w:lineRule="auto"/>
              <w:jc w:val="right"/>
              <w:rPr>
                <w:rFonts w:eastAsia="Times New Roman"/>
                <w:b/>
                <w:bCs/>
                <w:i/>
                <w:iCs/>
                <w:sz w:val="24"/>
              </w:rPr>
            </w:pPr>
            <w:r w:rsidRPr="002333C1">
              <w:rPr>
                <w:rFonts w:eastAsia="Times New Roman"/>
                <w:b/>
                <w:bCs/>
                <w:i/>
                <w:iCs/>
                <w:sz w:val="24"/>
              </w:rPr>
              <w:t>ĐVT: Triệu đồng; %</w:t>
            </w:r>
          </w:p>
        </w:tc>
      </w:tr>
      <w:tr w:rsidR="002333C1" w:rsidRPr="002333C1" w14:paraId="7DE75B6B" w14:textId="77777777" w:rsidTr="002333C1">
        <w:trPr>
          <w:trHeight w:val="315"/>
        </w:trPr>
        <w:tc>
          <w:tcPr>
            <w:tcW w:w="2694" w:type="dxa"/>
            <w:tcBorders>
              <w:top w:val="single" w:sz="4" w:space="0" w:color="auto"/>
              <w:left w:val="nil"/>
              <w:bottom w:val="nil"/>
              <w:right w:val="nil"/>
            </w:tcBorders>
            <w:shd w:val="clear" w:color="auto" w:fill="auto"/>
            <w:noWrap/>
            <w:vAlign w:val="bottom"/>
            <w:hideMark/>
          </w:tcPr>
          <w:p w14:paraId="4EEA0053" w14:textId="77777777" w:rsidR="002333C1" w:rsidRPr="002333C1" w:rsidRDefault="002333C1" w:rsidP="002333C1">
            <w:pPr>
              <w:spacing w:after="0" w:line="240" w:lineRule="auto"/>
              <w:rPr>
                <w:rFonts w:eastAsia="Times New Roman"/>
                <w:sz w:val="24"/>
              </w:rPr>
            </w:pPr>
            <w:r w:rsidRPr="002333C1">
              <w:rPr>
                <w:rFonts w:eastAsia="Times New Roman"/>
                <w:sz w:val="24"/>
              </w:rPr>
              <w:t> </w:t>
            </w:r>
          </w:p>
        </w:tc>
        <w:tc>
          <w:tcPr>
            <w:tcW w:w="1843" w:type="dxa"/>
            <w:tcBorders>
              <w:top w:val="single" w:sz="4" w:space="0" w:color="auto"/>
              <w:left w:val="nil"/>
              <w:bottom w:val="nil"/>
              <w:right w:val="nil"/>
            </w:tcBorders>
            <w:shd w:val="clear" w:color="auto" w:fill="auto"/>
            <w:vAlign w:val="center"/>
            <w:hideMark/>
          </w:tcPr>
          <w:p w14:paraId="021B40B4"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 xml:space="preserve"> Thực hiện </w:t>
            </w:r>
          </w:p>
        </w:tc>
        <w:tc>
          <w:tcPr>
            <w:tcW w:w="1984" w:type="dxa"/>
            <w:tcBorders>
              <w:top w:val="single" w:sz="4" w:space="0" w:color="auto"/>
              <w:left w:val="nil"/>
              <w:bottom w:val="nil"/>
              <w:right w:val="nil"/>
            </w:tcBorders>
            <w:shd w:val="clear" w:color="auto" w:fill="auto"/>
            <w:vAlign w:val="center"/>
            <w:hideMark/>
          </w:tcPr>
          <w:p w14:paraId="6A8DF6FB"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 xml:space="preserve"> Ước tính </w:t>
            </w:r>
          </w:p>
        </w:tc>
        <w:tc>
          <w:tcPr>
            <w:tcW w:w="2977" w:type="dxa"/>
            <w:tcBorders>
              <w:top w:val="single" w:sz="4" w:space="0" w:color="auto"/>
              <w:left w:val="nil"/>
              <w:bottom w:val="nil"/>
              <w:right w:val="nil"/>
            </w:tcBorders>
            <w:shd w:val="clear" w:color="auto" w:fill="auto"/>
            <w:vAlign w:val="center"/>
            <w:hideMark/>
          </w:tcPr>
          <w:p w14:paraId="6348E0DD" w14:textId="77777777" w:rsidR="002333C1" w:rsidRPr="002333C1" w:rsidRDefault="002333C1" w:rsidP="002333C1">
            <w:pPr>
              <w:spacing w:after="0" w:line="240" w:lineRule="auto"/>
              <w:jc w:val="center"/>
              <w:rPr>
                <w:rFonts w:eastAsia="Times New Roman"/>
                <w:sz w:val="24"/>
              </w:rPr>
            </w:pPr>
            <w:r w:rsidRPr="002333C1">
              <w:rPr>
                <w:rFonts w:eastAsia="Times New Roman"/>
                <w:sz w:val="24"/>
              </w:rPr>
              <w:t xml:space="preserve"> Tháng 01 </w:t>
            </w:r>
          </w:p>
        </w:tc>
      </w:tr>
      <w:tr w:rsidR="002333C1" w:rsidRPr="002333C1" w14:paraId="4F2C2AEB" w14:textId="77777777" w:rsidTr="002333C1">
        <w:trPr>
          <w:trHeight w:val="315"/>
        </w:trPr>
        <w:tc>
          <w:tcPr>
            <w:tcW w:w="2694" w:type="dxa"/>
            <w:tcBorders>
              <w:top w:val="nil"/>
              <w:left w:val="nil"/>
              <w:bottom w:val="nil"/>
              <w:right w:val="nil"/>
            </w:tcBorders>
            <w:shd w:val="clear" w:color="auto" w:fill="auto"/>
            <w:noWrap/>
            <w:vAlign w:val="bottom"/>
            <w:hideMark/>
          </w:tcPr>
          <w:p w14:paraId="2FAB0F9C" w14:textId="77777777" w:rsidR="002333C1" w:rsidRPr="002333C1" w:rsidRDefault="002333C1" w:rsidP="002333C1">
            <w:pPr>
              <w:spacing w:after="0" w:line="240" w:lineRule="auto"/>
              <w:jc w:val="center"/>
              <w:rPr>
                <w:rFonts w:eastAsia="Times New Roman"/>
                <w:sz w:val="24"/>
              </w:rPr>
            </w:pPr>
          </w:p>
        </w:tc>
        <w:tc>
          <w:tcPr>
            <w:tcW w:w="1843" w:type="dxa"/>
            <w:tcBorders>
              <w:top w:val="nil"/>
              <w:left w:val="nil"/>
              <w:bottom w:val="nil"/>
              <w:right w:val="nil"/>
            </w:tcBorders>
            <w:shd w:val="clear" w:color="auto" w:fill="auto"/>
            <w:vAlign w:val="center"/>
            <w:hideMark/>
          </w:tcPr>
          <w:p w14:paraId="50829156"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 xml:space="preserve"> tháng 12 </w:t>
            </w:r>
          </w:p>
        </w:tc>
        <w:tc>
          <w:tcPr>
            <w:tcW w:w="1984" w:type="dxa"/>
            <w:tcBorders>
              <w:top w:val="nil"/>
              <w:left w:val="nil"/>
              <w:bottom w:val="nil"/>
              <w:right w:val="nil"/>
            </w:tcBorders>
            <w:shd w:val="clear" w:color="auto" w:fill="auto"/>
            <w:vAlign w:val="center"/>
            <w:hideMark/>
          </w:tcPr>
          <w:p w14:paraId="3C0E7CE4"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 xml:space="preserve"> tháng 01 </w:t>
            </w:r>
          </w:p>
        </w:tc>
        <w:tc>
          <w:tcPr>
            <w:tcW w:w="2977" w:type="dxa"/>
            <w:tcBorders>
              <w:top w:val="nil"/>
              <w:left w:val="nil"/>
              <w:bottom w:val="nil"/>
              <w:right w:val="nil"/>
            </w:tcBorders>
            <w:shd w:val="clear" w:color="auto" w:fill="auto"/>
            <w:vAlign w:val="center"/>
            <w:hideMark/>
          </w:tcPr>
          <w:p w14:paraId="12D9F8D8" w14:textId="77777777" w:rsidR="002333C1" w:rsidRPr="002333C1" w:rsidRDefault="002333C1" w:rsidP="002333C1">
            <w:pPr>
              <w:spacing w:after="0" w:line="240" w:lineRule="auto"/>
              <w:jc w:val="center"/>
              <w:rPr>
                <w:rFonts w:eastAsia="Times New Roman"/>
                <w:sz w:val="24"/>
              </w:rPr>
            </w:pPr>
            <w:r w:rsidRPr="002333C1">
              <w:rPr>
                <w:rFonts w:eastAsia="Times New Roman"/>
                <w:sz w:val="24"/>
              </w:rPr>
              <w:t xml:space="preserve"> năm 2025 </w:t>
            </w:r>
          </w:p>
        </w:tc>
      </w:tr>
      <w:tr w:rsidR="002333C1" w:rsidRPr="002333C1" w14:paraId="1646BBC3" w14:textId="77777777" w:rsidTr="002333C1">
        <w:trPr>
          <w:trHeight w:val="315"/>
        </w:trPr>
        <w:tc>
          <w:tcPr>
            <w:tcW w:w="2694" w:type="dxa"/>
            <w:tcBorders>
              <w:top w:val="nil"/>
              <w:left w:val="nil"/>
              <w:bottom w:val="nil"/>
              <w:right w:val="nil"/>
            </w:tcBorders>
            <w:shd w:val="clear" w:color="auto" w:fill="auto"/>
            <w:noWrap/>
            <w:vAlign w:val="bottom"/>
            <w:hideMark/>
          </w:tcPr>
          <w:p w14:paraId="6C7758E7" w14:textId="77777777" w:rsidR="002333C1" w:rsidRPr="002333C1" w:rsidRDefault="002333C1" w:rsidP="002333C1">
            <w:pPr>
              <w:spacing w:after="0" w:line="240" w:lineRule="auto"/>
              <w:jc w:val="center"/>
              <w:rPr>
                <w:rFonts w:eastAsia="Times New Roman"/>
                <w:sz w:val="24"/>
              </w:rPr>
            </w:pPr>
          </w:p>
        </w:tc>
        <w:tc>
          <w:tcPr>
            <w:tcW w:w="1843" w:type="dxa"/>
            <w:tcBorders>
              <w:top w:val="nil"/>
              <w:left w:val="nil"/>
              <w:bottom w:val="nil"/>
              <w:right w:val="nil"/>
            </w:tcBorders>
            <w:shd w:val="clear" w:color="auto" w:fill="auto"/>
            <w:vAlign w:val="center"/>
            <w:hideMark/>
          </w:tcPr>
          <w:p w14:paraId="399A8676"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 xml:space="preserve"> năm </w:t>
            </w:r>
          </w:p>
        </w:tc>
        <w:tc>
          <w:tcPr>
            <w:tcW w:w="1984" w:type="dxa"/>
            <w:tcBorders>
              <w:top w:val="nil"/>
              <w:left w:val="nil"/>
              <w:bottom w:val="nil"/>
              <w:right w:val="nil"/>
            </w:tcBorders>
            <w:shd w:val="clear" w:color="auto" w:fill="auto"/>
            <w:vAlign w:val="center"/>
            <w:hideMark/>
          </w:tcPr>
          <w:p w14:paraId="7825301C"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 xml:space="preserve"> năm </w:t>
            </w:r>
          </w:p>
        </w:tc>
        <w:tc>
          <w:tcPr>
            <w:tcW w:w="2977" w:type="dxa"/>
            <w:tcBorders>
              <w:top w:val="nil"/>
              <w:left w:val="nil"/>
              <w:bottom w:val="nil"/>
              <w:right w:val="nil"/>
            </w:tcBorders>
            <w:shd w:val="clear" w:color="auto" w:fill="auto"/>
            <w:vAlign w:val="center"/>
            <w:hideMark/>
          </w:tcPr>
          <w:p w14:paraId="45B39ACE" w14:textId="77777777" w:rsidR="002333C1" w:rsidRPr="002333C1" w:rsidRDefault="002333C1" w:rsidP="002333C1">
            <w:pPr>
              <w:spacing w:after="0" w:line="240" w:lineRule="auto"/>
              <w:jc w:val="center"/>
              <w:rPr>
                <w:rFonts w:eastAsia="Times New Roman"/>
                <w:sz w:val="24"/>
              </w:rPr>
            </w:pPr>
            <w:r w:rsidRPr="002333C1">
              <w:rPr>
                <w:rFonts w:eastAsia="Times New Roman"/>
                <w:sz w:val="24"/>
              </w:rPr>
              <w:t xml:space="preserve"> so với </w:t>
            </w:r>
          </w:p>
        </w:tc>
      </w:tr>
      <w:tr w:rsidR="002333C1" w:rsidRPr="002333C1" w14:paraId="4BC899D5" w14:textId="77777777" w:rsidTr="002333C1">
        <w:trPr>
          <w:trHeight w:val="315"/>
        </w:trPr>
        <w:tc>
          <w:tcPr>
            <w:tcW w:w="2694" w:type="dxa"/>
            <w:tcBorders>
              <w:top w:val="nil"/>
              <w:left w:val="nil"/>
              <w:bottom w:val="nil"/>
              <w:right w:val="nil"/>
            </w:tcBorders>
            <w:shd w:val="clear" w:color="auto" w:fill="auto"/>
            <w:noWrap/>
            <w:vAlign w:val="bottom"/>
            <w:hideMark/>
          </w:tcPr>
          <w:p w14:paraId="329DE309" w14:textId="77777777" w:rsidR="002333C1" w:rsidRPr="002333C1" w:rsidRDefault="002333C1" w:rsidP="002333C1">
            <w:pPr>
              <w:spacing w:after="0" w:line="240" w:lineRule="auto"/>
              <w:jc w:val="center"/>
              <w:rPr>
                <w:rFonts w:eastAsia="Times New Roman"/>
                <w:sz w:val="24"/>
              </w:rPr>
            </w:pPr>
          </w:p>
        </w:tc>
        <w:tc>
          <w:tcPr>
            <w:tcW w:w="1843" w:type="dxa"/>
            <w:tcBorders>
              <w:top w:val="nil"/>
              <w:left w:val="nil"/>
              <w:bottom w:val="single" w:sz="4" w:space="0" w:color="auto"/>
              <w:right w:val="nil"/>
            </w:tcBorders>
            <w:shd w:val="clear" w:color="auto" w:fill="auto"/>
            <w:vAlign w:val="center"/>
            <w:hideMark/>
          </w:tcPr>
          <w:p w14:paraId="6E1B96C6"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2024</w:t>
            </w:r>
          </w:p>
        </w:tc>
        <w:tc>
          <w:tcPr>
            <w:tcW w:w="1984" w:type="dxa"/>
            <w:tcBorders>
              <w:top w:val="nil"/>
              <w:left w:val="nil"/>
              <w:bottom w:val="single" w:sz="4" w:space="0" w:color="auto"/>
              <w:right w:val="nil"/>
            </w:tcBorders>
            <w:shd w:val="clear" w:color="auto" w:fill="auto"/>
            <w:vAlign w:val="center"/>
            <w:hideMark/>
          </w:tcPr>
          <w:p w14:paraId="33742736" w14:textId="77777777"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2025</w:t>
            </w:r>
          </w:p>
        </w:tc>
        <w:tc>
          <w:tcPr>
            <w:tcW w:w="2977" w:type="dxa"/>
            <w:tcBorders>
              <w:top w:val="nil"/>
              <w:left w:val="nil"/>
              <w:bottom w:val="single" w:sz="4" w:space="0" w:color="auto"/>
              <w:right w:val="nil"/>
            </w:tcBorders>
            <w:shd w:val="clear" w:color="auto" w:fill="auto"/>
            <w:noWrap/>
            <w:vAlign w:val="center"/>
            <w:hideMark/>
          </w:tcPr>
          <w:p w14:paraId="0A111112" w14:textId="77777777" w:rsidR="002333C1" w:rsidRPr="002333C1" w:rsidRDefault="002333C1" w:rsidP="002333C1">
            <w:pPr>
              <w:spacing w:after="0" w:line="240" w:lineRule="auto"/>
              <w:jc w:val="center"/>
              <w:rPr>
                <w:rFonts w:eastAsia="Times New Roman"/>
                <w:sz w:val="24"/>
              </w:rPr>
            </w:pPr>
            <w:r w:rsidRPr="002333C1">
              <w:rPr>
                <w:rFonts w:eastAsia="Times New Roman"/>
                <w:sz w:val="24"/>
              </w:rPr>
              <w:t xml:space="preserve"> cùng kỳ </w:t>
            </w:r>
          </w:p>
        </w:tc>
      </w:tr>
      <w:tr w:rsidR="002333C1" w:rsidRPr="002333C1" w14:paraId="7F14C831" w14:textId="77777777" w:rsidTr="002333C1">
        <w:trPr>
          <w:trHeight w:val="600"/>
        </w:trPr>
        <w:tc>
          <w:tcPr>
            <w:tcW w:w="2694" w:type="dxa"/>
            <w:tcBorders>
              <w:top w:val="nil"/>
              <w:left w:val="nil"/>
              <w:bottom w:val="nil"/>
              <w:right w:val="nil"/>
            </w:tcBorders>
            <w:shd w:val="clear" w:color="auto" w:fill="auto"/>
            <w:noWrap/>
            <w:vAlign w:val="center"/>
            <w:hideMark/>
          </w:tcPr>
          <w:p w14:paraId="69C2665B" w14:textId="77777777" w:rsidR="002333C1" w:rsidRPr="002333C1" w:rsidRDefault="002333C1" w:rsidP="002333C1">
            <w:pPr>
              <w:spacing w:after="0" w:line="240" w:lineRule="auto"/>
              <w:rPr>
                <w:rFonts w:eastAsia="Times New Roman"/>
                <w:b/>
                <w:bCs/>
                <w:sz w:val="24"/>
              </w:rPr>
            </w:pPr>
            <w:r w:rsidRPr="002333C1">
              <w:rPr>
                <w:rFonts w:eastAsia="Times New Roman"/>
                <w:b/>
                <w:bCs/>
                <w:sz w:val="24"/>
              </w:rPr>
              <w:t xml:space="preserve"> TỔNG SỐ </w:t>
            </w:r>
          </w:p>
        </w:tc>
        <w:tc>
          <w:tcPr>
            <w:tcW w:w="1843" w:type="dxa"/>
            <w:tcBorders>
              <w:top w:val="nil"/>
              <w:left w:val="nil"/>
              <w:bottom w:val="nil"/>
              <w:right w:val="nil"/>
            </w:tcBorders>
            <w:shd w:val="clear" w:color="auto" w:fill="auto"/>
            <w:noWrap/>
            <w:vAlign w:val="center"/>
            <w:hideMark/>
          </w:tcPr>
          <w:p w14:paraId="61DD9310" w14:textId="1F61D349" w:rsidR="002333C1" w:rsidRPr="002333C1" w:rsidRDefault="002333C1" w:rsidP="002333C1">
            <w:pPr>
              <w:spacing w:after="0" w:line="240" w:lineRule="auto"/>
              <w:ind w:firstLineChars="100" w:firstLine="241"/>
              <w:jc w:val="center"/>
              <w:rPr>
                <w:rFonts w:eastAsia="Times New Roman"/>
                <w:b/>
                <w:bCs/>
                <w:sz w:val="24"/>
              </w:rPr>
            </w:pPr>
            <w:r w:rsidRPr="002333C1">
              <w:rPr>
                <w:rFonts w:eastAsia="Times New Roman"/>
                <w:b/>
                <w:bCs/>
                <w:sz w:val="24"/>
              </w:rPr>
              <w:t>7.451.699</w:t>
            </w:r>
          </w:p>
        </w:tc>
        <w:tc>
          <w:tcPr>
            <w:tcW w:w="1984" w:type="dxa"/>
            <w:tcBorders>
              <w:top w:val="nil"/>
              <w:left w:val="nil"/>
              <w:bottom w:val="nil"/>
              <w:right w:val="nil"/>
            </w:tcBorders>
            <w:shd w:val="clear" w:color="auto" w:fill="auto"/>
            <w:noWrap/>
            <w:vAlign w:val="center"/>
            <w:hideMark/>
          </w:tcPr>
          <w:p w14:paraId="0C5FBD22" w14:textId="421A6192" w:rsidR="002333C1" w:rsidRPr="002333C1" w:rsidRDefault="002333C1" w:rsidP="002333C1">
            <w:pPr>
              <w:spacing w:after="0" w:line="240" w:lineRule="auto"/>
              <w:ind w:firstLineChars="100" w:firstLine="241"/>
              <w:jc w:val="center"/>
              <w:rPr>
                <w:rFonts w:eastAsia="Times New Roman"/>
                <w:b/>
                <w:bCs/>
                <w:sz w:val="24"/>
              </w:rPr>
            </w:pPr>
            <w:r w:rsidRPr="002333C1">
              <w:rPr>
                <w:rFonts w:eastAsia="Times New Roman"/>
                <w:b/>
                <w:bCs/>
                <w:sz w:val="24"/>
              </w:rPr>
              <w:t>7.447.316</w:t>
            </w:r>
          </w:p>
        </w:tc>
        <w:tc>
          <w:tcPr>
            <w:tcW w:w="2977" w:type="dxa"/>
            <w:tcBorders>
              <w:top w:val="nil"/>
              <w:left w:val="nil"/>
              <w:bottom w:val="nil"/>
              <w:right w:val="nil"/>
            </w:tcBorders>
            <w:shd w:val="clear" w:color="auto" w:fill="auto"/>
            <w:noWrap/>
            <w:vAlign w:val="center"/>
            <w:hideMark/>
          </w:tcPr>
          <w:p w14:paraId="4FE77F8B" w14:textId="3EA3550B" w:rsidR="002333C1" w:rsidRPr="002333C1" w:rsidRDefault="00EC2644" w:rsidP="00EC2644">
            <w:pPr>
              <w:spacing w:after="0" w:line="240" w:lineRule="auto"/>
              <w:ind w:firstLineChars="100" w:firstLine="241"/>
              <w:rPr>
                <w:rFonts w:eastAsia="Times New Roman"/>
                <w:b/>
                <w:bCs/>
                <w:sz w:val="24"/>
              </w:rPr>
            </w:pPr>
            <w:r>
              <w:rPr>
                <w:rFonts w:eastAsia="Times New Roman"/>
                <w:b/>
                <w:bCs/>
                <w:sz w:val="24"/>
              </w:rPr>
              <w:t xml:space="preserve">             </w:t>
            </w:r>
            <w:r w:rsidR="002333C1" w:rsidRPr="002333C1">
              <w:rPr>
                <w:rFonts w:eastAsia="Times New Roman"/>
                <w:b/>
                <w:bCs/>
                <w:sz w:val="24"/>
              </w:rPr>
              <w:t>109,80</w:t>
            </w:r>
          </w:p>
        </w:tc>
      </w:tr>
      <w:tr w:rsidR="002333C1" w:rsidRPr="002333C1" w14:paraId="6B150709" w14:textId="77777777" w:rsidTr="002333C1">
        <w:trPr>
          <w:trHeight w:val="600"/>
        </w:trPr>
        <w:tc>
          <w:tcPr>
            <w:tcW w:w="2694" w:type="dxa"/>
            <w:tcBorders>
              <w:top w:val="nil"/>
              <w:left w:val="nil"/>
              <w:bottom w:val="nil"/>
              <w:right w:val="nil"/>
            </w:tcBorders>
            <w:shd w:val="clear" w:color="auto" w:fill="auto"/>
            <w:noWrap/>
            <w:vAlign w:val="center"/>
            <w:hideMark/>
          </w:tcPr>
          <w:p w14:paraId="5B50F1B1"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Bán lẻ hàng hóa </w:t>
            </w:r>
          </w:p>
        </w:tc>
        <w:tc>
          <w:tcPr>
            <w:tcW w:w="1843" w:type="dxa"/>
            <w:tcBorders>
              <w:top w:val="nil"/>
              <w:left w:val="nil"/>
              <w:bottom w:val="nil"/>
              <w:right w:val="nil"/>
            </w:tcBorders>
            <w:shd w:val="clear" w:color="auto" w:fill="auto"/>
            <w:noWrap/>
            <w:vAlign w:val="center"/>
            <w:hideMark/>
          </w:tcPr>
          <w:p w14:paraId="4B54F0BC" w14:textId="45D1FA9C" w:rsidR="002333C1" w:rsidRPr="002333C1" w:rsidRDefault="002333C1" w:rsidP="002333C1">
            <w:pPr>
              <w:spacing w:after="0" w:line="240" w:lineRule="auto"/>
              <w:ind w:firstLineChars="100" w:firstLine="240"/>
              <w:jc w:val="center"/>
              <w:rPr>
                <w:rFonts w:eastAsia="Times New Roman"/>
                <w:sz w:val="24"/>
              </w:rPr>
            </w:pPr>
            <w:r w:rsidRPr="002333C1">
              <w:rPr>
                <w:rFonts w:eastAsia="Times New Roman"/>
                <w:sz w:val="24"/>
              </w:rPr>
              <w:t>5.979.574</w:t>
            </w:r>
          </w:p>
        </w:tc>
        <w:tc>
          <w:tcPr>
            <w:tcW w:w="1984" w:type="dxa"/>
            <w:tcBorders>
              <w:top w:val="nil"/>
              <w:left w:val="nil"/>
              <w:bottom w:val="nil"/>
              <w:right w:val="nil"/>
            </w:tcBorders>
            <w:shd w:val="clear" w:color="auto" w:fill="auto"/>
            <w:noWrap/>
            <w:vAlign w:val="center"/>
            <w:hideMark/>
          </w:tcPr>
          <w:p w14:paraId="14A4498C" w14:textId="32D3CC1A" w:rsidR="002333C1" w:rsidRPr="002333C1" w:rsidRDefault="002333C1" w:rsidP="002333C1">
            <w:pPr>
              <w:spacing w:after="0" w:line="240" w:lineRule="auto"/>
              <w:ind w:firstLineChars="100" w:firstLine="240"/>
              <w:jc w:val="center"/>
              <w:rPr>
                <w:rFonts w:eastAsia="Times New Roman"/>
                <w:sz w:val="24"/>
              </w:rPr>
            </w:pPr>
            <w:r w:rsidRPr="002333C1">
              <w:rPr>
                <w:rFonts w:eastAsia="Times New Roman"/>
                <w:sz w:val="24"/>
              </w:rPr>
              <w:t>6.013.213</w:t>
            </w:r>
          </w:p>
        </w:tc>
        <w:tc>
          <w:tcPr>
            <w:tcW w:w="2977" w:type="dxa"/>
            <w:tcBorders>
              <w:top w:val="nil"/>
              <w:left w:val="nil"/>
              <w:bottom w:val="nil"/>
              <w:right w:val="nil"/>
            </w:tcBorders>
            <w:shd w:val="clear" w:color="auto" w:fill="auto"/>
            <w:noWrap/>
            <w:vAlign w:val="center"/>
            <w:hideMark/>
          </w:tcPr>
          <w:p w14:paraId="7DA62CE3" w14:textId="661AF4F1" w:rsidR="002333C1" w:rsidRPr="002333C1" w:rsidRDefault="002333C1" w:rsidP="002333C1">
            <w:pPr>
              <w:spacing w:after="0" w:line="240" w:lineRule="auto"/>
              <w:jc w:val="center"/>
              <w:rPr>
                <w:rFonts w:eastAsia="Times New Roman"/>
                <w:sz w:val="24"/>
              </w:rPr>
            </w:pPr>
            <w:r w:rsidRPr="002333C1">
              <w:rPr>
                <w:rFonts w:eastAsia="Times New Roman"/>
                <w:sz w:val="24"/>
              </w:rPr>
              <w:t>110,09</w:t>
            </w:r>
          </w:p>
        </w:tc>
      </w:tr>
      <w:tr w:rsidR="002333C1" w:rsidRPr="002333C1" w14:paraId="58C5AEA3" w14:textId="77777777" w:rsidTr="002333C1">
        <w:trPr>
          <w:trHeight w:val="600"/>
        </w:trPr>
        <w:tc>
          <w:tcPr>
            <w:tcW w:w="2694" w:type="dxa"/>
            <w:tcBorders>
              <w:top w:val="nil"/>
              <w:left w:val="nil"/>
              <w:bottom w:val="nil"/>
              <w:right w:val="nil"/>
            </w:tcBorders>
            <w:shd w:val="clear" w:color="auto" w:fill="auto"/>
            <w:noWrap/>
            <w:vAlign w:val="center"/>
            <w:hideMark/>
          </w:tcPr>
          <w:p w14:paraId="20BBC6CD"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Dịch vụ lưu trú </w:t>
            </w:r>
          </w:p>
        </w:tc>
        <w:tc>
          <w:tcPr>
            <w:tcW w:w="1843" w:type="dxa"/>
            <w:tcBorders>
              <w:top w:val="nil"/>
              <w:left w:val="nil"/>
              <w:bottom w:val="nil"/>
              <w:right w:val="nil"/>
            </w:tcBorders>
            <w:shd w:val="clear" w:color="auto" w:fill="auto"/>
            <w:noWrap/>
            <w:vAlign w:val="center"/>
            <w:hideMark/>
          </w:tcPr>
          <w:p w14:paraId="5EC67AEA" w14:textId="1C662F68" w:rsidR="002333C1" w:rsidRPr="002333C1" w:rsidRDefault="00EC2644" w:rsidP="00EC2644">
            <w:pPr>
              <w:spacing w:after="0" w:line="240" w:lineRule="auto"/>
              <w:ind w:firstLineChars="100" w:firstLine="240"/>
              <w:rPr>
                <w:rFonts w:eastAsia="Times New Roman"/>
                <w:sz w:val="24"/>
              </w:rPr>
            </w:pPr>
            <w:r>
              <w:rPr>
                <w:rFonts w:eastAsia="Times New Roman"/>
                <w:sz w:val="24"/>
              </w:rPr>
              <w:t xml:space="preserve">    </w:t>
            </w:r>
            <w:r w:rsidR="002333C1" w:rsidRPr="002333C1">
              <w:rPr>
                <w:rFonts w:eastAsia="Times New Roman"/>
                <w:sz w:val="24"/>
              </w:rPr>
              <w:t>58.861</w:t>
            </w:r>
          </w:p>
        </w:tc>
        <w:tc>
          <w:tcPr>
            <w:tcW w:w="1984" w:type="dxa"/>
            <w:tcBorders>
              <w:top w:val="nil"/>
              <w:left w:val="nil"/>
              <w:bottom w:val="nil"/>
              <w:right w:val="nil"/>
            </w:tcBorders>
            <w:shd w:val="clear" w:color="auto" w:fill="auto"/>
            <w:noWrap/>
            <w:vAlign w:val="center"/>
            <w:hideMark/>
          </w:tcPr>
          <w:p w14:paraId="7F66580B" w14:textId="10834195" w:rsidR="002333C1" w:rsidRPr="002333C1" w:rsidRDefault="00EC2644" w:rsidP="00EC2644">
            <w:pPr>
              <w:spacing w:after="0" w:line="240" w:lineRule="auto"/>
              <w:ind w:firstLineChars="100" w:firstLine="240"/>
              <w:rPr>
                <w:rFonts w:eastAsia="Times New Roman"/>
                <w:sz w:val="24"/>
              </w:rPr>
            </w:pPr>
            <w:r>
              <w:rPr>
                <w:rFonts w:eastAsia="Times New Roman"/>
                <w:sz w:val="24"/>
              </w:rPr>
              <w:t xml:space="preserve">     </w:t>
            </w:r>
            <w:r w:rsidR="002333C1" w:rsidRPr="002333C1">
              <w:rPr>
                <w:rFonts w:eastAsia="Times New Roman"/>
                <w:sz w:val="24"/>
              </w:rPr>
              <w:t>59.262</w:t>
            </w:r>
          </w:p>
        </w:tc>
        <w:tc>
          <w:tcPr>
            <w:tcW w:w="2977" w:type="dxa"/>
            <w:tcBorders>
              <w:top w:val="nil"/>
              <w:left w:val="nil"/>
              <w:bottom w:val="nil"/>
              <w:right w:val="nil"/>
            </w:tcBorders>
            <w:shd w:val="clear" w:color="auto" w:fill="auto"/>
            <w:noWrap/>
            <w:vAlign w:val="center"/>
            <w:hideMark/>
          </w:tcPr>
          <w:p w14:paraId="144C9390" w14:textId="1C4660E9" w:rsidR="002333C1" w:rsidRPr="002333C1" w:rsidRDefault="002333C1" w:rsidP="002333C1">
            <w:pPr>
              <w:spacing w:after="0" w:line="240" w:lineRule="auto"/>
              <w:jc w:val="center"/>
              <w:rPr>
                <w:rFonts w:eastAsia="Times New Roman"/>
                <w:sz w:val="24"/>
              </w:rPr>
            </w:pPr>
            <w:r w:rsidRPr="002333C1">
              <w:rPr>
                <w:rFonts w:eastAsia="Times New Roman"/>
                <w:sz w:val="24"/>
              </w:rPr>
              <w:t>117,52</w:t>
            </w:r>
          </w:p>
        </w:tc>
      </w:tr>
      <w:tr w:rsidR="002333C1" w:rsidRPr="002333C1" w14:paraId="3F4057F1" w14:textId="77777777" w:rsidTr="002333C1">
        <w:trPr>
          <w:trHeight w:val="600"/>
        </w:trPr>
        <w:tc>
          <w:tcPr>
            <w:tcW w:w="2694" w:type="dxa"/>
            <w:tcBorders>
              <w:top w:val="nil"/>
              <w:left w:val="nil"/>
              <w:bottom w:val="nil"/>
              <w:right w:val="nil"/>
            </w:tcBorders>
            <w:shd w:val="clear" w:color="auto" w:fill="auto"/>
            <w:noWrap/>
            <w:vAlign w:val="center"/>
            <w:hideMark/>
          </w:tcPr>
          <w:p w14:paraId="32C98D50"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Dịch vụ ăn uống </w:t>
            </w:r>
          </w:p>
        </w:tc>
        <w:tc>
          <w:tcPr>
            <w:tcW w:w="1843" w:type="dxa"/>
            <w:tcBorders>
              <w:top w:val="nil"/>
              <w:left w:val="nil"/>
              <w:bottom w:val="nil"/>
              <w:right w:val="nil"/>
            </w:tcBorders>
            <w:shd w:val="clear" w:color="auto" w:fill="auto"/>
            <w:noWrap/>
            <w:vAlign w:val="center"/>
            <w:hideMark/>
          </w:tcPr>
          <w:p w14:paraId="793F17B1" w14:textId="67212512" w:rsidR="002333C1" w:rsidRPr="002333C1" w:rsidRDefault="00EC2644" w:rsidP="00EC2644">
            <w:pPr>
              <w:spacing w:after="0" w:line="240" w:lineRule="auto"/>
              <w:ind w:firstLineChars="100" w:firstLine="240"/>
              <w:rPr>
                <w:rFonts w:eastAsia="Times New Roman"/>
                <w:sz w:val="24"/>
              </w:rPr>
            </w:pPr>
            <w:r>
              <w:rPr>
                <w:rFonts w:eastAsia="Times New Roman"/>
                <w:sz w:val="24"/>
              </w:rPr>
              <w:t xml:space="preserve">    </w:t>
            </w:r>
            <w:r w:rsidR="002333C1" w:rsidRPr="002333C1">
              <w:rPr>
                <w:rFonts w:eastAsia="Times New Roman"/>
                <w:sz w:val="24"/>
              </w:rPr>
              <w:t>525.089</w:t>
            </w:r>
          </w:p>
        </w:tc>
        <w:tc>
          <w:tcPr>
            <w:tcW w:w="1984" w:type="dxa"/>
            <w:tcBorders>
              <w:top w:val="nil"/>
              <w:left w:val="nil"/>
              <w:bottom w:val="nil"/>
              <w:right w:val="nil"/>
            </w:tcBorders>
            <w:shd w:val="clear" w:color="auto" w:fill="auto"/>
            <w:noWrap/>
            <w:vAlign w:val="center"/>
            <w:hideMark/>
          </w:tcPr>
          <w:p w14:paraId="047CD525" w14:textId="4C5271BE" w:rsidR="002333C1" w:rsidRPr="002333C1" w:rsidRDefault="00EC2644" w:rsidP="00EC2644">
            <w:pPr>
              <w:spacing w:after="0" w:line="240" w:lineRule="auto"/>
              <w:ind w:firstLineChars="100" w:firstLine="240"/>
              <w:rPr>
                <w:rFonts w:eastAsia="Times New Roman"/>
                <w:sz w:val="24"/>
              </w:rPr>
            </w:pPr>
            <w:r>
              <w:rPr>
                <w:rFonts w:eastAsia="Times New Roman"/>
                <w:sz w:val="24"/>
              </w:rPr>
              <w:t xml:space="preserve">     </w:t>
            </w:r>
            <w:r w:rsidR="002333C1" w:rsidRPr="002333C1">
              <w:rPr>
                <w:rFonts w:eastAsia="Times New Roman"/>
                <w:sz w:val="24"/>
              </w:rPr>
              <w:t>527.878</w:t>
            </w:r>
          </w:p>
        </w:tc>
        <w:tc>
          <w:tcPr>
            <w:tcW w:w="2977" w:type="dxa"/>
            <w:tcBorders>
              <w:top w:val="nil"/>
              <w:left w:val="nil"/>
              <w:bottom w:val="nil"/>
              <w:right w:val="nil"/>
            </w:tcBorders>
            <w:shd w:val="clear" w:color="auto" w:fill="auto"/>
            <w:noWrap/>
            <w:vAlign w:val="center"/>
            <w:hideMark/>
          </w:tcPr>
          <w:p w14:paraId="44099906" w14:textId="139F8DCA" w:rsidR="002333C1" w:rsidRPr="002333C1" w:rsidRDefault="002333C1" w:rsidP="002333C1">
            <w:pPr>
              <w:spacing w:after="0" w:line="240" w:lineRule="auto"/>
              <w:jc w:val="center"/>
              <w:rPr>
                <w:rFonts w:eastAsia="Times New Roman"/>
                <w:sz w:val="24"/>
              </w:rPr>
            </w:pPr>
            <w:r w:rsidRPr="002333C1">
              <w:rPr>
                <w:rFonts w:eastAsia="Times New Roman"/>
                <w:sz w:val="24"/>
              </w:rPr>
              <w:t>109,83</w:t>
            </w:r>
          </w:p>
        </w:tc>
      </w:tr>
      <w:tr w:rsidR="002333C1" w:rsidRPr="002333C1" w14:paraId="405487FC" w14:textId="77777777" w:rsidTr="002333C1">
        <w:trPr>
          <w:trHeight w:val="600"/>
        </w:trPr>
        <w:tc>
          <w:tcPr>
            <w:tcW w:w="2694" w:type="dxa"/>
            <w:tcBorders>
              <w:top w:val="nil"/>
              <w:left w:val="nil"/>
              <w:bottom w:val="nil"/>
              <w:right w:val="nil"/>
            </w:tcBorders>
            <w:shd w:val="clear" w:color="auto" w:fill="auto"/>
            <w:noWrap/>
            <w:vAlign w:val="center"/>
            <w:hideMark/>
          </w:tcPr>
          <w:p w14:paraId="227A8D72"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Du lịch lữ hành </w:t>
            </w:r>
          </w:p>
        </w:tc>
        <w:tc>
          <w:tcPr>
            <w:tcW w:w="1843" w:type="dxa"/>
            <w:tcBorders>
              <w:top w:val="nil"/>
              <w:left w:val="nil"/>
              <w:bottom w:val="nil"/>
              <w:right w:val="nil"/>
            </w:tcBorders>
            <w:shd w:val="clear" w:color="auto" w:fill="auto"/>
            <w:noWrap/>
            <w:vAlign w:val="center"/>
            <w:hideMark/>
          </w:tcPr>
          <w:p w14:paraId="52912089" w14:textId="427CA523" w:rsidR="002333C1" w:rsidRPr="002333C1" w:rsidRDefault="002333C1" w:rsidP="002333C1">
            <w:pPr>
              <w:spacing w:after="0" w:line="240" w:lineRule="auto"/>
              <w:jc w:val="center"/>
              <w:rPr>
                <w:rFonts w:eastAsia="Times New Roman"/>
                <w:sz w:val="24"/>
              </w:rPr>
            </w:pPr>
            <w:r w:rsidRPr="002333C1">
              <w:rPr>
                <w:rFonts w:eastAsia="Times New Roman"/>
                <w:sz w:val="24"/>
              </w:rPr>
              <w:t>16.332</w:t>
            </w:r>
          </w:p>
        </w:tc>
        <w:tc>
          <w:tcPr>
            <w:tcW w:w="1984" w:type="dxa"/>
            <w:tcBorders>
              <w:top w:val="nil"/>
              <w:left w:val="nil"/>
              <w:bottom w:val="nil"/>
              <w:right w:val="nil"/>
            </w:tcBorders>
            <w:shd w:val="clear" w:color="auto" w:fill="auto"/>
            <w:noWrap/>
            <w:vAlign w:val="center"/>
            <w:hideMark/>
          </w:tcPr>
          <w:p w14:paraId="249A049C" w14:textId="72024023" w:rsidR="002333C1" w:rsidRPr="002333C1" w:rsidRDefault="002333C1" w:rsidP="002333C1">
            <w:pPr>
              <w:spacing w:after="0" w:line="240" w:lineRule="auto"/>
              <w:jc w:val="center"/>
              <w:rPr>
                <w:rFonts w:eastAsia="Times New Roman"/>
                <w:sz w:val="24"/>
              </w:rPr>
            </w:pPr>
            <w:r w:rsidRPr="002333C1">
              <w:rPr>
                <w:rFonts w:eastAsia="Times New Roman"/>
                <w:sz w:val="24"/>
              </w:rPr>
              <w:t>15.586</w:t>
            </w:r>
          </w:p>
        </w:tc>
        <w:tc>
          <w:tcPr>
            <w:tcW w:w="2977" w:type="dxa"/>
            <w:tcBorders>
              <w:top w:val="nil"/>
              <w:left w:val="nil"/>
              <w:bottom w:val="nil"/>
              <w:right w:val="nil"/>
            </w:tcBorders>
            <w:shd w:val="clear" w:color="auto" w:fill="auto"/>
            <w:noWrap/>
            <w:vAlign w:val="center"/>
            <w:hideMark/>
          </w:tcPr>
          <w:p w14:paraId="43AF8A2C" w14:textId="13CC4654" w:rsidR="002333C1" w:rsidRPr="002333C1" w:rsidRDefault="002333C1" w:rsidP="002333C1">
            <w:pPr>
              <w:spacing w:after="0" w:line="240" w:lineRule="auto"/>
              <w:jc w:val="center"/>
              <w:rPr>
                <w:rFonts w:eastAsia="Times New Roman"/>
                <w:sz w:val="24"/>
              </w:rPr>
            </w:pPr>
            <w:r w:rsidRPr="002333C1">
              <w:rPr>
                <w:rFonts w:eastAsia="Times New Roman"/>
                <w:sz w:val="24"/>
              </w:rPr>
              <w:t>115,74</w:t>
            </w:r>
          </w:p>
        </w:tc>
      </w:tr>
      <w:tr w:rsidR="002333C1" w:rsidRPr="002333C1" w14:paraId="65847820" w14:textId="77777777" w:rsidTr="002333C1">
        <w:trPr>
          <w:trHeight w:val="600"/>
        </w:trPr>
        <w:tc>
          <w:tcPr>
            <w:tcW w:w="2694" w:type="dxa"/>
            <w:tcBorders>
              <w:top w:val="nil"/>
              <w:left w:val="nil"/>
              <w:bottom w:val="nil"/>
              <w:right w:val="nil"/>
            </w:tcBorders>
            <w:shd w:val="clear" w:color="auto" w:fill="auto"/>
            <w:noWrap/>
            <w:vAlign w:val="center"/>
            <w:hideMark/>
          </w:tcPr>
          <w:p w14:paraId="05F1ABC3"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Dịch vụ tiêu dùng khác </w:t>
            </w:r>
          </w:p>
        </w:tc>
        <w:tc>
          <w:tcPr>
            <w:tcW w:w="1843" w:type="dxa"/>
            <w:tcBorders>
              <w:top w:val="nil"/>
              <w:left w:val="nil"/>
              <w:bottom w:val="nil"/>
              <w:right w:val="nil"/>
            </w:tcBorders>
            <w:shd w:val="clear" w:color="auto" w:fill="auto"/>
            <w:noWrap/>
            <w:vAlign w:val="center"/>
            <w:hideMark/>
          </w:tcPr>
          <w:p w14:paraId="235709D2" w14:textId="488305DE" w:rsidR="002333C1" w:rsidRPr="002333C1" w:rsidRDefault="002333C1" w:rsidP="002333C1">
            <w:pPr>
              <w:spacing w:after="0" w:line="240" w:lineRule="auto"/>
              <w:ind w:firstLineChars="100" w:firstLine="240"/>
              <w:jc w:val="center"/>
              <w:rPr>
                <w:rFonts w:eastAsia="Times New Roman"/>
                <w:sz w:val="24"/>
              </w:rPr>
            </w:pPr>
            <w:r w:rsidRPr="002333C1">
              <w:rPr>
                <w:rFonts w:eastAsia="Times New Roman"/>
                <w:sz w:val="24"/>
              </w:rPr>
              <w:t>871.844</w:t>
            </w:r>
          </w:p>
        </w:tc>
        <w:tc>
          <w:tcPr>
            <w:tcW w:w="1984" w:type="dxa"/>
            <w:tcBorders>
              <w:top w:val="nil"/>
              <w:left w:val="nil"/>
              <w:bottom w:val="nil"/>
              <w:right w:val="nil"/>
            </w:tcBorders>
            <w:shd w:val="clear" w:color="auto" w:fill="auto"/>
            <w:noWrap/>
            <w:vAlign w:val="center"/>
            <w:hideMark/>
          </w:tcPr>
          <w:p w14:paraId="5D2076AF" w14:textId="1256EEF3" w:rsidR="002333C1" w:rsidRPr="002333C1" w:rsidRDefault="00EC2644" w:rsidP="00EC2644">
            <w:pPr>
              <w:spacing w:after="0" w:line="240" w:lineRule="auto"/>
              <w:ind w:firstLineChars="100" w:firstLine="240"/>
              <w:rPr>
                <w:rFonts w:eastAsia="Times New Roman"/>
                <w:sz w:val="24"/>
              </w:rPr>
            </w:pPr>
            <w:r>
              <w:rPr>
                <w:rFonts w:eastAsia="Times New Roman"/>
                <w:sz w:val="24"/>
              </w:rPr>
              <w:t xml:space="preserve">      </w:t>
            </w:r>
            <w:r w:rsidR="002333C1" w:rsidRPr="002333C1">
              <w:rPr>
                <w:rFonts w:eastAsia="Times New Roman"/>
                <w:sz w:val="24"/>
              </w:rPr>
              <w:t>831.377</w:t>
            </w:r>
          </w:p>
        </w:tc>
        <w:tc>
          <w:tcPr>
            <w:tcW w:w="2977" w:type="dxa"/>
            <w:tcBorders>
              <w:top w:val="nil"/>
              <w:left w:val="nil"/>
              <w:bottom w:val="nil"/>
              <w:right w:val="nil"/>
            </w:tcBorders>
            <w:shd w:val="clear" w:color="auto" w:fill="auto"/>
            <w:noWrap/>
            <w:vAlign w:val="center"/>
            <w:hideMark/>
          </w:tcPr>
          <w:p w14:paraId="4175F6A9" w14:textId="1102CA9D" w:rsidR="002333C1" w:rsidRPr="002333C1" w:rsidRDefault="002333C1" w:rsidP="002333C1">
            <w:pPr>
              <w:spacing w:after="0" w:line="240" w:lineRule="auto"/>
              <w:jc w:val="center"/>
              <w:rPr>
                <w:rFonts w:eastAsia="Times New Roman"/>
                <w:sz w:val="24"/>
              </w:rPr>
            </w:pPr>
            <w:r w:rsidRPr="002333C1">
              <w:rPr>
                <w:rFonts w:eastAsia="Times New Roman"/>
                <w:sz w:val="24"/>
              </w:rPr>
              <w:t>107,11</w:t>
            </w:r>
          </w:p>
        </w:tc>
      </w:tr>
      <w:tr w:rsidR="002333C1" w:rsidRPr="002333C1" w14:paraId="703C4668" w14:textId="77777777" w:rsidTr="002333C1">
        <w:trPr>
          <w:trHeight w:val="600"/>
        </w:trPr>
        <w:tc>
          <w:tcPr>
            <w:tcW w:w="2694" w:type="dxa"/>
            <w:tcBorders>
              <w:top w:val="nil"/>
              <w:left w:val="nil"/>
              <w:bottom w:val="nil"/>
              <w:right w:val="nil"/>
            </w:tcBorders>
            <w:shd w:val="clear" w:color="auto" w:fill="auto"/>
            <w:noWrap/>
            <w:vAlign w:val="bottom"/>
            <w:hideMark/>
          </w:tcPr>
          <w:p w14:paraId="26014F73" w14:textId="77777777" w:rsidR="002333C1" w:rsidRPr="002333C1" w:rsidRDefault="002333C1" w:rsidP="002333C1">
            <w:pPr>
              <w:spacing w:after="0" w:line="240" w:lineRule="auto"/>
              <w:rPr>
                <w:rFonts w:eastAsia="Times New Roman"/>
                <w:sz w:val="24"/>
              </w:rPr>
            </w:pPr>
          </w:p>
        </w:tc>
        <w:tc>
          <w:tcPr>
            <w:tcW w:w="1843" w:type="dxa"/>
            <w:tcBorders>
              <w:top w:val="nil"/>
              <w:left w:val="nil"/>
              <w:bottom w:val="nil"/>
              <w:right w:val="nil"/>
            </w:tcBorders>
            <w:shd w:val="clear" w:color="auto" w:fill="auto"/>
            <w:noWrap/>
            <w:vAlign w:val="bottom"/>
            <w:hideMark/>
          </w:tcPr>
          <w:p w14:paraId="1B51B0DE" w14:textId="77777777" w:rsidR="002333C1" w:rsidRPr="002333C1" w:rsidRDefault="002333C1" w:rsidP="002333C1">
            <w:pPr>
              <w:spacing w:after="0" w:line="240" w:lineRule="auto"/>
              <w:rPr>
                <w:rFonts w:eastAsia="Times New Roman"/>
                <w:sz w:val="20"/>
                <w:szCs w:val="20"/>
              </w:rPr>
            </w:pPr>
          </w:p>
        </w:tc>
        <w:tc>
          <w:tcPr>
            <w:tcW w:w="1984" w:type="dxa"/>
            <w:tcBorders>
              <w:top w:val="nil"/>
              <w:left w:val="nil"/>
              <w:bottom w:val="nil"/>
              <w:right w:val="nil"/>
            </w:tcBorders>
            <w:shd w:val="clear" w:color="auto" w:fill="auto"/>
            <w:noWrap/>
            <w:vAlign w:val="bottom"/>
            <w:hideMark/>
          </w:tcPr>
          <w:p w14:paraId="27FAF012" w14:textId="77777777" w:rsidR="002333C1" w:rsidRPr="002333C1" w:rsidRDefault="002333C1" w:rsidP="002333C1">
            <w:pPr>
              <w:spacing w:after="0" w:line="240" w:lineRule="auto"/>
              <w:ind w:firstLineChars="100" w:firstLine="200"/>
              <w:jc w:val="right"/>
              <w:rPr>
                <w:rFonts w:eastAsia="Times New Roman"/>
                <w:sz w:val="20"/>
                <w:szCs w:val="20"/>
              </w:rPr>
            </w:pPr>
          </w:p>
        </w:tc>
        <w:tc>
          <w:tcPr>
            <w:tcW w:w="2977" w:type="dxa"/>
            <w:tcBorders>
              <w:top w:val="nil"/>
              <w:left w:val="nil"/>
              <w:bottom w:val="nil"/>
              <w:right w:val="nil"/>
            </w:tcBorders>
            <w:shd w:val="clear" w:color="auto" w:fill="auto"/>
            <w:noWrap/>
            <w:vAlign w:val="bottom"/>
            <w:hideMark/>
          </w:tcPr>
          <w:p w14:paraId="60D89796" w14:textId="77777777" w:rsidR="002333C1" w:rsidRPr="002333C1" w:rsidRDefault="002333C1" w:rsidP="002333C1">
            <w:pPr>
              <w:spacing w:after="0" w:line="240" w:lineRule="auto"/>
              <w:ind w:firstLineChars="100" w:firstLine="200"/>
              <w:jc w:val="right"/>
              <w:rPr>
                <w:rFonts w:eastAsia="Times New Roman"/>
                <w:sz w:val="20"/>
                <w:szCs w:val="20"/>
              </w:rPr>
            </w:pPr>
          </w:p>
        </w:tc>
      </w:tr>
      <w:tr w:rsidR="002333C1" w:rsidRPr="002333C1" w14:paraId="0A29DE17" w14:textId="77777777" w:rsidTr="002333C1">
        <w:trPr>
          <w:trHeight w:val="600"/>
        </w:trPr>
        <w:tc>
          <w:tcPr>
            <w:tcW w:w="9498" w:type="dxa"/>
            <w:gridSpan w:val="4"/>
            <w:tcBorders>
              <w:top w:val="nil"/>
              <w:left w:val="nil"/>
              <w:bottom w:val="nil"/>
              <w:right w:val="nil"/>
            </w:tcBorders>
            <w:shd w:val="clear" w:color="auto" w:fill="auto"/>
            <w:noWrap/>
            <w:vAlign w:val="bottom"/>
            <w:hideMark/>
          </w:tcPr>
          <w:p w14:paraId="5365F9B8" w14:textId="77777777" w:rsidR="002333C1" w:rsidRPr="002333C1" w:rsidRDefault="002333C1" w:rsidP="002333C1">
            <w:pPr>
              <w:spacing w:after="0" w:line="240" w:lineRule="auto"/>
              <w:jc w:val="center"/>
              <w:rPr>
                <w:rFonts w:eastAsia="Times New Roman"/>
                <w:b/>
                <w:bCs/>
                <w:color w:val="000000"/>
                <w:szCs w:val="28"/>
              </w:rPr>
            </w:pPr>
            <w:r w:rsidRPr="002333C1">
              <w:rPr>
                <w:rFonts w:eastAsia="Times New Roman"/>
                <w:b/>
                <w:bCs/>
                <w:color w:val="000000"/>
                <w:szCs w:val="28"/>
              </w:rPr>
              <w:t xml:space="preserve"> CƠ CẤU (%) </w:t>
            </w:r>
          </w:p>
        </w:tc>
      </w:tr>
      <w:tr w:rsidR="002333C1" w:rsidRPr="002333C1" w14:paraId="4C1654CE" w14:textId="77777777" w:rsidTr="002333C1">
        <w:trPr>
          <w:trHeight w:val="600"/>
        </w:trPr>
        <w:tc>
          <w:tcPr>
            <w:tcW w:w="2694" w:type="dxa"/>
            <w:tcBorders>
              <w:top w:val="nil"/>
              <w:left w:val="nil"/>
              <w:bottom w:val="nil"/>
              <w:right w:val="nil"/>
            </w:tcBorders>
            <w:shd w:val="clear" w:color="auto" w:fill="auto"/>
            <w:noWrap/>
            <w:vAlign w:val="center"/>
            <w:hideMark/>
          </w:tcPr>
          <w:p w14:paraId="0339CE75" w14:textId="77777777" w:rsidR="002333C1" w:rsidRPr="002333C1" w:rsidRDefault="002333C1" w:rsidP="002333C1">
            <w:pPr>
              <w:spacing w:after="0" w:line="240" w:lineRule="auto"/>
              <w:rPr>
                <w:rFonts w:eastAsia="Times New Roman"/>
                <w:b/>
                <w:bCs/>
                <w:sz w:val="24"/>
              </w:rPr>
            </w:pPr>
            <w:r w:rsidRPr="002333C1">
              <w:rPr>
                <w:rFonts w:eastAsia="Times New Roman"/>
                <w:b/>
                <w:bCs/>
                <w:sz w:val="24"/>
              </w:rPr>
              <w:t xml:space="preserve"> TỔNG SỐ </w:t>
            </w:r>
          </w:p>
        </w:tc>
        <w:tc>
          <w:tcPr>
            <w:tcW w:w="1843" w:type="dxa"/>
            <w:tcBorders>
              <w:top w:val="nil"/>
              <w:left w:val="nil"/>
              <w:bottom w:val="nil"/>
              <w:right w:val="nil"/>
            </w:tcBorders>
            <w:shd w:val="clear" w:color="auto" w:fill="auto"/>
            <w:noWrap/>
            <w:vAlign w:val="center"/>
            <w:hideMark/>
          </w:tcPr>
          <w:p w14:paraId="5BB21786" w14:textId="08F0DF19" w:rsidR="002333C1" w:rsidRPr="002333C1" w:rsidRDefault="002333C1" w:rsidP="002333C1">
            <w:pPr>
              <w:spacing w:after="0" w:line="240" w:lineRule="auto"/>
              <w:ind w:firstLineChars="100" w:firstLine="241"/>
              <w:rPr>
                <w:rFonts w:eastAsia="Times New Roman"/>
                <w:b/>
                <w:bCs/>
                <w:sz w:val="24"/>
              </w:rPr>
            </w:pPr>
            <w:r>
              <w:rPr>
                <w:rFonts w:eastAsia="Times New Roman"/>
                <w:b/>
                <w:bCs/>
                <w:sz w:val="24"/>
              </w:rPr>
              <w:t xml:space="preserve">     </w:t>
            </w:r>
            <w:r w:rsidRPr="002333C1">
              <w:rPr>
                <w:rFonts w:eastAsia="Times New Roman"/>
                <w:b/>
                <w:bCs/>
                <w:sz w:val="24"/>
              </w:rPr>
              <w:t>100,00</w:t>
            </w:r>
          </w:p>
        </w:tc>
        <w:tc>
          <w:tcPr>
            <w:tcW w:w="1984" w:type="dxa"/>
            <w:tcBorders>
              <w:top w:val="nil"/>
              <w:left w:val="nil"/>
              <w:bottom w:val="nil"/>
              <w:right w:val="nil"/>
            </w:tcBorders>
            <w:shd w:val="clear" w:color="auto" w:fill="auto"/>
            <w:noWrap/>
            <w:vAlign w:val="center"/>
            <w:hideMark/>
          </w:tcPr>
          <w:p w14:paraId="5A3D5249" w14:textId="7192D49A" w:rsidR="002333C1" w:rsidRPr="002333C1" w:rsidRDefault="002333C1" w:rsidP="002333C1">
            <w:pPr>
              <w:spacing w:after="0" w:line="240" w:lineRule="auto"/>
              <w:ind w:firstLineChars="100" w:firstLine="241"/>
              <w:rPr>
                <w:rFonts w:eastAsia="Times New Roman"/>
                <w:b/>
                <w:bCs/>
                <w:sz w:val="24"/>
              </w:rPr>
            </w:pPr>
            <w:r>
              <w:rPr>
                <w:rFonts w:eastAsia="Times New Roman"/>
                <w:b/>
                <w:bCs/>
                <w:sz w:val="24"/>
              </w:rPr>
              <w:t xml:space="preserve">     </w:t>
            </w:r>
            <w:r w:rsidRPr="002333C1">
              <w:rPr>
                <w:rFonts w:eastAsia="Times New Roman"/>
                <w:b/>
                <w:bCs/>
                <w:sz w:val="24"/>
              </w:rPr>
              <w:t>100,00</w:t>
            </w:r>
          </w:p>
        </w:tc>
        <w:tc>
          <w:tcPr>
            <w:tcW w:w="2977" w:type="dxa"/>
            <w:tcBorders>
              <w:top w:val="nil"/>
              <w:left w:val="nil"/>
              <w:bottom w:val="nil"/>
              <w:right w:val="nil"/>
            </w:tcBorders>
            <w:shd w:val="clear" w:color="auto" w:fill="auto"/>
            <w:noWrap/>
            <w:vAlign w:val="center"/>
            <w:hideMark/>
          </w:tcPr>
          <w:p w14:paraId="7D8AACDB" w14:textId="39B4F903" w:rsidR="002333C1" w:rsidRPr="002333C1" w:rsidRDefault="002333C1" w:rsidP="002333C1">
            <w:pPr>
              <w:spacing w:after="0" w:line="240" w:lineRule="auto"/>
              <w:ind w:firstLineChars="100" w:firstLine="241"/>
              <w:rPr>
                <w:rFonts w:eastAsia="Times New Roman"/>
                <w:b/>
                <w:bCs/>
                <w:sz w:val="24"/>
              </w:rPr>
            </w:pPr>
            <w:r>
              <w:rPr>
                <w:rFonts w:eastAsia="Times New Roman"/>
                <w:b/>
                <w:bCs/>
                <w:sz w:val="24"/>
              </w:rPr>
              <w:t xml:space="preserve">                  </w:t>
            </w:r>
            <w:r w:rsidRPr="002333C1">
              <w:rPr>
                <w:rFonts w:eastAsia="Times New Roman"/>
                <w:b/>
                <w:bCs/>
                <w:sz w:val="24"/>
              </w:rPr>
              <w:t>-</w:t>
            </w:r>
          </w:p>
        </w:tc>
      </w:tr>
      <w:tr w:rsidR="002333C1" w:rsidRPr="002333C1" w14:paraId="28D48F1C" w14:textId="77777777" w:rsidTr="002333C1">
        <w:trPr>
          <w:trHeight w:val="600"/>
        </w:trPr>
        <w:tc>
          <w:tcPr>
            <w:tcW w:w="2694" w:type="dxa"/>
            <w:tcBorders>
              <w:top w:val="nil"/>
              <w:left w:val="nil"/>
              <w:bottom w:val="nil"/>
              <w:right w:val="nil"/>
            </w:tcBorders>
            <w:shd w:val="clear" w:color="auto" w:fill="auto"/>
            <w:noWrap/>
            <w:vAlign w:val="center"/>
            <w:hideMark/>
          </w:tcPr>
          <w:p w14:paraId="0FC0376F"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Bán lẻ hàng hóa </w:t>
            </w:r>
          </w:p>
        </w:tc>
        <w:tc>
          <w:tcPr>
            <w:tcW w:w="1843" w:type="dxa"/>
            <w:tcBorders>
              <w:top w:val="nil"/>
              <w:left w:val="nil"/>
              <w:bottom w:val="nil"/>
              <w:right w:val="nil"/>
            </w:tcBorders>
            <w:shd w:val="clear" w:color="auto" w:fill="auto"/>
            <w:noWrap/>
            <w:vAlign w:val="center"/>
            <w:hideMark/>
          </w:tcPr>
          <w:p w14:paraId="5C1B5392" w14:textId="0A61D68E"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80,24</w:t>
            </w:r>
          </w:p>
        </w:tc>
        <w:tc>
          <w:tcPr>
            <w:tcW w:w="1984" w:type="dxa"/>
            <w:tcBorders>
              <w:top w:val="nil"/>
              <w:left w:val="nil"/>
              <w:bottom w:val="nil"/>
              <w:right w:val="nil"/>
            </w:tcBorders>
            <w:shd w:val="clear" w:color="auto" w:fill="auto"/>
            <w:noWrap/>
            <w:vAlign w:val="center"/>
            <w:hideMark/>
          </w:tcPr>
          <w:p w14:paraId="1F61F55D" w14:textId="0DA66A6B"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80,74</w:t>
            </w:r>
          </w:p>
        </w:tc>
        <w:tc>
          <w:tcPr>
            <w:tcW w:w="2977" w:type="dxa"/>
            <w:tcBorders>
              <w:top w:val="nil"/>
              <w:left w:val="nil"/>
              <w:bottom w:val="nil"/>
              <w:right w:val="nil"/>
            </w:tcBorders>
            <w:shd w:val="clear" w:color="auto" w:fill="auto"/>
            <w:noWrap/>
            <w:vAlign w:val="center"/>
            <w:hideMark/>
          </w:tcPr>
          <w:p w14:paraId="0C0EA4CA" w14:textId="63EA5C28"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w:t>
            </w:r>
          </w:p>
        </w:tc>
      </w:tr>
      <w:tr w:rsidR="002333C1" w:rsidRPr="002333C1" w14:paraId="455E2DE9" w14:textId="77777777" w:rsidTr="002333C1">
        <w:trPr>
          <w:trHeight w:val="600"/>
        </w:trPr>
        <w:tc>
          <w:tcPr>
            <w:tcW w:w="2694" w:type="dxa"/>
            <w:tcBorders>
              <w:top w:val="nil"/>
              <w:left w:val="nil"/>
              <w:bottom w:val="nil"/>
              <w:right w:val="nil"/>
            </w:tcBorders>
            <w:shd w:val="clear" w:color="auto" w:fill="auto"/>
            <w:noWrap/>
            <w:vAlign w:val="center"/>
            <w:hideMark/>
          </w:tcPr>
          <w:p w14:paraId="7D82E1B6"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Dịch vụ lưu trú </w:t>
            </w:r>
          </w:p>
        </w:tc>
        <w:tc>
          <w:tcPr>
            <w:tcW w:w="1843" w:type="dxa"/>
            <w:tcBorders>
              <w:top w:val="nil"/>
              <w:left w:val="nil"/>
              <w:bottom w:val="nil"/>
              <w:right w:val="nil"/>
            </w:tcBorders>
            <w:shd w:val="clear" w:color="auto" w:fill="auto"/>
            <w:noWrap/>
            <w:vAlign w:val="center"/>
            <w:hideMark/>
          </w:tcPr>
          <w:p w14:paraId="2119FA55" w14:textId="5AE33752"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0,79</w:t>
            </w:r>
          </w:p>
        </w:tc>
        <w:tc>
          <w:tcPr>
            <w:tcW w:w="1984" w:type="dxa"/>
            <w:tcBorders>
              <w:top w:val="nil"/>
              <w:left w:val="nil"/>
              <w:bottom w:val="nil"/>
              <w:right w:val="nil"/>
            </w:tcBorders>
            <w:shd w:val="clear" w:color="auto" w:fill="auto"/>
            <w:noWrap/>
            <w:vAlign w:val="center"/>
            <w:hideMark/>
          </w:tcPr>
          <w:p w14:paraId="7CA5420D" w14:textId="53461A7D"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0,80</w:t>
            </w:r>
          </w:p>
        </w:tc>
        <w:tc>
          <w:tcPr>
            <w:tcW w:w="2977" w:type="dxa"/>
            <w:tcBorders>
              <w:top w:val="nil"/>
              <w:left w:val="nil"/>
              <w:bottom w:val="nil"/>
              <w:right w:val="nil"/>
            </w:tcBorders>
            <w:shd w:val="clear" w:color="auto" w:fill="auto"/>
            <w:noWrap/>
            <w:vAlign w:val="center"/>
            <w:hideMark/>
          </w:tcPr>
          <w:p w14:paraId="6AE3EF3F" w14:textId="2E76F919"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w:t>
            </w:r>
          </w:p>
        </w:tc>
      </w:tr>
      <w:tr w:rsidR="002333C1" w:rsidRPr="002333C1" w14:paraId="3EA75D5C" w14:textId="77777777" w:rsidTr="002333C1">
        <w:trPr>
          <w:trHeight w:val="600"/>
        </w:trPr>
        <w:tc>
          <w:tcPr>
            <w:tcW w:w="2694" w:type="dxa"/>
            <w:tcBorders>
              <w:top w:val="nil"/>
              <w:left w:val="nil"/>
              <w:bottom w:val="nil"/>
              <w:right w:val="nil"/>
            </w:tcBorders>
            <w:shd w:val="clear" w:color="auto" w:fill="auto"/>
            <w:noWrap/>
            <w:vAlign w:val="center"/>
            <w:hideMark/>
          </w:tcPr>
          <w:p w14:paraId="49141E62"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Dịch vụ ăn uống </w:t>
            </w:r>
          </w:p>
        </w:tc>
        <w:tc>
          <w:tcPr>
            <w:tcW w:w="1843" w:type="dxa"/>
            <w:tcBorders>
              <w:top w:val="nil"/>
              <w:left w:val="nil"/>
              <w:bottom w:val="nil"/>
              <w:right w:val="nil"/>
            </w:tcBorders>
            <w:shd w:val="clear" w:color="auto" w:fill="auto"/>
            <w:noWrap/>
            <w:vAlign w:val="center"/>
            <w:hideMark/>
          </w:tcPr>
          <w:p w14:paraId="23DE6E2B" w14:textId="7AE9D7BC"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7,05</w:t>
            </w:r>
          </w:p>
        </w:tc>
        <w:tc>
          <w:tcPr>
            <w:tcW w:w="1984" w:type="dxa"/>
            <w:tcBorders>
              <w:top w:val="nil"/>
              <w:left w:val="nil"/>
              <w:bottom w:val="nil"/>
              <w:right w:val="nil"/>
            </w:tcBorders>
            <w:shd w:val="clear" w:color="auto" w:fill="auto"/>
            <w:noWrap/>
            <w:vAlign w:val="center"/>
            <w:hideMark/>
          </w:tcPr>
          <w:p w14:paraId="273535EC" w14:textId="25B23713"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7,09</w:t>
            </w:r>
          </w:p>
        </w:tc>
        <w:tc>
          <w:tcPr>
            <w:tcW w:w="2977" w:type="dxa"/>
            <w:tcBorders>
              <w:top w:val="nil"/>
              <w:left w:val="nil"/>
              <w:bottom w:val="nil"/>
              <w:right w:val="nil"/>
            </w:tcBorders>
            <w:shd w:val="clear" w:color="auto" w:fill="auto"/>
            <w:noWrap/>
            <w:vAlign w:val="center"/>
            <w:hideMark/>
          </w:tcPr>
          <w:p w14:paraId="3F627175" w14:textId="7572CA7D"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w:t>
            </w:r>
          </w:p>
        </w:tc>
      </w:tr>
      <w:tr w:rsidR="002333C1" w:rsidRPr="002333C1" w14:paraId="7A13EFED" w14:textId="77777777" w:rsidTr="002333C1">
        <w:trPr>
          <w:trHeight w:val="600"/>
        </w:trPr>
        <w:tc>
          <w:tcPr>
            <w:tcW w:w="2694" w:type="dxa"/>
            <w:tcBorders>
              <w:top w:val="nil"/>
              <w:left w:val="nil"/>
              <w:bottom w:val="nil"/>
              <w:right w:val="nil"/>
            </w:tcBorders>
            <w:shd w:val="clear" w:color="auto" w:fill="auto"/>
            <w:noWrap/>
            <w:vAlign w:val="center"/>
            <w:hideMark/>
          </w:tcPr>
          <w:p w14:paraId="35B573AE"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Du lịch lữ hành </w:t>
            </w:r>
          </w:p>
        </w:tc>
        <w:tc>
          <w:tcPr>
            <w:tcW w:w="1843" w:type="dxa"/>
            <w:tcBorders>
              <w:top w:val="nil"/>
              <w:left w:val="nil"/>
              <w:bottom w:val="nil"/>
              <w:right w:val="nil"/>
            </w:tcBorders>
            <w:shd w:val="clear" w:color="auto" w:fill="auto"/>
            <w:noWrap/>
            <w:vAlign w:val="center"/>
            <w:hideMark/>
          </w:tcPr>
          <w:p w14:paraId="0D23AB36" w14:textId="58EC138E"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0,22</w:t>
            </w:r>
          </w:p>
        </w:tc>
        <w:tc>
          <w:tcPr>
            <w:tcW w:w="1984" w:type="dxa"/>
            <w:tcBorders>
              <w:top w:val="nil"/>
              <w:left w:val="nil"/>
              <w:bottom w:val="nil"/>
              <w:right w:val="nil"/>
            </w:tcBorders>
            <w:shd w:val="clear" w:color="auto" w:fill="auto"/>
            <w:noWrap/>
            <w:vAlign w:val="center"/>
            <w:hideMark/>
          </w:tcPr>
          <w:p w14:paraId="2C6BF7A8" w14:textId="51D357DC"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0,21</w:t>
            </w:r>
          </w:p>
        </w:tc>
        <w:tc>
          <w:tcPr>
            <w:tcW w:w="2977" w:type="dxa"/>
            <w:tcBorders>
              <w:top w:val="nil"/>
              <w:left w:val="nil"/>
              <w:bottom w:val="nil"/>
              <w:right w:val="nil"/>
            </w:tcBorders>
            <w:shd w:val="clear" w:color="auto" w:fill="auto"/>
            <w:noWrap/>
            <w:vAlign w:val="center"/>
            <w:hideMark/>
          </w:tcPr>
          <w:p w14:paraId="4508B4FC" w14:textId="7A24224C"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w:t>
            </w:r>
          </w:p>
        </w:tc>
      </w:tr>
      <w:tr w:rsidR="002333C1" w:rsidRPr="002333C1" w14:paraId="45695CA9" w14:textId="77777777" w:rsidTr="002333C1">
        <w:trPr>
          <w:trHeight w:val="600"/>
        </w:trPr>
        <w:tc>
          <w:tcPr>
            <w:tcW w:w="2694" w:type="dxa"/>
            <w:tcBorders>
              <w:top w:val="nil"/>
              <w:left w:val="nil"/>
              <w:bottom w:val="nil"/>
              <w:right w:val="nil"/>
            </w:tcBorders>
            <w:shd w:val="clear" w:color="auto" w:fill="auto"/>
            <w:noWrap/>
            <w:vAlign w:val="center"/>
            <w:hideMark/>
          </w:tcPr>
          <w:p w14:paraId="69E842C4" w14:textId="77777777" w:rsidR="002333C1" w:rsidRPr="002333C1" w:rsidRDefault="002333C1" w:rsidP="002333C1">
            <w:pPr>
              <w:spacing w:after="0" w:line="240" w:lineRule="auto"/>
              <w:rPr>
                <w:rFonts w:eastAsia="Times New Roman"/>
                <w:sz w:val="24"/>
              </w:rPr>
            </w:pPr>
            <w:r w:rsidRPr="002333C1">
              <w:rPr>
                <w:rFonts w:eastAsia="Times New Roman"/>
                <w:sz w:val="24"/>
              </w:rPr>
              <w:t xml:space="preserve"> Dịch vụ tiêu dùng khác </w:t>
            </w:r>
          </w:p>
        </w:tc>
        <w:tc>
          <w:tcPr>
            <w:tcW w:w="1843" w:type="dxa"/>
            <w:tcBorders>
              <w:top w:val="nil"/>
              <w:left w:val="nil"/>
              <w:bottom w:val="nil"/>
              <w:right w:val="nil"/>
            </w:tcBorders>
            <w:shd w:val="clear" w:color="auto" w:fill="auto"/>
            <w:noWrap/>
            <w:vAlign w:val="center"/>
            <w:hideMark/>
          </w:tcPr>
          <w:p w14:paraId="0E565A28" w14:textId="02AE6C43"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11,70</w:t>
            </w:r>
          </w:p>
        </w:tc>
        <w:tc>
          <w:tcPr>
            <w:tcW w:w="1984" w:type="dxa"/>
            <w:tcBorders>
              <w:top w:val="nil"/>
              <w:left w:val="nil"/>
              <w:bottom w:val="nil"/>
              <w:right w:val="nil"/>
            </w:tcBorders>
            <w:shd w:val="clear" w:color="auto" w:fill="auto"/>
            <w:noWrap/>
            <w:vAlign w:val="center"/>
            <w:hideMark/>
          </w:tcPr>
          <w:p w14:paraId="21CD7B29" w14:textId="47CF713A"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11,16</w:t>
            </w:r>
          </w:p>
        </w:tc>
        <w:tc>
          <w:tcPr>
            <w:tcW w:w="2977" w:type="dxa"/>
            <w:tcBorders>
              <w:top w:val="nil"/>
              <w:left w:val="nil"/>
              <w:bottom w:val="nil"/>
              <w:right w:val="nil"/>
            </w:tcBorders>
            <w:shd w:val="clear" w:color="auto" w:fill="auto"/>
            <w:noWrap/>
            <w:vAlign w:val="center"/>
            <w:hideMark/>
          </w:tcPr>
          <w:p w14:paraId="62FAAA6F" w14:textId="7E77B889" w:rsidR="002333C1" w:rsidRPr="002333C1" w:rsidRDefault="002333C1" w:rsidP="002333C1">
            <w:pPr>
              <w:spacing w:after="0" w:line="240" w:lineRule="auto"/>
              <w:jc w:val="center"/>
              <w:rPr>
                <w:rFonts w:eastAsia="Times New Roman"/>
                <w:color w:val="000000"/>
                <w:sz w:val="24"/>
              </w:rPr>
            </w:pPr>
            <w:r w:rsidRPr="002333C1">
              <w:rPr>
                <w:rFonts w:eastAsia="Times New Roman"/>
                <w:color w:val="000000"/>
                <w:sz w:val="24"/>
              </w:rPr>
              <w:t>-</w:t>
            </w:r>
          </w:p>
        </w:tc>
      </w:tr>
    </w:tbl>
    <w:p w14:paraId="672AECB3" w14:textId="40CC0163" w:rsidR="002333C1" w:rsidRDefault="002333C1" w:rsidP="0027620A">
      <w:pPr>
        <w:jc w:val="center"/>
        <w:rPr>
          <w:b/>
          <w:bCs/>
          <w:szCs w:val="28"/>
          <w:lang w:val="nl-NL"/>
        </w:rPr>
      </w:pPr>
    </w:p>
    <w:p w14:paraId="6D5E05E8" w14:textId="77777777" w:rsidR="002333C1" w:rsidRDefault="002333C1">
      <w:pPr>
        <w:rPr>
          <w:b/>
          <w:bCs/>
          <w:szCs w:val="28"/>
          <w:lang w:val="nl-NL"/>
        </w:rPr>
      </w:pPr>
      <w:r>
        <w:rPr>
          <w:b/>
          <w:bCs/>
          <w:szCs w:val="28"/>
          <w:lang w:val="nl-NL"/>
        </w:rPr>
        <w:br w:type="page"/>
      </w:r>
    </w:p>
    <w:tbl>
      <w:tblPr>
        <w:tblW w:w="9493" w:type="dxa"/>
        <w:tblLook w:val="04A0" w:firstRow="1" w:lastRow="0" w:firstColumn="1" w:lastColumn="0" w:noHBand="0" w:noVBand="1"/>
      </w:tblPr>
      <w:tblGrid>
        <w:gridCol w:w="4253"/>
        <w:gridCol w:w="1302"/>
        <w:gridCol w:w="1816"/>
        <w:gridCol w:w="2122"/>
      </w:tblGrid>
      <w:tr w:rsidR="002333C1" w:rsidRPr="002333C1" w14:paraId="20C30F2F" w14:textId="77777777" w:rsidTr="002333C1">
        <w:trPr>
          <w:trHeight w:val="825"/>
        </w:trPr>
        <w:tc>
          <w:tcPr>
            <w:tcW w:w="9492" w:type="dxa"/>
            <w:gridSpan w:val="4"/>
            <w:tcBorders>
              <w:top w:val="nil"/>
              <w:left w:val="nil"/>
              <w:bottom w:val="nil"/>
              <w:right w:val="nil"/>
            </w:tcBorders>
            <w:shd w:val="clear" w:color="auto" w:fill="auto"/>
            <w:vAlign w:val="center"/>
            <w:hideMark/>
          </w:tcPr>
          <w:p w14:paraId="41D8445A" w14:textId="77777777" w:rsidR="002333C1" w:rsidRPr="002333C1" w:rsidRDefault="002333C1" w:rsidP="002333C1">
            <w:pPr>
              <w:spacing w:after="0" w:line="240" w:lineRule="auto"/>
              <w:jc w:val="center"/>
              <w:rPr>
                <w:rFonts w:eastAsia="Times New Roman"/>
                <w:b/>
                <w:bCs/>
                <w:sz w:val="26"/>
                <w:szCs w:val="26"/>
              </w:rPr>
            </w:pPr>
            <w:r w:rsidRPr="002333C1">
              <w:rPr>
                <w:rFonts w:eastAsia="Times New Roman"/>
                <w:b/>
                <w:bCs/>
                <w:sz w:val="26"/>
                <w:szCs w:val="26"/>
              </w:rPr>
              <w:lastRenderedPageBreak/>
              <w:t>DOANH THU BÁN LẺ HÀNG HÓA THÁNG 01 NĂM 2025</w:t>
            </w:r>
          </w:p>
        </w:tc>
      </w:tr>
      <w:tr w:rsidR="002333C1" w:rsidRPr="002333C1" w14:paraId="56D1EFED" w14:textId="77777777" w:rsidTr="002333C1">
        <w:trPr>
          <w:trHeight w:val="555"/>
        </w:trPr>
        <w:tc>
          <w:tcPr>
            <w:tcW w:w="4253" w:type="dxa"/>
            <w:tcBorders>
              <w:top w:val="nil"/>
              <w:left w:val="nil"/>
              <w:bottom w:val="single" w:sz="4" w:space="0" w:color="auto"/>
              <w:right w:val="nil"/>
            </w:tcBorders>
            <w:shd w:val="clear" w:color="auto" w:fill="auto"/>
            <w:noWrap/>
            <w:vAlign w:val="bottom"/>
            <w:hideMark/>
          </w:tcPr>
          <w:p w14:paraId="762A336C" w14:textId="77777777" w:rsidR="002333C1" w:rsidRPr="002333C1" w:rsidRDefault="002333C1" w:rsidP="002333C1">
            <w:pPr>
              <w:spacing w:after="0" w:line="240" w:lineRule="auto"/>
              <w:rPr>
                <w:rFonts w:eastAsia="Times New Roman"/>
                <w:sz w:val="24"/>
              </w:rPr>
            </w:pPr>
            <w:r w:rsidRPr="002333C1">
              <w:rPr>
                <w:rFonts w:eastAsia="Times New Roman"/>
                <w:sz w:val="24"/>
              </w:rPr>
              <w:t> </w:t>
            </w:r>
          </w:p>
        </w:tc>
        <w:tc>
          <w:tcPr>
            <w:tcW w:w="1302" w:type="dxa"/>
            <w:tcBorders>
              <w:top w:val="nil"/>
              <w:left w:val="nil"/>
              <w:bottom w:val="nil"/>
              <w:right w:val="nil"/>
            </w:tcBorders>
            <w:shd w:val="clear" w:color="auto" w:fill="auto"/>
            <w:noWrap/>
            <w:vAlign w:val="bottom"/>
            <w:hideMark/>
          </w:tcPr>
          <w:p w14:paraId="4C039CA9" w14:textId="77777777" w:rsidR="002333C1" w:rsidRPr="002333C1" w:rsidRDefault="002333C1" w:rsidP="002333C1">
            <w:pPr>
              <w:spacing w:after="0" w:line="240" w:lineRule="auto"/>
              <w:rPr>
                <w:rFonts w:eastAsia="Times New Roman"/>
                <w:sz w:val="24"/>
              </w:rPr>
            </w:pPr>
          </w:p>
        </w:tc>
        <w:tc>
          <w:tcPr>
            <w:tcW w:w="1816" w:type="dxa"/>
            <w:tcBorders>
              <w:top w:val="nil"/>
              <w:left w:val="nil"/>
              <w:bottom w:val="nil"/>
              <w:right w:val="nil"/>
            </w:tcBorders>
            <w:shd w:val="clear" w:color="auto" w:fill="auto"/>
            <w:noWrap/>
            <w:vAlign w:val="bottom"/>
            <w:hideMark/>
          </w:tcPr>
          <w:p w14:paraId="419DE4EC" w14:textId="77777777" w:rsidR="002333C1" w:rsidRPr="002333C1" w:rsidRDefault="002333C1" w:rsidP="002333C1">
            <w:pPr>
              <w:spacing w:after="0" w:line="240" w:lineRule="auto"/>
              <w:rPr>
                <w:rFonts w:eastAsia="Times New Roman"/>
                <w:sz w:val="20"/>
                <w:szCs w:val="20"/>
              </w:rPr>
            </w:pPr>
          </w:p>
        </w:tc>
        <w:tc>
          <w:tcPr>
            <w:tcW w:w="2122" w:type="dxa"/>
            <w:tcBorders>
              <w:top w:val="nil"/>
              <w:left w:val="nil"/>
              <w:bottom w:val="single" w:sz="4" w:space="0" w:color="auto"/>
              <w:right w:val="nil"/>
            </w:tcBorders>
            <w:shd w:val="clear" w:color="auto" w:fill="auto"/>
            <w:noWrap/>
            <w:vAlign w:val="bottom"/>
            <w:hideMark/>
          </w:tcPr>
          <w:p w14:paraId="6164104B" w14:textId="77777777" w:rsidR="002333C1" w:rsidRPr="002333C1" w:rsidRDefault="002333C1" w:rsidP="002333C1">
            <w:pPr>
              <w:spacing w:after="0" w:line="240" w:lineRule="auto"/>
              <w:jc w:val="right"/>
              <w:rPr>
                <w:rFonts w:eastAsia="Times New Roman"/>
                <w:b/>
                <w:bCs/>
                <w:i/>
                <w:iCs/>
                <w:sz w:val="22"/>
                <w:szCs w:val="22"/>
              </w:rPr>
            </w:pPr>
            <w:r w:rsidRPr="002333C1">
              <w:rPr>
                <w:rFonts w:eastAsia="Times New Roman"/>
                <w:b/>
                <w:bCs/>
                <w:i/>
                <w:iCs/>
                <w:sz w:val="22"/>
                <w:szCs w:val="22"/>
              </w:rPr>
              <w:t>ĐVT: Triệu đồng; %</w:t>
            </w:r>
          </w:p>
        </w:tc>
      </w:tr>
      <w:tr w:rsidR="002333C1" w:rsidRPr="002333C1" w14:paraId="6979E354" w14:textId="77777777" w:rsidTr="002333C1">
        <w:trPr>
          <w:trHeight w:val="507"/>
        </w:trPr>
        <w:tc>
          <w:tcPr>
            <w:tcW w:w="4253" w:type="dxa"/>
            <w:vMerge w:val="restart"/>
            <w:tcBorders>
              <w:top w:val="single" w:sz="4" w:space="0" w:color="auto"/>
              <w:left w:val="nil"/>
              <w:bottom w:val="nil"/>
              <w:right w:val="nil"/>
            </w:tcBorders>
            <w:shd w:val="clear" w:color="auto" w:fill="auto"/>
            <w:vAlign w:val="bottom"/>
            <w:hideMark/>
          </w:tcPr>
          <w:p w14:paraId="4EEE3967" w14:textId="77777777" w:rsidR="002333C1" w:rsidRPr="002333C1" w:rsidRDefault="002333C1" w:rsidP="002333C1">
            <w:pPr>
              <w:spacing w:after="0" w:line="240" w:lineRule="auto"/>
              <w:jc w:val="center"/>
              <w:rPr>
                <w:rFonts w:eastAsia="Times New Roman"/>
                <w:sz w:val="24"/>
              </w:rPr>
            </w:pPr>
            <w:r w:rsidRPr="002333C1">
              <w:rPr>
                <w:rFonts w:eastAsia="Times New Roman"/>
                <w:sz w:val="24"/>
              </w:rPr>
              <w:t> </w:t>
            </w:r>
          </w:p>
        </w:tc>
        <w:tc>
          <w:tcPr>
            <w:tcW w:w="1302" w:type="dxa"/>
            <w:vMerge w:val="restart"/>
            <w:tcBorders>
              <w:top w:val="single" w:sz="4" w:space="0" w:color="auto"/>
              <w:left w:val="nil"/>
              <w:bottom w:val="single" w:sz="4" w:space="0" w:color="000000"/>
              <w:right w:val="nil"/>
            </w:tcBorders>
            <w:shd w:val="clear" w:color="auto" w:fill="auto"/>
            <w:hideMark/>
          </w:tcPr>
          <w:p w14:paraId="241D0A3F" w14:textId="77777777" w:rsidR="002333C1" w:rsidRPr="002333C1" w:rsidRDefault="002333C1" w:rsidP="00C9619B">
            <w:pPr>
              <w:spacing w:after="0" w:line="240" w:lineRule="auto"/>
              <w:jc w:val="center"/>
              <w:rPr>
                <w:rFonts w:eastAsia="Times New Roman"/>
                <w:sz w:val="24"/>
              </w:rPr>
            </w:pPr>
            <w:r w:rsidRPr="002333C1">
              <w:rPr>
                <w:rFonts w:eastAsia="Times New Roman"/>
                <w:sz w:val="24"/>
              </w:rPr>
              <w:t>Thực hiện</w:t>
            </w:r>
            <w:r w:rsidRPr="002333C1">
              <w:rPr>
                <w:rFonts w:eastAsia="Times New Roman"/>
                <w:sz w:val="24"/>
              </w:rPr>
              <w:br/>
              <w:t>tháng 12</w:t>
            </w:r>
            <w:r w:rsidRPr="002333C1">
              <w:rPr>
                <w:rFonts w:eastAsia="Times New Roman"/>
                <w:sz w:val="24"/>
              </w:rPr>
              <w:br/>
              <w:t>năm 2024</w:t>
            </w:r>
          </w:p>
        </w:tc>
        <w:tc>
          <w:tcPr>
            <w:tcW w:w="1816" w:type="dxa"/>
            <w:vMerge w:val="restart"/>
            <w:tcBorders>
              <w:top w:val="single" w:sz="4" w:space="0" w:color="auto"/>
              <w:left w:val="nil"/>
              <w:bottom w:val="single" w:sz="4" w:space="0" w:color="000000"/>
              <w:right w:val="nil"/>
            </w:tcBorders>
            <w:shd w:val="clear" w:color="auto" w:fill="auto"/>
            <w:hideMark/>
          </w:tcPr>
          <w:p w14:paraId="091EE6F6" w14:textId="77777777" w:rsidR="002333C1" w:rsidRPr="002333C1" w:rsidRDefault="002333C1" w:rsidP="00C9619B">
            <w:pPr>
              <w:spacing w:after="0" w:line="240" w:lineRule="auto"/>
              <w:jc w:val="center"/>
              <w:rPr>
                <w:rFonts w:eastAsia="Times New Roman"/>
                <w:sz w:val="24"/>
              </w:rPr>
            </w:pPr>
            <w:r w:rsidRPr="002333C1">
              <w:rPr>
                <w:rFonts w:eastAsia="Times New Roman"/>
                <w:sz w:val="24"/>
              </w:rPr>
              <w:t xml:space="preserve">Ước tính </w:t>
            </w:r>
            <w:r w:rsidRPr="002333C1">
              <w:rPr>
                <w:rFonts w:eastAsia="Times New Roman"/>
                <w:sz w:val="24"/>
              </w:rPr>
              <w:br/>
              <w:t>tháng 01</w:t>
            </w:r>
            <w:r w:rsidRPr="002333C1">
              <w:rPr>
                <w:rFonts w:eastAsia="Times New Roman"/>
                <w:sz w:val="24"/>
              </w:rPr>
              <w:br/>
              <w:t>năm 2025</w:t>
            </w:r>
          </w:p>
        </w:tc>
        <w:tc>
          <w:tcPr>
            <w:tcW w:w="2122" w:type="dxa"/>
            <w:vMerge w:val="restart"/>
            <w:tcBorders>
              <w:top w:val="single" w:sz="4" w:space="0" w:color="auto"/>
              <w:left w:val="nil"/>
              <w:bottom w:val="single" w:sz="4" w:space="0" w:color="000000"/>
              <w:right w:val="nil"/>
            </w:tcBorders>
            <w:shd w:val="clear" w:color="auto" w:fill="auto"/>
            <w:hideMark/>
          </w:tcPr>
          <w:p w14:paraId="018F1734" w14:textId="77777777" w:rsidR="002333C1" w:rsidRPr="002333C1" w:rsidRDefault="002333C1" w:rsidP="00C9619B">
            <w:pPr>
              <w:spacing w:after="0" w:line="240" w:lineRule="auto"/>
              <w:jc w:val="center"/>
              <w:rPr>
                <w:rFonts w:eastAsia="Times New Roman"/>
                <w:sz w:val="24"/>
              </w:rPr>
            </w:pPr>
            <w:r w:rsidRPr="002333C1">
              <w:rPr>
                <w:rFonts w:eastAsia="Times New Roman"/>
                <w:sz w:val="24"/>
              </w:rPr>
              <w:t xml:space="preserve">Tháng 01/2025 </w:t>
            </w:r>
            <w:r w:rsidRPr="002333C1">
              <w:rPr>
                <w:rFonts w:eastAsia="Times New Roman"/>
                <w:sz w:val="24"/>
              </w:rPr>
              <w:br/>
              <w:t>so với</w:t>
            </w:r>
            <w:r w:rsidRPr="002333C1">
              <w:rPr>
                <w:rFonts w:eastAsia="Times New Roman"/>
                <w:sz w:val="24"/>
              </w:rPr>
              <w:br/>
              <w:t xml:space="preserve"> cùng kỳ</w:t>
            </w:r>
          </w:p>
        </w:tc>
      </w:tr>
      <w:tr w:rsidR="002333C1" w:rsidRPr="002333C1" w14:paraId="306BEA9C" w14:textId="77777777" w:rsidTr="00EC2644">
        <w:trPr>
          <w:trHeight w:val="507"/>
        </w:trPr>
        <w:tc>
          <w:tcPr>
            <w:tcW w:w="4253" w:type="dxa"/>
            <w:vMerge/>
            <w:tcBorders>
              <w:top w:val="single" w:sz="4" w:space="0" w:color="auto"/>
              <w:left w:val="nil"/>
              <w:bottom w:val="nil"/>
              <w:right w:val="nil"/>
            </w:tcBorders>
            <w:vAlign w:val="center"/>
            <w:hideMark/>
          </w:tcPr>
          <w:p w14:paraId="04130BA0" w14:textId="77777777" w:rsidR="002333C1" w:rsidRPr="002333C1" w:rsidRDefault="002333C1" w:rsidP="002333C1">
            <w:pPr>
              <w:spacing w:after="0" w:line="240" w:lineRule="auto"/>
              <w:rPr>
                <w:rFonts w:eastAsia="Times New Roman"/>
                <w:sz w:val="24"/>
              </w:rPr>
            </w:pPr>
          </w:p>
        </w:tc>
        <w:tc>
          <w:tcPr>
            <w:tcW w:w="1302" w:type="dxa"/>
            <w:vMerge/>
            <w:tcBorders>
              <w:top w:val="single" w:sz="4" w:space="0" w:color="auto"/>
              <w:left w:val="nil"/>
              <w:bottom w:val="single" w:sz="4" w:space="0" w:color="000000"/>
              <w:right w:val="nil"/>
            </w:tcBorders>
            <w:vAlign w:val="center"/>
            <w:hideMark/>
          </w:tcPr>
          <w:p w14:paraId="69B1AC99" w14:textId="77777777" w:rsidR="002333C1" w:rsidRPr="002333C1" w:rsidRDefault="002333C1" w:rsidP="002333C1">
            <w:pPr>
              <w:spacing w:after="0" w:line="240" w:lineRule="auto"/>
              <w:rPr>
                <w:rFonts w:eastAsia="Times New Roman"/>
                <w:sz w:val="24"/>
              </w:rPr>
            </w:pPr>
          </w:p>
        </w:tc>
        <w:tc>
          <w:tcPr>
            <w:tcW w:w="1816" w:type="dxa"/>
            <w:vMerge/>
            <w:tcBorders>
              <w:top w:val="single" w:sz="4" w:space="0" w:color="auto"/>
              <w:left w:val="nil"/>
              <w:bottom w:val="single" w:sz="4" w:space="0" w:color="000000"/>
              <w:right w:val="nil"/>
            </w:tcBorders>
            <w:vAlign w:val="center"/>
            <w:hideMark/>
          </w:tcPr>
          <w:p w14:paraId="6037619E" w14:textId="77777777" w:rsidR="002333C1" w:rsidRPr="002333C1" w:rsidRDefault="002333C1" w:rsidP="002333C1">
            <w:pPr>
              <w:spacing w:after="0" w:line="240" w:lineRule="auto"/>
              <w:rPr>
                <w:rFonts w:eastAsia="Times New Roman"/>
                <w:sz w:val="24"/>
              </w:rPr>
            </w:pPr>
          </w:p>
        </w:tc>
        <w:tc>
          <w:tcPr>
            <w:tcW w:w="2122" w:type="dxa"/>
            <w:vMerge/>
            <w:tcBorders>
              <w:top w:val="single" w:sz="4" w:space="0" w:color="auto"/>
              <w:left w:val="nil"/>
              <w:bottom w:val="single" w:sz="4" w:space="0" w:color="000000"/>
              <w:right w:val="nil"/>
            </w:tcBorders>
            <w:vAlign w:val="center"/>
            <w:hideMark/>
          </w:tcPr>
          <w:p w14:paraId="47A8C3CA" w14:textId="77777777" w:rsidR="002333C1" w:rsidRPr="002333C1" w:rsidRDefault="002333C1" w:rsidP="002333C1">
            <w:pPr>
              <w:spacing w:after="0" w:line="240" w:lineRule="auto"/>
              <w:rPr>
                <w:rFonts w:eastAsia="Times New Roman"/>
                <w:sz w:val="24"/>
              </w:rPr>
            </w:pPr>
          </w:p>
        </w:tc>
      </w:tr>
      <w:tr w:rsidR="002333C1" w:rsidRPr="002333C1" w14:paraId="77F44146" w14:textId="77777777" w:rsidTr="002333C1">
        <w:trPr>
          <w:trHeight w:val="315"/>
        </w:trPr>
        <w:tc>
          <w:tcPr>
            <w:tcW w:w="4253" w:type="dxa"/>
            <w:tcBorders>
              <w:top w:val="nil"/>
              <w:left w:val="nil"/>
              <w:bottom w:val="nil"/>
              <w:right w:val="nil"/>
            </w:tcBorders>
            <w:shd w:val="clear" w:color="auto" w:fill="auto"/>
            <w:noWrap/>
            <w:vAlign w:val="bottom"/>
            <w:hideMark/>
          </w:tcPr>
          <w:p w14:paraId="37142E6D" w14:textId="77777777" w:rsidR="002333C1" w:rsidRPr="002333C1" w:rsidRDefault="002333C1" w:rsidP="002333C1">
            <w:pPr>
              <w:spacing w:after="0" w:line="240" w:lineRule="auto"/>
              <w:jc w:val="center"/>
              <w:rPr>
                <w:rFonts w:eastAsia="Times New Roman"/>
                <w:sz w:val="24"/>
              </w:rPr>
            </w:pPr>
          </w:p>
        </w:tc>
        <w:tc>
          <w:tcPr>
            <w:tcW w:w="1302" w:type="dxa"/>
            <w:tcBorders>
              <w:top w:val="nil"/>
              <w:left w:val="nil"/>
              <w:bottom w:val="nil"/>
              <w:right w:val="nil"/>
            </w:tcBorders>
            <w:shd w:val="clear" w:color="auto" w:fill="auto"/>
            <w:hideMark/>
          </w:tcPr>
          <w:p w14:paraId="1C45D794" w14:textId="77777777" w:rsidR="002333C1" w:rsidRPr="002333C1" w:rsidRDefault="002333C1" w:rsidP="002333C1">
            <w:pPr>
              <w:spacing w:after="0" w:line="240" w:lineRule="auto"/>
              <w:rPr>
                <w:rFonts w:eastAsia="Times New Roman"/>
                <w:sz w:val="20"/>
                <w:szCs w:val="20"/>
              </w:rPr>
            </w:pPr>
          </w:p>
        </w:tc>
        <w:tc>
          <w:tcPr>
            <w:tcW w:w="1816" w:type="dxa"/>
            <w:tcBorders>
              <w:top w:val="nil"/>
              <w:left w:val="nil"/>
              <w:bottom w:val="nil"/>
              <w:right w:val="nil"/>
            </w:tcBorders>
            <w:shd w:val="clear" w:color="auto" w:fill="auto"/>
            <w:hideMark/>
          </w:tcPr>
          <w:p w14:paraId="3E6C0349" w14:textId="77777777" w:rsidR="002333C1" w:rsidRPr="002333C1" w:rsidRDefault="002333C1" w:rsidP="002333C1">
            <w:pPr>
              <w:spacing w:after="0" w:line="240" w:lineRule="auto"/>
              <w:jc w:val="center"/>
              <w:rPr>
                <w:rFonts w:eastAsia="Times New Roman"/>
                <w:sz w:val="20"/>
                <w:szCs w:val="20"/>
              </w:rPr>
            </w:pPr>
          </w:p>
        </w:tc>
        <w:tc>
          <w:tcPr>
            <w:tcW w:w="2122" w:type="dxa"/>
            <w:tcBorders>
              <w:top w:val="nil"/>
              <w:left w:val="nil"/>
              <w:bottom w:val="nil"/>
              <w:right w:val="nil"/>
            </w:tcBorders>
            <w:shd w:val="clear" w:color="auto" w:fill="auto"/>
            <w:hideMark/>
          </w:tcPr>
          <w:p w14:paraId="50C6DC0A" w14:textId="77777777" w:rsidR="002333C1" w:rsidRPr="002333C1" w:rsidRDefault="002333C1" w:rsidP="002333C1">
            <w:pPr>
              <w:spacing w:after="0" w:line="240" w:lineRule="auto"/>
              <w:jc w:val="center"/>
              <w:rPr>
                <w:rFonts w:eastAsia="Times New Roman"/>
                <w:sz w:val="20"/>
                <w:szCs w:val="20"/>
              </w:rPr>
            </w:pPr>
          </w:p>
        </w:tc>
      </w:tr>
      <w:tr w:rsidR="002333C1" w:rsidRPr="002333C1" w14:paraId="5D46696E" w14:textId="77777777" w:rsidTr="00EC2644">
        <w:trPr>
          <w:trHeight w:val="600"/>
        </w:trPr>
        <w:tc>
          <w:tcPr>
            <w:tcW w:w="4253" w:type="dxa"/>
            <w:tcBorders>
              <w:top w:val="nil"/>
              <w:left w:val="nil"/>
              <w:bottom w:val="nil"/>
              <w:right w:val="nil"/>
            </w:tcBorders>
            <w:shd w:val="clear" w:color="auto" w:fill="auto"/>
            <w:noWrap/>
            <w:vAlign w:val="center"/>
            <w:hideMark/>
          </w:tcPr>
          <w:p w14:paraId="70790BDE" w14:textId="77777777" w:rsidR="002333C1" w:rsidRPr="002333C1" w:rsidRDefault="002333C1" w:rsidP="00C9619B">
            <w:pPr>
              <w:spacing w:after="0" w:line="240" w:lineRule="auto"/>
              <w:rPr>
                <w:rFonts w:eastAsia="Times New Roman"/>
                <w:b/>
                <w:bCs/>
                <w:sz w:val="24"/>
              </w:rPr>
            </w:pPr>
            <w:r w:rsidRPr="002333C1">
              <w:rPr>
                <w:rFonts w:eastAsia="Times New Roman"/>
                <w:b/>
                <w:bCs/>
                <w:sz w:val="24"/>
              </w:rPr>
              <w:t>TỔNG SỐ</w:t>
            </w:r>
          </w:p>
        </w:tc>
        <w:tc>
          <w:tcPr>
            <w:tcW w:w="1302" w:type="dxa"/>
            <w:tcBorders>
              <w:top w:val="nil"/>
              <w:left w:val="nil"/>
              <w:bottom w:val="nil"/>
              <w:right w:val="nil"/>
            </w:tcBorders>
            <w:shd w:val="clear" w:color="auto" w:fill="auto"/>
            <w:vAlign w:val="center"/>
            <w:hideMark/>
          </w:tcPr>
          <w:p w14:paraId="6EC94426" w14:textId="77777777" w:rsidR="002333C1" w:rsidRPr="002333C1" w:rsidRDefault="002333C1" w:rsidP="00C9619B">
            <w:pPr>
              <w:spacing w:after="0" w:line="240" w:lineRule="auto"/>
              <w:jc w:val="right"/>
              <w:rPr>
                <w:rFonts w:eastAsia="Times New Roman"/>
                <w:b/>
                <w:bCs/>
                <w:color w:val="000000"/>
                <w:sz w:val="24"/>
              </w:rPr>
            </w:pPr>
            <w:r w:rsidRPr="002333C1">
              <w:rPr>
                <w:rFonts w:eastAsia="Times New Roman"/>
                <w:b/>
                <w:bCs/>
                <w:color w:val="000000"/>
                <w:sz w:val="24"/>
              </w:rPr>
              <w:t>6.081.574</w:t>
            </w:r>
          </w:p>
        </w:tc>
        <w:tc>
          <w:tcPr>
            <w:tcW w:w="1816" w:type="dxa"/>
            <w:tcBorders>
              <w:top w:val="nil"/>
              <w:left w:val="nil"/>
              <w:bottom w:val="nil"/>
              <w:right w:val="nil"/>
            </w:tcBorders>
            <w:shd w:val="clear" w:color="auto" w:fill="auto"/>
            <w:vAlign w:val="center"/>
            <w:hideMark/>
          </w:tcPr>
          <w:p w14:paraId="3A48536D" w14:textId="77777777" w:rsidR="002333C1" w:rsidRPr="002333C1" w:rsidRDefault="002333C1" w:rsidP="00EC2644">
            <w:pPr>
              <w:spacing w:after="0" w:line="240" w:lineRule="auto"/>
              <w:jc w:val="center"/>
              <w:rPr>
                <w:rFonts w:eastAsia="Times New Roman"/>
                <w:b/>
                <w:bCs/>
                <w:color w:val="000000"/>
                <w:sz w:val="24"/>
              </w:rPr>
            </w:pPr>
            <w:r w:rsidRPr="002333C1">
              <w:rPr>
                <w:rFonts w:eastAsia="Times New Roman"/>
                <w:b/>
                <w:bCs/>
                <w:color w:val="000000"/>
                <w:sz w:val="24"/>
              </w:rPr>
              <w:t>6.013.213</w:t>
            </w:r>
          </w:p>
        </w:tc>
        <w:tc>
          <w:tcPr>
            <w:tcW w:w="2122" w:type="dxa"/>
            <w:tcBorders>
              <w:top w:val="nil"/>
              <w:left w:val="nil"/>
              <w:bottom w:val="nil"/>
              <w:right w:val="nil"/>
            </w:tcBorders>
            <w:shd w:val="clear" w:color="auto" w:fill="auto"/>
            <w:noWrap/>
            <w:vAlign w:val="center"/>
            <w:hideMark/>
          </w:tcPr>
          <w:p w14:paraId="03B54C8D" w14:textId="77777777" w:rsidR="002333C1" w:rsidRPr="002333C1" w:rsidRDefault="002333C1" w:rsidP="00EC2644">
            <w:pPr>
              <w:spacing w:after="0" w:line="240" w:lineRule="auto"/>
              <w:jc w:val="center"/>
              <w:rPr>
                <w:rFonts w:eastAsia="Times New Roman"/>
                <w:b/>
                <w:bCs/>
                <w:sz w:val="24"/>
              </w:rPr>
            </w:pPr>
            <w:r w:rsidRPr="002333C1">
              <w:rPr>
                <w:rFonts w:eastAsia="Times New Roman"/>
                <w:b/>
                <w:bCs/>
                <w:sz w:val="24"/>
              </w:rPr>
              <w:t>110,09</w:t>
            </w:r>
          </w:p>
        </w:tc>
      </w:tr>
      <w:tr w:rsidR="002333C1" w:rsidRPr="002333C1" w14:paraId="104064CC" w14:textId="77777777" w:rsidTr="00EC2644">
        <w:trPr>
          <w:trHeight w:val="600"/>
        </w:trPr>
        <w:tc>
          <w:tcPr>
            <w:tcW w:w="4253" w:type="dxa"/>
            <w:tcBorders>
              <w:top w:val="nil"/>
              <w:left w:val="nil"/>
              <w:bottom w:val="nil"/>
              <w:right w:val="nil"/>
            </w:tcBorders>
            <w:shd w:val="clear" w:color="auto" w:fill="auto"/>
            <w:noWrap/>
            <w:vAlign w:val="center"/>
            <w:hideMark/>
          </w:tcPr>
          <w:p w14:paraId="7147813E" w14:textId="77777777" w:rsidR="002333C1" w:rsidRPr="002333C1" w:rsidRDefault="002333C1" w:rsidP="00C9619B">
            <w:pPr>
              <w:spacing w:after="0" w:line="240" w:lineRule="auto"/>
              <w:rPr>
                <w:rFonts w:eastAsia="Times New Roman"/>
                <w:i/>
                <w:iCs/>
                <w:sz w:val="24"/>
              </w:rPr>
            </w:pPr>
            <w:r w:rsidRPr="002333C1">
              <w:rPr>
                <w:rFonts w:eastAsia="Times New Roman"/>
                <w:i/>
                <w:iCs/>
                <w:sz w:val="24"/>
              </w:rPr>
              <w:t>Phân theo nhóm hàng</w:t>
            </w:r>
          </w:p>
        </w:tc>
        <w:tc>
          <w:tcPr>
            <w:tcW w:w="1302" w:type="dxa"/>
            <w:tcBorders>
              <w:top w:val="nil"/>
              <w:left w:val="nil"/>
              <w:bottom w:val="nil"/>
              <w:right w:val="nil"/>
            </w:tcBorders>
            <w:shd w:val="clear" w:color="auto" w:fill="auto"/>
            <w:noWrap/>
            <w:vAlign w:val="center"/>
            <w:hideMark/>
          </w:tcPr>
          <w:p w14:paraId="5F361105" w14:textId="77777777" w:rsidR="002333C1" w:rsidRPr="002333C1" w:rsidRDefault="002333C1" w:rsidP="00C9619B">
            <w:pPr>
              <w:spacing w:after="0" w:line="240" w:lineRule="auto"/>
              <w:jc w:val="right"/>
              <w:rPr>
                <w:rFonts w:eastAsia="Times New Roman"/>
                <w:i/>
                <w:iCs/>
                <w:sz w:val="24"/>
              </w:rPr>
            </w:pPr>
          </w:p>
        </w:tc>
        <w:tc>
          <w:tcPr>
            <w:tcW w:w="1816" w:type="dxa"/>
            <w:tcBorders>
              <w:top w:val="nil"/>
              <w:left w:val="nil"/>
              <w:bottom w:val="nil"/>
              <w:right w:val="nil"/>
            </w:tcBorders>
            <w:shd w:val="clear" w:color="auto" w:fill="auto"/>
            <w:noWrap/>
            <w:vAlign w:val="center"/>
            <w:hideMark/>
          </w:tcPr>
          <w:p w14:paraId="3837E36E" w14:textId="77777777" w:rsidR="002333C1" w:rsidRPr="002333C1" w:rsidRDefault="002333C1" w:rsidP="00EC2644">
            <w:pPr>
              <w:spacing w:after="0" w:line="240" w:lineRule="auto"/>
              <w:jc w:val="center"/>
              <w:rPr>
                <w:rFonts w:eastAsia="Times New Roman"/>
                <w:sz w:val="20"/>
                <w:szCs w:val="20"/>
              </w:rPr>
            </w:pPr>
          </w:p>
        </w:tc>
        <w:tc>
          <w:tcPr>
            <w:tcW w:w="2122" w:type="dxa"/>
            <w:tcBorders>
              <w:top w:val="nil"/>
              <w:left w:val="nil"/>
              <w:bottom w:val="nil"/>
              <w:right w:val="nil"/>
            </w:tcBorders>
            <w:shd w:val="clear" w:color="auto" w:fill="auto"/>
            <w:noWrap/>
            <w:vAlign w:val="center"/>
            <w:hideMark/>
          </w:tcPr>
          <w:p w14:paraId="531CBB0B" w14:textId="77777777" w:rsidR="002333C1" w:rsidRPr="002333C1" w:rsidRDefault="002333C1" w:rsidP="00EC2644">
            <w:pPr>
              <w:spacing w:after="0" w:line="240" w:lineRule="auto"/>
              <w:jc w:val="center"/>
              <w:rPr>
                <w:rFonts w:eastAsia="Times New Roman"/>
                <w:sz w:val="20"/>
                <w:szCs w:val="20"/>
              </w:rPr>
            </w:pPr>
          </w:p>
        </w:tc>
      </w:tr>
      <w:tr w:rsidR="002333C1" w:rsidRPr="002333C1" w14:paraId="0054B3AA" w14:textId="77777777" w:rsidTr="00EC2644">
        <w:trPr>
          <w:trHeight w:val="600"/>
        </w:trPr>
        <w:tc>
          <w:tcPr>
            <w:tcW w:w="4253" w:type="dxa"/>
            <w:tcBorders>
              <w:top w:val="nil"/>
              <w:left w:val="nil"/>
              <w:bottom w:val="nil"/>
              <w:right w:val="nil"/>
            </w:tcBorders>
            <w:shd w:val="clear" w:color="auto" w:fill="auto"/>
            <w:noWrap/>
            <w:vAlign w:val="center"/>
            <w:hideMark/>
          </w:tcPr>
          <w:p w14:paraId="1167AABF" w14:textId="77777777" w:rsidR="002333C1" w:rsidRPr="002333C1" w:rsidRDefault="002333C1" w:rsidP="00C9619B">
            <w:pPr>
              <w:spacing w:after="0" w:line="240" w:lineRule="auto"/>
              <w:rPr>
                <w:rFonts w:eastAsia="Times New Roman"/>
                <w:sz w:val="24"/>
              </w:rPr>
            </w:pPr>
            <w:r w:rsidRPr="002333C1">
              <w:rPr>
                <w:rFonts w:eastAsia="Times New Roman"/>
                <w:sz w:val="24"/>
              </w:rPr>
              <w:t>Lương thực, thực phẩm</w:t>
            </w:r>
          </w:p>
        </w:tc>
        <w:tc>
          <w:tcPr>
            <w:tcW w:w="1302" w:type="dxa"/>
            <w:tcBorders>
              <w:top w:val="nil"/>
              <w:left w:val="nil"/>
              <w:bottom w:val="nil"/>
              <w:right w:val="nil"/>
            </w:tcBorders>
            <w:shd w:val="clear" w:color="auto" w:fill="auto"/>
            <w:noWrap/>
            <w:vAlign w:val="center"/>
            <w:hideMark/>
          </w:tcPr>
          <w:p w14:paraId="510E238C"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1.348.638</w:t>
            </w:r>
          </w:p>
        </w:tc>
        <w:tc>
          <w:tcPr>
            <w:tcW w:w="1816" w:type="dxa"/>
            <w:tcBorders>
              <w:top w:val="nil"/>
              <w:left w:val="nil"/>
              <w:bottom w:val="nil"/>
              <w:right w:val="nil"/>
            </w:tcBorders>
            <w:shd w:val="clear" w:color="auto" w:fill="auto"/>
            <w:noWrap/>
            <w:vAlign w:val="center"/>
            <w:hideMark/>
          </w:tcPr>
          <w:p w14:paraId="26769A9C"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1.514.944</w:t>
            </w:r>
          </w:p>
        </w:tc>
        <w:tc>
          <w:tcPr>
            <w:tcW w:w="2122" w:type="dxa"/>
            <w:tcBorders>
              <w:top w:val="nil"/>
              <w:left w:val="nil"/>
              <w:bottom w:val="nil"/>
              <w:right w:val="nil"/>
            </w:tcBorders>
            <w:shd w:val="clear" w:color="auto" w:fill="auto"/>
            <w:noWrap/>
            <w:vAlign w:val="center"/>
            <w:hideMark/>
          </w:tcPr>
          <w:p w14:paraId="2F1629F7"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127,63</w:t>
            </w:r>
          </w:p>
        </w:tc>
      </w:tr>
      <w:tr w:rsidR="002333C1" w:rsidRPr="002333C1" w14:paraId="294796AB" w14:textId="77777777" w:rsidTr="00EC2644">
        <w:trPr>
          <w:trHeight w:val="600"/>
        </w:trPr>
        <w:tc>
          <w:tcPr>
            <w:tcW w:w="4253" w:type="dxa"/>
            <w:tcBorders>
              <w:top w:val="nil"/>
              <w:left w:val="nil"/>
              <w:bottom w:val="nil"/>
              <w:right w:val="nil"/>
            </w:tcBorders>
            <w:shd w:val="clear" w:color="auto" w:fill="auto"/>
            <w:noWrap/>
            <w:vAlign w:val="center"/>
            <w:hideMark/>
          </w:tcPr>
          <w:p w14:paraId="4C7D2672" w14:textId="77777777" w:rsidR="002333C1" w:rsidRPr="002333C1" w:rsidRDefault="002333C1" w:rsidP="00C9619B">
            <w:pPr>
              <w:spacing w:after="0" w:line="240" w:lineRule="auto"/>
              <w:rPr>
                <w:rFonts w:eastAsia="Times New Roman"/>
                <w:sz w:val="24"/>
              </w:rPr>
            </w:pPr>
            <w:r w:rsidRPr="002333C1">
              <w:rPr>
                <w:rFonts w:eastAsia="Times New Roman"/>
                <w:sz w:val="24"/>
              </w:rPr>
              <w:t>Hàng may mặc</w:t>
            </w:r>
          </w:p>
        </w:tc>
        <w:tc>
          <w:tcPr>
            <w:tcW w:w="1302" w:type="dxa"/>
            <w:tcBorders>
              <w:top w:val="nil"/>
              <w:left w:val="nil"/>
              <w:bottom w:val="nil"/>
              <w:right w:val="nil"/>
            </w:tcBorders>
            <w:shd w:val="clear" w:color="auto" w:fill="auto"/>
            <w:noWrap/>
            <w:vAlign w:val="center"/>
            <w:hideMark/>
          </w:tcPr>
          <w:p w14:paraId="7838CB43"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364.662</w:t>
            </w:r>
          </w:p>
        </w:tc>
        <w:tc>
          <w:tcPr>
            <w:tcW w:w="1816" w:type="dxa"/>
            <w:tcBorders>
              <w:top w:val="nil"/>
              <w:left w:val="nil"/>
              <w:bottom w:val="nil"/>
              <w:right w:val="nil"/>
            </w:tcBorders>
            <w:shd w:val="clear" w:color="auto" w:fill="auto"/>
            <w:noWrap/>
            <w:vAlign w:val="center"/>
            <w:hideMark/>
          </w:tcPr>
          <w:p w14:paraId="35DACE7D"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404.096</w:t>
            </w:r>
          </w:p>
        </w:tc>
        <w:tc>
          <w:tcPr>
            <w:tcW w:w="2122" w:type="dxa"/>
            <w:tcBorders>
              <w:top w:val="nil"/>
              <w:left w:val="nil"/>
              <w:bottom w:val="nil"/>
              <w:right w:val="nil"/>
            </w:tcBorders>
            <w:shd w:val="clear" w:color="auto" w:fill="auto"/>
            <w:noWrap/>
            <w:vAlign w:val="center"/>
            <w:hideMark/>
          </w:tcPr>
          <w:p w14:paraId="263062B6"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119,14</w:t>
            </w:r>
          </w:p>
        </w:tc>
      </w:tr>
      <w:tr w:rsidR="002333C1" w:rsidRPr="002333C1" w14:paraId="26B3EFE4" w14:textId="77777777" w:rsidTr="00EC2644">
        <w:trPr>
          <w:trHeight w:val="600"/>
        </w:trPr>
        <w:tc>
          <w:tcPr>
            <w:tcW w:w="4253" w:type="dxa"/>
            <w:tcBorders>
              <w:top w:val="nil"/>
              <w:left w:val="nil"/>
              <w:bottom w:val="nil"/>
              <w:right w:val="nil"/>
            </w:tcBorders>
            <w:shd w:val="clear" w:color="auto" w:fill="auto"/>
            <w:vAlign w:val="center"/>
            <w:hideMark/>
          </w:tcPr>
          <w:p w14:paraId="3A6BDA97" w14:textId="77777777" w:rsidR="002333C1" w:rsidRPr="002333C1" w:rsidRDefault="002333C1" w:rsidP="00C9619B">
            <w:pPr>
              <w:spacing w:after="0" w:line="240" w:lineRule="auto"/>
              <w:rPr>
                <w:rFonts w:eastAsia="Times New Roman"/>
                <w:sz w:val="24"/>
              </w:rPr>
            </w:pPr>
            <w:r w:rsidRPr="002333C1">
              <w:rPr>
                <w:rFonts w:eastAsia="Times New Roman"/>
                <w:sz w:val="24"/>
              </w:rPr>
              <w:t>Đồ dùng, dụng cụ, trang thiết bị gia đình</w:t>
            </w:r>
          </w:p>
        </w:tc>
        <w:tc>
          <w:tcPr>
            <w:tcW w:w="1302" w:type="dxa"/>
            <w:tcBorders>
              <w:top w:val="nil"/>
              <w:left w:val="nil"/>
              <w:bottom w:val="nil"/>
              <w:right w:val="nil"/>
            </w:tcBorders>
            <w:shd w:val="clear" w:color="auto" w:fill="auto"/>
            <w:noWrap/>
            <w:vAlign w:val="center"/>
            <w:hideMark/>
          </w:tcPr>
          <w:p w14:paraId="56AD9CBC"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659.521</w:t>
            </w:r>
          </w:p>
        </w:tc>
        <w:tc>
          <w:tcPr>
            <w:tcW w:w="1816" w:type="dxa"/>
            <w:tcBorders>
              <w:top w:val="nil"/>
              <w:left w:val="nil"/>
              <w:bottom w:val="nil"/>
              <w:right w:val="nil"/>
            </w:tcBorders>
            <w:shd w:val="clear" w:color="auto" w:fill="auto"/>
            <w:noWrap/>
            <w:vAlign w:val="center"/>
            <w:hideMark/>
          </w:tcPr>
          <w:p w14:paraId="5D62B5E1"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696.531</w:t>
            </w:r>
          </w:p>
        </w:tc>
        <w:tc>
          <w:tcPr>
            <w:tcW w:w="2122" w:type="dxa"/>
            <w:tcBorders>
              <w:top w:val="nil"/>
              <w:left w:val="nil"/>
              <w:bottom w:val="nil"/>
              <w:right w:val="nil"/>
            </w:tcBorders>
            <w:shd w:val="clear" w:color="auto" w:fill="auto"/>
            <w:noWrap/>
            <w:vAlign w:val="center"/>
            <w:hideMark/>
          </w:tcPr>
          <w:p w14:paraId="2EE873EC"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114,17</w:t>
            </w:r>
          </w:p>
        </w:tc>
      </w:tr>
      <w:tr w:rsidR="002333C1" w:rsidRPr="002333C1" w14:paraId="4D915D6E" w14:textId="77777777" w:rsidTr="00EC2644">
        <w:trPr>
          <w:trHeight w:val="600"/>
        </w:trPr>
        <w:tc>
          <w:tcPr>
            <w:tcW w:w="4253" w:type="dxa"/>
            <w:tcBorders>
              <w:top w:val="nil"/>
              <w:left w:val="nil"/>
              <w:bottom w:val="nil"/>
              <w:right w:val="nil"/>
            </w:tcBorders>
            <w:shd w:val="clear" w:color="auto" w:fill="auto"/>
            <w:noWrap/>
            <w:vAlign w:val="center"/>
            <w:hideMark/>
          </w:tcPr>
          <w:p w14:paraId="6006B86C" w14:textId="77777777" w:rsidR="002333C1" w:rsidRPr="002333C1" w:rsidRDefault="002333C1" w:rsidP="00C9619B">
            <w:pPr>
              <w:spacing w:after="0" w:line="240" w:lineRule="auto"/>
              <w:rPr>
                <w:rFonts w:eastAsia="Times New Roman"/>
                <w:sz w:val="24"/>
              </w:rPr>
            </w:pPr>
            <w:r w:rsidRPr="002333C1">
              <w:rPr>
                <w:rFonts w:eastAsia="Times New Roman"/>
                <w:sz w:val="24"/>
              </w:rPr>
              <w:t>Vật phẩm văn hóa, giáo dục</w:t>
            </w:r>
          </w:p>
        </w:tc>
        <w:tc>
          <w:tcPr>
            <w:tcW w:w="1302" w:type="dxa"/>
            <w:tcBorders>
              <w:top w:val="nil"/>
              <w:left w:val="nil"/>
              <w:bottom w:val="nil"/>
              <w:right w:val="nil"/>
            </w:tcBorders>
            <w:shd w:val="clear" w:color="auto" w:fill="auto"/>
            <w:noWrap/>
            <w:vAlign w:val="center"/>
            <w:hideMark/>
          </w:tcPr>
          <w:p w14:paraId="7CDDE2B8"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64.136</w:t>
            </w:r>
          </w:p>
        </w:tc>
        <w:tc>
          <w:tcPr>
            <w:tcW w:w="1816" w:type="dxa"/>
            <w:tcBorders>
              <w:top w:val="nil"/>
              <w:left w:val="nil"/>
              <w:bottom w:val="nil"/>
              <w:right w:val="nil"/>
            </w:tcBorders>
            <w:shd w:val="clear" w:color="auto" w:fill="auto"/>
            <w:noWrap/>
            <w:vAlign w:val="center"/>
            <w:hideMark/>
          </w:tcPr>
          <w:p w14:paraId="674FA4BA"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64.787</w:t>
            </w:r>
          </w:p>
        </w:tc>
        <w:tc>
          <w:tcPr>
            <w:tcW w:w="2122" w:type="dxa"/>
            <w:tcBorders>
              <w:top w:val="nil"/>
              <w:left w:val="nil"/>
              <w:bottom w:val="nil"/>
              <w:right w:val="nil"/>
            </w:tcBorders>
            <w:shd w:val="clear" w:color="auto" w:fill="auto"/>
            <w:noWrap/>
            <w:vAlign w:val="center"/>
            <w:hideMark/>
          </w:tcPr>
          <w:p w14:paraId="756F6562"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118,70</w:t>
            </w:r>
          </w:p>
        </w:tc>
      </w:tr>
      <w:tr w:rsidR="002333C1" w:rsidRPr="002333C1" w14:paraId="5D58A788" w14:textId="77777777" w:rsidTr="00EC2644">
        <w:trPr>
          <w:trHeight w:val="600"/>
        </w:trPr>
        <w:tc>
          <w:tcPr>
            <w:tcW w:w="4253" w:type="dxa"/>
            <w:tcBorders>
              <w:top w:val="nil"/>
              <w:left w:val="nil"/>
              <w:bottom w:val="nil"/>
              <w:right w:val="nil"/>
            </w:tcBorders>
            <w:shd w:val="clear" w:color="auto" w:fill="auto"/>
            <w:noWrap/>
            <w:vAlign w:val="center"/>
            <w:hideMark/>
          </w:tcPr>
          <w:p w14:paraId="5CBA367A" w14:textId="77777777" w:rsidR="002333C1" w:rsidRPr="002333C1" w:rsidRDefault="002333C1" w:rsidP="00C9619B">
            <w:pPr>
              <w:spacing w:after="0" w:line="240" w:lineRule="auto"/>
              <w:rPr>
                <w:rFonts w:eastAsia="Times New Roman"/>
                <w:sz w:val="24"/>
              </w:rPr>
            </w:pPr>
            <w:r w:rsidRPr="002333C1">
              <w:rPr>
                <w:rFonts w:eastAsia="Times New Roman"/>
                <w:sz w:val="24"/>
              </w:rPr>
              <w:t>Gỗ và vật liệu xây dựng</w:t>
            </w:r>
          </w:p>
        </w:tc>
        <w:tc>
          <w:tcPr>
            <w:tcW w:w="1302" w:type="dxa"/>
            <w:tcBorders>
              <w:top w:val="nil"/>
              <w:left w:val="nil"/>
              <w:bottom w:val="nil"/>
              <w:right w:val="nil"/>
            </w:tcBorders>
            <w:shd w:val="clear" w:color="auto" w:fill="auto"/>
            <w:noWrap/>
            <w:vAlign w:val="center"/>
            <w:hideMark/>
          </w:tcPr>
          <w:p w14:paraId="6EC8C746"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1.645.914</w:t>
            </w:r>
          </w:p>
        </w:tc>
        <w:tc>
          <w:tcPr>
            <w:tcW w:w="1816" w:type="dxa"/>
            <w:tcBorders>
              <w:top w:val="nil"/>
              <w:left w:val="nil"/>
              <w:bottom w:val="nil"/>
              <w:right w:val="nil"/>
            </w:tcBorders>
            <w:shd w:val="clear" w:color="auto" w:fill="auto"/>
            <w:noWrap/>
            <w:vAlign w:val="center"/>
            <w:hideMark/>
          </w:tcPr>
          <w:p w14:paraId="2791CA48"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1.493.421</w:t>
            </w:r>
          </w:p>
        </w:tc>
        <w:tc>
          <w:tcPr>
            <w:tcW w:w="2122" w:type="dxa"/>
            <w:tcBorders>
              <w:top w:val="nil"/>
              <w:left w:val="nil"/>
              <w:bottom w:val="nil"/>
              <w:right w:val="nil"/>
            </w:tcBorders>
            <w:shd w:val="clear" w:color="auto" w:fill="auto"/>
            <w:noWrap/>
            <w:vAlign w:val="center"/>
            <w:hideMark/>
          </w:tcPr>
          <w:p w14:paraId="1F09FDC1"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100,37</w:t>
            </w:r>
          </w:p>
        </w:tc>
      </w:tr>
      <w:tr w:rsidR="002333C1" w:rsidRPr="002333C1" w14:paraId="473D3D28" w14:textId="77777777" w:rsidTr="00EC2644">
        <w:trPr>
          <w:trHeight w:val="600"/>
        </w:trPr>
        <w:tc>
          <w:tcPr>
            <w:tcW w:w="4253" w:type="dxa"/>
            <w:tcBorders>
              <w:top w:val="nil"/>
              <w:left w:val="nil"/>
              <w:bottom w:val="nil"/>
              <w:right w:val="nil"/>
            </w:tcBorders>
            <w:shd w:val="clear" w:color="auto" w:fill="auto"/>
            <w:noWrap/>
            <w:vAlign w:val="center"/>
            <w:hideMark/>
          </w:tcPr>
          <w:p w14:paraId="2D20051E" w14:textId="77777777" w:rsidR="002333C1" w:rsidRPr="002333C1" w:rsidRDefault="002333C1" w:rsidP="00C9619B">
            <w:pPr>
              <w:spacing w:after="0" w:line="240" w:lineRule="auto"/>
              <w:rPr>
                <w:rFonts w:eastAsia="Times New Roman"/>
                <w:sz w:val="24"/>
              </w:rPr>
            </w:pPr>
            <w:r w:rsidRPr="002333C1">
              <w:rPr>
                <w:rFonts w:eastAsia="Times New Roman"/>
                <w:sz w:val="24"/>
              </w:rPr>
              <w:t>Ô tô các loại</w:t>
            </w:r>
          </w:p>
        </w:tc>
        <w:tc>
          <w:tcPr>
            <w:tcW w:w="1302" w:type="dxa"/>
            <w:tcBorders>
              <w:top w:val="nil"/>
              <w:left w:val="nil"/>
              <w:bottom w:val="nil"/>
              <w:right w:val="nil"/>
            </w:tcBorders>
            <w:shd w:val="clear" w:color="auto" w:fill="auto"/>
            <w:noWrap/>
            <w:vAlign w:val="center"/>
            <w:hideMark/>
          </w:tcPr>
          <w:p w14:paraId="40711B47"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404.783</w:t>
            </w:r>
          </w:p>
        </w:tc>
        <w:tc>
          <w:tcPr>
            <w:tcW w:w="1816" w:type="dxa"/>
            <w:tcBorders>
              <w:top w:val="nil"/>
              <w:left w:val="nil"/>
              <w:bottom w:val="nil"/>
              <w:right w:val="nil"/>
            </w:tcBorders>
            <w:shd w:val="clear" w:color="auto" w:fill="auto"/>
            <w:noWrap/>
            <w:vAlign w:val="center"/>
            <w:hideMark/>
          </w:tcPr>
          <w:p w14:paraId="4E30424B"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330.693</w:t>
            </w:r>
          </w:p>
        </w:tc>
        <w:tc>
          <w:tcPr>
            <w:tcW w:w="2122" w:type="dxa"/>
            <w:tcBorders>
              <w:top w:val="nil"/>
              <w:left w:val="nil"/>
              <w:bottom w:val="nil"/>
              <w:right w:val="nil"/>
            </w:tcBorders>
            <w:shd w:val="clear" w:color="auto" w:fill="auto"/>
            <w:noWrap/>
            <w:vAlign w:val="center"/>
            <w:hideMark/>
          </w:tcPr>
          <w:p w14:paraId="2C6C065F"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96,03</w:t>
            </w:r>
          </w:p>
        </w:tc>
      </w:tr>
      <w:tr w:rsidR="002333C1" w:rsidRPr="002333C1" w14:paraId="78193D4E" w14:textId="77777777" w:rsidTr="00EC2644">
        <w:trPr>
          <w:trHeight w:val="600"/>
        </w:trPr>
        <w:tc>
          <w:tcPr>
            <w:tcW w:w="4253" w:type="dxa"/>
            <w:tcBorders>
              <w:top w:val="nil"/>
              <w:left w:val="nil"/>
              <w:bottom w:val="nil"/>
              <w:right w:val="nil"/>
            </w:tcBorders>
            <w:shd w:val="clear" w:color="auto" w:fill="auto"/>
            <w:vAlign w:val="center"/>
            <w:hideMark/>
          </w:tcPr>
          <w:p w14:paraId="13600EC9" w14:textId="77777777" w:rsidR="002333C1" w:rsidRPr="002333C1" w:rsidRDefault="002333C1" w:rsidP="00C9619B">
            <w:pPr>
              <w:spacing w:after="0" w:line="240" w:lineRule="auto"/>
              <w:rPr>
                <w:rFonts w:eastAsia="Times New Roman"/>
                <w:sz w:val="24"/>
              </w:rPr>
            </w:pPr>
            <w:r w:rsidRPr="002333C1">
              <w:rPr>
                <w:rFonts w:eastAsia="Times New Roman"/>
                <w:sz w:val="24"/>
              </w:rPr>
              <w:t>Phương tiện đi lại (Trừ ô tô, kể cả phụ tùng)</w:t>
            </w:r>
          </w:p>
        </w:tc>
        <w:tc>
          <w:tcPr>
            <w:tcW w:w="1302" w:type="dxa"/>
            <w:tcBorders>
              <w:top w:val="nil"/>
              <w:left w:val="nil"/>
              <w:bottom w:val="nil"/>
              <w:right w:val="nil"/>
            </w:tcBorders>
            <w:shd w:val="clear" w:color="auto" w:fill="auto"/>
            <w:noWrap/>
            <w:vAlign w:val="center"/>
            <w:hideMark/>
          </w:tcPr>
          <w:p w14:paraId="6723F408"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365.632</w:t>
            </w:r>
          </w:p>
        </w:tc>
        <w:tc>
          <w:tcPr>
            <w:tcW w:w="1816" w:type="dxa"/>
            <w:tcBorders>
              <w:top w:val="nil"/>
              <w:left w:val="nil"/>
              <w:bottom w:val="nil"/>
              <w:right w:val="nil"/>
            </w:tcBorders>
            <w:shd w:val="clear" w:color="auto" w:fill="auto"/>
            <w:noWrap/>
            <w:vAlign w:val="center"/>
            <w:hideMark/>
          </w:tcPr>
          <w:p w14:paraId="6955CDE4"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355.038</w:t>
            </w:r>
          </w:p>
        </w:tc>
        <w:tc>
          <w:tcPr>
            <w:tcW w:w="2122" w:type="dxa"/>
            <w:tcBorders>
              <w:top w:val="nil"/>
              <w:left w:val="nil"/>
              <w:bottom w:val="nil"/>
              <w:right w:val="nil"/>
            </w:tcBorders>
            <w:shd w:val="clear" w:color="auto" w:fill="auto"/>
            <w:noWrap/>
            <w:vAlign w:val="center"/>
            <w:hideMark/>
          </w:tcPr>
          <w:p w14:paraId="1BC88EC1"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103,09</w:t>
            </w:r>
          </w:p>
        </w:tc>
      </w:tr>
      <w:tr w:rsidR="002333C1" w:rsidRPr="002333C1" w14:paraId="66671B41" w14:textId="77777777" w:rsidTr="00EC2644">
        <w:trPr>
          <w:trHeight w:val="600"/>
        </w:trPr>
        <w:tc>
          <w:tcPr>
            <w:tcW w:w="4253" w:type="dxa"/>
            <w:tcBorders>
              <w:top w:val="nil"/>
              <w:left w:val="nil"/>
              <w:bottom w:val="nil"/>
              <w:right w:val="nil"/>
            </w:tcBorders>
            <w:shd w:val="clear" w:color="auto" w:fill="auto"/>
            <w:noWrap/>
            <w:vAlign w:val="center"/>
            <w:hideMark/>
          </w:tcPr>
          <w:p w14:paraId="7B51C634" w14:textId="77777777" w:rsidR="002333C1" w:rsidRPr="002333C1" w:rsidRDefault="002333C1" w:rsidP="00C9619B">
            <w:pPr>
              <w:spacing w:after="0" w:line="240" w:lineRule="auto"/>
              <w:rPr>
                <w:rFonts w:eastAsia="Times New Roman"/>
                <w:sz w:val="24"/>
              </w:rPr>
            </w:pPr>
            <w:r w:rsidRPr="002333C1">
              <w:rPr>
                <w:rFonts w:eastAsia="Times New Roman"/>
                <w:sz w:val="24"/>
              </w:rPr>
              <w:t>Xăng, dầu các loại</w:t>
            </w:r>
          </w:p>
        </w:tc>
        <w:tc>
          <w:tcPr>
            <w:tcW w:w="1302" w:type="dxa"/>
            <w:tcBorders>
              <w:top w:val="nil"/>
              <w:left w:val="nil"/>
              <w:bottom w:val="nil"/>
              <w:right w:val="nil"/>
            </w:tcBorders>
            <w:shd w:val="clear" w:color="auto" w:fill="auto"/>
            <w:noWrap/>
            <w:vAlign w:val="center"/>
            <w:hideMark/>
          </w:tcPr>
          <w:p w14:paraId="0B2DB640"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659.267</w:t>
            </w:r>
          </w:p>
        </w:tc>
        <w:tc>
          <w:tcPr>
            <w:tcW w:w="1816" w:type="dxa"/>
            <w:tcBorders>
              <w:top w:val="nil"/>
              <w:left w:val="nil"/>
              <w:bottom w:val="nil"/>
              <w:right w:val="nil"/>
            </w:tcBorders>
            <w:shd w:val="clear" w:color="auto" w:fill="auto"/>
            <w:noWrap/>
            <w:vAlign w:val="center"/>
            <w:hideMark/>
          </w:tcPr>
          <w:p w14:paraId="73B56461"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547.964</w:t>
            </w:r>
          </w:p>
        </w:tc>
        <w:tc>
          <w:tcPr>
            <w:tcW w:w="2122" w:type="dxa"/>
            <w:tcBorders>
              <w:top w:val="nil"/>
              <w:left w:val="nil"/>
              <w:bottom w:val="nil"/>
              <w:right w:val="nil"/>
            </w:tcBorders>
            <w:shd w:val="clear" w:color="auto" w:fill="auto"/>
            <w:noWrap/>
            <w:vAlign w:val="center"/>
            <w:hideMark/>
          </w:tcPr>
          <w:p w14:paraId="10D8C0BF"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102,65</w:t>
            </w:r>
          </w:p>
        </w:tc>
      </w:tr>
      <w:tr w:rsidR="002333C1" w:rsidRPr="002333C1" w14:paraId="7895FD1F" w14:textId="77777777" w:rsidTr="00EC2644">
        <w:trPr>
          <w:trHeight w:val="600"/>
        </w:trPr>
        <w:tc>
          <w:tcPr>
            <w:tcW w:w="4253" w:type="dxa"/>
            <w:tcBorders>
              <w:top w:val="nil"/>
              <w:left w:val="nil"/>
              <w:bottom w:val="nil"/>
              <w:right w:val="nil"/>
            </w:tcBorders>
            <w:shd w:val="clear" w:color="auto" w:fill="auto"/>
            <w:noWrap/>
            <w:vAlign w:val="center"/>
            <w:hideMark/>
          </w:tcPr>
          <w:p w14:paraId="1C8D6B7A" w14:textId="77777777" w:rsidR="002333C1" w:rsidRPr="002333C1" w:rsidRDefault="002333C1" w:rsidP="00C9619B">
            <w:pPr>
              <w:spacing w:after="0" w:line="240" w:lineRule="auto"/>
              <w:rPr>
                <w:rFonts w:eastAsia="Times New Roman"/>
                <w:sz w:val="24"/>
              </w:rPr>
            </w:pPr>
            <w:r w:rsidRPr="002333C1">
              <w:rPr>
                <w:rFonts w:eastAsia="Times New Roman"/>
                <w:sz w:val="24"/>
              </w:rPr>
              <w:t>Nhiên liệu khác (Trừ xăng dầu)</w:t>
            </w:r>
          </w:p>
        </w:tc>
        <w:tc>
          <w:tcPr>
            <w:tcW w:w="1302" w:type="dxa"/>
            <w:tcBorders>
              <w:top w:val="nil"/>
              <w:left w:val="nil"/>
              <w:bottom w:val="nil"/>
              <w:right w:val="nil"/>
            </w:tcBorders>
            <w:shd w:val="clear" w:color="auto" w:fill="auto"/>
            <w:noWrap/>
            <w:vAlign w:val="center"/>
            <w:hideMark/>
          </w:tcPr>
          <w:p w14:paraId="7860D925"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266.662</w:t>
            </w:r>
          </w:p>
        </w:tc>
        <w:tc>
          <w:tcPr>
            <w:tcW w:w="1816" w:type="dxa"/>
            <w:tcBorders>
              <w:top w:val="nil"/>
              <w:left w:val="nil"/>
              <w:bottom w:val="nil"/>
              <w:right w:val="nil"/>
            </w:tcBorders>
            <w:shd w:val="clear" w:color="auto" w:fill="auto"/>
            <w:noWrap/>
            <w:vAlign w:val="center"/>
            <w:hideMark/>
          </w:tcPr>
          <w:p w14:paraId="367758A1"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297.335</w:t>
            </w:r>
          </w:p>
        </w:tc>
        <w:tc>
          <w:tcPr>
            <w:tcW w:w="2122" w:type="dxa"/>
            <w:tcBorders>
              <w:top w:val="nil"/>
              <w:left w:val="nil"/>
              <w:bottom w:val="nil"/>
              <w:right w:val="nil"/>
            </w:tcBorders>
            <w:shd w:val="clear" w:color="auto" w:fill="auto"/>
            <w:noWrap/>
            <w:vAlign w:val="center"/>
            <w:hideMark/>
          </w:tcPr>
          <w:p w14:paraId="1B8FD974"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116,51</w:t>
            </w:r>
          </w:p>
        </w:tc>
      </w:tr>
      <w:tr w:rsidR="002333C1" w:rsidRPr="002333C1" w14:paraId="0BCD0F60" w14:textId="77777777" w:rsidTr="00EC2644">
        <w:trPr>
          <w:trHeight w:val="600"/>
        </w:trPr>
        <w:tc>
          <w:tcPr>
            <w:tcW w:w="4253" w:type="dxa"/>
            <w:tcBorders>
              <w:top w:val="nil"/>
              <w:left w:val="nil"/>
              <w:bottom w:val="nil"/>
              <w:right w:val="nil"/>
            </w:tcBorders>
            <w:shd w:val="clear" w:color="auto" w:fill="auto"/>
            <w:vAlign w:val="center"/>
            <w:hideMark/>
          </w:tcPr>
          <w:p w14:paraId="2D1C8121" w14:textId="77777777" w:rsidR="002333C1" w:rsidRPr="002333C1" w:rsidRDefault="002333C1" w:rsidP="00C9619B">
            <w:pPr>
              <w:spacing w:after="0" w:line="240" w:lineRule="auto"/>
              <w:rPr>
                <w:rFonts w:eastAsia="Times New Roman"/>
                <w:sz w:val="24"/>
              </w:rPr>
            </w:pPr>
            <w:r w:rsidRPr="002333C1">
              <w:rPr>
                <w:rFonts w:eastAsia="Times New Roman"/>
                <w:sz w:val="24"/>
              </w:rPr>
              <w:t>Đá quý, kim loại quý và sản phẩm</w:t>
            </w:r>
          </w:p>
        </w:tc>
        <w:tc>
          <w:tcPr>
            <w:tcW w:w="1302" w:type="dxa"/>
            <w:tcBorders>
              <w:top w:val="nil"/>
              <w:left w:val="nil"/>
              <w:bottom w:val="nil"/>
              <w:right w:val="nil"/>
            </w:tcBorders>
            <w:shd w:val="clear" w:color="auto" w:fill="auto"/>
            <w:noWrap/>
            <w:vAlign w:val="center"/>
            <w:hideMark/>
          </w:tcPr>
          <w:p w14:paraId="399293FF"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65.919</w:t>
            </w:r>
          </w:p>
        </w:tc>
        <w:tc>
          <w:tcPr>
            <w:tcW w:w="1816" w:type="dxa"/>
            <w:tcBorders>
              <w:top w:val="nil"/>
              <w:left w:val="nil"/>
              <w:bottom w:val="nil"/>
              <w:right w:val="nil"/>
            </w:tcBorders>
            <w:shd w:val="clear" w:color="auto" w:fill="auto"/>
            <w:noWrap/>
            <w:vAlign w:val="center"/>
            <w:hideMark/>
          </w:tcPr>
          <w:p w14:paraId="474482A4"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66.827</w:t>
            </w:r>
          </w:p>
        </w:tc>
        <w:tc>
          <w:tcPr>
            <w:tcW w:w="2122" w:type="dxa"/>
            <w:tcBorders>
              <w:top w:val="nil"/>
              <w:left w:val="nil"/>
              <w:bottom w:val="nil"/>
              <w:right w:val="nil"/>
            </w:tcBorders>
            <w:shd w:val="clear" w:color="auto" w:fill="auto"/>
            <w:noWrap/>
            <w:vAlign w:val="center"/>
            <w:hideMark/>
          </w:tcPr>
          <w:p w14:paraId="2A54A1B9"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127,92</w:t>
            </w:r>
          </w:p>
        </w:tc>
      </w:tr>
      <w:tr w:rsidR="002333C1" w:rsidRPr="002333C1" w14:paraId="4A8C461B" w14:textId="77777777" w:rsidTr="00EC2644">
        <w:trPr>
          <w:trHeight w:val="600"/>
        </w:trPr>
        <w:tc>
          <w:tcPr>
            <w:tcW w:w="4253" w:type="dxa"/>
            <w:tcBorders>
              <w:top w:val="nil"/>
              <w:left w:val="nil"/>
              <w:bottom w:val="nil"/>
              <w:right w:val="nil"/>
            </w:tcBorders>
            <w:shd w:val="clear" w:color="auto" w:fill="auto"/>
            <w:noWrap/>
            <w:vAlign w:val="center"/>
            <w:hideMark/>
          </w:tcPr>
          <w:p w14:paraId="54D38F32" w14:textId="77777777" w:rsidR="002333C1" w:rsidRPr="002333C1" w:rsidRDefault="002333C1" w:rsidP="00C9619B">
            <w:pPr>
              <w:spacing w:after="0" w:line="240" w:lineRule="auto"/>
              <w:rPr>
                <w:rFonts w:eastAsia="Times New Roman"/>
                <w:sz w:val="24"/>
              </w:rPr>
            </w:pPr>
            <w:r w:rsidRPr="002333C1">
              <w:rPr>
                <w:rFonts w:eastAsia="Times New Roman"/>
                <w:sz w:val="24"/>
              </w:rPr>
              <w:t>Hàng hóa khác</w:t>
            </w:r>
          </w:p>
        </w:tc>
        <w:tc>
          <w:tcPr>
            <w:tcW w:w="1302" w:type="dxa"/>
            <w:tcBorders>
              <w:top w:val="nil"/>
              <w:left w:val="nil"/>
              <w:bottom w:val="nil"/>
              <w:right w:val="nil"/>
            </w:tcBorders>
            <w:shd w:val="clear" w:color="auto" w:fill="auto"/>
            <w:noWrap/>
            <w:vAlign w:val="center"/>
            <w:hideMark/>
          </w:tcPr>
          <w:p w14:paraId="53294947"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127.093</w:t>
            </w:r>
          </w:p>
        </w:tc>
        <w:tc>
          <w:tcPr>
            <w:tcW w:w="1816" w:type="dxa"/>
            <w:tcBorders>
              <w:top w:val="nil"/>
              <w:left w:val="nil"/>
              <w:bottom w:val="nil"/>
              <w:right w:val="nil"/>
            </w:tcBorders>
            <w:shd w:val="clear" w:color="auto" w:fill="auto"/>
            <w:noWrap/>
            <w:vAlign w:val="center"/>
            <w:hideMark/>
          </w:tcPr>
          <w:p w14:paraId="71ED1A02"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131.584</w:t>
            </w:r>
          </w:p>
        </w:tc>
        <w:tc>
          <w:tcPr>
            <w:tcW w:w="2122" w:type="dxa"/>
            <w:tcBorders>
              <w:top w:val="nil"/>
              <w:left w:val="nil"/>
              <w:bottom w:val="nil"/>
              <w:right w:val="nil"/>
            </w:tcBorders>
            <w:shd w:val="clear" w:color="auto" w:fill="auto"/>
            <w:noWrap/>
            <w:vAlign w:val="center"/>
            <w:hideMark/>
          </w:tcPr>
          <w:p w14:paraId="300BAA2D"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105,10</w:t>
            </w:r>
          </w:p>
        </w:tc>
      </w:tr>
      <w:tr w:rsidR="002333C1" w:rsidRPr="002333C1" w14:paraId="288B20D1" w14:textId="77777777" w:rsidTr="00EC2644">
        <w:trPr>
          <w:trHeight w:val="600"/>
        </w:trPr>
        <w:tc>
          <w:tcPr>
            <w:tcW w:w="4253" w:type="dxa"/>
            <w:tcBorders>
              <w:top w:val="nil"/>
              <w:left w:val="nil"/>
              <w:bottom w:val="nil"/>
              <w:right w:val="nil"/>
            </w:tcBorders>
            <w:shd w:val="clear" w:color="auto" w:fill="auto"/>
            <w:vAlign w:val="center"/>
            <w:hideMark/>
          </w:tcPr>
          <w:p w14:paraId="026A57C6" w14:textId="77777777" w:rsidR="002333C1" w:rsidRPr="002333C1" w:rsidRDefault="002333C1" w:rsidP="00C9619B">
            <w:pPr>
              <w:spacing w:after="0" w:line="240" w:lineRule="auto"/>
              <w:rPr>
                <w:rFonts w:eastAsia="Times New Roman"/>
                <w:sz w:val="24"/>
              </w:rPr>
            </w:pPr>
            <w:r w:rsidRPr="002333C1">
              <w:rPr>
                <w:rFonts w:eastAsia="Times New Roman"/>
                <w:sz w:val="24"/>
              </w:rPr>
              <w:t>Doanh thu dịch vụ sửa chữa xe có động cơ, mô tô, xe máy và xe có động cơ</w:t>
            </w:r>
          </w:p>
        </w:tc>
        <w:tc>
          <w:tcPr>
            <w:tcW w:w="1302" w:type="dxa"/>
            <w:tcBorders>
              <w:top w:val="nil"/>
              <w:left w:val="nil"/>
              <w:bottom w:val="nil"/>
              <w:right w:val="nil"/>
            </w:tcBorders>
            <w:shd w:val="clear" w:color="auto" w:fill="auto"/>
            <w:noWrap/>
            <w:vAlign w:val="center"/>
            <w:hideMark/>
          </w:tcPr>
          <w:p w14:paraId="44B5F1DD" w14:textId="77777777" w:rsidR="002333C1" w:rsidRPr="002333C1" w:rsidRDefault="002333C1" w:rsidP="00C9619B">
            <w:pPr>
              <w:spacing w:after="0" w:line="240" w:lineRule="auto"/>
              <w:jc w:val="right"/>
              <w:rPr>
                <w:rFonts w:eastAsia="Times New Roman"/>
                <w:sz w:val="24"/>
              </w:rPr>
            </w:pPr>
            <w:r w:rsidRPr="002333C1">
              <w:rPr>
                <w:rFonts w:eastAsia="Times New Roman"/>
                <w:sz w:val="24"/>
              </w:rPr>
              <w:t>109.347</w:t>
            </w:r>
          </w:p>
        </w:tc>
        <w:tc>
          <w:tcPr>
            <w:tcW w:w="1816" w:type="dxa"/>
            <w:tcBorders>
              <w:top w:val="nil"/>
              <w:left w:val="nil"/>
              <w:bottom w:val="nil"/>
              <w:right w:val="nil"/>
            </w:tcBorders>
            <w:shd w:val="clear" w:color="auto" w:fill="auto"/>
            <w:noWrap/>
            <w:vAlign w:val="center"/>
            <w:hideMark/>
          </w:tcPr>
          <w:p w14:paraId="130C8834"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109.993</w:t>
            </w:r>
          </w:p>
        </w:tc>
        <w:tc>
          <w:tcPr>
            <w:tcW w:w="2122" w:type="dxa"/>
            <w:tcBorders>
              <w:top w:val="nil"/>
              <w:left w:val="nil"/>
              <w:bottom w:val="nil"/>
              <w:right w:val="nil"/>
            </w:tcBorders>
            <w:shd w:val="clear" w:color="auto" w:fill="auto"/>
            <w:noWrap/>
            <w:vAlign w:val="center"/>
            <w:hideMark/>
          </w:tcPr>
          <w:p w14:paraId="62D1DFFF" w14:textId="77777777" w:rsidR="002333C1" w:rsidRPr="002333C1" w:rsidRDefault="002333C1" w:rsidP="00EC2644">
            <w:pPr>
              <w:spacing w:after="0" w:line="240" w:lineRule="auto"/>
              <w:jc w:val="center"/>
              <w:rPr>
                <w:rFonts w:eastAsia="Times New Roman"/>
                <w:sz w:val="24"/>
              </w:rPr>
            </w:pPr>
            <w:r w:rsidRPr="002333C1">
              <w:rPr>
                <w:rFonts w:eastAsia="Times New Roman"/>
                <w:sz w:val="24"/>
              </w:rPr>
              <w:t>85,85</w:t>
            </w:r>
          </w:p>
        </w:tc>
      </w:tr>
    </w:tbl>
    <w:p w14:paraId="20E9B4DB" w14:textId="7A66FA83" w:rsidR="00C9619B" w:rsidRDefault="00C9619B" w:rsidP="0027620A">
      <w:pPr>
        <w:jc w:val="center"/>
        <w:rPr>
          <w:b/>
          <w:bCs/>
          <w:szCs w:val="28"/>
          <w:lang w:val="nl-NL"/>
        </w:rPr>
      </w:pPr>
    </w:p>
    <w:p w14:paraId="5BA55BBD" w14:textId="77777777" w:rsidR="00C9619B" w:rsidRDefault="00C9619B">
      <w:pPr>
        <w:rPr>
          <w:b/>
          <w:bCs/>
          <w:szCs w:val="28"/>
          <w:lang w:val="nl-NL"/>
        </w:rPr>
      </w:pPr>
      <w:r>
        <w:rPr>
          <w:b/>
          <w:bCs/>
          <w:szCs w:val="28"/>
          <w:lang w:val="nl-NL"/>
        </w:rPr>
        <w:br w:type="page"/>
      </w:r>
    </w:p>
    <w:tbl>
      <w:tblPr>
        <w:tblW w:w="9072" w:type="dxa"/>
        <w:tblInd w:w="142" w:type="dxa"/>
        <w:tblLook w:val="04A0" w:firstRow="1" w:lastRow="0" w:firstColumn="1" w:lastColumn="0" w:noHBand="0" w:noVBand="1"/>
      </w:tblPr>
      <w:tblGrid>
        <w:gridCol w:w="3040"/>
        <w:gridCol w:w="1760"/>
        <w:gridCol w:w="2913"/>
        <w:gridCol w:w="1359"/>
      </w:tblGrid>
      <w:tr w:rsidR="00C9619B" w:rsidRPr="00C9619B" w14:paraId="603F7399" w14:textId="77777777" w:rsidTr="00EC2644">
        <w:trPr>
          <w:trHeight w:val="990"/>
        </w:trPr>
        <w:tc>
          <w:tcPr>
            <w:tcW w:w="9072" w:type="dxa"/>
            <w:gridSpan w:val="4"/>
            <w:tcBorders>
              <w:top w:val="nil"/>
              <w:left w:val="nil"/>
              <w:bottom w:val="nil"/>
              <w:right w:val="nil"/>
            </w:tcBorders>
            <w:shd w:val="clear" w:color="auto" w:fill="auto"/>
            <w:vAlign w:val="center"/>
            <w:hideMark/>
          </w:tcPr>
          <w:p w14:paraId="3BF9264F" w14:textId="77777777" w:rsidR="00C9619B" w:rsidRPr="00C9619B" w:rsidRDefault="00C9619B" w:rsidP="00C9619B">
            <w:pPr>
              <w:spacing w:after="0" w:line="240" w:lineRule="auto"/>
              <w:jc w:val="center"/>
              <w:rPr>
                <w:rFonts w:eastAsia="Times New Roman"/>
                <w:b/>
                <w:bCs/>
                <w:sz w:val="26"/>
                <w:szCs w:val="26"/>
              </w:rPr>
            </w:pPr>
            <w:r w:rsidRPr="00C9619B">
              <w:rPr>
                <w:rFonts w:eastAsia="Times New Roman"/>
                <w:b/>
                <w:bCs/>
                <w:sz w:val="26"/>
                <w:szCs w:val="26"/>
              </w:rPr>
              <w:lastRenderedPageBreak/>
              <w:t>DOANH THU VẬN TẢI, KHO BÃI VÀ DỊCH VỤ HỖ TRỢ VẬN TẢI THÁNG 01 NĂM 2025</w:t>
            </w:r>
          </w:p>
        </w:tc>
      </w:tr>
      <w:tr w:rsidR="00C9619B" w:rsidRPr="00C9619B" w14:paraId="7EE8652F" w14:textId="77777777" w:rsidTr="00EC2644">
        <w:trPr>
          <w:trHeight w:val="315"/>
        </w:trPr>
        <w:tc>
          <w:tcPr>
            <w:tcW w:w="9072" w:type="dxa"/>
            <w:gridSpan w:val="4"/>
            <w:tcBorders>
              <w:top w:val="nil"/>
              <w:left w:val="nil"/>
              <w:bottom w:val="single" w:sz="4" w:space="0" w:color="auto"/>
              <w:right w:val="nil"/>
            </w:tcBorders>
            <w:shd w:val="clear" w:color="auto" w:fill="auto"/>
            <w:noWrap/>
            <w:vAlign w:val="bottom"/>
            <w:hideMark/>
          </w:tcPr>
          <w:p w14:paraId="7D4298AF" w14:textId="77777777" w:rsidR="00C9619B" w:rsidRPr="00C9619B" w:rsidRDefault="00C9619B" w:rsidP="00C9619B">
            <w:pPr>
              <w:spacing w:after="0" w:line="240" w:lineRule="auto"/>
              <w:jc w:val="right"/>
              <w:rPr>
                <w:rFonts w:eastAsia="Times New Roman"/>
                <w:b/>
                <w:bCs/>
                <w:i/>
                <w:iCs/>
                <w:sz w:val="24"/>
              </w:rPr>
            </w:pPr>
            <w:r w:rsidRPr="00C9619B">
              <w:rPr>
                <w:rFonts w:eastAsia="Times New Roman"/>
                <w:b/>
                <w:bCs/>
                <w:i/>
                <w:iCs/>
                <w:sz w:val="24"/>
              </w:rPr>
              <w:t>ĐVT: Triệu đồng; %</w:t>
            </w:r>
          </w:p>
        </w:tc>
      </w:tr>
      <w:tr w:rsidR="00C9619B" w:rsidRPr="00C9619B" w14:paraId="71346D43" w14:textId="77777777" w:rsidTr="00EC2644">
        <w:trPr>
          <w:trHeight w:val="855"/>
        </w:trPr>
        <w:tc>
          <w:tcPr>
            <w:tcW w:w="3040" w:type="dxa"/>
            <w:vMerge w:val="restart"/>
            <w:tcBorders>
              <w:top w:val="single" w:sz="4" w:space="0" w:color="auto"/>
              <w:left w:val="nil"/>
              <w:bottom w:val="nil"/>
              <w:right w:val="nil"/>
            </w:tcBorders>
            <w:shd w:val="clear" w:color="auto" w:fill="auto"/>
            <w:noWrap/>
            <w:vAlign w:val="bottom"/>
            <w:hideMark/>
          </w:tcPr>
          <w:p w14:paraId="347EC6C4" w14:textId="77777777" w:rsidR="00C9619B" w:rsidRPr="00C9619B" w:rsidRDefault="00C9619B" w:rsidP="00C9619B">
            <w:pPr>
              <w:spacing w:after="0" w:line="240" w:lineRule="auto"/>
              <w:jc w:val="center"/>
              <w:rPr>
                <w:rFonts w:eastAsia="Times New Roman"/>
                <w:b/>
                <w:bCs/>
                <w:sz w:val="22"/>
                <w:szCs w:val="22"/>
              </w:rPr>
            </w:pPr>
            <w:r w:rsidRPr="00C9619B">
              <w:rPr>
                <w:rFonts w:eastAsia="Times New Roman"/>
                <w:b/>
                <w:bCs/>
                <w:sz w:val="22"/>
                <w:szCs w:val="22"/>
              </w:rPr>
              <w:t> </w:t>
            </w:r>
          </w:p>
        </w:tc>
        <w:tc>
          <w:tcPr>
            <w:tcW w:w="1760" w:type="dxa"/>
            <w:vMerge w:val="restart"/>
            <w:tcBorders>
              <w:top w:val="single" w:sz="4" w:space="0" w:color="auto"/>
              <w:left w:val="nil"/>
              <w:bottom w:val="single" w:sz="4" w:space="0" w:color="000000"/>
              <w:right w:val="nil"/>
            </w:tcBorders>
            <w:shd w:val="clear" w:color="auto" w:fill="auto"/>
            <w:hideMark/>
          </w:tcPr>
          <w:p w14:paraId="7E9C2F6E" w14:textId="77777777" w:rsidR="00C9619B" w:rsidRPr="00C9619B" w:rsidRDefault="00C9619B" w:rsidP="00C9619B">
            <w:pPr>
              <w:spacing w:after="0" w:line="240" w:lineRule="auto"/>
              <w:jc w:val="center"/>
              <w:rPr>
                <w:rFonts w:eastAsia="Times New Roman"/>
                <w:sz w:val="24"/>
              </w:rPr>
            </w:pPr>
            <w:r w:rsidRPr="00C9619B">
              <w:rPr>
                <w:rFonts w:eastAsia="Times New Roman"/>
                <w:sz w:val="24"/>
              </w:rPr>
              <w:t>Thực hiện</w:t>
            </w:r>
            <w:r w:rsidRPr="00C9619B">
              <w:rPr>
                <w:rFonts w:eastAsia="Times New Roman"/>
                <w:sz w:val="24"/>
              </w:rPr>
              <w:br/>
              <w:t>tháng 12</w:t>
            </w:r>
            <w:r w:rsidRPr="00C9619B">
              <w:rPr>
                <w:rFonts w:eastAsia="Times New Roman"/>
                <w:sz w:val="24"/>
              </w:rPr>
              <w:br/>
              <w:t>năm</w:t>
            </w:r>
            <w:r w:rsidRPr="00C9619B">
              <w:rPr>
                <w:rFonts w:eastAsia="Times New Roman"/>
                <w:sz w:val="24"/>
              </w:rPr>
              <w:br/>
              <w:t>2024</w:t>
            </w:r>
          </w:p>
        </w:tc>
        <w:tc>
          <w:tcPr>
            <w:tcW w:w="3422" w:type="dxa"/>
            <w:vMerge w:val="restart"/>
            <w:tcBorders>
              <w:top w:val="single" w:sz="4" w:space="0" w:color="auto"/>
              <w:left w:val="nil"/>
              <w:bottom w:val="single" w:sz="4" w:space="0" w:color="000000"/>
              <w:right w:val="nil"/>
            </w:tcBorders>
            <w:shd w:val="clear" w:color="auto" w:fill="auto"/>
            <w:hideMark/>
          </w:tcPr>
          <w:p w14:paraId="48D4942F" w14:textId="77777777" w:rsidR="00C9619B" w:rsidRPr="00C9619B" w:rsidRDefault="00C9619B" w:rsidP="00C9619B">
            <w:pPr>
              <w:spacing w:after="0" w:line="240" w:lineRule="auto"/>
              <w:jc w:val="center"/>
              <w:rPr>
                <w:rFonts w:eastAsia="Times New Roman"/>
                <w:sz w:val="24"/>
              </w:rPr>
            </w:pPr>
            <w:r w:rsidRPr="00C9619B">
              <w:rPr>
                <w:rFonts w:eastAsia="Times New Roman"/>
                <w:sz w:val="24"/>
              </w:rPr>
              <w:t xml:space="preserve">Ước tính </w:t>
            </w:r>
            <w:r w:rsidRPr="00C9619B">
              <w:rPr>
                <w:rFonts w:eastAsia="Times New Roman"/>
                <w:sz w:val="24"/>
              </w:rPr>
              <w:br/>
              <w:t>tháng 01</w:t>
            </w:r>
            <w:r w:rsidRPr="00C9619B">
              <w:rPr>
                <w:rFonts w:eastAsia="Times New Roman"/>
                <w:sz w:val="24"/>
              </w:rPr>
              <w:br/>
              <w:t>năm</w:t>
            </w:r>
            <w:r w:rsidRPr="00C9619B">
              <w:rPr>
                <w:rFonts w:eastAsia="Times New Roman"/>
                <w:sz w:val="24"/>
              </w:rPr>
              <w:br/>
              <w:t>2025</w:t>
            </w:r>
          </w:p>
        </w:tc>
        <w:tc>
          <w:tcPr>
            <w:tcW w:w="850" w:type="dxa"/>
            <w:vMerge w:val="restart"/>
            <w:tcBorders>
              <w:top w:val="single" w:sz="4" w:space="0" w:color="auto"/>
              <w:left w:val="nil"/>
              <w:bottom w:val="single" w:sz="4" w:space="0" w:color="000000"/>
              <w:right w:val="nil"/>
            </w:tcBorders>
            <w:shd w:val="clear" w:color="auto" w:fill="auto"/>
            <w:hideMark/>
          </w:tcPr>
          <w:p w14:paraId="1E45A76B" w14:textId="77777777" w:rsidR="00C9619B" w:rsidRPr="00C9619B" w:rsidRDefault="00C9619B" w:rsidP="00C9619B">
            <w:pPr>
              <w:spacing w:after="0" w:line="240" w:lineRule="auto"/>
              <w:jc w:val="center"/>
              <w:rPr>
                <w:rFonts w:eastAsia="Times New Roman"/>
                <w:sz w:val="24"/>
              </w:rPr>
            </w:pPr>
            <w:r w:rsidRPr="00C9619B">
              <w:rPr>
                <w:rFonts w:eastAsia="Times New Roman"/>
                <w:sz w:val="24"/>
              </w:rPr>
              <w:t xml:space="preserve">Tháng 01 </w:t>
            </w:r>
            <w:r w:rsidRPr="00C9619B">
              <w:rPr>
                <w:rFonts w:eastAsia="Times New Roman"/>
                <w:sz w:val="24"/>
              </w:rPr>
              <w:br/>
              <w:t xml:space="preserve">năm 2025 </w:t>
            </w:r>
            <w:r w:rsidRPr="00C9619B">
              <w:rPr>
                <w:rFonts w:eastAsia="Times New Roman"/>
                <w:sz w:val="24"/>
              </w:rPr>
              <w:br/>
              <w:t xml:space="preserve">so với </w:t>
            </w:r>
            <w:r w:rsidRPr="00C9619B">
              <w:rPr>
                <w:rFonts w:eastAsia="Times New Roman"/>
                <w:sz w:val="24"/>
              </w:rPr>
              <w:br/>
              <w:t>cùng kỳ</w:t>
            </w:r>
          </w:p>
        </w:tc>
      </w:tr>
      <w:tr w:rsidR="00C9619B" w:rsidRPr="00C9619B" w14:paraId="5C906C82" w14:textId="77777777" w:rsidTr="00EC2644">
        <w:trPr>
          <w:trHeight w:val="507"/>
        </w:trPr>
        <w:tc>
          <w:tcPr>
            <w:tcW w:w="3040" w:type="dxa"/>
            <w:vMerge/>
            <w:tcBorders>
              <w:top w:val="single" w:sz="4" w:space="0" w:color="auto"/>
              <w:left w:val="nil"/>
              <w:bottom w:val="nil"/>
              <w:right w:val="nil"/>
            </w:tcBorders>
            <w:vAlign w:val="center"/>
            <w:hideMark/>
          </w:tcPr>
          <w:p w14:paraId="0350A8CB" w14:textId="77777777" w:rsidR="00C9619B" w:rsidRPr="00C9619B" w:rsidRDefault="00C9619B" w:rsidP="00C9619B">
            <w:pPr>
              <w:spacing w:after="0" w:line="240" w:lineRule="auto"/>
              <w:rPr>
                <w:rFonts w:eastAsia="Times New Roman"/>
                <w:b/>
                <w:bCs/>
                <w:sz w:val="22"/>
                <w:szCs w:val="22"/>
              </w:rPr>
            </w:pPr>
          </w:p>
        </w:tc>
        <w:tc>
          <w:tcPr>
            <w:tcW w:w="1760" w:type="dxa"/>
            <w:vMerge/>
            <w:tcBorders>
              <w:top w:val="single" w:sz="4" w:space="0" w:color="auto"/>
              <w:left w:val="nil"/>
              <w:bottom w:val="single" w:sz="4" w:space="0" w:color="000000"/>
              <w:right w:val="nil"/>
            </w:tcBorders>
            <w:vAlign w:val="center"/>
            <w:hideMark/>
          </w:tcPr>
          <w:p w14:paraId="48681431" w14:textId="77777777" w:rsidR="00C9619B" w:rsidRPr="00C9619B" w:rsidRDefault="00C9619B" w:rsidP="00C9619B">
            <w:pPr>
              <w:spacing w:after="0" w:line="240" w:lineRule="auto"/>
              <w:rPr>
                <w:rFonts w:eastAsia="Times New Roman"/>
                <w:sz w:val="24"/>
              </w:rPr>
            </w:pPr>
          </w:p>
        </w:tc>
        <w:tc>
          <w:tcPr>
            <w:tcW w:w="3422" w:type="dxa"/>
            <w:vMerge/>
            <w:tcBorders>
              <w:top w:val="single" w:sz="4" w:space="0" w:color="auto"/>
              <w:left w:val="nil"/>
              <w:bottom w:val="single" w:sz="4" w:space="0" w:color="000000"/>
              <w:right w:val="nil"/>
            </w:tcBorders>
            <w:vAlign w:val="center"/>
            <w:hideMark/>
          </w:tcPr>
          <w:p w14:paraId="5BDB683B" w14:textId="77777777" w:rsidR="00C9619B" w:rsidRPr="00C9619B" w:rsidRDefault="00C9619B" w:rsidP="00C9619B">
            <w:pPr>
              <w:spacing w:after="0" w:line="240" w:lineRule="auto"/>
              <w:rPr>
                <w:rFonts w:eastAsia="Times New Roman"/>
                <w:sz w:val="24"/>
              </w:rPr>
            </w:pPr>
          </w:p>
        </w:tc>
        <w:tc>
          <w:tcPr>
            <w:tcW w:w="850" w:type="dxa"/>
            <w:vMerge/>
            <w:tcBorders>
              <w:top w:val="single" w:sz="4" w:space="0" w:color="auto"/>
              <w:left w:val="nil"/>
              <w:bottom w:val="single" w:sz="4" w:space="0" w:color="000000"/>
              <w:right w:val="nil"/>
            </w:tcBorders>
            <w:vAlign w:val="center"/>
            <w:hideMark/>
          </w:tcPr>
          <w:p w14:paraId="0B3A7468" w14:textId="77777777" w:rsidR="00C9619B" w:rsidRPr="00C9619B" w:rsidRDefault="00C9619B" w:rsidP="00C9619B">
            <w:pPr>
              <w:spacing w:after="0" w:line="240" w:lineRule="auto"/>
              <w:rPr>
                <w:rFonts w:eastAsia="Times New Roman"/>
                <w:sz w:val="24"/>
              </w:rPr>
            </w:pPr>
          </w:p>
        </w:tc>
      </w:tr>
      <w:tr w:rsidR="00C9619B" w:rsidRPr="00C9619B" w14:paraId="502AF61E" w14:textId="77777777" w:rsidTr="00EC2644">
        <w:trPr>
          <w:trHeight w:val="555"/>
        </w:trPr>
        <w:tc>
          <w:tcPr>
            <w:tcW w:w="3040" w:type="dxa"/>
            <w:tcBorders>
              <w:top w:val="nil"/>
              <w:left w:val="nil"/>
              <w:bottom w:val="nil"/>
              <w:right w:val="nil"/>
            </w:tcBorders>
            <w:shd w:val="clear" w:color="auto" w:fill="auto"/>
            <w:noWrap/>
            <w:vAlign w:val="center"/>
            <w:hideMark/>
          </w:tcPr>
          <w:p w14:paraId="2B9F8FF1"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TỔNG SỐ</w:t>
            </w:r>
          </w:p>
        </w:tc>
        <w:tc>
          <w:tcPr>
            <w:tcW w:w="1760" w:type="dxa"/>
            <w:tcBorders>
              <w:top w:val="nil"/>
              <w:left w:val="nil"/>
              <w:bottom w:val="nil"/>
              <w:right w:val="nil"/>
            </w:tcBorders>
            <w:shd w:val="clear" w:color="auto" w:fill="auto"/>
            <w:vAlign w:val="center"/>
            <w:hideMark/>
          </w:tcPr>
          <w:p w14:paraId="2361ECCA"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768.575</w:t>
            </w:r>
          </w:p>
        </w:tc>
        <w:tc>
          <w:tcPr>
            <w:tcW w:w="3422" w:type="dxa"/>
            <w:tcBorders>
              <w:top w:val="nil"/>
              <w:left w:val="nil"/>
              <w:bottom w:val="nil"/>
              <w:right w:val="nil"/>
            </w:tcBorders>
            <w:shd w:val="clear" w:color="auto" w:fill="auto"/>
            <w:vAlign w:val="center"/>
            <w:hideMark/>
          </w:tcPr>
          <w:p w14:paraId="7EC5CBDC"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721.080</w:t>
            </w:r>
          </w:p>
        </w:tc>
        <w:tc>
          <w:tcPr>
            <w:tcW w:w="850" w:type="dxa"/>
            <w:tcBorders>
              <w:top w:val="nil"/>
              <w:left w:val="nil"/>
              <w:bottom w:val="nil"/>
              <w:right w:val="nil"/>
            </w:tcBorders>
            <w:shd w:val="clear" w:color="auto" w:fill="auto"/>
            <w:noWrap/>
            <w:vAlign w:val="center"/>
            <w:hideMark/>
          </w:tcPr>
          <w:p w14:paraId="052AA5E5" w14:textId="77777777" w:rsidR="00C9619B" w:rsidRPr="00C9619B" w:rsidRDefault="00C9619B" w:rsidP="00EC2644">
            <w:pPr>
              <w:spacing w:after="0" w:line="240" w:lineRule="auto"/>
              <w:ind w:firstLineChars="200" w:firstLine="482"/>
              <w:jc w:val="right"/>
              <w:rPr>
                <w:rFonts w:eastAsia="Times New Roman"/>
                <w:b/>
                <w:bCs/>
                <w:sz w:val="24"/>
              </w:rPr>
            </w:pPr>
            <w:r w:rsidRPr="00C9619B">
              <w:rPr>
                <w:rFonts w:eastAsia="Times New Roman"/>
                <w:b/>
                <w:bCs/>
                <w:sz w:val="24"/>
              </w:rPr>
              <w:t>106,51</w:t>
            </w:r>
          </w:p>
        </w:tc>
      </w:tr>
      <w:tr w:rsidR="00C9619B" w:rsidRPr="00C9619B" w14:paraId="392A89C1" w14:textId="77777777" w:rsidTr="00EC2644">
        <w:trPr>
          <w:trHeight w:val="555"/>
        </w:trPr>
        <w:tc>
          <w:tcPr>
            <w:tcW w:w="3040" w:type="dxa"/>
            <w:tcBorders>
              <w:top w:val="nil"/>
              <w:left w:val="nil"/>
              <w:bottom w:val="nil"/>
              <w:right w:val="nil"/>
            </w:tcBorders>
            <w:shd w:val="clear" w:color="auto" w:fill="auto"/>
            <w:noWrap/>
            <w:vAlign w:val="center"/>
            <w:hideMark/>
          </w:tcPr>
          <w:p w14:paraId="1B30B205" w14:textId="77777777" w:rsidR="00C9619B" w:rsidRPr="00C9619B" w:rsidRDefault="00C9619B" w:rsidP="00C9619B">
            <w:pPr>
              <w:spacing w:after="0" w:line="240" w:lineRule="auto"/>
              <w:rPr>
                <w:rFonts w:eastAsia="Times New Roman"/>
                <w:b/>
                <w:bCs/>
                <w:i/>
                <w:iCs/>
                <w:sz w:val="24"/>
              </w:rPr>
            </w:pPr>
            <w:r w:rsidRPr="00C9619B">
              <w:rPr>
                <w:rFonts w:eastAsia="Times New Roman"/>
                <w:b/>
                <w:bCs/>
                <w:i/>
                <w:iCs/>
                <w:sz w:val="24"/>
              </w:rPr>
              <w:t>Trong đó</w:t>
            </w:r>
          </w:p>
        </w:tc>
        <w:tc>
          <w:tcPr>
            <w:tcW w:w="1760" w:type="dxa"/>
            <w:tcBorders>
              <w:top w:val="nil"/>
              <w:left w:val="nil"/>
              <w:bottom w:val="nil"/>
              <w:right w:val="nil"/>
            </w:tcBorders>
            <w:shd w:val="clear" w:color="auto" w:fill="auto"/>
            <w:vAlign w:val="center"/>
            <w:hideMark/>
          </w:tcPr>
          <w:p w14:paraId="362A2A7B" w14:textId="77777777" w:rsidR="00C9619B" w:rsidRPr="00C9619B" w:rsidRDefault="00C9619B" w:rsidP="00C9619B">
            <w:pPr>
              <w:spacing w:after="0" w:line="240" w:lineRule="auto"/>
              <w:jc w:val="center"/>
              <w:rPr>
                <w:rFonts w:eastAsia="Times New Roman"/>
                <w:b/>
                <w:bCs/>
                <w:i/>
                <w:iCs/>
                <w:sz w:val="24"/>
              </w:rPr>
            </w:pPr>
          </w:p>
        </w:tc>
        <w:tc>
          <w:tcPr>
            <w:tcW w:w="3422" w:type="dxa"/>
            <w:tcBorders>
              <w:top w:val="nil"/>
              <w:left w:val="nil"/>
              <w:bottom w:val="nil"/>
              <w:right w:val="nil"/>
            </w:tcBorders>
            <w:shd w:val="clear" w:color="auto" w:fill="auto"/>
            <w:vAlign w:val="center"/>
            <w:hideMark/>
          </w:tcPr>
          <w:p w14:paraId="0AAC8129" w14:textId="77777777" w:rsidR="00C9619B" w:rsidRPr="00C9619B" w:rsidRDefault="00C9619B" w:rsidP="00C9619B">
            <w:pPr>
              <w:spacing w:after="0" w:line="240" w:lineRule="auto"/>
              <w:ind w:firstLineChars="100" w:firstLine="200"/>
              <w:jc w:val="center"/>
              <w:rPr>
                <w:rFonts w:eastAsia="Times New Roman"/>
                <w:sz w:val="20"/>
                <w:szCs w:val="20"/>
              </w:rPr>
            </w:pPr>
          </w:p>
        </w:tc>
        <w:tc>
          <w:tcPr>
            <w:tcW w:w="850" w:type="dxa"/>
            <w:tcBorders>
              <w:top w:val="nil"/>
              <w:left w:val="nil"/>
              <w:bottom w:val="nil"/>
              <w:right w:val="nil"/>
            </w:tcBorders>
            <w:shd w:val="clear" w:color="auto" w:fill="auto"/>
            <w:noWrap/>
            <w:vAlign w:val="center"/>
            <w:hideMark/>
          </w:tcPr>
          <w:p w14:paraId="16E3B885" w14:textId="77777777" w:rsidR="00C9619B" w:rsidRPr="00C9619B" w:rsidRDefault="00C9619B" w:rsidP="00EC2644">
            <w:pPr>
              <w:spacing w:after="0" w:line="240" w:lineRule="auto"/>
              <w:ind w:firstLineChars="100" w:firstLine="200"/>
              <w:jc w:val="right"/>
              <w:rPr>
                <w:rFonts w:eastAsia="Times New Roman"/>
                <w:sz w:val="20"/>
                <w:szCs w:val="20"/>
              </w:rPr>
            </w:pPr>
          </w:p>
        </w:tc>
      </w:tr>
      <w:tr w:rsidR="00C9619B" w:rsidRPr="00C9619B" w14:paraId="0B2F7503" w14:textId="77777777" w:rsidTr="00EC2644">
        <w:trPr>
          <w:trHeight w:val="555"/>
        </w:trPr>
        <w:tc>
          <w:tcPr>
            <w:tcW w:w="3040" w:type="dxa"/>
            <w:tcBorders>
              <w:top w:val="nil"/>
              <w:left w:val="nil"/>
              <w:bottom w:val="nil"/>
              <w:right w:val="nil"/>
            </w:tcBorders>
            <w:shd w:val="clear" w:color="auto" w:fill="auto"/>
            <w:noWrap/>
            <w:vAlign w:val="center"/>
            <w:hideMark/>
          </w:tcPr>
          <w:p w14:paraId="2FF376DF"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1. Vận tải hành khách</w:t>
            </w:r>
          </w:p>
        </w:tc>
        <w:tc>
          <w:tcPr>
            <w:tcW w:w="1760" w:type="dxa"/>
            <w:tcBorders>
              <w:top w:val="nil"/>
              <w:left w:val="nil"/>
              <w:bottom w:val="nil"/>
              <w:right w:val="nil"/>
            </w:tcBorders>
            <w:shd w:val="clear" w:color="auto" w:fill="auto"/>
            <w:vAlign w:val="center"/>
            <w:hideMark/>
          </w:tcPr>
          <w:p w14:paraId="2A2426F9"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125.730</w:t>
            </w:r>
          </w:p>
        </w:tc>
        <w:tc>
          <w:tcPr>
            <w:tcW w:w="3422" w:type="dxa"/>
            <w:tcBorders>
              <w:top w:val="nil"/>
              <w:left w:val="nil"/>
              <w:bottom w:val="nil"/>
              <w:right w:val="nil"/>
            </w:tcBorders>
            <w:shd w:val="clear" w:color="auto" w:fill="auto"/>
            <w:vAlign w:val="center"/>
            <w:hideMark/>
          </w:tcPr>
          <w:p w14:paraId="47F7EFC1"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136.086</w:t>
            </w:r>
          </w:p>
        </w:tc>
        <w:tc>
          <w:tcPr>
            <w:tcW w:w="850" w:type="dxa"/>
            <w:tcBorders>
              <w:top w:val="nil"/>
              <w:left w:val="nil"/>
              <w:bottom w:val="nil"/>
              <w:right w:val="nil"/>
            </w:tcBorders>
            <w:shd w:val="clear" w:color="auto" w:fill="auto"/>
            <w:noWrap/>
            <w:vAlign w:val="center"/>
            <w:hideMark/>
          </w:tcPr>
          <w:p w14:paraId="0DB59C07" w14:textId="77777777" w:rsidR="00C9619B" w:rsidRPr="00C9619B" w:rsidRDefault="00C9619B" w:rsidP="00EC2644">
            <w:pPr>
              <w:spacing w:after="0" w:line="240" w:lineRule="auto"/>
              <w:ind w:firstLineChars="200" w:firstLine="482"/>
              <w:jc w:val="right"/>
              <w:rPr>
                <w:rFonts w:eastAsia="Times New Roman"/>
                <w:b/>
                <w:bCs/>
                <w:sz w:val="24"/>
              </w:rPr>
            </w:pPr>
            <w:r w:rsidRPr="00C9619B">
              <w:rPr>
                <w:rFonts w:eastAsia="Times New Roman"/>
                <w:b/>
                <w:bCs/>
                <w:sz w:val="24"/>
              </w:rPr>
              <w:t>167,85</w:t>
            </w:r>
          </w:p>
        </w:tc>
      </w:tr>
      <w:tr w:rsidR="00C9619B" w:rsidRPr="00C9619B" w14:paraId="2BEC1569" w14:textId="77777777" w:rsidTr="00EC2644">
        <w:trPr>
          <w:trHeight w:val="555"/>
        </w:trPr>
        <w:tc>
          <w:tcPr>
            <w:tcW w:w="3040" w:type="dxa"/>
            <w:tcBorders>
              <w:top w:val="nil"/>
              <w:left w:val="nil"/>
              <w:bottom w:val="nil"/>
              <w:right w:val="nil"/>
            </w:tcBorders>
            <w:shd w:val="clear" w:color="auto" w:fill="auto"/>
            <w:noWrap/>
            <w:vAlign w:val="center"/>
            <w:hideMark/>
          </w:tcPr>
          <w:p w14:paraId="36A8BDF8"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bộ</w:t>
            </w:r>
          </w:p>
        </w:tc>
        <w:tc>
          <w:tcPr>
            <w:tcW w:w="1760" w:type="dxa"/>
            <w:tcBorders>
              <w:top w:val="nil"/>
              <w:left w:val="nil"/>
              <w:bottom w:val="nil"/>
              <w:right w:val="nil"/>
            </w:tcBorders>
            <w:shd w:val="clear" w:color="auto" w:fill="auto"/>
            <w:vAlign w:val="center"/>
            <w:hideMark/>
          </w:tcPr>
          <w:p w14:paraId="028CB0AF"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125.612</w:t>
            </w:r>
          </w:p>
        </w:tc>
        <w:tc>
          <w:tcPr>
            <w:tcW w:w="3422" w:type="dxa"/>
            <w:tcBorders>
              <w:top w:val="nil"/>
              <w:left w:val="nil"/>
              <w:bottom w:val="nil"/>
              <w:right w:val="nil"/>
            </w:tcBorders>
            <w:shd w:val="clear" w:color="auto" w:fill="auto"/>
            <w:vAlign w:val="center"/>
            <w:hideMark/>
          </w:tcPr>
          <w:p w14:paraId="6A62D807"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135.973</w:t>
            </w:r>
          </w:p>
        </w:tc>
        <w:tc>
          <w:tcPr>
            <w:tcW w:w="850" w:type="dxa"/>
            <w:tcBorders>
              <w:top w:val="nil"/>
              <w:left w:val="nil"/>
              <w:bottom w:val="nil"/>
              <w:right w:val="nil"/>
            </w:tcBorders>
            <w:shd w:val="clear" w:color="auto" w:fill="auto"/>
            <w:noWrap/>
            <w:vAlign w:val="center"/>
            <w:hideMark/>
          </w:tcPr>
          <w:p w14:paraId="6D06760F" w14:textId="77777777" w:rsidR="00C9619B" w:rsidRPr="00C9619B" w:rsidRDefault="00C9619B" w:rsidP="00EC2644">
            <w:pPr>
              <w:spacing w:after="0" w:line="240" w:lineRule="auto"/>
              <w:ind w:firstLineChars="200" w:firstLine="480"/>
              <w:jc w:val="right"/>
              <w:rPr>
                <w:rFonts w:eastAsia="Times New Roman"/>
                <w:sz w:val="24"/>
              </w:rPr>
            </w:pPr>
            <w:r w:rsidRPr="00C9619B">
              <w:rPr>
                <w:rFonts w:eastAsia="Times New Roman"/>
                <w:sz w:val="24"/>
              </w:rPr>
              <w:t>168,06</w:t>
            </w:r>
          </w:p>
        </w:tc>
      </w:tr>
      <w:tr w:rsidR="00C9619B" w:rsidRPr="00C9619B" w14:paraId="65EC246B" w14:textId="77777777" w:rsidTr="00EC2644">
        <w:trPr>
          <w:trHeight w:val="555"/>
        </w:trPr>
        <w:tc>
          <w:tcPr>
            <w:tcW w:w="3040" w:type="dxa"/>
            <w:tcBorders>
              <w:top w:val="nil"/>
              <w:left w:val="nil"/>
              <w:bottom w:val="nil"/>
              <w:right w:val="nil"/>
            </w:tcBorders>
            <w:shd w:val="clear" w:color="auto" w:fill="auto"/>
            <w:noWrap/>
            <w:vAlign w:val="center"/>
            <w:hideMark/>
          </w:tcPr>
          <w:p w14:paraId="1AFE2FA5"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thủy</w:t>
            </w:r>
          </w:p>
        </w:tc>
        <w:tc>
          <w:tcPr>
            <w:tcW w:w="1760" w:type="dxa"/>
            <w:tcBorders>
              <w:top w:val="nil"/>
              <w:left w:val="nil"/>
              <w:bottom w:val="nil"/>
              <w:right w:val="nil"/>
            </w:tcBorders>
            <w:shd w:val="clear" w:color="auto" w:fill="auto"/>
            <w:vAlign w:val="center"/>
            <w:hideMark/>
          </w:tcPr>
          <w:p w14:paraId="24767FE5"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118,54</w:t>
            </w:r>
          </w:p>
        </w:tc>
        <w:tc>
          <w:tcPr>
            <w:tcW w:w="3422" w:type="dxa"/>
            <w:tcBorders>
              <w:top w:val="nil"/>
              <w:left w:val="nil"/>
              <w:bottom w:val="nil"/>
              <w:right w:val="nil"/>
            </w:tcBorders>
            <w:shd w:val="clear" w:color="auto" w:fill="auto"/>
            <w:vAlign w:val="center"/>
            <w:hideMark/>
          </w:tcPr>
          <w:p w14:paraId="71153B72"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112,97</w:t>
            </w:r>
          </w:p>
        </w:tc>
        <w:tc>
          <w:tcPr>
            <w:tcW w:w="850" w:type="dxa"/>
            <w:tcBorders>
              <w:top w:val="nil"/>
              <w:left w:val="nil"/>
              <w:bottom w:val="nil"/>
              <w:right w:val="nil"/>
            </w:tcBorders>
            <w:shd w:val="clear" w:color="auto" w:fill="auto"/>
            <w:noWrap/>
            <w:vAlign w:val="center"/>
            <w:hideMark/>
          </w:tcPr>
          <w:p w14:paraId="56967AA6" w14:textId="77777777" w:rsidR="00C9619B" w:rsidRPr="00C9619B" w:rsidRDefault="00C9619B" w:rsidP="00EC2644">
            <w:pPr>
              <w:spacing w:after="0" w:line="240" w:lineRule="auto"/>
              <w:ind w:firstLineChars="200" w:firstLine="480"/>
              <w:jc w:val="right"/>
              <w:rPr>
                <w:rFonts w:eastAsia="Times New Roman"/>
                <w:sz w:val="24"/>
              </w:rPr>
            </w:pPr>
            <w:r w:rsidRPr="00C9619B">
              <w:rPr>
                <w:rFonts w:eastAsia="Times New Roman"/>
                <w:sz w:val="24"/>
              </w:rPr>
              <w:t>65,88</w:t>
            </w:r>
          </w:p>
        </w:tc>
      </w:tr>
      <w:tr w:rsidR="00C9619B" w:rsidRPr="00C9619B" w14:paraId="59610CF2" w14:textId="77777777" w:rsidTr="00EC2644">
        <w:trPr>
          <w:trHeight w:val="555"/>
        </w:trPr>
        <w:tc>
          <w:tcPr>
            <w:tcW w:w="3040" w:type="dxa"/>
            <w:tcBorders>
              <w:top w:val="nil"/>
              <w:left w:val="nil"/>
              <w:bottom w:val="nil"/>
              <w:right w:val="nil"/>
            </w:tcBorders>
            <w:shd w:val="clear" w:color="auto" w:fill="auto"/>
            <w:noWrap/>
            <w:vAlign w:val="center"/>
            <w:hideMark/>
          </w:tcPr>
          <w:p w14:paraId="2F3E0F37"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2. Vận tải hàng hóa</w:t>
            </w:r>
          </w:p>
        </w:tc>
        <w:tc>
          <w:tcPr>
            <w:tcW w:w="1760" w:type="dxa"/>
            <w:tcBorders>
              <w:top w:val="nil"/>
              <w:left w:val="nil"/>
              <w:bottom w:val="nil"/>
              <w:right w:val="nil"/>
            </w:tcBorders>
            <w:shd w:val="clear" w:color="auto" w:fill="auto"/>
            <w:vAlign w:val="center"/>
            <w:hideMark/>
          </w:tcPr>
          <w:p w14:paraId="7ADA6B7F"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550.598</w:t>
            </w:r>
          </w:p>
        </w:tc>
        <w:tc>
          <w:tcPr>
            <w:tcW w:w="3422" w:type="dxa"/>
            <w:tcBorders>
              <w:top w:val="nil"/>
              <w:left w:val="nil"/>
              <w:bottom w:val="nil"/>
              <w:right w:val="nil"/>
            </w:tcBorders>
            <w:shd w:val="clear" w:color="auto" w:fill="auto"/>
            <w:vAlign w:val="center"/>
            <w:hideMark/>
          </w:tcPr>
          <w:p w14:paraId="285AE205"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492.449</w:t>
            </w:r>
          </w:p>
        </w:tc>
        <w:tc>
          <w:tcPr>
            <w:tcW w:w="850" w:type="dxa"/>
            <w:tcBorders>
              <w:top w:val="nil"/>
              <w:left w:val="nil"/>
              <w:bottom w:val="nil"/>
              <w:right w:val="nil"/>
            </w:tcBorders>
            <w:shd w:val="clear" w:color="auto" w:fill="auto"/>
            <w:noWrap/>
            <w:vAlign w:val="center"/>
            <w:hideMark/>
          </w:tcPr>
          <w:p w14:paraId="419DAF76" w14:textId="77777777" w:rsidR="00C9619B" w:rsidRPr="00C9619B" w:rsidRDefault="00C9619B" w:rsidP="00EC2644">
            <w:pPr>
              <w:spacing w:after="0" w:line="240" w:lineRule="auto"/>
              <w:ind w:firstLineChars="200" w:firstLine="482"/>
              <w:jc w:val="right"/>
              <w:rPr>
                <w:rFonts w:eastAsia="Times New Roman"/>
                <w:b/>
                <w:bCs/>
                <w:sz w:val="24"/>
              </w:rPr>
            </w:pPr>
            <w:r w:rsidRPr="00C9619B">
              <w:rPr>
                <w:rFonts w:eastAsia="Times New Roman"/>
                <w:b/>
                <w:bCs/>
                <w:sz w:val="24"/>
              </w:rPr>
              <w:t>92,21</w:t>
            </w:r>
          </w:p>
        </w:tc>
      </w:tr>
      <w:tr w:rsidR="00C9619B" w:rsidRPr="00C9619B" w14:paraId="7FF00B00" w14:textId="77777777" w:rsidTr="00EC2644">
        <w:trPr>
          <w:trHeight w:val="555"/>
        </w:trPr>
        <w:tc>
          <w:tcPr>
            <w:tcW w:w="3040" w:type="dxa"/>
            <w:tcBorders>
              <w:top w:val="nil"/>
              <w:left w:val="nil"/>
              <w:bottom w:val="nil"/>
              <w:right w:val="nil"/>
            </w:tcBorders>
            <w:shd w:val="clear" w:color="auto" w:fill="auto"/>
            <w:noWrap/>
            <w:vAlign w:val="center"/>
            <w:hideMark/>
          </w:tcPr>
          <w:p w14:paraId="7B3A79E6"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bộ</w:t>
            </w:r>
          </w:p>
        </w:tc>
        <w:tc>
          <w:tcPr>
            <w:tcW w:w="1760" w:type="dxa"/>
            <w:tcBorders>
              <w:top w:val="nil"/>
              <w:left w:val="nil"/>
              <w:bottom w:val="nil"/>
              <w:right w:val="nil"/>
            </w:tcBorders>
            <w:shd w:val="clear" w:color="auto" w:fill="auto"/>
            <w:vAlign w:val="center"/>
            <w:hideMark/>
          </w:tcPr>
          <w:p w14:paraId="0D637288"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397.528</w:t>
            </w:r>
          </w:p>
        </w:tc>
        <w:tc>
          <w:tcPr>
            <w:tcW w:w="3422" w:type="dxa"/>
            <w:tcBorders>
              <w:top w:val="nil"/>
              <w:left w:val="nil"/>
              <w:bottom w:val="nil"/>
              <w:right w:val="nil"/>
            </w:tcBorders>
            <w:shd w:val="clear" w:color="auto" w:fill="auto"/>
            <w:vAlign w:val="center"/>
            <w:hideMark/>
          </w:tcPr>
          <w:p w14:paraId="3B2D7631"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364.038</w:t>
            </w:r>
          </w:p>
        </w:tc>
        <w:tc>
          <w:tcPr>
            <w:tcW w:w="850" w:type="dxa"/>
            <w:tcBorders>
              <w:top w:val="nil"/>
              <w:left w:val="nil"/>
              <w:bottom w:val="nil"/>
              <w:right w:val="nil"/>
            </w:tcBorders>
            <w:shd w:val="clear" w:color="auto" w:fill="auto"/>
            <w:vAlign w:val="center"/>
            <w:hideMark/>
          </w:tcPr>
          <w:p w14:paraId="5A1C04C6" w14:textId="77777777" w:rsidR="00C9619B" w:rsidRPr="00C9619B" w:rsidRDefault="00C9619B" w:rsidP="00EC2644">
            <w:pPr>
              <w:spacing w:after="0" w:line="240" w:lineRule="auto"/>
              <w:ind w:firstLineChars="100" w:firstLine="240"/>
              <w:jc w:val="right"/>
              <w:rPr>
                <w:rFonts w:eastAsia="Times New Roman"/>
                <w:color w:val="000000"/>
                <w:sz w:val="24"/>
              </w:rPr>
            </w:pPr>
            <w:r w:rsidRPr="00C9619B">
              <w:rPr>
                <w:rFonts w:eastAsia="Times New Roman"/>
                <w:color w:val="000000"/>
                <w:sz w:val="24"/>
              </w:rPr>
              <w:t>93,56</w:t>
            </w:r>
          </w:p>
        </w:tc>
      </w:tr>
      <w:tr w:rsidR="00C9619B" w:rsidRPr="00C9619B" w14:paraId="5EB8F8DD" w14:textId="77777777" w:rsidTr="00EC2644">
        <w:trPr>
          <w:trHeight w:val="555"/>
        </w:trPr>
        <w:tc>
          <w:tcPr>
            <w:tcW w:w="3040" w:type="dxa"/>
            <w:tcBorders>
              <w:top w:val="nil"/>
              <w:left w:val="nil"/>
              <w:bottom w:val="nil"/>
              <w:right w:val="nil"/>
            </w:tcBorders>
            <w:shd w:val="clear" w:color="auto" w:fill="auto"/>
            <w:noWrap/>
            <w:vAlign w:val="center"/>
            <w:hideMark/>
          </w:tcPr>
          <w:p w14:paraId="36E2EE7F"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thủy</w:t>
            </w:r>
          </w:p>
        </w:tc>
        <w:tc>
          <w:tcPr>
            <w:tcW w:w="1760" w:type="dxa"/>
            <w:tcBorders>
              <w:top w:val="nil"/>
              <w:left w:val="nil"/>
              <w:bottom w:val="nil"/>
              <w:right w:val="nil"/>
            </w:tcBorders>
            <w:shd w:val="clear" w:color="auto" w:fill="auto"/>
            <w:vAlign w:val="center"/>
            <w:hideMark/>
          </w:tcPr>
          <w:p w14:paraId="3AE43C67"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153.070</w:t>
            </w:r>
          </w:p>
        </w:tc>
        <w:tc>
          <w:tcPr>
            <w:tcW w:w="3422" w:type="dxa"/>
            <w:tcBorders>
              <w:top w:val="nil"/>
              <w:left w:val="nil"/>
              <w:bottom w:val="nil"/>
              <w:right w:val="nil"/>
            </w:tcBorders>
            <w:shd w:val="clear" w:color="auto" w:fill="auto"/>
            <w:vAlign w:val="center"/>
            <w:hideMark/>
          </w:tcPr>
          <w:p w14:paraId="60EE1315" w14:textId="77777777" w:rsidR="00C9619B" w:rsidRPr="00C9619B" w:rsidRDefault="00C9619B" w:rsidP="00C9619B">
            <w:pPr>
              <w:spacing w:after="0" w:line="240" w:lineRule="auto"/>
              <w:ind w:firstLineChars="100" w:firstLine="240"/>
              <w:jc w:val="center"/>
              <w:rPr>
                <w:rFonts w:eastAsia="Times New Roman"/>
                <w:color w:val="000000"/>
                <w:sz w:val="24"/>
              </w:rPr>
            </w:pPr>
            <w:r w:rsidRPr="00C9619B">
              <w:rPr>
                <w:rFonts w:eastAsia="Times New Roman"/>
                <w:color w:val="000000"/>
                <w:sz w:val="24"/>
              </w:rPr>
              <w:t>128.410</w:t>
            </w:r>
          </w:p>
        </w:tc>
        <w:tc>
          <w:tcPr>
            <w:tcW w:w="850" w:type="dxa"/>
            <w:tcBorders>
              <w:top w:val="nil"/>
              <w:left w:val="nil"/>
              <w:bottom w:val="nil"/>
              <w:right w:val="nil"/>
            </w:tcBorders>
            <w:shd w:val="clear" w:color="auto" w:fill="auto"/>
            <w:vAlign w:val="center"/>
            <w:hideMark/>
          </w:tcPr>
          <w:p w14:paraId="285EFA67" w14:textId="77777777" w:rsidR="00C9619B" w:rsidRPr="00C9619B" w:rsidRDefault="00C9619B" w:rsidP="00EC2644">
            <w:pPr>
              <w:spacing w:after="0" w:line="240" w:lineRule="auto"/>
              <w:ind w:firstLineChars="100" w:firstLine="240"/>
              <w:jc w:val="right"/>
              <w:rPr>
                <w:rFonts w:eastAsia="Times New Roman"/>
                <w:color w:val="000000"/>
                <w:sz w:val="24"/>
              </w:rPr>
            </w:pPr>
            <w:r w:rsidRPr="00C9619B">
              <w:rPr>
                <w:rFonts w:eastAsia="Times New Roman"/>
                <w:color w:val="000000"/>
                <w:sz w:val="24"/>
              </w:rPr>
              <w:t>88,59</w:t>
            </w:r>
          </w:p>
        </w:tc>
      </w:tr>
      <w:tr w:rsidR="00C9619B" w:rsidRPr="00C9619B" w14:paraId="54CD86FB" w14:textId="77777777" w:rsidTr="00EC2644">
        <w:trPr>
          <w:trHeight w:val="555"/>
        </w:trPr>
        <w:tc>
          <w:tcPr>
            <w:tcW w:w="3040" w:type="dxa"/>
            <w:tcBorders>
              <w:top w:val="nil"/>
              <w:left w:val="nil"/>
              <w:bottom w:val="nil"/>
              <w:right w:val="nil"/>
            </w:tcBorders>
            <w:shd w:val="clear" w:color="auto" w:fill="auto"/>
            <w:noWrap/>
            <w:vAlign w:val="center"/>
            <w:hideMark/>
          </w:tcPr>
          <w:p w14:paraId="79302001"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3. Dịch vụ hỗ trợ vận tải</w:t>
            </w:r>
          </w:p>
        </w:tc>
        <w:tc>
          <w:tcPr>
            <w:tcW w:w="1760" w:type="dxa"/>
            <w:tcBorders>
              <w:top w:val="nil"/>
              <w:left w:val="nil"/>
              <w:bottom w:val="nil"/>
              <w:right w:val="nil"/>
            </w:tcBorders>
            <w:shd w:val="clear" w:color="auto" w:fill="auto"/>
            <w:vAlign w:val="center"/>
            <w:hideMark/>
          </w:tcPr>
          <w:p w14:paraId="4648D1E1"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45.166</w:t>
            </w:r>
          </w:p>
        </w:tc>
        <w:tc>
          <w:tcPr>
            <w:tcW w:w="3422" w:type="dxa"/>
            <w:tcBorders>
              <w:top w:val="nil"/>
              <w:left w:val="nil"/>
              <w:bottom w:val="nil"/>
              <w:right w:val="nil"/>
            </w:tcBorders>
            <w:shd w:val="clear" w:color="auto" w:fill="auto"/>
            <w:vAlign w:val="center"/>
            <w:hideMark/>
          </w:tcPr>
          <w:p w14:paraId="72A886F7"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45.037</w:t>
            </w:r>
          </w:p>
        </w:tc>
        <w:tc>
          <w:tcPr>
            <w:tcW w:w="850" w:type="dxa"/>
            <w:tcBorders>
              <w:top w:val="nil"/>
              <w:left w:val="nil"/>
              <w:bottom w:val="nil"/>
              <w:right w:val="nil"/>
            </w:tcBorders>
            <w:shd w:val="clear" w:color="auto" w:fill="auto"/>
            <w:noWrap/>
            <w:vAlign w:val="center"/>
            <w:hideMark/>
          </w:tcPr>
          <w:p w14:paraId="464EB6F4" w14:textId="77777777" w:rsidR="00C9619B" w:rsidRPr="00C9619B" w:rsidRDefault="00C9619B" w:rsidP="00EC2644">
            <w:pPr>
              <w:spacing w:after="0" w:line="240" w:lineRule="auto"/>
              <w:ind w:firstLineChars="200" w:firstLine="482"/>
              <w:jc w:val="right"/>
              <w:rPr>
                <w:rFonts w:eastAsia="Times New Roman"/>
                <w:b/>
                <w:bCs/>
                <w:sz w:val="24"/>
              </w:rPr>
            </w:pPr>
            <w:r w:rsidRPr="00C9619B">
              <w:rPr>
                <w:rFonts w:eastAsia="Times New Roman"/>
                <w:b/>
                <w:bCs/>
                <w:sz w:val="24"/>
              </w:rPr>
              <w:t>102,37</w:t>
            </w:r>
          </w:p>
        </w:tc>
      </w:tr>
      <w:tr w:rsidR="00C9619B" w:rsidRPr="00C9619B" w14:paraId="14C0D2A4" w14:textId="77777777" w:rsidTr="00EC2644">
        <w:trPr>
          <w:trHeight w:val="570"/>
        </w:trPr>
        <w:tc>
          <w:tcPr>
            <w:tcW w:w="3040" w:type="dxa"/>
            <w:tcBorders>
              <w:top w:val="nil"/>
              <w:left w:val="nil"/>
              <w:bottom w:val="nil"/>
              <w:right w:val="nil"/>
            </w:tcBorders>
            <w:shd w:val="clear" w:color="auto" w:fill="auto"/>
            <w:noWrap/>
            <w:vAlign w:val="center"/>
            <w:hideMark/>
          </w:tcPr>
          <w:p w14:paraId="6BC02AF1"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4. Bưu chính chuyển phát</w:t>
            </w:r>
          </w:p>
        </w:tc>
        <w:tc>
          <w:tcPr>
            <w:tcW w:w="1760" w:type="dxa"/>
            <w:tcBorders>
              <w:top w:val="nil"/>
              <w:left w:val="nil"/>
              <w:bottom w:val="nil"/>
              <w:right w:val="nil"/>
            </w:tcBorders>
            <w:shd w:val="clear" w:color="auto" w:fill="auto"/>
            <w:vAlign w:val="center"/>
            <w:hideMark/>
          </w:tcPr>
          <w:p w14:paraId="463C3EA2"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47.080</w:t>
            </w:r>
          </w:p>
        </w:tc>
        <w:tc>
          <w:tcPr>
            <w:tcW w:w="3422" w:type="dxa"/>
            <w:tcBorders>
              <w:top w:val="nil"/>
              <w:left w:val="nil"/>
              <w:bottom w:val="nil"/>
              <w:right w:val="nil"/>
            </w:tcBorders>
            <w:shd w:val="clear" w:color="auto" w:fill="auto"/>
            <w:vAlign w:val="center"/>
            <w:hideMark/>
          </w:tcPr>
          <w:p w14:paraId="103BBA06" w14:textId="77777777" w:rsidR="00C9619B" w:rsidRPr="00C9619B" w:rsidRDefault="00C9619B" w:rsidP="00C9619B">
            <w:pPr>
              <w:spacing w:after="0" w:line="240" w:lineRule="auto"/>
              <w:ind w:firstLineChars="100" w:firstLine="241"/>
              <w:jc w:val="center"/>
              <w:rPr>
                <w:rFonts w:eastAsia="Times New Roman"/>
                <w:b/>
                <w:bCs/>
                <w:color w:val="000000"/>
                <w:sz w:val="24"/>
              </w:rPr>
            </w:pPr>
            <w:r w:rsidRPr="00C9619B">
              <w:rPr>
                <w:rFonts w:eastAsia="Times New Roman"/>
                <w:b/>
                <w:bCs/>
                <w:color w:val="000000"/>
                <w:sz w:val="24"/>
              </w:rPr>
              <w:t>47.508</w:t>
            </w:r>
          </w:p>
        </w:tc>
        <w:tc>
          <w:tcPr>
            <w:tcW w:w="850" w:type="dxa"/>
            <w:tcBorders>
              <w:top w:val="nil"/>
              <w:left w:val="nil"/>
              <w:bottom w:val="nil"/>
              <w:right w:val="nil"/>
            </w:tcBorders>
            <w:shd w:val="clear" w:color="auto" w:fill="auto"/>
            <w:noWrap/>
            <w:vAlign w:val="center"/>
            <w:hideMark/>
          </w:tcPr>
          <w:p w14:paraId="5E5C449B" w14:textId="77777777" w:rsidR="00C9619B" w:rsidRPr="00C9619B" w:rsidRDefault="00C9619B" w:rsidP="00EC2644">
            <w:pPr>
              <w:spacing w:after="0" w:line="240" w:lineRule="auto"/>
              <w:ind w:firstLineChars="200" w:firstLine="482"/>
              <w:jc w:val="right"/>
              <w:rPr>
                <w:rFonts w:eastAsia="Times New Roman"/>
                <w:b/>
                <w:bCs/>
                <w:sz w:val="24"/>
              </w:rPr>
            </w:pPr>
            <w:r w:rsidRPr="00C9619B">
              <w:rPr>
                <w:rFonts w:eastAsia="Times New Roman"/>
                <w:b/>
                <w:bCs/>
                <w:sz w:val="24"/>
              </w:rPr>
              <w:t>265,16</w:t>
            </w:r>
          </w:p>
        </w:tc>
      </w:tr>
    </w:tbl>
    <w:p w14:paraId="3FC818AA" w14:textId="0674C580" w:rsidR="00C9619B" w:rsidRDefault="00C9619B" w:rsidP="0027620A">
      <w:pPr>
        <w:jc w:val="center"/>
        <w:rPr>
          <w:b/>
          <w:bCs/>
          <w:szCs w:val="28"/>
          <w:lang w:val="nl-NL"/>
        </w:rPr>
      </w:pPr>
    </w:p>
    <w:p w14:paraId="48C96DE1" w14:textId="77777777" w:rsidR="00C9619B" w:rsidRDefault="00C9619B">
      <w:pPr>
        <w:rPr>
          <w:b/>
          <w:bCs/>
          <w:szCs w:val="28"/>
          <w:lang w:val="nl-NL"/>
        </w:rPr>
      </w:pPr>
      <w:r>
        <w:rPr>
          <w:b/>
          <w:bCs/>
          <w:szCs w:val="28"/>
          <w:lang w:val="nl-NL"/>
        </w:rPr>
        <w:br w:type="page"/>
      </w:r>
    </w:p>
    <w:tbl>
      <w:tblPr>
        <w:tblW w:w="9168" w:type="dxa"/>
        <w:tblLook w:val="04A0" w:firstRow="1" w:lastRow="0" w:firstColumn="1" w:lastColumn="0" w:noHBand="0" w:noVBand="1"/>
      </w:tblPr>
      <w:tblGrid>
        <w:gridCol w:w="3828"/>
        <w:gridCol w:w="1780"/>
        <w:gridCol w:w="1780"/>
        <w:gridCol w:w="1780"/>
      </w:tblGrid>
      <w:tr w:rsidR="00C9619B" w:rsidRPr="00C9619B" w14:paraId="0ACDB31E" w14:textId="77777777" w:rsidTr="00EC2644">
        <w:trPr>
          <w:trHeight w:val="600"/>
        </w:trPr>
        <w:tc>
          <w:tcPr>
            <w:tcW w:w="9168" w:type="dxa"/>
            <w:gridSpan w:val="4"/>
            <w:tcBorders>
              <w:top w:val="nil"/>
              <w:left w:val="nil"/>
              <w:bottom w:val="nil"/>
              <w:right w:val="nil"/>
            </w:tcBorders>
            <w:shd w:val="clear" w:color="auto" w:fill="auto"/>
            <w:vAlign w:val="center"/>
            <w:hideMark/>
          </w:tcPr>
          <w:p w14:paraId="320BD3EB" w14:textId="77777777" w:rsidR="00C9619B" w:rsidRPr="00C9619B" w:rsidRDefault="00C9619B" w:rsidP="00C9619B">
            <w:pPr>
              <w:spacing w:after="0" w:line="240" w:lineRule="auto"/>
              <w:jc w:val="center"/>
              <w:rPr>
                <w:rFonts w:eastAsia="Times New Roman"/>
                <w:b/>
                <w:bCs/>
                <w:sz w:val="26"/>
                <w:szCs w:val="26"/>
              </w:rPr>
            </w:pPr>
            <w:r w:rsidRPr="00C9619B">
              <w:rPr>
                <w:rFonts w:eastAsia="Times New Roman"/>
                <w:b/>
                <w:bCs/>
                <w:sz w:val="26"/>
                <w:szCs w:val="26"/>
              </w:rPr>
              <w:lastRenderedPageBreak/>
              <w:t>VẬN TẢI HÀNH KHÁCH VÀ HÀNG HÓA THÁNG 01 NĂM 2025</w:t>
            </w:r>
          </w:p>
        </w:tc>
      </w:tr>
      <w:tr w:rsidR="00C9619B" w:rsidRPr="00C9619B" w14:paraId="20A1615C" w14:textId="77777777" w:rsidTr="00EC2644">
        <w:trPr>
          <w:trHeight w:val="315"/>
        </w:trPr>
        <w:tc>
          <w:tcPr>
            <w:tcW w:w="3828" w:type="dxa"/>
            <w:tcBorders>
              <w:top w:val="nil"/>
              <w:left w:val="nil"/>
              <w:bottom w:val="nil"/>
              <w:right w:val="nil"/>
            </w:tcBorders>
            <w:shd w:val="clear" w:color="auto" w:fill="auto"/>
            <w:noWrap/>
            <w:vAlign w:val="bottom"/>
            <w:hideMark/>
          </w:tcPr>
          <w:p w14:paraId="105D4A16" w14:textId="77777777" w:rsidR="00C9619B" w:rsidRPr="00C9619B" w:rsidRDefault="00C9619B" w:rsidP="00C9619B">
            <w:pPr>
              <w:spacing w:after="0" w:line="240" w:lineRule="auto"/>
              <w:jc w:val="center"/>
              <w:rPr>
                <w:rFonts w:eastAsia="Times New Roman"/>
                <w:b/>
                <w:bCs/>
                <w:sz w:val="26"/>
                <w:szCs w:val="26"/>
              </w:rPr>
            </w:pPr>
          </w:p>
        </w:tc>
        <w:tc>
          <w:tcPr>
            <w:tcW w:w="1780" w:type="dxa"/>
            <w:tcBorders>
              <w:top w:val="nil"/>
              <w:left w:val="nil"/>
              <w:bottom w:val="nil"/>
              <w:right w:val="nil"/>
            </w:tcBorders>
            <w:shd w:val="clear" w:color="auto" w:fill="auto"/>
            <w:noWrap/>
            <w:vAlign w:val="bottom"/>
            <w:hideMark/>
          </w:tcPr>
          <w:p w14:paraId="65EFECB5" w14:textId="77777777" w:rsidR="00C9619B" w:rsidRPr="00C9619B" w:rsidRDefault="00C9619B" w:rsidP="00C9619B">
            <w:pPr>
              <w:spacing w:after="0" w:line="240" w:lineRule="auto"/>
              <w:rPr>
                <w:rFonts w:eastAsia="Times New Roman"/>
                <w:sz w:val="20"/>
                <w:szCs w:val="20"/>
              </w:rPr>
            </w:pPr>
          </w:p>
        </w:tc>
        <w:tc>
          <w:tcPr>
            <w:tcW w:w="1780" w:type="dxa"/>
            <w:tcBorders>
              <w:top w:val="nil"/>
              <w:left w:val="nil"/>
              <w:bottom w:val="nil"/>
              <w:right w:val="nil"/>
            </w:tcBorders>
            <w:shd w:val="clear" w:color="auto" w:fill="auto"/>
            <w:noWrap/>
            <w:vAlign w:val="bottom"/>
            <w:hideMark/>
          </w:tcPr>
          <w:p w14:paraId="4058B6DE" w14:textId="77777777" w:rsidR="00C9619B" w:rsidRPr="00C9619B" w:rsidRDefault="00C9619B" w:rsidP="00C9619B">
            <w:pPr>
              <w:spacing w:after="0" w:line="240" w:lineRule="auto"/>
              <w:rPr>
                <w:rFonts w:eastAsia="Times New Roman"/>
                <w:sz w:val="20"/>
                <w:szCs w:val="20"/>
              </w:rPr>
            </w:pPr>
          </w:p>
        </w:tc>
        <w:tc>
          <w:tcPr>
            <w:tcW w:w="1780" w:type="dxa"/>
            <w:tcBorders>
              <w:top w:val="nil"/>
              <w:left w:val="nil"/>
              <w:bottom w:val="nil"/>
              <w:right w:val="nil"/>
            </w:tcBorders>
            <w:shd w:val="clear" w:color="auto" w:fill="auto"/>
            <w:noWrap/>
            <w:vAlign w:val="bottom"/>
            <w:hideMark/>
          </w:tcPr>
          <w:p w14:paraId="266C37B2" w14:textId="77777777" w:rsidR="00C9619B" w:rsidRPr="00C9619B" w:rsidRDefault="00C9619B" w:rsidP="00C9619B">
            <w:pPr>
              <w:spacing w:after="0" w:line="240" w:lineRule="auto"/>
              <w:rPr>
                <w:rFonts w:eastAsia="Times New Roman"/>
                <w:sz w:val="20"/>
                <w:szCs w:val="20"/>
              </w:rPr>
            </w:pPr>
          </w:p>
        </w:tc>
      </w:tr>
      <w:tr w:rsidR="00C9619B" w:rsidRPr="00C9619B" w14:paraId="214B7692" w14:textId="77777777" w:rsidTr="00EC2644">
        <w:trPr>
          <w:trHeight w:val="345"/>
        </w:trPr>
        <w:tc>
          <w:tcPr>
            <w:tcW w:w="3828" w:type="dxa"/>
            <w:tcBorders>
              <w:top w:val="nil"/>
              <w:left w:val="nil"/>
              <w:bottom w:val="nil"/>
              <w:right w:val="nil"/>
            </w:tcBorders>
            <w:shd w:val="clear" w:color="auto" w:fill="auto"/>
            <w:noWrap/>
            <w:vAlign w:val="bottom"/>
            <w:hideMark/>
          </w:tcPr>
          <w:p w14:paraId="6A20DB03" w14:textId="77777777" w:rsidR="00C9619B" w:rsidRPr="00C9619B" w:rsidRDefault="00C9619B" w:rsidP="00C9619B">
            <w:pPr>
              <w:spacing w:after="0" w:line="240" w:lineRule="auto"/>
              <w:rPr>
                <w:rFonts w:eastAsia="Times New Roman"/>
                <w:sz w:val="20"/>
                <w:szCs w:val="20"/>
              </w:rPr>
            </w:pPr>
          </w:p>
        </w:tc>
        <w:tc>
          <w:tcPr>
            <w:tcW w:w="1780" w:type="dxa"/>
            <w:tcBorders>
              <w:top w:val="nil"/>
              <w:left w:val="nil"/>
              <w:bottom w:val="nil"/>
              <w:right w:val="nil"/>
            </w:tcBorders>
            <w:shd w:val="clear" w:color="auto" w:fill="auto"/>
            <w:noWrap/>
            <w:vAlign w:val="bottom"/>
            <w:hideMark/>
          </w:tcPr>
          <w:p w14:paraId="097F0511" w14:textId="77777777" w:rsidR="00C9619B" w:rsidRPr="00C9619B" w:rsidRDefault="00C9619B" w:rsidP="00C9619B">
            <w:pPr>
              <w:spacing w:after="0" w:line="240" w:lineRule="auto"/>
              <w:jc w:val="center"/>
              <w:rPr>
                <w:rFonts w:eastAsia="Times New Roman"/>
                <w:sz w:val="20"/>
                <w:szCs w:val="20"/>
              </w:rPr>
            </w:pPr>
          </w:p>
        </w:tc>
        <w:tc>
          <w:tcPr>
            <w:tcW w:w="1780" w:type="dxa"/>
            <w:tcBorders>
              <w:top w:val="nil"/>
              <w:left w:val="nil"/>
              <w:bottom w:val="nil"/>
              <w:right w:val="nil"/>
            </w:tcBorders>
            <w:shd w:val="clear" w:color="auto" w:fill="auto"/>
            <w:noWrap/>
            <w:vAlign w:val="bottom"/>
            <w:hideMark/>
          </w:tcPr>
          <w:p w14:paraId="68F22421" w14:textId="77777777" w:rsidR="00C9619B" w:rsidRPr="00C9619B" w:rsidRDefault="00C9619B" w:rsidP="00C9619B">
            <w:pPr>
              <w:spacing w:after="0" w:line="240" w:lineRule="auto"/>
              <w:jc w:val="center"/>
              <w:rPr>
                <w:rFonts w:eastAsia="Times New Roman"/>
                <w:sz w:val="20"/>
                <w:szCs w:val="20"/>
              </w:rPr>
            </w:pPr>
          </w:p>
        </w:tc>
        <w:tc>
          <w:tcPr>
            <w:tcW w:w="1780" w:type="dxa"/>
            <w:tcBorders>
              <w:top w:val="nil"/>
              <w:left w:val="nil"/>
              <w:bottom w:val="nil"/>
              <w:right w:val="nil"/>
            </w:tcBorders>
            <w:shd w:val="clear" w:color="auto" w:fill="auto"/>
            <w:noWrap/>
            <w:vAlign w:val="bottom"/>
            <w:hideMark/>
          </w:tcPr>
          <w:p w14:paraId="2C6106B7" w14:textId="77777777" w:rsidR="00C9619B" w:rsidRPr="00C9619B" w:rsidRDefault="00C9619B" w:rsidP="00C9619B">
            <w:pPr>
              <w:spacing w:after="0" w:line="240" w:lineRule="auto"/>
              <w:jc w:val="center"/>
              <w:rPr>
                <w:rFonts w:eastAsia="Times New Roman"/>
                <w:sz w:val="20"/>
                <w:szCs w:val="20"/>
              </w:rPr>
            </w:pPr>
          </w:p>
        </w:tc>
      </w:tr>
      <w:tr w:rsidR="00C9619B" w:rsidRPr="00C9619B" w14:paraId="776073DA" w14:textId="77777777" w:rsidTr="00EC2644">
        <w:trPr>
          <w:trHeight w:val="1815"/>
        </w:trPr>
        <w:tc>
          <w:tcPr>
            <w:tcW w:w="3828" w:type="dxa"/>
            <w:tcBorders>
              <w:top w:val="single" w:sz="4" w:space="0" w:color="auto"/>
              <w:left w:val="nil"/>
              <w:bottom w:val="nil"/>
              <w:right w:val="nil"/>
            </w:tcBorders>
            <w:shd w:val="clear" w:color="auto" w:fill="auto"/>
            <w:vAlign w:val="center"/>
            <w:hideMark/>
          </w:tcPr>
          <w:p w14:paraId="67107B94" w14:textId="77777777" w:rsidR="00C9619B" w:rsidRPr="00C9619B" w:rsidRDefault="00C9619B" w:rsidP="00C9619B">
            <w:pPr>
              <w:spacing w:after="0" w:line="240" w:lineRule="auto"/>
              <w:rPr>
                <w:rFonts w:eastAsia="Times New Roman"/>
                <w:b/>
                <w:bCs/>
                <w:sz w:val="22"/>
                <w:szCs w:val="22"/>
              </w:rPr>
            </w:pPr>
            <w:r w:rsidRPr="00C9619B">
              <w:rPr>
                <w:rFonts w:eastAsia="Times New Roman"/>
                <w:b/>
                <w:bCs/>
                <w:sz w:val="22"/>
                <w:szCs w:val="22"/>
              </w:rPr>
              <w:t> </w:t>
            </w:r>
          </w:p>
        </w:tc>
        <w:tc>
          <w:tcPr>
            <w:tcW w:w="1780" w:type="dxa"/>
            <w:tcBorders>
              <w:top w:val="single" w:sz="4" w:space="0" w:color="auto"/>
              <w:left w:val="nil"/>
              <w:bottom w:val="single" w:sz="4" w:space="0" w:color="auto"/>
              <w:right w:val="nil"/>
            </w:tcBorders>
            <w:shd w:val="clear" w:color="auto" w:fill="auto"/>
            <w:vAlign w:val="center"/>
            <w:hideMark/>
          </w:tcPr>
          <w:p w14:paraId="7E61D3F9" w14:textId="77777777" w:rsidR="00C9619B" w:rsidRPr="00C9619B" w:rsidRDefault="00C9619B" w:rsidP="00C9619B">
            <w:pPr>
              <w:spacing w:after="0" w:line="240" w:lineRule="auto"/>
              <w:jc w:val="center"/>
              <w:rPr>
                <w:rFonts w:eastAsia="Times New Roman"/>
                <w:sz w:val="24"/>
              </w:rPr>
            </w:pPr>
            <w:r w:rsidRPr="00C9619B">
              <w:rPr>
                <w:rFonts w:eastAsia="Times New Roman"/>
                <w:sz w:val="24"/>
              </w:rPr>
              <w:t>Thực hiện</w:t>
            </w:r>
            <w:r w:rsidRPr="00C9619B">
              <w:rPr>
                <w:rFonts w:eastAsia="Times New Roman"/>
                <w:sz w:val="24"/>
              </w:rPr>
              <w:br/>
              <w:t>tháng 12</w:t>
            </w:r>
            <w:r w:rsidRPr="00C9619B">
              <w:rPr>
                <w:rFonts w:eastAsia="Times New Roman"/>
                <w:sz w:val="24"/>
              </w:rPr>
              <w:br/>
              <w:t>năm</w:t>
            </w:r>
            <w:r w:rsidRPr="00C9619B">
              <w:rPr>
                <w:rFonts w:eastAsia="Times New Roman"/>
                <w:sz w:val="24"/>
              </w:rPr>
              <w:br/>
              <w:t>2024</w:t>
            </w:r>
          </w:p>
        </w:tc>
        <w:tc>
          <w:tcPr>
            <w:tcW w:w="1780" w:type="dxa"/>
            <w:tcBorders>
              <w:top w:val="single" w:sz="4" w:space="0" w:color="auto"/>
              <w:left w:val="nil"/>
              <w:bottom w:val="single" w:sz="4" w:space="0" w:color="auto"/>
              <w:right w:val="nil"/>
            </w:tcBorders>
            <w:shd w:val="clear" w:color="auto" w:fill="auto"/>
            <w:vAlign w:val="center"/>
            <w:hideMark/>
          </w:tcPr>
          <w:p w14:paraId="0A0DF74A" w14:textId="77777777" w:rsidR="00C9619B" w:rsidRPr="00C9619B" w:rsidRDefault="00C9619B" w:rsidP="00C9619B">
            <w:pPr>
              <w:spacing w:after="0" w:line="240" w:lineRule="auto"/>
              <w:jc w:val="center"/>
              <w:rPr>
                <w:rFonts w:eastAsia="Times New Roman"/>
                <w:sz w:val="24"/>
              </w:rPr>
            </w:pPr>
            <w:r w:rsidRPr="00C9619B">
              <w:rPr>
                <w:rFonts w:eastAsia="Times New Roman"/>
                <w:sz w:val="24"/>
              </w:rPr>
              <w:t xml:space="preserve">Ước tính </w:t>
            </w:r>
            <w:r w:rsidRPr="00C9619B">
              <w:rPr>
                <w:rFonts w:eastAsia="Times New Roman"/>
                <w:sz w:val="24"/>
              </w:rPr>
              <w:br/>
              <w:t>tháng 01</w:t>
            </w:r>
            <w:r w:rsidRPr="00C9619B">
              <w:rPr>
                <w:rFonts w:eastAsia="Times New Roman"/>
                <w:sz w:val="24"/>
              </w:rPr>
              <w:br/>
              <w:t>năm</w:t>
            </w:r>
            <w:r w:rsidRPr="00C9619B">
              <w:rPr>
                <w:rFonts w:eastAsia="Times New Roman"/>
                <w:sz w:val="24"/>
              </w:rPr>
              <w:br/>
              <w:t>2024</w:t>
            </w:r>
          </w:p>
        </w:tc>
        <w:tc>
          <w:tcPr>
            <w:tcW w:w="1780" w:type="dxa"/>
            <w:tcBorders>
              <w:top w:val="single" w:sz="4" w:space="0" w:color="auto"/>
              <w:left w:val="nil"/>
              <w:bottom w:val="single" w:sz="4" w:space="0" w:color="auto"/>
              <w:right w:val="nil"/>
            </w:tcBorders>
            <w:shd w:val="clear" w:color="auto" w:fill="auto"/>
            <w:vAlign w:val="center"/>
            <w:hideMark/>
          </w:tcPr>
          <w:p w14:paraId="54D480DD" w14:textId="77777777" w:rsidR="00C9619B" w:rsidRPr="00C9619B" w:rsidRDefault="00C9619B" w:rsidP="00C9619B">
            <w:pPr>
              <w:spacing w:after="0" w:line="240" w:lineRule="auto"/>
              <w:jc w:val="center"/>
              <w:rPr>
                <w:rFonts w:eastAsia="Times New Roman"/>
                <w:sz w:val="24"/>
              </w:rPr>
            </w:pPr>
            <w:r w:rsidRPr="00C9619B">
              <w:rPr>
                <w:rFonts w:eastAsia="Times New Roman"/>
                <w:sz w:val="24"/>
              </w:rPr>
              <w:t xml:space="preserve">Tháng 01 </w:t>
            </w:r>
            <w:r w:rsidRPr="00C9619B">
              <w:rPr>
                <w:rFonts w:eastAsia="Times New Roman"/>
                <w:sz w:val="24"/>
              </w:rPr>
              <w:br/>
              <w:t>năm 2025 so với cùng kỳ</w:t>
            </w:r>
            <w:r w:rsidRPr="00C9619B">
              <w:rPr>
                <w:rFonts w:eastAsia="Times New Roman"/>
                <w:sz w:val="24"/>
              </w:rPr>
              <w:br/>
              <w:t>(%)</w:t>
            </w:r>
          </w:p>
        </w:tc>
      </w:tr>
      <w:tr w:rsidR="00C9619B" w:rsidRPr="00C9619B" w14:paraId="642A152A" w14:textId="77777777" w:rsidTr="00EC2644">
        <w:trPr>
          <w:trHeight w:val="795"/>
        </w:trPr>
        <w:tc>
          <w:tcPr>
            <w:tcW w:w="3828" w:type="dxa"/>
            <w:tcBorders>
              <w:top w:val="nil"/>
              <w:left w:val="nil"/>
              <w:bottom w:val="nil"/>
              <w:right w:val="nil"/>
            </w:tcBorders>
            <w:shd w:val="clear" w:color="auto" w:fill="auto"/>
            <w:vAlign w:val="center"/>
            <w:hideMark/>
          </w:tcPr>
          <w:p w14:paraId="4A495CAB"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A. HÀNH KHÁCH</w:t>
            </w:r>
          </w:p>
        </w:tc>
        <w:tc>
          <w:tcPr>
            <w:tcW w:w="1780" w:type="dxa"/>
            <w:tcBorders>
              <w:top w:val="nil"/>
              <w:left w:val="nil"/>
              <w:bottom w:val="nil"/>
              <w:right w:val="nil"/>
            </w:tcBorders>
            <w:shd w:val="clear" w:color="auto" w:fill="auto"/>
            <w:hideMark/>
          </w:tcPr>
          <w:p w14:paraId="7B74EA4D" w14:textId="77777777" w:rsidR="00C9619B" w:rsidRPr="00C9619B" w:rsidRDefault="00C9619B" w:rsidP="00C9619B">
            <w:pPr>
              <w:spacing w:after="0" w:line="240" w:lineRule="auto"/>
              <w:rPr>
                <w:rFonts w:eastAsia="Times New Roman"/>
                <w:b/>
                <w:bCs/>
                <w:sz w:val="24"/>
              </w:rPr>
            </w:pPr>
          </w:p>
        </w:tc>
        <w:tc>
          <w:tcPr>
            <w:tcW w:w="1780" w:type="dxa"/>
            <w:tcBorders>
              <w:top w:val="nil"/>
              <w:left w:val="nil"/>
              <w:bottom w:val="nil"/>
              <w:right w:val="nil"/>
            </w:tcBorders>
            <w:shd w:val="clear" w:color="auto" w:fill="auto"/>
            <w:hideMark/>
          </w:tcPr>
          <w:p w14:paraId="4F4D988A" w14:textId="77777777" w:rsidR="00C9619B" w:rsidRPr="00C9619B" w:rsidRDefault="00C9619B" w:rsidP="00C9619B">
            <w:pPr>
              <w:spacing w:after="0" w:line="240" w:lineRule="auto"/>
              <w:jc w:val="center"/>
              <w:rPr>
                <w:rFonts w:eastAsia="Times New Roman"/>
                <w:sz w:val="20"/>
                <w:szCs w:val="20"/>
              </w:rPr>
            </w:pPr>
          </w:p>
        </w:tc>
        <w:tc>
          <w:tcPr>
            <w:tcW w:w="1780" w:type="dxa"/>
            <w:tcBorders>
              <w:top w:val="nil"/>
              <w:left w:val="nil"/>
              <w:bottom w:val="nil"/>
              <w:right w:val="nil"/>
            </w:tcBorders>
            <w:shd w:val="clear" w:color="auto" w:fill="auto"/>
            <w:hideMark/>
          </w:tcPr>
          <w:p w14:paraId="6EE1B6AE" w14:textId="77777777" w:rsidR="00C9619B" w:rsidRPr="00C9619B" w:rsidRDefault="00C9619B" w:rsidP="00C9619B">
            <w:pPr>
              <w:spacing w:after="0" w:line="240" w:lineRule="auto"/>
              <w:jc w:val="center"/>
              <w:rPr>
                <w:rFonts w:eastAsia="Times New Roman"/>
                <w:sz w:val="20"/>
                <w:szCs w:val="20"/>
              </w:rPr>
            </w:pPr>
          </w:p>
        </w:tc>
      </w:tr>
      <w:tr w:rsidR="00C9619B" w:rsidRPr="00C9619B" w14:paraId="036AB327" w14:textId="77777777" w:rsidTr="00EC2644">
        <w:trPr>
          <w:trHeight w:val="585"/>
        </w:trPr>
        <w:tc>
          <w:tcPr>
            <w:tcW w:w="3828" w:type="dxa"/>
            <w:tcBorders>
              <w:top w:val="nil"/>
              <w:left w:val="nil"/>
              <w:bottom w:val="nil"/>
              <w:right w:val="nil"/>
            </w:tcBorders>
            <w:shd w:val="clear" w:color="auto" w:fill="auto"/>
            <w:noWrap/>
            <w:vAlign w:val="center"/>
            <w:hideMark/>
          </w:tcPr>
          <w:p w14:paraId="3D7AD216"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I. Vận chuyển (Nghìn HK)</w:t>
            </w:r>
          </w:p>
        </w:tc>
        <w:tc>
          <w:tcPr>
            <w:tcW w:w="1780" w:type="dxa"/>
            <w:tcBorders>
              <w:top w:val="nil"/>
              <w:left w:val="nil"/>
              <w:bottom w:val="nil"/>
              <w:right w:val="nil"/>
            </w:tcBorders>
            <w:shd w:val="clear" w:color="auto" w:fill="auto"/>
            <w:vAlign w:val="center"/>
            <w:hideMark/>
          </w:tcPr>
          <w:p w14:paraId="2BDA6A10"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3.708</w:t>
            </w:r>
          </w:p>
        </w:tc>
        <w:tc>
          <w:tcPr>
            <w:tcW w:w="1780" w:type="dxa"/>
            <w:tcBorders>
              <w:top w:val="nil"/>
              <w:left w:val="nil"/>
              <w:bottom w:val="nil"/>
              <w:right w:val="nil"/>
            </w:tcBorders>
            <w:shd w:val="clear" w:color="auto" w:fill="auto"/>
            <w:vAlign w:val="center"/>
            <w:hideMark/>
          </w:tcPr>
          <w:p w14:paraId="7523BA02"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4.336</w:t>
            </w:r>
          </w:p>
        </w:tc>
        <w:tc>
          <w:tcPr>
            <w:tcW w:w="1780" w:type="dxa"/>
            <w:tcBorders>
              <w:top w:val="nil"/>
              <w:left w:val="nil"/>
              <w:bottom w:val="nil"/>
              <w:right w:val="nil"/>
            </w:tcBorders>
            <w:shd w:val="clear" w:color="auto" w:fill="auto"/>
            <w:vAlign w:val="center"/>
            <w:hideMark/>
          </w:tcPr>
          <w:p w14:paraId="76A3C287"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117,44</w:t>
            </w:r>
          </w:p>
        </w:tc>
      </w:tr>
      <w:tr w:rsidR="00C9619B" w:rsidRPr="00C9619B" w14:paraId="2F838A52" w14:textId="77777777" w:rsidTr="00EC2644">
        <w:trPr>
          <w:trHeight w:val="585"/>
        </w:trPr>
        <w:tc>
          <w:tcPr>
            <w:tcW w:w="3828" w:type="dxa"/>
            <w:tcBorders>
              <w:top w:val="nil"/>
              <w:left w:val="nil"/>
              <w:bottom w:val="nil"/>
              <w:right w:val="nil"/>
            </w:tcBorders>
            <w:shd w:val="clear" w:color="auto" w:fill="auto"/>
            <w:noWrap/>
            <w:vAlign w:val="center"/>
            <w:hideMark/>
          </w:tcPr>
          <w:p w14:paraId="2F678742"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bộ</w:t>
            </w:r>
          </w:p>
        </w:tc>
        <w:tc>
          <w:tcPr>
            <w:tcW w:w="1780" w:type="dxa"/>
            <w:tcBorders>
              <w:top w:val="nil"/>
              <w:left w:val="nil"/>
              <w:bottom w:val="nil"/>
              <w:right w:val="nil"/>
            </w:tcBorders>
            <w:shd w:val="clear" w:color="auto" w:fill="auto"/>
            <w:vAlign w:val="center"/>
            <w:hideMark/>
          </w:tcPr>
          <w:p w14:paraId="31BCA946"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3.678</w:t>
            </w:r>
          </w:p>
        </w:tc>
        <w:tc>
          <w:tcPr>
            <w:tcW w:w="1780" w:type="dxa"/>
            <w:tcBorders>
              <w:top w:val="nil"/>
              <w:left w:val="nil"/>
              <w:bottom w:val="nil"/>
              <w:right w:val="nil"/>
            </w:tcBorders>
            <w:shd w:val="clear" w:color="auto" w:fill="auto"/>
            <w:vAlign w:val="center"/>
            <w:hideMark/>
          </w:tcPr>
          <w:p w14:paraId="2DB6A20C"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4.312</w:t>
            </w:r>
          </w:p>
        </w:tc>
        <w:tc>
          <w:tcPr>
            <w:tcW w:w="1780" w:type="dxa"/>
            <w:tcBorders>
              <w:top w:val="nil"/>
              <w:left w:val="nil"/>
              <w:bottom w:val="nil"/>
              <w:right w:val="nil"/>
            </w:tcBorders>
            <w:shd w:val="clear" w:color="auto" w:fill="auto"/>
            <w:vAlign w:val="center"/>
            <w:hideMark/>
          </w:tcPr>
          <w:p w14:paraId="52736200"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117,57</w:t>
            </w:r>
          </w:p>
        </w:tc>
      </w:tr>
      <w:tr w:rsidR="00C9619B" w:rsidRPr="00C9619B" w14:paraId="0E187EFC" w14:textId="77777777" w:rsidTr="00EC2644">
        <w:trPr>
          <w:trHeight w:val="585"/>
        </w:trPr>
        <w:tc>
          <w:tcPr>
            <w:tcW w:w="3828" w:type="dxa"/>
            <w:tcBorders>
              <w:top w:val="nil"/>
              <w:left w:val="nil"/>
              <w:bottom w:val="nil"/>
              <w:right w:val="nil"/>
            </w:tcBorders>
            <w:shd w:val="clear" w:color="auto" w:fill="auto"/>
            <w:noWrap/>
            <w:vAlign w:val="center"/>
            <w:hideMark/>
          </w:tcPr>
          <w:p w14:paraId="645E29FA"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thủy</w:t>
            </w:r>
          </w:p>
        </w:tc>
        <w:tc>
          <w:tcPr>
            <w:tcW w:w="1780" w:type="dxa"/>
            <w:tcBorders>
              <w:top w:val="nil"/>
              <w:left w:val="nil"/>
              <w:bottom w:val="nil"/>
              <w:right w:val="nil"/>
            </w:tcBorders>
            <w:shd w:val="clear" w:color="auto" w:fill="auto"/>
            <w:vAlign w:val="center"/>
            <w:hideMark/>
          </w:tcPr>
          <w:p w14:paraId="0B7D52E3"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30,77</w:t>
            </w:r>
          </w:p>
        </w:tc>
        <w:tc>
          <w:tcPr>
            <w:tcW w:w="1780" w:type="dxa"/>
            <w:tcBorders>
              <w:top w:val="nil"/>
              <w:left w:val="nil"/>
              <w:bottom w:val="nil"/>
              <w:right w:val="nil"/>
            </w:tcBorders>
            <w:shd w:val="clear" w:color="auto" w:fill="auto"/>
            <w:vAlign w:val="center"/>
            <w:hideMark/>
          </w:tcPr>
          <w:p w14:paraId="61E173A1"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24,29</w:t>
            </w:r>
          </w:p>
        </w:tc>
        <w:tc>
          <w:tcPr>
            <w:tcW w:w="1780" w:type="dxa"/>
            <w:tcBorders>
              <w:top w:val="nil"/>
              <w:left w:val="nil"/>
              <w:bottom w:val="nil"/>
              <w:right w:val="nil"/>
            </w:tcBorders>
            <w:shd w:val="clear" w:color="auto" w:fill="auto"/>
            <w:vAlign w:val="center"/>
            <w:hideMark/>
          </w:tcPr>
          <w:p w14:paraId="211DC4ED"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98,40</w:t>
            </w:r>
          </w:p>
        </w:tc>
      </w:tr>
      <w:tr w:rsidR="00C9619B" w:rsidRPr="00C9619B" w14:paraId="095730DE" w14:textId="77777777" w:rsidTr="00EC2644">
        <w:trPr>
          <w:trHeight w:val="585"/>
        </w:trPr>
        <w:tc>
          <w:tcPr>
            <w:tcW w:w="3828" w:type="dxa"/>
            <w:tcBorders>
              <w:top w:val="nil"/>
              <w:left w:val="nil"/>
              <w:bottom w:val="nil"/>
              <w:right w:val="nil"/>
            </w:tcBorders>
            <w:shd w:val="clear" w:color="auto" w:fill="auto"/>
            <w:noWrap/>
            <w:vAlign w:val="center"/>
            <w:hideMark/>
          </w:tcPr>
          <w:p w14:paraId="5CCC3694"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II. Luân chuyển (Nghìn HK.km)</w:t>
            </w:r>
          </w:p>
        </w:tc>
        <w:tc>
          <w:tcPr>
            <w:tcW w:w="1780" w:type="dxa"/>
            <w:tcBorders>
              <w:top w:val="nil"/>
              <w:left w:val="nil"/>
              <w:bottom w:val="nil"/>
              <w:right w:val="nil"/>
            </w:tcBorders>
            <w:shd w:val="clear" w:color="auto" w:fill="auto"/>
            <w:vAlign w:val="center"/>
            <w:hideMark/>
          </w:tcPr>
          <w:p w14:paraId="2156ABFA"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206.969</w:t>
            </w:r>
          </w:p>
        </w:tc>
        <w:tc>
          <w:tcPr>
            <w:tcW w:w="1780" w:type="dxa"/>
            <w:tcBorders>
              <w:top w:val="nil"/>
              <w:left w:val="nil"/>
              <w:bottom w:val="nil"/>
              <w:right w:val="nil"/>
            </w:tcBorders>
            <w:shd w:val="clear" w:color="auto" w:fill="auto"/>
            <w:vAlign w:val="center"/>
            <w:hideMark/>
          </w:tcPr>
          <w:p w14:paraId="151051FE"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234.671</w:t>
            </w:r>
          </w:p>
        </w:tc>
        <w:tc>
          <w:tcPr>
            <w:tcW w:w="1780" w:type="dxa"/>
            <w:tcBorders>
              <w:top w:val="nil"/>
              <w:left w:val="nil"/>
              <w:bottom w:val="nil"/>
              <w:right w:val="nil"/>
            </w:tcBorders>
            <w:shd w:val="clear" w:color="auto" w:fill="auto"/>
            <w:vAlign w:val="center"/>
            <w:hideMark/>
          </w:tcPr>
          <w:p w14:paraId="2E262B48"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115,84</w:t>
            </w:r>
          </w:p>
        </w:tc>
      </w:tr>
      <w:tr w:rsidR="00C9619B" w:rsidRPr="00C9619B" w14:paraId="5E45699C" w14:textId="77777777" w:rsidTr="00EC2644">
        <w:trPr>
          <w:trHeight w:val="585"/>
        </w:trPr>
        <w:tc>
          <w:tcPr>
            <w:tcW w:w="3828" w:type="dxa"/>
            <w:tcBorders>
              <w:top w:val="nil"/>
              <w:left w:val="nil"/>
              <w:bottom w:val="nil"/>
              <w:right w:val="nil"/>
            </w:tcBorders>
            <w:shd w:val="clear" w:color="auto" w:fill="auto"/>
            <w:noWrap/>
            <w:vAlign w:val="center"/>
            <w:hideMark/>
          </w:tcPr>
          <w:p w14:paraId="70FA619A"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bộ</w:t>
            </w:r>
          </w:p>
        </w:tc>
        <w:tc>
          <w:tcPr>
            <w:tcW w:w="1780" w:type="dxa"/>
            <w:tcBorders>
              <w:top w:val="nil"/>
              <w:left w:val="nil"/>
              <w:bottom w:val="nil"/>
              <w:right w:val="nil"/>
            </w:tcBorders>
            <w:shd w:val="clear" w:color="auto" w:fill="auto"/>
            <w:vAlign w:val="center"/>
            <w:hideMark/>
          </w:tcPr>
          <w:p w14:paraId="507F508C"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206.952</w:t>
            </w:r>
          </w:p>
        </w:tc>
        <w:tc>
          <w:tcPr>
            <w:tcW w:w="1780" w:type="dxa"/>
            <w:tcBorders>
              <w:top w:val="nil"/>
              <w:left w:val="nil"/>
              <w:bottom w:val="nil"/>
              <w:right w:val="nil"/>
            </w:tcBorders>
            <w:shd w:val="clear" w:color="auto" w:fill="auto"/>
            <w:vAlign w:val="center"/>
            <w:hideMark/>
          </w:tcPr>
          <w:p w14:paraId="3F41F196"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234.656</w:t>
            </w:r>
          </w:p>
        </w:tc>
        <w:tc>
          <w:tcPr>
            <w:tcW w:w="1780" w:type="dxa"/>
            <w:tcBorders>
              <w:top w:val="nil"/>
              <w:left w:val="nil"/>
              <w:bottom w:val="nil"/>
              <w:right w:val="nil"/>
            </w:tcBorders>
            <w:shd w:val="clear" w:color="auto" w:fill="auto"/>
            <w:vAlign w:val="center"/>
            <w:hideMark/>
          </w:tcPr>
          <w:p w14:paraId="5FDDE274"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115,84</w:t>
            </w:r>
          </w:p>
        </w:tc>
      </w:tr>
      <w:tr w:rsidR="00C9619B" w:rsidRPr="00C9619B" w14:paraId="52F91B9B" w14:textId="77777777" w:rsidTr="00EC2644">
        <w:trPr>
          <w:trHeight w:val="585"/>
        </w:trPr>
        <w:tc>
          <w:tcPr>
            <w:tcW w:w="3828" w:type="dxa"/>
            <w:tcBorders>
              <w:top w:val="nil"/>
              <w:left w:val="nil"/>
              <w:bottom w:val="nil"/>
              <w:right w:val="nil"/>
            </w:tcBorders>
            <w:shd w:val="clear" w:color="auto" w:fill="auto"/>
            <w:noWrap/>
            <w:vAlign w:val="center"/>
            <w:hideMark/>
          </w:tcPr>
          <w:p w14:paraId="27F16DF9"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thủy</w:t>
            </w:r>
          </w:p>
        </w:tc>
        <w:tc>
          <w:tcPr>
            <w:tcW w:w="1780" w:type="dxa"/>
            <w:tcBorders>
              <w:top w:val="nil"/>
              <w:left w:val="nil"/>
              <w:bottom w:val="nil"/>
              <w:right w:val="nil"/>
            </w:tcBorders>
            <w:shd w:val="clear" w:color="auto" w:fill="auto"/>
            <w:vAlign w:val="center"/>
            <w:hideMark/>
          </w:tcPr>
          <w:p w14:paraId="7414BD4D"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16,93</w:t>
            </w:r>
          </w:p>
        </w:tc>
        <w:tc>
          <w:tcPr>
            <w:tcW w:w="1780" w:type="dxa"/>
            <w:tcBorders>
              <w:top w:val="nil"/>
              <w:left w:val="nil"/>
              <w:bottom w:val="nil"/>
              <w:right w:val="nil"/>
            </w:tcBorders>
            <w:shd w:val="clear" w:color="auto" w:fill="auto"/>
            <w:vAlign w:val="center"/>
            <w:hideMark/>
          </w:tcPr>
          <w:p w14:paraId="5AAF16A0"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15,06</w:t>
            </w:r>
          </w:p>
        </w:tc>
        <w:tc>
          <w:tcPr>
            <w:tcW w:w="1780" w:type="dxa"/>
            <w:tcBorders>
              <w:top w:val="nil"/>
              <w:left w:val="nil"/>
              <w:bottom w:val="nil"/>
              <w:right w:val="nil"/>
            </w:tcBorders>
            <w:shd w:val="clear" w:color="auto" w:fill="auto"/>
            <w:vAlign w:val="center"/>
            <w:hideMark/>
          </w:tcPr>
          <w:p w14:paraId="0A03E872"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77,38</w:t>
            </w:r>
          </w:p>
        </w:tc>
      </w:tr>
      <w:tr w:rsidR="00C9619B" w:rsidRPr="00C9619B" w14:paraId="666F67DA" w14:textId="77777777" w:rsidTr="00EC2644">
        <w:trPr>
          <w:trHeight w:val="585"/>
        </w:trPr>
        <w:tc>
          <w:tcPr>
            <w:tcW w:w="3828" w:type="dxa"/>
            <w:tcBorders>
              <w:top w:val="nil"/>
              <w:left w:val="nil"/>
              <w:bottom w:val="nil"/>
              <w:right w:val="nil"/>
            </w:tcBorders>
            <w:shd w:val="clear" w:color="auto" w:fill="auto"/>
            <w:vAlign w:val="center"/>
            <w:hideMark/>
          </w:tcPr>
          <w:p w14:paraId="39A4DA02"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B. HÀNG HÓA</w:t>
            </w:r>
          </w:p>
        </w:tc>
        <w:tc>
          <w:tcPr>
            <w:tcW w:w="1780" w:type="dxa"/>
            <w:tcBorders>
              <w:top w:val="nil"/>
              <w:left w:val="nil"/>
              <w:bottom w:val="nil"/>
              <w:right w:val="nil"/>
            </w:tcBorders>
            <w:shd w:val="clear" w:color="auto" w:fill="auto"/>
            <w:vAlign w:val="center"/>
            <w:hideMark/>
          </w:tcPr>
          <w:p w14:paraId="044C4A42" w14:textId="77777777" w:rsidR="00C9619B" w:rsidRPr="00C9619B" w:rsidRDefault="00C9619B" w:rsidP="00C9619B">
            <w:pPr>
              <w:spacing w:after="0" w:line="240" w:lineRule="auto"/>
              <w:jc w:val="center"/>
              <w:rPr>
                <w:rFonts w:eastAsia="Times New Roman"/>
                <w:b/>
                <w:bCs/>
                <w:sz w:val="24"/>
              </w:rPr>
            </w:pPr>
          </w:p>
        </w:tc>
        <w:tc>
          <w:tcPr>
            <w:tcW w:w="1780" w:type="dxa"/>
            <w:tcBorders>
              <w:top w:val="nil"/>
              <w:left w:val="nil"/>
              <w:bottom w:val="nil"/>
              <w:right w:val="nil"/>
            </w:tcBorders>
            <w:shd w:val="clear" w:color="auto" w:fill="auto"/>
            <w:vAlign w:val="center"/>
            <w:hideMark/>
          </w:tcPr>
          <w:p w14:paraId="7DC97D0C" w14:textId="77777777" w:rsidR="00C9619B" w:rsidRPr="00C9619B" w:rsidRDefault="00C9619B" w:rsidP="00C9619B">
            <w:pPr>
              <w:spacing w:after="0" w:line="240" w:lineRule="auto"/>
              <w:ind w:firstLineChars="100" w:firstLine="200"/>
              <w:jc w:val="center"/>
              <w:rPr>
                <w:rFonts w:eastAsia="Times New Roman"/>
                <w:sz w:val="20"/>
                <w:szCs w:val="20"/>
              </w:rPr>
            </w:pPr>
          </w:p>
        </w:tc>
        <w:tc>
          <w:tcPr>
            <w:tcW w:w="1780" w:type="dxa"/>
            <w:tcBorders>
              <w:top w:val="nil"/>
              <w:left w:val="nil"/>
              <w:bottom w:val="nil"/>
              <w:right w:val="nil"/>
            </w:tcBorders>
            <w:shd w:val="clear" w:color="auto" w:fill="auto"/>
            <w:vAlign w:val="center"/>
            <w:hideMark/>
          </w:tcPr>
          <w:p w14:paraId="35CF229B" w14:textId="77777777" w:rsidR="00C9619B" w:rsidRPr="00C9619B" w:rsidRDefault="00C9619B" w:rsidP="00C9619B">
            <w:pPr>
              <w:spacing w:after="0" w:line="240" w:lineRule="auto"/>
              <w:ind w:firstLineChars="100" w:firstLine="200"/>
              <w:jc w:val="center"/>
              <w:rPr>
                <w:rFonts w:eastAsia="Times New Roman"/>
                <w:sz w:val="20"/>
                <w:szCs w:val="20"/>
              </w:rPr>
            </w:pPr>
          </w:p>
        </w:tc>
      </w:tr>
      <w:tr w:rsidR="00C9619B" w:rsidRPr="00C9619B" w14:paraId="49AEE20B" w14:textId="77777777" w:rsidTr="00EC2644">
        <w:trPr>
          <w:trHeight w:val="585"/>
        </w:trPr>
        <w:tc>
          <w:tcPr>
            <w:tcW w:w="3828" w:type="dxa"/>
            <w:tcBorders>
              <w:top w:val="nil"/>
              <w:left w:val="nil"/>
              <w:bottom w:val="nil"/>
              <w:right w:val="nil"/>
            </w:tcBorders>
            <w:shd w:val="clear" w:color="auto" w:fill="auto"/>
            <w:noWrap/>
            <w:vAlign w:val="center"/>
            <w:hideMark/>
          </w:tcPr>
          <w:p w14:paraId="5AF00457"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I. Vận chuyển (Nghìn tấn)</w:t>
            </w:r>
          </w:p>
        </w:tc>
        <w:tc>
          <w:tcPr>
            <w:tcW w:w="1780" w:type="dxa"/>
            <w:tcBorders>
              <w:top w:val="nil"/>
              <w:left w:val="nil"/>
              <w:bottom w:val="nil"/>
              <w:right w:val="nil"/>
            </w:tcBorders>
            <w:shd w:val="clear" w:color="auto" w:fill="auto"/>
            <w:vAlign w:val="center"/>
            <w:hideMark/>
          </w:tcPr>
          <w:p w14:paraId="44E357E5"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3.770</w:t>
            </w:r>
          </w:p>
        </w:tc>
        <w:tc>
          <w:tcPr>
            <w:tcW w:w="1780" w:type="dxa"/>
            <w:tcBorders>
              <w:top w:val="nil"/>
              <w:left w:val="nil"/>
              <w:bottom w:val="nil"/>
              <w:right w:val="nil"/>
            </w:tcBorders>
            <w:shd w:val="clear" w:color="auto" w:fill="auto"/>
            <w:vAlign w:val="center"/>
            <w:hideMark/>
          </w:tcPr>
          <w:p w14:paraId="60AFC14F"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3.872</w:t>
            </w:r>
          </w:p>
        </w:tc>
        <w:tc>
          <w:tcPr>
            <w:tcW w:w="1780" w:type="dxa"/>
            <w:tcBorders>
              <w:top w:val="nil"/>
              <w:left w:val="nil"/>
              <w:bottom w:val="nil"/>
              <w:right w:val="nil"/>
            </w:tcBorders>
            <w:shd w:val="clear" w:color="auto" w:fill="auto"/>
            <w:vAlign w:val="center"/>
            <w:hideMark/>
          </w:tcPr>
          <w:p w14:paraId="5197DABA"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68,52</w:t>
            </w:r>
          </w:p>
        </w:tc>
      </w:tr>
      <w:tr w:rsidR="00C9619B" w:rsidRPr="00C9619B" w14:paraId="599C55E8" w14:textId="77777777" w:rsidTr="00EC2644">
        <w:trPr>
          <w:trHeight w:val="585"/>
        </w:trPr>
        <w:tc>
          <w:tcPr>
            <w:tcW w:w="3828" w:type="dxa"/>
            <w:tcBorders>
              <w:top w:val="nil"/>
              <w:left w:val="nil"/>
              <w:bottom w:val="nil"/>
              <w:right w:val="nil"/>
            </w:tcBorders>
            <w:shd w:val="clear" w:color="auto" w:fill="auto"/>
            <w:noWrap/>
            <w:vAlign w:val="center"/>
            <w:hideMark/>
          </w:tcPr>
          <w:p w14:paraId="55229CFB"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bộ</w:t>
            </w:r>
          </w:p>
        </w:tc>
        <w:tc>
          <w:tcPr>
            <w:tcW w:w="1780" w:type="dxa"/>
            <w:tcBorders>
              <w:top w:val="nil"/>
              <w:left w:val="nil"/>
              <w:bottom w:val="nil"/>
              <w:right w:val="nil"/>
            </w:tcBorders>
            <w:shd w:val="clear" w:color="auto" w:fill="auto"/>
            <w:vAlign w:val="center"/>
            <w:hideMark/>
          </w:tcPr>
          <w:p w14:paraId="2BED32FC"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2.009</w:t>
            </w:r>
          </w:p>
        </w:tc>
        <w:tc>
          <w:tcPr>
            <w:tcW w:w="1780" w:type="dxa"/>
            <w:tcBorders>
              <w:top w:val="nil"/>
              <w:left w:val="nil"/>
              <w:bottom w:val="nil"/>
              <w:right w:val="nil"/>
            </w:tcBorders>
            <w:shd w:val="clear" w:color="auto" w:fill="auto"/>
            <w:vAlign w:val="center"/>
            <w:hideMark/>
          </w:tcPr>
          <w:p w14:paraId="45C9B34E"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1.904</w:t>
            </w:r>
          </w:p>
        </w:tc>
        <w:tc>
          <w:tcPr>
            <w:tcW w:w="1780" w:type="dxa"/>
            <w:tcBorders>
              <w:top w:val="nil"/>
              <w:left w:val="nil"/>
              <w:bottom w:val="nil"/>
              <w:right w:val="nil"/>
            </w:tcBorders>
            <w:shd w:val="clear" w:color="auto" w:fill="auto"/>
            <w:vAlign w:val="center"/>
            <w:hideMark/>
          </w:tcPr>
          <w:p w14:paraId="65F0954B"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81,60</w:t>
            </w:r>
          </w:p>
        </w:tc>
      </w:tr>
      <w:tr w:rsidR="00C9619B" w:rsidRPr="00C9619B" w14:paraId="501C0E22" w14:textId="77777777" w:rsidTr="00EC2644">
        <w:trPr>
          <w:trHeight w:val="585"/>
        </w:trPr>
        <w:tc>
          <w:tcPr>
            <w:tcW w:w="3828" w:type="dxa"/>
            <w:tcBorders>
              <w:top w:val="nil"/>
              <w:left w:val="nil"/>
              <w:bottom w:val="nil"/>
              <w:right w:val="nil"/>
            </w:tcBorders>
            <w:shd w:val="clear" w:color="auto" w:fill="auto"/>
            <w:noWrap/>
            <w:vAlign w:val="center"/>
            <w:hideMark/>
          </w:tcPr>
          <w:p w14:paraId="5D988231"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thủy</w:t>
            </w:r>
          </w:p>
        </w:tc>
        <w:tc>
          <w:tcPr>
            <w:tcW w:w="1780" w:type="dxa"/>
            <w:tcBorders>
              <w:top w:val="nil"/>
              <w:left w:val="nil"/>
              <w:bottom w:val="nil"/>
              <w:right w:val="nil"/>
            </w:tcBorders>
            <w:shd w:val="clear" w:color="auto" w:fill="auto"/>
            <w:vAlign w:val="center"/>
            <w:hideMark/>
          </w:tcPr>
          <w:p w14:paraId="3EC774A2"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1.761</w:t>
            </w:r>
          </w:p>
        </w:tc>
        <w:tc>
          <w:tcPr>
            <w:tcW w:w="1780" w:type="dxa"/>
            <w:tcBorders>
              <w:top w:val="nil"/>
              <w:left w:val="nil"/>
              <w:bottom w:val="nil"/>
              <w:right w:val="nil"/>
            </w:tcBorders>
            <w:shd w:val="clear" w:color="auto" w:fill="auto"/>
            <w:vAlign w:val="center"/>
            <w:hideMark/>
          </w:tcPr>
          <w:p w14:paraId="04D234BC"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1.968</w:t>
            </w:r>
          </w:p>
        </w:tc>
        <w:tc>
          <w:tcPr>
            <w:tcW w:w="1780" w:type="dxa"/>
            <w:tcBorders>
              <w:top w:val="nil"/>
              <w:left w:val="nil"/>
              <w:bottom w:val="nil"/>
              <w:right w:val="nil"/>
            </w:tcBorders>
            <w:shd w:val="clear" w:color="auto" w:fill="auto"/>
            <w:vAlign w:val="center"/>
            <w:hideMark/>
          </w:tcPr>
          <w:p w14:paraId="0F3DC786"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60,93</w:t>
            </w:r>
          </w:p>
        </w:tc>
      </w:tr>
      <w:tr w:rsidR="00C9619B" w:rsidRPr="00C9619B" w14:paraId="5FD78E4E" w14:textId="77777777" w:rsidTr="00EC2644">
        <w:trPr>
          <w:trHeight w:val="585"/>
        </w:trPr>
        <w:tc>
          <w:tcPr>
            <w:tcW w:w="3828" w:type="dxa"/>
            <w:tcBorders>
              <w:top w:val="nil"/>
              <w:left w:val="nil"/>
              <w:bottom w:val="nil"/>
              <w:right w:val="nil"/>
            </w:tcBorders>
            <w:shd w:val="clear" w:color="auto" w:fill="auto"/>
            <w:noWrap/>
            <w:vAlign w:val="center"/>
            <w:hideMark/>
          </w:tcPr>
          <w:p w14:paraId="5F571FDE" w14:textId="77777777" w:rsidR="00C9619B" w:rsidRPr="00C9619B" w:rsidRDefault="00C9619B" w:rsidP="00C9619B">
            <w:pPr>
              <w:spacing w:after="0" w:line="240" w:lineRule="auto"/>
              <w:rPr>
                <w:rFonts w:eastAsia="Times New Roman"/>
                <w:b/>
                <w:bCs/>
                <w:sz w:val="24"/>
              </w:rPr>
            </w:pPr>
            <w:r w:rsidRPr="00C9619B">
              <w:rPr>
                <w:rFonts w:eastAsia="Times New Roman"/>
                <w:b/>
                <w:bCs/>
                <w:sz w:val="24"/>
              </w:rPr>
              <w:t>II. Luân chuyển (Nghìn tấn.km)</w:t>
            </w:r>
          </w:p>
        </w:tc>
        <w:tc>
          <w:tcPr>
            <w:tcW w:w="1780" w:type="dxa"/>
            <w:tcBorders>
              <w:top w:val="nil"/>
              <w:left w:val="nil"/>
              <w:bottom w:val="nil"/>
              <w:right w:val="nil"/>
            </w:tcBorders>
            <w:shd w:val="clear" w:color="auto" w:fill="auto"/>
            <w:vAlign w:val="center"/>
            <w:hideMark/>
          </w:tcPr>
          <w:p w14:paraId="2C6E689B"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388.141</w:t>
            </w:r>
          </w:p>
        </w:tc>
        <w:tc>
          <w:tcPr>
            <w:tcW w:w="1780" w:type="dxa"/>
            <w:tcBorders>
              <w:top w:val="nil"/>
              <w:left w:val="nil"/>
              <w:bottom w:val="nil"/>
              <w:right w:val="nil"/>
            </w:tcBorders>
            <w:shd w:val="clear" w:color="auto" w:fill="auto"/>
            <w:vAlign w:val="center"/>
            <w:hideMark/>
          </w:tcPr>
          <w:p w14:paraId="22AFDDCC"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398.591</w:t>
            </w:r>
          </w:p>
        </w:tc>
        <w:tc>
          <w:tcPr>
            <w:tcW w:w="1780" w:type="dxa"/>
            <w:tcBorders>
              <w:top w:val="nil"/>
              <w:left w:val="nil"/>
              <w:bottom w:val="nil"/>
              <w:right w:val="nil"/>
            </w:tcBorders>
            <w:shd w:val="clear" w:color="auto" w:fill="auto"/>
            <w:vAlign w:val="center"/>
            <w:hideMark/>
          </w:tcPr>
          <w:p w14:paraId="4FDCACA1" w14:textId="77777777" w:rsidR="00C9619B" w:rsidRPr="00C9619B" w:rsidRDefault="00C9619B" w:rsidP="00C9619B">
            <w:pPr>
              <w:spacing w:after="0" w:line="240" w:lineRule="auto"/>
              <w:ind w:firstLineChars="100" w:firstLine="241"/>
              <w:jc w:val="center"/>
              <w:rPr>
                <w:rFonts w:eastAsia="Times New Roman"/>
                <w:b/>
                <w:bCs/>
                <w:sz w:val="24"/>
              </w:rPr>
            </w:pPr>
            <w:r w:rsidRPr="00C9619B">
              <w:rPr>
                <w:rFonts w:eastAsia="Times New Roman"/>
                <w:b/>
                <w:bCs/>
                <w:sz w:val="24"/>
              </w:rPr>
              <w:t>84,54</w:t>
            </w:r>
          </w:p>
        </w:tc>
      </w:tr>
      <w:tr w:rsidR="00C9619B" w:rsidRPr="00C9619B" w14:paraId="01EF1C99" w14:textId="77777777" w:rsidTr="00EC2644">
        <w:trPr>
          <w:trHeight w:val="585"/>
        </w:trPr>
        <w:tc>
          <w:tcPr>
            <w:tcW w:w="3828" w:type="dxa"/>
            <w:tcBorders>
              <w:top w:val="nil"/>
              <w:left w:val="nil"/>
              <w:bottom w:val="nil"/>
              <w:right w:val="nil"/>
            </w:tcBorders>
            <w:shd w:val="clear" w:color="auto" w:fill="auto"/>
            <w:noWrap/>
            <w:vAlign w:val="center"/>
            <w:hideMark/>
          </w:tcPr>
          <w:p w14:paraId="6B7B1CCD"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bộ</w:t>
            </w:r>
          </w:p>
        </w:tc>
        <w:tc>
          <w:tcPr>
            <w:tcW w:w="1780" w:type="dxa"/>
            <w:tcBorders>
              <w:top w:val="nil"/>
              <w:left w:val="nil"/>
              <w:bottom w:val="nil"/>
              <w:right w:val="nil"/>
            </w:tcBorders>
            <w:shd w:val="clear" w:color="auto" w:fill="auto"/>
            <w:vAlign w:val="center"/>
            <w:hideMark/>
          </w:tcPr>
          <w:p w14:paraId="6D0CD5D6"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188.581</w:t>
            </w:r>
          </w:p>
        </w:tc>
        <w:tc>
          <w:tcPr>
            <w:tcW w:w="1780" w:type="dxa"/>
            <w:tcBorders>
              <w:top w:val="nil"/>
              <w:left w:val="nil"/>
              <w:bottom w:val="nil"/>
              <w:right w:val="nil"/>
            </w:tcBorders>
            <w:shd w:val="clear" w:color="auto" w:fill="auto"/>
            <w:vAlign w:val="center"/>
            <w:hideMark/>
          </w:tcPr>
          <w:p w14:paraId="20746C34"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181.473</w:t>
            </w:r>
          </w:p>
        </w:tc>
        <w:tc>
          <w:tcPr>
            <w:tcW w:w="1780" w:type="dxa"/>
            <w:tcBorders>
              <w:top w:val="nil"/>
              <w:left w:val="nil"/>
              <w:bottom w:val="nil"/>
              <w:right w:val="nil"/>
            </w:tcBorders>
            <w:shd w:val="clear" w:color="auto" w:fill="auto"/>
            <w:vAlign w:val="center"/>
            <w:hideMark/>
          </w:tcPr>
          <w:p w14:paraId="2D67CB4D"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96,24</w:t>
            </w:r>
          </w:p>
        </w:tc>
      </w:tr>
      <w:tr w:rsidR="00C9619B" w:rsidRPr="00C9619B" w14:paraId="03F93AC5" w14:textId="77777777" w:rsidTr="00EC2644">
        <w:trPr>
          <w:trHeight w:val="585"/>
        </w:trPr>
        <w:tc>
          <w:tcPr>
            <w:tcW w:w="3828" w:type="dxa"/>
            <w:tcBorders>
              <w:top w:val="nil"/>
              <w:left w:val="nil"/>
              <w:bottom w:val="nil"/>
              <w:right w:val="nil"/>
            </w:tcBorders>
            <w:shd w:val="clear" w:color="auto" w:fill="auto"/>
            <w:noWrap/>
            <w:vAlign w:val="center"/>
            <w:hideMark/>
          </w:tcPr>
          <w:p w14:paraId="4D28C1F8" w14:textId="77777777" w:rsidR="00C9619B" w:rsidRPr="00C9619B" w:rsidRDefault="00C9619B" w:rsidP="00C9619B">
            <w:pPr>
              <w:spacing w:after="0" w:line="240" w:lineRule="auto"/>
              <w:ind w:firstLineChars="100" w:firstLine="240"/>
              <w:rPr>
                <w:rFonts w:eastAsia="Times New Roman"/>
                <w:sz w:val="24"/>
              </w:rPr>
            </w:pPr>
            <w:r w:rsidRPr="00C9619B">
              <w:rPr>
                <w:rFonts w:eastAsia="Times New Roman"/>
                <w:sz w:val="24"/>
              </w:rPr>
              <w:t>Đường thủy</w:t>
            </w:r>
          </w:p>
        </w:tc>
        <w:tc>
          <w:tcPr>
            <w:tcW w:w="1780" w:type="dxa"/>
            <w:tcBorders>
              <w:top w:val="nil"/>
              <w:left w:val="nil"/>
              <w:bottom w:val="nil"/>
              <w:right w:val="nil"/>
            </w:tcBorders>
            <w:shd w:val="clear" w:color="auto" w:fill="auto"/>
            <w:vAlign w:val="center"/>
            <w:hideMark/>
          </w:tcPr>
          <w:p w14:paraId="2FA61D44"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199.561</w:t>
            </w:r>
          </w:p>
        </w:tc>
        <w:tc>
          <w:tcPr>
            <w:tcW w:w="1780" w:type="dxa"/>
            <w:tcBorders>
              <w:top w:val="nil"/>
              <w:left w:val="nil"/>
              <w:bottom w:val="nil"/>
              <w:right w:val="nil"/>
            </w:tcBorders>
            <w:shd w:val="clear" w:color="auto" w:fill="auto"/>
            <w:vAlign w:val="center"/>
            <w:hideMark/>
          </w:tcPr>
          <w:p w14:paraId="12BD7FD7"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217.118</w:t>
            </w:r>
          </w:p>
        </w:tc>
        <w:tc>
          <w:tcPr>
            <w:tcW w:w="1780" w:type="dxa"/>
            <w:tcBorders>
              <w:top w:val="nil"/>
              <w:left w:val="nil"/>
              <w:bottom w:val="nil"/>
              <w:right w:val="nil"/>
            </w:tcBorders>
            <w:shd w:val="clear" w:color="auto" w:fill="auto"/>
            <w:vAlign w:val="center"/>
            <w:hideMark/>
          </w:tcPr>
          <w:p w14:paraId="0ADE0F2F" w14:textId="77777777" w:rsidR="00C9619B" w:rsidRPr="00C9619B" w:rsidRDefault="00C9619B" w:rsidP="00C9619B">
            <w:pPr>
              <w:spacing w:after="0" w:line="240" w:lineRule="auto"/>
              <w:ind w:firstLineChars="100" w:firstLine="240"/>
              <w:jc w:val="center"/>
              <w:rPr>
                <w:rFonts w:eastAsia="Times New Roman"/>
                <w:sz w:val="24"/>
              </w:rPr>
            </w:pPr>
            <w:r w:rsidRPr="00C9619B">
              <w:rPr>
                <w:rFonts w:eastAsia="Times New Roman"/>
                <w:sz w:val="24"/>
              </w:rPr>
              <w:t>77,38</w:t>
            </w:r>
          </w:p>
        </w:tc>
      </w:tr>
    </w:tbl>
    <w:p w14:paraId="3944260E" w14:textId="30014C07" w:rsidR="00F01149" w:rsidRDefault="00F01149" w:rsidP="0027620A">
      <w:pPr>
        <w:jc w:val="center"/>
        <w:rPr>
          <w:b/>
          <w:bCs/>
          <w:szCs w:val="28"/>
          <w:lang w:val="nl-NL"/>
        </w:rPr>
      </w:pPr>
    </w:p>
    <w:p w14:paraId="3CCE66BC" w14:textId="77777777" w:rsidR="00F01149" w:rsidRDefault="00F01149">
      <w:pPr>
        <w:rPr>
          <w:b/>
          <w:bCs/>
          <w:szCs w:val="28"/>
          <w:lang w:val="nl-NL"/>
        </w:rPr>
      </w:pPr>
      <w:r>
        <w:rPr>
          <w:b/>
          <w:bCs/>
          <w:szCs w:val="28"/>
          <w:lang w:val="nl-NL"/>
        </w:rPr>
        <w:br w:type="page"/>
      </w:r>
    </w:p>
    <w:p w14:paraId="4A1C053A" w14:textId="0AC1888F" w:rsidR="004F6262" w:rsidRDefault="00F01149" w:rsidP="00F01149">
      <w:pPr>
        <w:jc w:val="center"/>
        <w:rPr>
          <w:b/>
          <w:bCs/>
          <w:szCs w:val="28"/>
          <w:lang w:val="nl-NL"/>
        </w:rPr>
      </w:pPr>
      <w:r w:rsidRPr="00F01149">
        <w:rPr>
          <w:b/>
          <w:bCs/>
          <w:szCs w:val="28"/>
          <w:lang w:val="nl-NL"/>
        </w:rPr>
        <w:lastRenderedPageBreak/>
        <w:t>THU NGÂN SÁCH TRÊN ĐỊA BÀN ĐẾN 20/01/2025</w:t>
      </w:r>
    </w:p>
    <w:p w14:paraId="3DA09BC8" w14:textId="6DB30730" w:rsidR="00F01149" w:rsidRPr="00F01149" w:rsidRDefault="00F01149" w:rsidP="00F01149">
      <w:pPr>
        <w:jc w:val="center"/>
        <w:rPr>
          <w:b/>
          <w:bCs/>
          <w:i/>
          <w:sz w:val="24"/>
          <w:lang w:val="nl-NL"/>
        </w:rPr>
      </w:pP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sidRPr="00F01149">
        <w:rPr>
          <w:b/>
          <w:bCs/>
          <w:i/>
          <w:sz w:val="24"/>
          <w:lang w:val="nl-NL"/>
        </w:rPr>
        <w:t>ĐVT: Triệu đồng; %</w:t>
      </w:r>
    </w:p>
    <w:tbl>
      <w:tblPr>
        <w:tblW w:w="9681" w:type="dxa"/>
        <w:tblLook w:val="04A0" w:firstRow="1" w:lastRow="0" w:firstColumn="1" w:lastColumn="0" w:noHBand="0" w:noVBand="1"/>
      </w:tblPr>
      <w:tblGrid>
        <w:gridCol w:w="5103"/>
        <w:gridCol w:w="1480"/>
        <w:gridCol w:w="1780"/>
        <w:gridCol w:w="1318"/>
      </w:tblGrid>
      <w:tr w:rsidR="00F01149" w:rsidRPr="00F01149" w14:paraId="4C1E2912" w14:textId="77777777" w:rsidTr="00480EBA">
        <w:trPr>
          <w:trHeight w:val="507"/>
        </w:trPr>
        <w:tc>
          <w:tcPr>
            <w:tcW w:w="5103" w:type="dxa"/>
            <w:vMerge w:val="restart"/>
            <w:tcBorders>
              <w:top w:val="single" w:sz="4" w:space="0" w:color="auto"/>
              <w:left w:val="nil"/>
              <w:bottom w:val="nil"/>
              <w:right w:val="nil"/>
            </w:tcBorders>
            <w:shd w:val="clear" w:color="auto" w:fill="auto"/>
            <w:noWrap/>
            <w:vAlign w:val="bottom"/>
            <w:hideMark/>
          </w:tcPr>
          <w:p w14:paraId="2863A4F4" w14:textId="77777777" w:rsidR="00F01149" w:rsidRPr="00F01149" w:rsidRDefault="00F01149" w:rsidP="00F01149">
            <w:pPr>
              <w:spacing w:after="0" w:line="240" w:lineRule="auto"/>
              <w:jc w:val="center"/>
              <w:rPr>
                <w:rFonts w:eastAsia="Times New Roman"/>
                <w:sz w:val="24"/>
              </w:rPr>
            </w:pPr>
            <w:r w:rsidRPr="00F01149">
              <w:rPr>
                <w:rFonts w:eastAsia="Times New Roman"/>
                <w:sz w:val="24"/>
              </w:rPr>
              <w:t> </w:t>
            </w:r>
          </w:p>
        </w:tc>
        <w:tc>
          <w:tcPr>
            <w:tcW w:w="1480" w:type="dxa"/>
            <w:vMerge w:val="restart"/>
            <w:tcBorders>
              <w:top w:val="single" w:sz="4" w:space="0" w:color="auto"/>
              <w:left w:val="nil"/>
              <w:bottom w:val="single" w:sz="4" w:space="0" w:color="000000"/>
              <w:right w:val="nil"/>
            </w:tcBorders>
            <w:shd w:val="clear" w:color="auto" w:fill="auto"/>
            <w:vAlign w:val="center"/>
            <w:hideMark/>
          </w:tcPr>
          <w:p w14:paraId="11BBDFD6" w14:textId="77777777" w:rsidR="00F01149" w:rsidRPr="00F01149" w:rsidRDefault="00F01149" w:rsidP="00F01149">
            <w:pPr>
              <w:spacing w:after="0" w:line="240" w:lineRule="auto"/>
              <w:jc w:val="center"/>
              <w:rPr>
                <w:rFonts w:eastAsia="Times New Roman"/>
                <w:color w:val="000000"/>
                <w:sz w:val="24"/>
              </w:rPr>
            </w:pPr>
            <w:r w:rsidRPr="00F01149">
              <w:rPr>
                <w:rFonts w:eastAsia="Times New Roman"/>
                <w:color w:val="000000"/>
                <w:sz w:val="24"/>
              </w:rPr>
              <w:t>Thu NSNN</w:t>
            </w:r>
          </w:p>
        </w:tc>
        <w:tc>
          <w:tcPr>
            <w:tcW w:w="1780" w:type="dxa"/>
            <w:vMerge w:val="restart"/>
            <w:tcBorders>
              <w:top w:val="single" w:sz="4" w:space="0" w:color="auto"/>
              <w:left w:val="nil"/>
              <w:bottom w:val="single" w:sz="4" w:space="0" w:color="000000"/>
              <w:right w:val="nil"/>
            </w:tcBorders>
            <w:shd w:val="clear" w:color="auto" w:fill="auto"/>
            <w:vAlign w:val="center"/>
            <w:hideMark/>
          </w:tcPr>
          <w:p w14:paraId="6F86DB3F" w14:textId="77777777" w:rsidR="00F01149" w:rsidRPr="00F01149" w:rsidRDefault="00F01149" w:rsidP="00F01149">
            <w:pPr>
              <w:spacing w:after="0" w:line="240" w:lineRule="auto"/>
              <w:jc w:val="center"/>
              <w:rPr>
                <w:rFonts w:eastAsia="Times New Roman"/>
                <w:color w:val="000000"/>
                <w:sz w:val="24"/>
              </w:rPr>
            </w:pPr>
            <w:r w:rsidRPr="00F01149">
              <w:rPr>
                <w:rFonts w:eastAsia="Times New Roman"/>
                <w:color w:val="000000"/>
                <w:sz w:val="24"/>
              </w:rPr>
              <w:t>Lũy kế đến tháng báo cáo so với cùng kỳ (%)</w:t>
            </w:r>
          </w:p>
        </w:tc>
        <w:tc>
          <w:tcPr>
            <w:tcW w:w="1318" w:type="dxa"/>
            <w:vMerge w:val="restart"/>
            <w:tcBorders>
              <w:top w:val="single" w:sz="4" w:space="0" w:color="auto"/>
              <w:left w:val="nil"/>
              <w:bottom w:val="single" w:sz="4" w:space="0" w:color="000000"/>
              <w:right w:val="nil"/>
            </w:tcBorders>
            <w:shd w:val="clear" w:color="auto" w:fill="auto"/>
            <w:vAlign w:val="center"/>
            <w:hideMark/>
          </w:tcPr>
          <w:p w14:paraId="2395FD2B" w14:textId="77777777" w:rsidR="00F01149" w:rsidRPr="00F01149" w:rsidRDefault="00F01149" w:rsidP="00F01149">
            <w:pPr>
              <w:spacing w:after="0" w:line="240" w:lineRule="auto"/>
              <w:jc w:val="center"/>
              <w:rPr>
                <w:rFonts w:eastAsia="Times New Roman"/>
                <w:color w:val="000000"/>
                <w:sz w:val="24"/>
              </w:rPr>
            </w:pPr>
            <w:r w:rsidRPr="00F01149">
              <w:rPr>
                <w:rFonts w:eastAsia="Times New Roman"/>
                <w:color w:val="000000"/>
                <w:sz w:val="24"/>
              </w:rPr>
              <w:t xml:space="preserve">Cơ cấu </w:t>
            </w:r>
            <w:r w:rsidRPr="00F01149">
              <w:rPr>
                <w:rFonts w:eastAsia="Times New Roman"/>
                <w:color w:val="000000"/>
                <w:sz w:val="24"/>
              </w:rPr>
              <w:br/>
              <w:t>kỳ báo cáo</w:t>
            </w:r>
            <w:r w:rsidRPr="00F01149">
              <w:rPr>
                <w:rFonts w:eastAsia="Times New Roman"/>
                <w:color w:val="000000"/>
                <w:sz w:val="24"/>
              </w:rPr>
              <w:br/>
              <w:t>(%)</w:t>
            </w:r>
          </w:p>
        </w:tc>
      </w:tr>
      <w:tr w:rsidR="00F01149" w:rsidRPr="00F01149" w14:paraId="25557478" w14:textId="77777777" w:rsidTr="00480EBA">
        <w:trPr>
          <w:trHeight w:val="630"/>
        </w:trPr>
        <w:tc>
          <w:tcPr>
            <w:tcW w:w="5103" w:type="dxa"/>
            <w:vMerge/>
            <w:tcBorders>
              <w:top w:val="single" w:sz="4" w:space="0" w:color="auto"/>
              <w:left w:val="nil"/>
              <w:bottom w:val="nil"/>
              <w:right w:val="nil"/>
            </w:tcBorders>
            <w:vAlign w:val="center"/>
            <w:hideMark/>
          </w:tcPr>
          <w:p w14:paraId="3C1A7832" w14:textId="77777777" w:rsidR="00F01149" w:rsidRPr="00F01149" w:rsidRDefault="00F01149" w:rsidP="00F01149">
            <w:pPr>
              <w:spacing w:after="0" w:line="240" w:lineRule="auto"/>
              <w:rPr>
                <w:rFonts w:eastAsia="Times New Roman"/>
                <w:sz w:val="24"/>
              </w:rPr>
            </w:pPr>
          </w:p>
        </w:tc>
        <w:tc>
          <w:tcPr>
            <w:tcW w:w="1480" w:type="dxa"/>
            <w:vMerge/>
            <w:tcBorders>
              <w:top w:val="single" w:sz="4" w:space="0" w:color="auto"/>
              <w:left w:val="nil"/>
              <w:bottom w:val="single" w:sz="4" w:space="0" w:color="000000"/>
              <w:right w:val="nil"/>
            </w:tcBorders>
            <w:vAlign w:val="center"/>
            <w:hideMark/>
          </w:tcPr>
          <w:p w14:paraId="5E81FC24" w14:textId="77777777" w:rsidR="00F01149" w:rsidRPr="00F01149" w:rsidRDefault="00F01149" w:rsidP="00F01149">
            <w:pPr>
              <w:spacing w:after="0" w:line="240" w:lineRule="auto"/>
              <w:rPr>
                <w:rFonts w:eastAsia="Times New Roman"/>
                <w:color w:val="000000"/>
                <w:sz w:val="24"/>
              </w:rPr>
            </w:pPr>
          </w:p>
        </w:tc>
        <w:tc>
          <w:tcPr>
            <w:tcW w:w="1780" w:type="dxa"/>
            <w:vMerge/>
            <w:tcBorders>
              <w:top w:val="single" w:sz="4" w:space="0" w:color="auto"/>
              <w:left w:val="nil"/>
              <w:bottom w:val="single" w:sz="4" w:space="0" w:color="000000"/>
              <w:right w:val="nil"/>
            </w:tcBorders>
            <w:vAlign w:val="center"/>
            <w:hideMark/>
          </w:tcPr>
          <w:p w14:paraId="3BB2D316" w14:textId="77777777" w:rsidR="00F01149" w:rsidRPr="00F01149" w:rsidRDefault="00F01149" w:rsidP="00F01149">
            <w:pPr>
              <w:spacing w:after="0" w:line="240" w:lineRule="auto"/>
              <w:rPr>
                <w:rFonts w:eastAsia="Times New Roman"/>
                <w:color w:val="000000"/>
                <w:sz w:val="24"/>
              </w:rPr>
            </w:pPr>
          </w:p>
        </w:tc>
        <w:tc>
          <w:tcPr>
            <w:tcW w:w="1318" w:type="dxa"/>
            <w:vMerge/>
            <w:tcBorders>
              <w:top w:val="single" w:sz="4" w:space="0" w:color="auto"/>
              <w:left w:val="nil"/>
              <w:bottom w:val="single" w:sz="4" w:space="0" w:color="000000"/>
              <w:right w:val="nil"/>
            </w:tcBorders>
            <w:vAlign w:val="center"/>
            <w:hideMark/>
          </w:tcPr>
          <w:p w14:paraId="5658BCF2" w14:textId="77777777" w:rsidR="00F01149" w:rsidRPr="00F01149" w:rsidRDefault="00F01149" w:rsidP="00F01149">
            <w:pPr>
              <w:spacing w:after="0" w:line="240" w:lineRule="auto"/>
              <w:rPr>
                <w:rFonts w:eastAsia="Times New Roman"/>
                <w:color w:val="000000"/>
                <w:sz w:val="24"/>
              </w:rPr>
            </w:pPr>
          </w:p>
        </w:tc>
      </w:tr>
      <w:tr w:rsidR="00F01149" w:rsidRPr="00F01149" w14:paraId="7A68D82B" w14:textId="77777777" w:rsidTr="00480EBA">
        <w:trPr>
          <w:trHeight w:val="507"/>
        </w:trPr>
        <w:tc>
          <w:tcPr>
            <w:tcW w:w="5103" w:type="dxa"/>
            <w:vMerge/>
            <w:tcBorders>
              <w:top w:val="single" w:sz="4" w:space="0" w:color="auto"/>
              <w:left w:val="nil"/>
              <w:bottom w:val="nil"/>
              <w:right w:val="nil"/>
            </w:tcBorders>
            <w:vAlign w:val="center"/>
            <w:hideMark/>
          </w:tcPr>
          <w:p w14:paraId="5A61F04A" w14:textId="77777777" w:rsidR="00F01149" w:rsidRPr="00F01149" w:rsidRDefault="00F01149" w:rsidP="00F01149">
            <w:pPr>
              <w:spacing w:after="0" w:line="240" w:lineRule="auto"/>
              <w:rPr>
                <w:rFonts w:eastAsia="Times New Roman"/>
                <w:sz w:val="24"/>
              </w:rPr>
            </w:pPr>
          </w:p>
        </w:tc>
        <w:tc>
          <w:tcPr>
            <w:tcW w:w="1480" w:type="dxa"/>
            <w:vMerge/>
            <w:tcBorders>
              <w:top w:val="single" w:sz="4" w:space="0" w:color="auto"/>
              <w:left w:val="nil"/>
              <w:bottom w:val="single" w:sz="4" w:space="0" w:color="000000"/>
              <w:right w:val="nil"/>
            </w:tcBorders>
            <w:vAlign w:val="center"/>
            <w:hideMark/>
          </w:tcPr>
          <w:p w14:paraId="7A4C38C5" w14:textId="77777777" w:rsidR="00F01149" w:rsidRPr="00F01149" w:rsidRDefault="00F01149" w:rsidP="00F01149">
            <w:pPr>
              <w:spacing w:after="0" w:line="240" w:lineRule="auto"/>
              <w:rPr>
                <w:rFonts w:eastAsia="Times New Roman"/>
                <w:color w:val="000000"/>
                <w:sz w:val="24"/>
              </w:rPr>
            </w:pPr>
          </w:p>
        </w:tc>
        <w:tc>
          <w:tcPr>
            <w:tcW w:w="1780" w:type="dxa"/>
            <w:vMerge/>
            <w:tcBorders>
              <w:top w:val="single" w:sz="4" w:space="0" w:color="auto"/>
              <w:left w:val="nil"/>
              <w:bottom w:val="single" w:sz="4" w:space="0" w:color="000000"/>
              <w:right w:val="nil"/>
            </w:tcBorders>
            <w:vAlign w:val="center"/>
            <w:hideMark/>
          </w:tcPr>
          <w:p w14:paraId="592AE15D" w14:textId="77777777" w:rsidR="00F01149" w:rsidRPr="00F01149" w:rsidRDefault="00F01149" w:rsidP="00F01149">
            <w:pPr>
              <w:spacing w:after="0" w:line="240" w:lineRule="auto"/>
              <w:rPr>
                <w:rFonts w:eastAsia="Times New Roman"/>
                <w:color w:val="000000"/>
                <w:sz w:val="24"/>
              </w:rPr>
            </w:pPr>
          </w:p>
        </w:tc>
        <w:tc>
          <w:tcPr>
            <w:tcW w:w="1318" w:type="dxa"/>
            <w:vMerge/>
            <w:tcBorders>
              <w:top w:val="single" w:sz="4" w:space="0" w:color="auto"/>
              <w:left w:val="nil"/>
              <w:bottom w:val="single" w:sz="4" w:space="0" w:color="000000"/>
              <w:right w:val="nil"/>
            </w:tcBorders>
            <w:vAlign w:val="center"/>
            <w:hideMark/>
          </w:tcPr>
          <w:p w14:paraId="5D149A1B" w14:textId="77777777" w:rsidR="00F01149" w:rsidRPr="00F01149" w:rsidRDefault="00F01149" w:rsidP="00F01149">
            <w:pPr>
              <w:spacing w:after="0" w:line="240" w:lineRule="auto"/>
              <w:rPr>
                <w:rFonts w:eastAsia="Times New Roman"/>
                <w:color w:val="000000"/>
                <w:sz w:val="24"/>
              </w:rPr>
            </w:pPr>
          </w:p>
        </w:tc>
      </w:tr>
      <w:tr w:rsidR="00F01149" w:rsidRPr="00F01149" w14:paraId="65B5B49E" w14:textId="77777777" w:rsidTr="00191EE6">
        <w:trPr>
          <w:trHeight w:val="630"/>
        </w:trPr>
        <w:tc>
          <w:tcPr>
            <w:tcW w:w="5103" w:type="dxa"/>
            <w:tcBorders>
              <w:top w:val="nil"/>
              <w:left w:val="nil"/>
              <w:bottom w:val="nil"/>
              <w:right w:val="nil"/>
            </w:tcBorders>
            <w:shd w:val="clear" w:color="auto" w:fill="auto"/>
            <w:vAlign w:val="center"/>
            <w:hideMark/>
          </w:tcPr>
          <w:p w14:paraId="2339EC13" w14:textId="77777777" w:rsidR="00F01149" w:rsidRPr="00F01149" w:rsidRDefault="00F01149" w:rsidP="00F01149">
            <w:pPr>
              <w:spacing w:after="0" w:line="240" w:lineRule="auto"/>
              <w:rPr>
                <w:rFonts w:eastAsia="Times New Roman"/>
                <w:b/>
                <w:bCs/>
                <w:color w:val="000000"/>
                <w:sz w:val="24"/>
              </w:rPr>
            </w:pPr>
            <w:r w:rsidRPr="00F01149">
              <w:rPr>
                <w:rFonts w:eastAsia="Times New Roman"/>
                <w:b/>
                <w:bCs/>
                <w:color w:val="000000"/>
                <w:sz w:val="24"/>
              </w:rPr>
              <w:t>TỔNG THU NSNN TRÊN ĐỊA BÀN (I+II+...+IV)</w:t>
            </w:r>
          </w:p>
        </w:tc>
        <w:tc>
          <w:tcPr>
            <w:tcW w:w="1480" w:type="dxa"/>
            <w:tcBorders>
              <w:top w:val="nil"/>
              <w:left w:val="nil"/>
              <w:bottom w:val="nil"/>
              <w:right w:val="nil"/>
            </w:tcBorders>
            <w:shd w:val="clear" w:color="auto" w:fill="auto"/>
            <w:noWrap/>
            <w:vAlign w:val="center"/>
            <w:hideMark/>
          </w:tcPr>
          <w:p w14:paraId="00225186" w14:textId="42108552"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1.122.685</w:t>
            </w:r>
          </w:p>
        </w:tc>
        <w:tc>
          <w:tcPr>
            <w:tcW w:w="1780" w:type="dxa"/>
            <w:tcBorders>
              <w:top w:val="nil"/>
              <w:left w:val="nil"/>
              <w:bottom w:val="nil"/>
              <w:right w:val="nil"/>
            </w:tcBorders>
            <w:shd w:val="clear" w:color="auto" w:fill="auto"/>
            <w:noWrap/>
            <w:vAlign w:val="center"/>
            <w:hideMark/>
          </w:tcPr>
          <w:p w14:paraId="3F9E3322" w14:textId="7B572E02"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69,13</w:t>
            </w:r>
          </w:p>
        </w:tc>
        <w:tc>
          <w:tcPr>
            <w:tcW w:w="1318" w:type="dxa"/>
            <w:tcBorders>
              <w:top w:val="nil"/>
              <w:left w:val="nil"/>
              <w:bottom w:val="nil"/>
              <w:right w:val="nil"/>
            </w:tcBorders>
            <w:shd w:val="clear" w:color="auto" w:fill="auto"/>
            <w:noWrap/>
            <w:vAlign w:val="center"/>
            <w:hideMark/>
          </w:tcPr>
          <w:p w14:paraId="331C74B3" w14:textId="6FFB0784"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100,00</w:t>
            </w:r>
          </w:p>
        </w:tc>
      </w:tr>
      <w:tr w:rsidR="00F01149" w:rsidRPr="00F01149" w14:paraId="425CD2CD" w14:textId="77777777" w:rsidTr="00191EE6">
        <w:trPr>
          <w:trHeight w:val="315"/>
        </w:trPr>
        <w:tc>
          <w:tcPr>
            <w:tcW w:w="5103" w:type="dxa"/>
            <w:tcBorders>
              <w:top w:val="nil"/>
              <w:left w:val="nil"/>
              <w:bottom w:val="nil"/>
              <w:right w:val="nil"/>
            </w:tcBorders>
            <w:shd w:val="clear" w:color="auto" w:fill="auto"/>
            <w:vAlign w:val="center"/>
            <w:hideMark/>
          </w:tcPr>
          <w:p w14:paraId="06DEF714" w14:textId="77777777" w:rsidR="00F01149" w:rsidRPr="00F01149" w:rsidRDefault="00F01149" w:rsidP="00F01149">
            <w:pPr>
              <w:spacing w:after="0" w:line="240" w:lineRule="auto"/>
              <w:rPr>
                <w:rFonts w:eastAsia="Times New Roman"/>
                <w:b/>
                <w:bCs/>
                <w:color w:val="000000"/>
                <w:sz w:val="24"/>
              </w:rPr>
            </w:pPr>
            <w:r w:rsidRPr="00F01149">
              <w:rPr>
                <w:rFonts w:eastAsia="Times New Roman"/>
                <w:b/>
                <w:bCs/>
                <w:color w:val="000000"/>
                <w:sz w:val="24"/>
              </w:rPr>
              <w:t>I. Thu nội địa</w:t>
            </w:r>
          </w:p>
        </w:tc>
        <w:tc>
          <w:tcPr>
            <w:tcW w:w="1480" w:type="dxa"/>
            <w:tcBorders>
              <w:top w:val="nil"/>
              <w:left w:val="nil"/>
              <w:bottom w:val="nil"/>
              <w:right w:val="nil"/>
            </w:tcBorders>
            <w:shd w:val="clear" w:color="auto" w:fill="auto"/>
            <w:noWrap/>
            <w:vAlign w:val="center"/>
            <w:hideMark/>
          </w:tcPr>
          <w:p w14:paraId="32B98066" w14:textId="4C11A150"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849.548</w:t>
            </w:r>
          </w:p>
        </w:tc>
        <w:tc>
          <w:tcPr>
            <w:tcW w:w="1780" w:type="dxa"/>
            <w:tcBorders>
              <w:top w:val="nil"/>
              <w:left w:val="nil"/>
              <w:bottom w:val="nil"/>
              <w:right w:val="nil"/>
            </w:tcBorders>
            <w:shd w:val="clear" w:color="auto" w:fill="auto"/>
            <w:noWrap/>
            <w:vAlign w:val="center"/>
            <w:hideMark/>
          </w:tcPr>
          <w:p w14:paraId="117FA37F" w14:textId="7D82CF8C"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60,96</w:t>
            </w:r>
          </w:p>
        </w:tc>
        <w:tc>
          <w:tcPr>
            <w:tcW w:w="1318" w:type="dxa"/>
            <w:tcBorders>
              <w:top w:val="nil"/>
              <w:left w:val="nil"/>
              <w:bottom w:val="nil"/>
              <w:right w:val="nil"/>
            </w:tcBorders>
            <w:shd w:val="clear" w:color="auto" w:fill="auto"/>
            <w:noWrap/>
            <w:vAlign w:val="center"/>
            <w:hideMark/>
          </w:tcPr>
          <w:p w14:paraId="68AFFBD4" w14:textId="0F95DFFB"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75,67</w:t>
            </w:r>
          </w:p>
        </w:tc>
      </w:tr>
      <w:tr w:rsidR="00F01149" w:rsidRPr="00F01149" w14:paraId="12F1069F" w14:textId="77777777" w:rsidTr="00191EE6">
        <w:trPr>
          <w:trHeight w:val="315"/>
        </w:trPr>
        <w:tc>
          <w:tcPr>
            <w:tcW w:w="5103" w:type="dxa"/>
            <w:tcBorders>
              <w:top w:val="nil"/>
              <w:left w:val="nil"/>
              <w:bottom w:val="nil"/>
              <w:right w:val="nil"/>
            </w:tcBorders>
            <w:shd w:val="clear" w:color="auto" w:fill="auto"/>
            <w:vAlign w:val="center"/>
            <w:hideMark/>
          </w:tcPr>
          <w:p w14:paraId="7E0FD3B1"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từ doanh nghiệp nhà nước (TW+ĐP)</w:t>
            </w:r>
          </w:p>
        </w:tc>
        <w:tc>
          <w:tcPr>
            <w:tcW w:w="1480" w:type="dxa"/>
            <w:tcBorders>
              <w:top w:val="nil"/>
              <w:left w:val="nil"/>
              <w:bottom w:val="nil"/>
              <w:right w:val="nil"/>
            </w:tcBorders>
            <w:shd w:val="clear" w:color="auto" w:fill="auto"/>
            <w:noWrap/>
            <w:vAlign w:val="center"/>
            <w:hideMark/>
          </w:tcPr>
          <w:p w14:paraId="4039299B" w14:textId="399ED4EB" w:rsidR="00F01149" w:rsidRPr="00F01149" w:rsidRDefault="00F01149" w:rsidP="00F01149">
            <w:pPr>
              <w:spacing w:after="0" w:line="240" w:lineRule="auto"/>
              <w:jc w:val="right"/>
              <w:rPr>
                <w:rFonts w:eastAsia="Times New Roman"/>
                <w:sz w:val="24"/>
              </w:rPr>
            </w:pPr>
            <w:r w:rsidRPr="00F01149">
              <w:rPr>
                <w:rFonts w:eastAsia="Times New Roman"/>
                <w:sz w:val="24"/>
              </w:rPr>
              <w:t>9.353</w:t>
            </w:r>
          </w:p>
        </w:tc>
        <w:tc>
          <w:tcPr>
            <w:tcW w:w="1780" w:type="dxa"/>
            <w:tcBorders>
              <w:top w:val="nil"/>
              <w:left w:val="nil"/>
              <w:bottom w:val="nil"/>
              <w:right w:val="nil"/>
            </w:tcBorders>
            <w:shd w:val="clear" w:color="auto" w:fill="auto"/>
            <w:noWrap/>
            <w:vAlign w:val="center"/>
            <w:hideMark/>
          </w:tcPr>
          <w:p w14:paraId="6BFE0655" w14:textId="48E7FA32" w:rsidR="00F01149" w:rsidRPr="00F01149" w:rsidRDefault="00F01149" w:rsidP="00191EE6">
            <w:pPr>
              <w:spacing w:after="0" w:line="240" w:lineRule="auto"/>
              <w:jc w:val="center"/>
              <w:rPr>
                <w:rFonts w:eastAsia="Times New Roman"/>
                <w:sz w:val="24"/>
              </w:rPr>
            </w:pPr>
            <w:r w:rsidRPr="00F01149">
              <w:rPr>
                <w:rFonts w:eastAsia="Times New Roman"/>
                <w:sz w:val="24"/>
              </w:rPr>
              <w:t>70,57</w:t>
            </w:r>
          </w:p>
        </w:tc>
        <w:tc>
          <w:tcPr>
            <w:tcW w:w="1318" w:type="dxa"/>
            <w:tcBorders>
              <w:top w:val="nil"/>
              <w:left w:val="nil"/>
              <w:bottom w:val="nil"/>
              <w:right w:val="nil"/>
            </w:tcBorders>
            <w:shd w:val="clear" w:color="auto" w:fill="auto"/>
            <w:noWrap/>
            <w:vAlign w:val="center"/>
            <w:hideMark/>
          </w:tcPr>
          <w:p w14:paraId="0B45E1B8" w14:textId="7F5E4CB6" w:rsidR="00F01149" w:rsidRPr="00F01149" w:rsidRDefault="00F01149" w:rsidP="00191EE6">
            <w:pPr>
              <w:spacing w:after="0" w:line="240" w:lineRule="auto"/>
              <w:jc w:val="center"/>
              <w:rPr>
                <w:rFonts w:eastAsia="Times New Roman"/>
                <w:sz w:val="24"/>
              </w:rPr>
            </w:pPr>
            <w:r w:rsidRPr="00F01149">
              <w:rPr>
                <w:rFonts w:eastAsia="Times New Roman"/>
                <w:sz w:val="24"/>
              </w:rPr>
              <w:t>0,83</w:t>
            </w:r>
          </w:p>
        </w:tc>
      </w:tr>
      <w:tr w:rsidR="00F01149" w:rsidRPr="00F01149" w14:paraId="6A3BBFCD" w14:textId="77777777" w:rsidTr="00191EE6">
        <w:trPr>
          <w:trHeight w:val="315"/>
        </w:trPr>
        <w:tc>
          <w:tcPr>
            <w:tcW w:w="5103" w:type="dxa"/>
            <w:tcBorders>
              <w:top w:val="nil"/>
              <w:left w:val="nil"/>
              <w:bottom w:val="nil"/>
              <w:right w:val="nil"/>
            </w:tcBorders>
            <w:shd w:val="clear" w:color="auto" w:fill="auto"/>
            <w:vAlign w:val="center"/>
            <w:hideMark/>
          </w:tcPr>
          <w:p w14:paraId="4397ACC5"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từ doanh nghiệp đầu tư nước ngoài</w:t>
            </w:r>
          </w:p>
        </w:tc>
        <w:tc>
          <w:tcPr>
            <w:tcW w:w="1480" w:type="dxa"/>
            <w:tcBorders>
              <w:top w:val="nil"/>
              <w:left w:val="nil"/>
              <w:bottom w:val="nil"/>
              <w:right w:val="nil"/>
            </w:tcBorders>
            <w:shd w:val="clear" w:color="auto" w:fill="auto"/>
            <w:noWrap/>
            <w:vAlign w:val="center"/>
            <w:hideMark/>
          </w:tcPr>
          <w:p w14:paraId="2CCBE573" w14:textId="45D41A81" w:rsidR="00F01149" w:rsidRPr="00F01149" w:rsidRDefault="00F01149" w:rsidP="00F01149">
            <w:pPr>
              <w:spacing w:after="0" w:line="240" w:lineRule="auto"/>
              <w:jc w:val="right"/>
              <w:rPr>
                <w:rFonts w:eastAsia="Times New Roman"/>
                <w:sz w:val="24"/>
              </w:rPr>
            </w:pPr>
            <w:r w:rsidRPr="00F01149">
              <w:rPr>
                <w:rFonts w:eastAsia="Times New Roman"/>
                <w:sz w:val="24"/>
              </w:rPr>
              <w:t>370.128</w:t>
            </w:r>
          </w:p>
        </w:tc>
        <w:tc>
          <w:tcPr>
            <w:tcW w:w="1780" w:type="dxa"/>
            <w:tcBorders>
              <w:top w:val="nil"/>
              <w:left w:val="nil"/>
              <w:bottom w:val="nil"/>
              <w:right w:val="nil"/>
            </w:tcBorders>
            <w:shd w:val="clear" w:color="auto" w:fill="auto"/>
            <w:noWrap/>
            <w:vAlign w:val="center"/>
            <w:hideMark/>
          </w:tcPr>
          <w:p w14:paraId="252E2520" w14:textId="0E6C7F4C" w:rsidR="00F01149" w:rsidRPr="00F01149" w:rsidRDefault="00F01149" w:rsidP="00191EE6">
            <w:pPr>
              <w:spacing w:after="0" w:line="240" w:lineRule="auto"/>
              <w:jc w:val="center"/>
              <w:rPr>
                <w:rFonts w:eastAsia="Times New Roman"/>
                <w:sz w:val="24"/>
              </w:rPr>
            </w:pPr>
            <w:r w:rsidRPr="00F01149">
              <w:rPr>
                <w:rFonts w:eastAsia="Times New Roman"/>
                <w:sz w:val="24"/>
              </w:rPr>
              <w:t>38,79</w:t>
            </w:r>
          </w:p>
        </w:tc>
        <w:tc>
          <w:tcPr>
            <w:tcW w:w="1318" w:type="dxa"/>
            <w:tcBorders>
              <w:top w:val="nil"/>
              <w:left w:val="nil"/>
              <w:bottom w:val="nil"/>
              <w:right w:val="nil"/>
            </w:tcBorders>
            <w:shd w:val="clear" w:color="auto" w:fill="auto"/>
            <w:noWrap/>
            <w:vAlign w:val="center"/>
            <w:hideMark/>
          </w:tcPr>
          <w:p w14:paraId="765306E0" w14:textId="35696170" w:rsidR="00F01149" w:rsidRPr="00F01149" w:rsidRDefault="00F01149" w:rsidP="00191EE6">
            <w:pPr>
              <w:spacing w:after="0" w:line="240" w:lineRule="auto"/>
              <w:jc w:val="center"/>
              <w:rPr>
                <w:rFonts w:eastAsia="Times New Roman"/>
                <w:sz w:val="24"/>
              </w:rPr>
            </w:pPr>
            <w:r w:rsidRPr="00F01149">
              <w:rPr>
                <w:rFonts w:eastAsia="Times New Roman"/>
                <w:sz w:val="24"/>
              </w:rPr>
              <w:t>32,97</w:t>
            </w:r>
          </w:p>
        </w:tc>
      </w:tr>
      <w:tr w:rsidR="00F01149" w:rsidRPr="00F01149" w14:paraId="486C5859" w14:textId="77777777" w:rsidTr="00191EE6">
        <w:trPr>
          <w:trHeight w:val="630"/>
        </w:trPr>
        <w:tc>
          <w:tcPr>
            <w:tcW w:w="5103" w:type="dxa"/>
            <w:tcBorders>
              <w:top w:val="nil"/>
              <w:left w:val="nil"/>
              <w:bottom w:val="nil"/>
              <w:right w:val="nil"/>
            </w:tcBorders>
            <w:shd w:val="clear" w:color="auto" w:fill="auto"/>
            <w:vAlign w:val="center"/>
            <w:hideMark/>
          </w:tcPr>
          <w:p w14:paraId="113A0234"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từ khu vực công, thương nghiệp</w:t>
            </w:r>
            <w:r w:rsidRPr="00F01149">
              <w:rPr>
                <w:rFonts w:eastAsia="Times New Roman"/>
                <w:color w:val="000000"/>
                <w:sz w:val="24"/>
              </w:rPr>
              <w:br/>
              <w:t xml:space="preserve"> ngoài quốc doanh</w:t>
            </w:r>
          </w:p>
        </w:tc>
        <w:tc>
          <w:tcPr>
            <w:tcW w:w="1480" w:type="dxa"/>
            <w:tcBorders>
              <w:top w:val="nil"/>
              <w:left w:val="nil"/>
              <w:bottom w:val="nil"/>
              <w:right w:val="nil"/>
            </w:tcBorders>
            <w:shd w:val="clear" w:color="auto" w:fill="auto"/>
            <w:noWrap/>
            <w:vAlign w:val="center"/>
            <w:hideMark/>
          </w:tcPr>
          <w:p w14:paraId="7973397D" w14:textId="77480455" w:rsidR="00F01149" w:rsidRPr="00F01149" w:rsidRDefault="00F01149" w:rsidP="00F01149">
            <w:pPr>
              <w:spacing w:after="0" w:line="240" w:lineRule="auto"/>
              <w:jc w:val="right"/>
              <w:rPr>
                <w:rFonts w:eastAsia="Times New Roman"/>
                <w:sz w:val="24"/>
              </w:rPr>
            </w:pPr>
            <w:r w:rsidRPr="00F01149">
              <w:rPr>
                <w:rFonts w:eastAsia="Times New Roman"/>
                <w:sz w:val="24"/>
              </w:rPr>
              <w:t>126.612</w:t>
            </w:r>
          </w:p>
        </w:tc>
        <w:tc>
          <w:tcPr>
            <w:tcW w:w="1780" w:type="dxa"/>
            <w:tcBorders>
              <w:top w:val="nil"/>
              <w:left w:val="nil"/>
              <w:bottom w:val="nil"/>
              <w:right w:val="nil"/>
            </w:tcBorders>
            <w:shd w:val="clear" w:color="auto" w:fill="auto"/>
            <w:noWrap/>
            <w:vAlign w:val="center"/>
            <w:hideMark/>
          </w:tcPr>
          <w:p w14:paraId="54715DE1" w14:textId="114AA329" w:rsidR="00F01149" w:rsidRPr="00F01149" w:rsidRDefault="00F01149" w:rsidP="00191EE6">
            <w:pPr>
              <w:spacing w:after="0" w:line="240" w:lineRule="auto"/>
              <w:jc w:val="center"/>
              <w:rPr>
                <w:rFonts w:eastAsia="Times New Roman"/>
                <w:sz w:val="24"/>
              </w:rPr>
            </w:pPr>
            <w:r w:rsidRPr="00F01149">
              <w:rPr>
                <w:rFonts w:eastAsia="Times New Roman"/>
                <w:sz w:val="24"/>
              </w:rPr>
              <w:t>129,72</w:t>
            </w:r>
          </w:p>
        </w:tc>
        <w:tc>
          <w:tcPr>
            <w:tcW w:w="1318" w:type="dxa"/>
            <w:tcBorders>
              <w:top w:val="nil"/>
              <w:left w:val="nil"/>
              <w:bottom w:val="nil"/>
              <w:right w:val="nil"/>
            </w:tcBorders>
            <w:shd w:val="clear" w:color="auto" w:fill="auto"/>
            <w:noWrap/>
            <w:vAlign w:val="center"/>
            <w:hideMark/>
          </w:tcPr>
          <w:p w14:paraId="1C2B691E" w14:textId="067072A5" w:rsidR="00F01149" w:rsidRPr="00F01149" w:rsidRDefault="00F01149" w:rsidP="00191EE6">
            <w:pPr>
              <w:spacing w:after="0" w:line="240" w:lineRule="auto"/>
              <w:jc w:val="center"/>
              <w:rPr>
                <w:rFonts w:eastAsia="Times New Roman"/>
                <w:sz w:val="24"/>
              </w:rPr>
            </w:pPr>
            <w:r w:rsidRPr="00F01149">
              <w:rPr>
                <w:rFonts w:eastAsia="Times New Roman"/>
                <w:sz w:val="24"/>
              </w:rPr>
              <w:t>11,28</w:t>
            </w:r>
          </w:p>
        </w:tc>
      </w:tr>
      <w:tr w:rsidR="00F01149" w:rsidRPr="00F01149" w14:paraId="46D19272" w14:textId="77777777" w:rsidTr="00191EE6">
        <w:trPr>
          <w:trHeight w:val="315"/>
        </w:trPr>
        <w:tc>
          <w:tcPr>
            <w:tcW w:w="5103" w:type="dxa"/>
            <w:tcBorders>
              <w:top w:val="nil"/>
              <w:left w:val="nil"/>
              <w:bottom w:val="nil"/>
              <w:right w:val="nil"/>
            </w:tcBorders>
            <w:shd w:val="clear" w:color="auto" w:fill="auto"/>
            <w:vAlign w:val="center"/>
            <w:hideMark/>
          </w:tcPr>
          <w:p w14:paraId="7F862DDD"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Thuế thu nhập cá nhân</w:t>
            </w:r>
          </w:p>
        </w:tc>
        <w:tc>
          <w:tcPr>
            <w:tcW w:w="1480" w:type="dxa"/>
            <w:tcBorders>
              <w:top w:val="nil"/>
              <w:left w:val="nil"/>
              <w:bottom w:val="nil"/>
              <w:right w:val="nil"/>
            </w:tcBorders>
            <w:shd w:val="clear" w:color="auto" w:fill="auto"/>
            <w:noWrap/>
            <w:vAlign w:val="center"/>
            <w:hideMark/>
          </w:tcPr>
          <w:p w14:paraId="599A67D4" w14:textId="292B54F4" w:rsidR="00F01149" w:rsidRPr="00F01149" w:rsidRDefault="00F01149" w:rsidP="00F01149">
            <w:pPr>
              <w:spacing w:after="0" w:line="240" w:lineRule="auto"/>
              <w:jc w:val="right"/>
              <w:rPr>
                <w:rFonts w:eastAsia="Times New Roman"/>
                <w:sz w:val="24"/>
              </w:rPr>
            </w:pPr>
            <w:r w:rsidRPr="00F01149">
              <w:rPr>
                <w:rFonts w:eastAsia="Times New Roman"/>
                <w:sz w:val="24"/>
              </w:rPr>
              <w:t>121.142</w:t>
            </w:r>
          </w:p>
        </w:tc>
        <w:tc>
          <w:tcPr>
            <w:tcW w:w="1780" w:type="dxa"/>
            <w:tcBorders>
              <w:top w:val="nil"/>
              <w:left w:val="nil"/>
              <w:bottom w:val="nil"/>
              <w:right w:val="nil"/>
            </w:tcBorders>
            <w:shd w:val="clear" w:color="auto" w:fill="auto"/>
            <w:noWrap/>
            <w:vAlign w:val="center"/>
            <w:hideMark/>
          </w:tcPr>
          <w:p w14:paraId="138E0344" w14:textId="4D5EFBC9" w:rsidR="00F01149" w:rsidRPr="00F01149" w:rsidRDefault="00F01149" w:rsidP="00191EE6">
            <w:pPr>
              <w:spacing w:after="0" w:line="240" w:lineRule="auto"/>
              <w:jc w:val="center"/>
              <w:rPr>
                <w:rFonts w:eastAsia="Times New Roman"/>
                <w:sz w:val="24"/>
              </w:rPr>
            </w:pPr>
            <w:r w:rsidRPr="00F01149">
              <w:rPr>
                <w:rFonts w:eastAsia="Times New Roman"/>
                <w:sz w:val="24"/>
              </w:rPr>
              <w:t>99,77</w:t>
            </w:r>
          </w:p>
        </w:tc>
        <w:tc>
          <w:tcPr>
            <w:tcW w:w="1318" w:type="dxa"/>
            <w:tcBorders>
              <w:top w:val="nil"/>
              <w:left w:val="nil"/>
              <w:bottom w:val="nil"/>
              <w:right w:val="nil"/>
            </w:tcBorders>
            <w:shd w:val="clear" w:color="auto" w:fill="auto"/>
            <w:noWrap/>
            <w:vAlign w:val="center"/>
            <w:hideMark/>
          </w:tcPr>
          <w:p w14:paraId="4A1FF39C" w14:textId="015BD37E" w:rsidR="00F01149" w:rsidRPr="00F01149" w:rsidRDefault="00F01149" w:rsidP="00191EE6">
            <w:pPr>
              <w:spacing w:after="0" w:line="240" w:lineRule="auto"/>
              <w:jc w:val="center"/>
              <w:rPr>
                <w:rFonts w:eastAsia="Times New Roman"/>
                <w:sz w:val="24"/>
              </w:rPr>
            </w:pPr>
            <w:r w:rsidRPr="00F01149">
              <w:rPr>
                <w:rFonts w:eastAsia="Times New Roman"/>
                <w:sz w:val="24"/>
              </w:rPr>
              <w:t>10,79</w:t>
            </w:r>
          </w:p>
        </w:tc>
      </w:tr>
      <w:tr w:rsidR="00F01149" w:rsidRPr="00F01149" w14:paraId="6B048A07" w14:textId="77777777" w:rsidTr="00191EE6">
        <w:trPr>
          <w:trHeight w:val="315"/>
        </w:trPr>
        <w:tc>
          <w:tcPr>
            <w:tcW w:w="5103" w:type="dxa"/>
            <w:tcBorders>
              <w:top w:val="nil"/>
              <w:left w:val="nil"/>
              <w:bottom w:val="nil"/>
              <w:right w:val="nil"/>
            </w:tcBorders>
            <w:shd w:val="clear" w:color="auto" w:fill="auto"/>
            <w:vAlign w:val="center"/>
            <w:hideMark/>
          </w:tcPr>
          <w:p w14:paraId="70EBF308" w14:textId="2DFC92AA"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Thuế bảo vệ môi trường</w:t>
            </w:r>
          </w:p>
        </w:tc>
        <w:tc>
          <w:tcPr>
            <w:tcW w:w="1480" w:type="dxa"/>
            <w:tcBorders>
              <w:top w:val="nil"/>
              <w:left w:val="nil"/>
              <w:bottom w:val="nil"/>
              <w:right w:val="nil"/>
            </w:tcBorders>
            <w:shd w:val="clear" w:color="auto" w:fill="auto"/>
            <w:noWrap/>
            <w:vAlign w:val="center"/>
            <w:hideMark/>
          </w:tcPr>
          <w:p w14:paraId="26D76F05" w14:textId="6B9C16CE" w:rsidR="00F01149" w:rsidRPr="00F01149" w:rsidRDefault="00F01149" w:rsidP="00F01149">
            <w:pPr>
              <w:spacing w:after="0" w:line="240" w:lineRule="auto"/>
              <w:jc w:val="right"/>
              <w:rPr>
                <w:rFonts w:eastAsia="Times New Roman"/>
                <w:sz w:val="24"/>
              </w:rPr>
            </w:pPr>
            <w:r w:rsidRPr="00F01149">
              <w:rPr>
                <w:rFonts w:eastAsia="Times New Roman"/>
                <w:sz w:val="24"/>
              </w:rPr>
              <w:t>882</w:t>
            </w:r>
          </w:p>
        </w:tc>
        <w:tc>
          <w:tcPr>
            <w:tcW w:w="1780" w:type="dxa"/>
            <w:tcBorders>
              <w:top w:val="nil"/>
              <w:left w:val="nil"/>
              <w:bottom w:val="nil"/>
              <w:right w:val="nil"/>
            </w:tcBorders>
            <w:shd w:val="clear" w:color="auto" w:fill="auto"/>
            <w:noWrap/>
            <w:vAlign w:val="center"/>
            <w:hideMark/>
          </w:tcPr>
          <w:p w14:paraId="31CAE90F" w14:textId="1D9F1FF1" w:rsidR="00F01149" w:rsidRPr="00F01149" w:rsidRDefault="00F01149" w:rsidP="00191EE6">
            <w:pPr>
              <w:spacing w:after="0" w:line="240" w:lineRule="auto"/>
              <w:jc w:val="center"/>
              <w:rPr>
                <w:rFonts w:eastAsia="Times New Roman"/>
                <w:sz w:val="24"/>
              </w:rPr>
            </w:pPr>
            <w:r w:rsidRPr="00F01149">
              <w:rPr>
                <w:rFonts w:eastAsia="Times New Roman"/>
                <w:sz w:val="24"/>
              </w:rPr>
              <w:t>3,57</w:t>
            </w:r>
          </w:p>
        </w:tc>
        <w:tc>
          <w:tcPr>
            <w:tcW w:w="1318" w:type="dxa"/>
            <w:tcBorders>
              <w:top w:val="nil"/>
              <w:left w:val="nil"/>
              <w:bottom w:val="nil"/>
              <w:right w:val="nil"/>
            </w:tcBorders>
            <w:shd w:val="clear" w:color="auto" w:fill="auto"/>
            <w:noWrap/>
            <w:vAlign w:val="center"/>
            <w:hideMark/>
          </w:tcPr>
          <w:p w14:paraId="505BC0E9" w14:textId="190F31CB" w:rsidR="00F01149" w:rsidRPr="00F01149" w:rsidRDefault="00F01149" w:rsidP="00191EE6">
            <w:pPr>
              <w:spacing w:after="0" w:line="240" w:lineRule="auto"/>
              <w:jc w:val="center"/>
              <w:rPr>
                <w:rFonts w:eastAsia="Times New Roman"/>
                <w:sz w:val="24"/>
              </w:rPr>
            </w:pPr>
            <w:r w:rsidRPr="00F01149">
              <w:rPr>
                <w:rFonts w:eastAsia="Times New Roman"/>
                <w:sz w:val="24"/>
              </w:rPr>
              <w:t>0,08</w:t>
            </w:r>
          </w:p>
        </w:tc>
      </w:tr>
      <w:tr w:rsidR="00F01149" w:rsidRPr="00F01149" w14:paraId="37AD02F4" w14:textId="77777777" w:rsidTr="00191EE6">
        <w:trPr>
          <w:trHeight w:val="315"/>
        </w:trPr>
        <w:tc>
          <w:tcPr>
            <w:tcW w:w="5103" w:type="dxa"/>
            <w:tcBorders>
              <w:top w:val="nil"/>
              <w:left w:val="nil"/>
              <w:bottom w:val="nil"/>
              <w:right w:val="nil"/>
            </w:tcBorders>
            <w:shd w:val="clear" w:color="auto" w:fill="auto"/>
            <w:vAlign w:val="center"/>
            <w:hideMark/>
          </w:tcPr>
          <w:p w14:paraId="28301126" w14:textId="4D933FED"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phí, lệ phí</w:t>
            </w:r>
          </w:p>
        </w:tc>
        <w:tc>
          <w:tcPr>
            <w:tcW w:w="1480" w:type="dxa"/>
            <w:tcBorders>
              <w:top w:val="nil"/>
              <w:left w:val="nil"/>
              <w:bottom w:val="nil"/>
              <w:right w:val="nil"/>
            </w:tcBorders>
            <w:shd w:val="clear" w:color="auto" w:fill="auto"/>
            <w:noWrap/>
            <w:vAlign w:val="center"/>
            <w:hideMark/>
          </w:tcPr>
          <w:p w14:paraId="570EBA24" w14:textId="5573C15C" w:rsidR="00F01149" w:rsidRPr="00F01149" w:rsidRDefault="00F01149" w:rsidP="00F01149">
            <w:pPr>
              <w:spacing w:after="0" w:line="240" w:lineRule="auto"/>
              <w:jc w:val="right"/>
              <w:rPr>
                <w:rFonts w:eastAsia="Times New Roman"/>
                <w:sz w:val="24"/>
              </w:rPr>
            </w:pPr>
            <w:r w:rsidRPr="00F01149">
              <w:rPr>
                <w:rFonts w:eastAsia="Times New Roman"/>
                <w:sz w:val="24"/>
              </w:rPr>
              <w:t>51.108</w:t>
            </w:r>
          </w:p>
        </w:tc>
        <w:tc>
          <w:tcPr>
            <w:tcW w:w="1780" w:type="dxa"/>
            <w:tcBorders>
              <w:top w:val="nil"/>
              <w:left w:val="nil"/>
              <w:bottom w:val="nil"/>
              <w:right w:val="nil"/>
            </w:tcBorders>
            <w:shd w:val="clear" w:color="auto" w:fill="auto"/>
            <w:noWrap/>
            <w:vAlign w:val="center"/>
            <w:hideMark/>
          </w:tcPr>
          <w:p w14:paraId="6B07E106" w14:textId="739224CE" w:rsidR="00F01149" w:rsidRPr="00F01149" w:rsidRDefault="00F01149" w:rsidP="00191EE6">
            <w:pPr>
              <w:spacing w:after="0" w:line="240" w:lineRule="auto"/>
              <w:jc w:val="center"/>
              <w:rPr>
                <w:rFonts w:eastAsia="Times New Roman"/>
                <w:sz w:val="24"/>
              </w:rPr>
            </w:pPr>
            <w:r w:rsidRPr="00F01149">
              <w:rPr>
                <w:rFonts w:eastAsia="Times New Roman"/>
                <w:sz w:val="24"/>
              </w:rPr>
              <w:t>128,65</w:t>
            </w:r>
          </w:p>
        </w:tc>
        <w:tc>
          <w:tcPr>
            <w:tcW w:w="1318" w:type="dxa"/>
            <w:tcBorders>
              <w:top w:val="nil"/>
              <w:left w:val="nil"/>
              <w:bottom w:val="nil"/>
              <w:right w:val="nil"/>
            </w:tcBorders>
            <w:shd w:val="clear" w:color="auto" w:fill="auto"/>
            <w:noWrap/>
            <w:vAlign w:val="center"/>
            <w:hideMark/>
          </w:tcPr>
          <w:p w14:paraId="28509D3D" w14:textId="775A0731" w:rsidR="00F01149" w:rsidRPr="00F01149" w:rsidRDefault="00F01149" w:rsidP="00191EE6">
            <w:pPr>
              <w:spacing w:after="0" w:line="240" w:lineRule="auto"/>
              <w:jc w:val="center"/>
              <w:rPr>
                <w:rFonts w:eastAsia="Times New Roman"/>
                <w:sz w:val="24"/>
              </w:rPr>
            </w:pPr>
            <w:r w:rsidRPr="00F01149">
              <w:rPr>
                <w:rFonts w:eastAsia="Times New Roman"/>
                <w:sz w:val="24"/>
              </w:rPr>
              <w:t>4,55</w:t>
            </w:r>
          </w:p>
        </w:tc>
      </w:tr>
      <w:tr w:rsidR="00F01149" w:rsidRPr="00F01149" w14:paraId="761D530E" w14:textId="77777777" w:rsidTr="00191EE6">
        <w:trPr>
          <w:trHeight w:val="315"/>
        </w:trPr>
        <w:tc>
          <w:tcPr>
            <w:tcW w:w="5103" w:type="dxa"/>
            <w:tcBorders>
              <w:top w:val="nil"/>
              <w:left w:val="nil"/>
              <w:bottom w:val="nil"/>
              <w:right w:val="nil"/>
            </w:tcBorders>
            <w:shd w:val="clear" w:color="auto" w:fill="auto"/>
            <w:vAlign w:val="center"/>
            <w:hideMark/>
          </w:tcPr>
          <w:p w14:paraId="035723A9" w14:textId="250849DB"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Trong đó: Lệ phí trước bạ</w:t>
            </w:r>
          </w:p>
        </w:tc>
        <w:tc>
          <w:tcPr>
            <w:tcW w:w="1480" w:type="dxa"/>
            <w:tcBorders>
              <w:top w:val="nil"/>
              <w:left w:val="nil"/>
              <w:bottom w:val="nil"/>
              <w:right w:val="nil"/>
            </w:tcBorders>
            <w:shd w:val="clear" w:color="auto" w:fill="auto"/>
            <w:noWrap/>
            <w:vAlign w:val="center"/>
            <w:hideMark/>
          </w:tcPr>
          <w:p w14:paraId="40FFB5C7" w14:textId="5CAECB49" w:rsidR="00F01149" w:rsidRPr="00F01149" w:rsidRDefault="00F01149" w:rsidP="00F01149">
            <w:pPr>
              <w:spacing w:after="0" w:line="240" w:lineRule="auto"/>
              <w:jc w:val="right"/>
              <w:rPr>
                <w:rFonts w:eastAsia="Times New Roman"/>
                <w:sz w:val="24"/>
              </w:rPr>
            </w:pPr>
            <w:r w:rsidRPr="00F01149">
              <w:rPr>
                <w:rFonts w:eastAsia="Times New Roman"/>
                <w:sz w:val="24"/>
              </w:rPr>
              <w:t>36.734</w:t>
            </w:r>
          </w:p>
        </w:tc>
        <w:tc>
          <w:tcPr>
            <w:tcW w:w="1780" w:type="dxa"/>
            <w:tcBorders>
              <w:top w:val="nil"/>
              <w:left w:val="nil"/>
              <w:bottom w:val="nil"/>
              <w:right w:val="nil"/>
            </w:tcBorders>
            <w:shd w:val="clear" w:color="auto" w:fill="auto"/>
            <w:noWrap/>
            <w:vAlign w:val="center"/>
            <w:hideMark/>
          </w:tcPr>
          <w:p w14:paraId="2CED73A7" w14:textId="401C8880" w:rsidR="00F01149" w:rsidRPr="00F01149" w:rsidRDefault="00F01149" w:rsidP="00191EE6">
            <w:pPr>
              <w:spacing w:after="0" w:line="240" w:lineRule="auto"/>
              <w:jc w:val="center"/>
              <w:rPr>
                <w:rFonts w:eastAsia="Times New Roman"/>
                <w:sz w:val="24"/>
              </w:rPr>
            </w:pPr>
            <w:r w:rsidRPr="00F01149">
              <w:rPr>
                <w:rFonts w:eastAsia="Times New Roman"/>
                <w:sz w:val="24"/>
              </w:rPr>
              <w:t>141,47</w:t>
            </w:r>
          </w:p>
        </w:tc>
        <w:tc>
          <w:tcPr>
            <w:tcW w:w="1318" w:type="dxa"/>
            <w:tcBorders>
              <w:top w:val="nil"/>
              <w:left w:val="nil"/>
              <w:bottom w:val="nil"/>
              <w:right w:val="nil"/>
            </w:tcBorders>
            <w:shd w:val="clear" w:color="auto" w:fill="auto"/>
            <w:noWrap/>
            <w:vAlign w:val="center"/>
            <w:hideMark/>
          </w:tcPr>
          <w:p w14:paraId="2C7A97C6" w14:textId="15906D38" w:rsidR="00F01149" w:rsidRPr="00F01149" w:rsidRDefault="00F01149" w:rsidP="00191EE6">
            <w:pPr>
              <w:spacing w:after="0" w:line="240" w:lineRule="auto"/>
              <w:jc w:val="center"/>
              <w:rPr>
                <w:rFonts w:eastAsia="Times New Roman"/>
                <w:sz w:val="24"/>
              </w:rPr>
            </w:pPr>
            <w:r w:rsidRPr="00F01149">
              <w:rPr>
                <w:rFonts w:eastAsia="Times New Roman"/>
                <w:sz w:val="24"/>
              </w:rPr>
              <w:t>3,27</w:t>
            </w:r>
          </w:p>
        </w:tc>
      </w:tr>
      <w:tr w:rsidR="00F01149" w:rsidRPr="00F01149" w14:paraId="56BD7373" w14:textId="77777777" w:rsidTr="00191EE6">
        <w:trPr>
          <w:trHeight w:val="315"/>
        </w:trPr>
        <w:tc>
          <w:tcPr>
            <w:tcW w:w="5103" w:type="dxa"/>
            <w:tcBorders>
              <w:top w:val="nil"/>
              <w:left w:val="nil"/>
              <w:bottom w:val="nil"/>
              <w:right w:val="nil"/>
            </w:tcBorders>
            <w:shd w:val="clear" w:color="auto" w:fill="auto"/>
            <w:vAlign w:val="center"/>
            <w:hideMark/>
          </w:tcPr>
          <w:p w14:paraId="5E082EE7"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Các khoản thu về nhà, đất</w:t>
            </w:r>
          </w:p>
        </w:tc>
        <w:tc>
          <w:tcPr>
            <w:tcW w:w="1480" w:type="dxa"/>
            <w:tcBorders>
              <w:top w:val="nil"/>
              <w:left w:val="nil"/>
              <w:bottom w:val="nil"/>
              <w:right w:val="nil"/>
            </w:tcBorders>
            <w:shd w:val="clear" w:color="auto" w:fill="auto"/>
            <w:noWrap/>
            <w:vAlign w:val="center"/>
            <w:hideMark/>
          </w:tcPr>
          <w:p w14:paraId="7AFC46A1" w14:textId="7890B241" w:rsidR="00F01149" w:rsidRPr="00F01149" w:rsidRDefault="00F01149" w:rsidP="00F01149">
            <w:pPr>
              <w:spacing w:after="0" w:line="240" w:lineRule="auto"/>
              <w:jc w:val="right"/>
              <w:rPr>
                <w:rFonts w:eastAsia="Times New Roman"/>
                <w:sz w:val="24"/>
              </w:rPr>
            </w:pPr>
            <w:r w:rsidRPr="00F01149">
              <w:rPr>
                <w:rFonts w:eastAsia="Times New Roman"/>
                <w:sz w:val="24"/>
              </w:rPr>
              <w:t>133.883</w:t>
            </w:r>
          </w:p>
        </w:tc>
        <w:tc>
          <w:tcPr>
            <w:tcW w:w="1780" w:type="dxa"/>
            <w:tcBorders>
              <w:top w:val="nil"/>
              <w:left w:val="nil"/>
              <w:bottom w:val="nil"/>
              <w:right w:val="nil"/>
            </w:tcBorders>
            <w:shd w:val="clear" w:color="auto" w:fill="auto"/>
            <w:noWrap/>
            <w:vAlign w:val="center"/>
            <w:hideMark/>
          </w:tcPr>
          <w:p w14:paraId="3B2E9236" w14:textId="1D90EDF4" w:rsidR="00F01149" w:rsidRPr="00F01149" w:rsidRDefault="00F01149" w:rsidP="00191EE6">
            <w:pPr>
              <w:spacing w:after="0" w:line="240" w:lineRule="auto"/>
              <w:jc w:val="center"/>
              <w:rPr>
                <w:rFonts w:eastAsia="Times New Roman"/>
                <w:sz w:val="24"/>
              </w:rPr>
            </w:pPr>
            <w:r w:rsidRPr="00F01149">
              <w:rPr>
                <w:rFonts w:eastAsia="Times New Roman"/>
                <w:sz w:val="24"/>
              </w:rPr>
              <w:t>133,37</w:t>
            </w:r>
          </w:p>
        </w:tc>
        <w:tc>
          <w:tcPr>
            <w:tcW w:w="1318" w:type="dxa"/>
            <w:tcBorders>
              <w:top w:val="nil"/>
              <w:left w:val="nil"/>
              <w:bottom w:val="nil"/>
              <w:right w:val="nil"/>
            </w:tcBorders>
            <w:shd w:val="clear" w:color="auto" w:fill="auto"/>
            <w:noWrap/>
            <w:vAlign w:val="center"/>
            <w:hideMark/>
          </w:tcPr>
          <w:p w14:paraId="04AC080C" w14:textId="576A1BB2" w:rsidR="00F01149" w:rsidRPr="00F01149" w:rsidRDefault="00F01149" w:rsidP="00191EE6">
            <w:pPr>
              <w:spacing w:after="0" w:line="240" w:lineRule="auto"/>
              <w:jc w:val="center"/>
              <w:rPr>
                <w:rFonts w:eastAsia="Times New Roman"/>
                <w:sz w:val="24"/>
              </w:rPr>
            </w:pPr>
            <w:r w:rsidRPr="00F01149">
              <w:rPr>
                <w:rFonts w:eastAsia="Times New Roman"/>
                <w:sz w:val="24"/>
              </w:rPr>
              <w:t>11,93</w:t>
            </w:r>
          </w:p>
        </w:tc>
      </w:tr>
      <w:tr w:rsidR="00F01149" w:rsidRPr="00F01149" w14:paraId="0254C0A0" w14:textId="77777777" w:rsidTr="00191EE6">
        <w:trPr>
          <w:trHeight w:val="315"/>
        </w:trPr>
        <w:tc>
          <w:tcPr>
            <w:tcW w:w="5103" w:type="dxa"/>
            <w:tcBorders>
              <w:top w:val="nil"/>
              <w:left w:val="nil"/>
              <w:bottom w:val="nil"/>
              <w:right w:val="nil"/>
            </w:tcBorders>
            <w:shd w:val="clear" w:color="auto" w:fill="auto"/>
            <w:vAlign w:val="center"/>
            <w:hideMark/>
          </w:tcPr>
          <w:p w14:paraId="3D02DA5E"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xổ số kiến thiết (bao gồm cả xổ số điện toán)</w:t>
            </w:r>
          </w:p>
        </w:tc>
        <w:tc>
          <w:tcPr>
            <w:tcW w:w="1480" w:type="dxa"/>
            <w:tcBorders>
              <w:top w:val="nil"/>
              <w:left w:val="nil"/>
              <w:bottom w:val="nil"/>
              <w:right w:val="nil"/>
            </w:tcBorders>
            <w:shd w:val="clear" w:color="auto" w:fill="auto"/>
            <w:noWrap/>
            <w:vAlign w:val="center"/>
            <w:hideMark/>
          </w:tcPr>
          <w:p w14:paraId="31802EF4" w14:textId="749DDC06" w:rsidR="00F01149" w:rsidRPr="00F01149" w:rsidRDefault="00F01149" w:rsidP="00F01149">
            <w:pPr>
              <w:spacing w:after="0" w:line="240" w:lineRule="auto"/>
              <w:jc w:val="right"/>
              <w:rPr>
                <w:rFonts w:eastAsia="Times New Roman"/>
                <w:sz w:val="24"/>
              </w:rPr>
            </w:pPr>
            <w:r w:rsidRPr="00F01149">
              <w:rPr>
                <w:rFonts w:eastAsia="Times New Roman"/>
                <w:sz w:val="24"/>
              </w:rPr>
              <w:t>23.881</w:t>
            </w:r>
          </w:p>
        </w:tc>
        <w:tc>
          <w:tcPr>
            <w:tcW w:w="1780" w:type="dxa"/>
            <w:tcBorders>
              <w:top w:val="nil"/>
              <w:left w:val="nil"/>
              <w:bottom w:val="nil"/>
              <w:right w:val="nil"/>
            </w:tcBorders>
            <w:shd w:val="clear" w:color="auto" w:fill="auto"/>
            <w:noWrap/>
            <w:vAlign w:val="center"/>
            <w:hideMark/>
          </w:tcPr>
          <w:p w14:paraId="1D960236" w14:textId="3B5F9151" w:rsidR="00F01149" w:rsidRPr="00F01149" w:rsidRDefault="00F01149" w:rsidP="00191EE6">
            <w:pPr>
              <w:spacing w:after="0" w:line="240" w:lineRule="auto"/>
              <w:jc w:val="center"/>
              <w:rPr>
                <w:rFonts w:eastAsia="Times New Roman"/>
                <w:sz w:val="24"/>
              </w:rPr>
            </w:pPr>
            <w:r w:rsidRPr="00F01149">
              <w:rPr>
                <w:rFonts w:eastAsia="Times New Roman"/>
                <w:sz w:val="24"/>
              </w:rPr>
              <w:t>114,28</w:t>
            </w:r>
          </w:p>
        </w:tc>
        <w:tc>
          <w:tcPr>
            <w:tcW w:w="1318" w:type="dxa"/>
            <w:tcBorders>
              <w:top w:val="nil"/>
              <w:left w:val="nil"/>
              <w:bottom w:val="nil"/>
              <w:right w:val="nil"/>
            </w:tcBorders>
            <w:shd w:val="clear" w:color="auto" w:fill="auto"/>
            <w:noWrap/>
            <w:vAlign w:val="center"/>
            <w:hideMark/>
          </w:tcPr>
          <w:p w14:paraId="1EDF949B" w14:textId="02CEEFE4" w:rsidR="00F01149" w:rsidRPr="00F01149" w:rsidRDefault="00F01149" w:rsidP="00191EE6">
            <w:pPr>
              <w:spacing w:after="0" w:line="240" w:lineRule="auto"/>
              <w:jc w:val="center"/>
              <w:rPr>
                <w:rFonts w:eastAsia="Times New Roman"/>
                <w:sz w:val="24"/>
              </w:rPr>
            </w:pPr>
            <w:r w:rsidRPr="00F01149">
              <w:rPr>
                <w:rFonts w:eastAsia="Times New Roman"/>
                <w:sz w:val="24"/>
              </w:rPr>
              <w:t>2,13</w:t>
            </w:r>
          </w:p>
        </w:tc>
      </w:tr>
      <w:tr w:rsidR="00F01149" w:rsidRPr="00F01149" w14:paraId="47B272BE" w14:textId="77777777" w:rsidTr="00191EE6">
        <w:trPr>
          <w:trHeight w:val="315"/>
        </w:trPr>
        <w:tc>
          <w:tcPr>
            <w:tcW w:w="5103" w:type="dxa"/>
            <w:tcBorders>
              <w:top w:val="nil"/>
              <w:left w:val="nil"/>
              <w:bottom w:val="nil"/>
              <w:right w:val="nil"/>
            </w:tcBorders>
            <w:shd w:val="clear" w:color="auto" w:fill="auto"/>
            <w:vAlign w:val="center"/>
            <w:hideMark/>
          </w:tcPr>
          <w:p w14:paraId="086E6417"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tiền cấp quyền khai thác khoáng sản</w:t>
            </w:r>
          </w:p>
        </w:tc>
        <w:tc>
          <w:tcPr>
            <w:tcW w:w="1480" w:type="dxa"/>
            <w:tcBorders>
              <w:top w:val="nil"/>
              <w:left w:val="nil"/>
              <w:bottom w:val="nil"/>
              <w:right w:val="nil"/>
            </w:tcBorders>
            <w:shd w:val="clear" w:color="auto" w:fill="auto"/>
            <w:noWrap/>
            <w:vAlign w:val="center"/>
            <w:hideMark/>
          </w:tcPr>
          <w:p w14:paraId="0E026F0C" w14:textId="3967CCE3" w:rsidR="00F01149" w:rsidRPr="00F01149" w:rsidRDefault="00F01149" w:rsidP="00F01149">
            <w:pPr>
              <w:spacing w:after="0" w:line="240" w:lineRule="auto"/>
              <w:jc w:val="right"/>
              <w:rPr>
                <w:rFonts w:eastAsia="Times New Roman"/>
                <w:sz w:val="24"/>
              </w:rPr>
            </w:pPr>
            <w:r w:rsidRPr="00F01149">
              <w:rPr>
                <w:rFonts w:eastAsia="Times New Roman"/>
                <w:sz w:val="24"/>
              </w:rPr>
              <w:t>19.894</w:t>
            </w:r>
          </w:p>
        </w:tc>
        <w:tc>
          <w:tcPr>
            <w:tcW w:w="1780" w:type="dxa"/>
            <w:tcBorders>
              <w:top w:val="nil"/>
              <w:left w:val="nil"/>
              <w:bottom w:val="nil"/>
              <w:right w:val="nil"/>
            </w:tcBorders>
            <w:shd w:val="clear" w:color="auto" w:fill="auto"/>
            <w:noWrap/>
            <w:vAlign w:val="center"/>
            <w:hideMark/>
          </w:tcPr>
          <w:p w14:paraId="0E6ADBAC" w14:textId="54BEBB95" w:rsidR="00F01149" w:rsidRPr="00F01149" w:rsidRDefault="00F01149" w:rsidP="00191EE6">
            <w:pPr>
              <w:spacing w:after="0" w:line="240" w:lineRule="auto"/>
              <w:jc w:val="center"/>
              <w:rPr>
                <w:rFonts w:eastAsia="Times New Roman"/>
                <w:sz w:val="24"/>
              </w:rPr>
            </w:pPr>
            <w:r w:rsidRPr="00F01149">
              <w:rPr>
                <w:rFonts w:eastAsia="Times New Roman"/>
                <w:sz w:val="24"/>
              </w:rPr>
              <w:t>240,70</w:t>
            </w:r>
          </w:p>
        </w:tc>
        <w:tc>
          <w:tcPr>
            <w:tcW w:w="1318" w:type="dxa"/>
            <w:tcBorders>
              <w:top w:val="nil"/>
              <w:left w:val="nil"/>
              <w:bottom w:val="nil"/>
              <w:right w:val="nil"/>
            </w:tcBorders>
            <w:shd w:val="clear" w:color="auto" w:fill="auto"/>
            <w:noWrap/>
            <w:vAlign w:val="center"/>
            <w:hideMark/>
          </w:tcPr>
          <w:p w14:paraId="347A022E" w14:textId="0DA83115" w:rsidR="00F01149" w:rsidRPr="00F01149" w:rsidRDefault="00F01149" w:rsidP="00191EE6">
            <w:pPr>
              <w:spacing w:after="0" w:line="240" w:lineRule="auto"/>
              <w:jc w:val="center"/>
              <w:rPr>
                <w:rFonts w:eastAsia="Times New Roman"/>
                <w:sz w:val="24"/>
              </w:rPr>
            </w:pPr>
            <w:r w:rsidRPr="00F01149">
              <w:rPr>
                <w:rFonts w:eastAsia="Times New Roman"/>
                <w:sz w:val="24"/>
              </w:rPr>
              <w:t>1,77</w:t>
            </w:r>
          </w:p>
        </w:tc>
      </w:tr>
      <w:tr w:rsidR="00F01149" w:rsidRPr="00F01149" w14:paraId="61A40264" w14:textId="77777777" w:rsidTr="00191EE6">
        <w:trPr>
          <w:trHeight w:val="315"/>
        </w:trPr>
        <w:tc>
          <w:tcPr>
            <w:tcW w:w="5103" w:type="dxa"/>
            <w:tcBorders>
              <w:top w:val="nil"/>
              <w:left w:val="nil"/>
              <w:bottom w:val="nil"/>
              <w:right w:val="nil"/>
            </w:tcBorders>
            <w:shd w:val="clear" w:color="auto" w:fill="auto"/>
            <w:vAlign w:val="center"/>
            <w:hideMark/>
          </w:tcPr>
          <w:p w14:paraId="23E8C4EB"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khác ngân sách</w:t>
            </w:r>
          </w:p>
        </w:tc>
        <w:tc>
          <w:tcPr>
            <w:tcW w:w="1480" w:type="dxa"/>
            <w:tcBorders>
              <w:top w:val="nil"/>
              <w:left w:val="nil"/>
              <w:bottom w:val="nil"/>
              <w:right w:val="nil"/>
            </w:tcBorders>
            <w:shd w:val="clear" w:color="auto" w:fill="auto"/>
            <w:noWrap/>
            <w:vAlign w:val="center"/>
            <w:hideMark/>
          </w:tcPr>
          <w:p w14:paraId="33D73E18" w14:textId="3CABFDD8" w:rsidR="00F01149" w:rsidRPr="00F01149" w:rsidRDefault="00F01149" w:rsidP="00F01149">
            <w:pPr>
              <w:spacing w:after="0" w:line="240" w:lineRule="auto"/>
              <w:jc w:val="right"/>
              <w:rPr>
                <w:rFonts w:eastAsia="Times New Roman"/>
                <w:sz w:val="24"/>
              </w:rPr>
            </w:pPr>
            <w:r w:rsidRPr="00F01149">
              <w:rPr>
                <w:rFonts w:eastAsia="Times New Roman"/>
                <w:sz w:val="24"/>
              </w:rPr>
              <w:t>398.332</w:t>
            </w:r>
          </w:p>
        </w:tc>
        <w:tc>
          <w:tcPr>
            <w:tcW w:w="1780" w:type="dxa"/>
            <w:tcBorders>
              <w:top w:val="nil"/>
              <w:left w:val="nil"/>
              <w:bottom w:val="nil"/>
              <w:right w:val="nil"/>
            </w:tcBorders>
            <w:shd w:val="clear" w:color="auto" w:fill="auto"/>
            <w:noWrap/>
            <w:vAlign w:val="center"/>
            <w:hideMark/>
          </w:tcPr>
          <w:p w14:paraId="6375E693" w14:textId="120D1556" w:rsidR="00F01149" w:rsidRPr="00F01149" w:rsidRDefault="00F01149" w:rsidP="00191EE6">
            <w:pPr>
              <w:spacing w:after="0" w:line="240" w:lineRule="auto"/>
              <w:jc w:val="center"/>
              <w:rPr>
                <w:rFonts w:eastAsia="Times New Roman"/>
                <w:sz w:val="24"/>
              </w:rPr>
            </w:pPr>
            <w:r w:rsidRPr="00F01149">
              <w:rPr>
                <w:rFonts w:eastAsia="Times New Roman"/>
                <w:sz w:val="24"/>
              </w:rPr>
              <w:t>82,02</w:t>
            </w:r>
          </w:p>
        </w:tc>
        <w:tc>
          <w:tcPr>
            <w:tcW w:w="1318" w:type="dxa"/>
            <w:tcBorders>
              <w:top w:val="nil"/>
              <w:left w:val="nil"/>
              <w:bottom w:val="nil"/>
              <w:right w:val="nil"/>
            </w:tcBorders>
            <w:shd w:val="clear" w:color="auto" w:fill="auto"/>
            <w:noWrap/>
            <w:vAlign w:val="center"/>
            <w:hideMark/>
          </w:tcPr>
          <w:p w14:paraId="3D1B76A9" w14:textId="43557349" w:rsidR="00F01149" w:rsidRPr="00F01149" w:rsidRDefault="00F01149" w:rsidP="00191EE6">
            <w:pPr>
              <w:spacing w:after="0" w:line="240" w:lineRule="auto"/>
              <w:jc w:val="center"/>
              <w:rPr>
                <w:rFonts w:eastAsia="Times New Roman"/>
                <w:sz w:val="24"/>
              </w:rPr>
            </w:pPr>
            <w:r w:rsidRPr="00F01149">
              <w:rPr>
                <w:rFonts w:eastAsia="Times New Roman"/>
                <w:sz w:val="24"/>
              </w:rPr>
              <w:t>35,48</w:t>
            </w:r>
          </w:p>
        </w:tc>
      </w:tr>
      <w:tr w:rsidR="00F01149" w:rsidRPr="00F01149" w14:paraId="2865FEA2" w14:textId="77777777" w:rsidTr="00191EE6">
        <w:trPr>
          <w:trHeight w:val="630"/>
        </w:trPr>
        <w:tc>
          <w:tcPr>
            <w:tcW w:w="5103" w:type="dxa"/>
            <w:tcBorders>
              <w:top w:val="nil"/>
              <w:left w:val="nil"/>
              <w:bottom w:val="nil"/>
              <w:right w:val="nil"/>
            </w:tcBorders>
            <w:shd w:val="clear" w:color="auto" w:fill="auto"/>
            <w:vAlign w:val="center"/>
            <w:hideMark/>
          </w:tcPr>
          <w:p w14:paraId="6BFC9DBA"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từ quỹ đất công ích và thu hoa lợi công sản khác</w:t>
            </w:r>
          </w:p>
        </w:tc>
        <w:tc>
          <w:tcPr>
            <w:tcW w:w="1480" w:type="dxa"/>
            <w:tcBorders>
              <w:top w:val="nil"/>
              <w:left w:val="nil"/>
              <w:bottom w:val="nil"/>
              <w:right w:val="nil"/>
            </w:tcBorders>
            <w:shd w:val="clear" w:color="auto" w:fill="auto"/>
            <w:noWrap/>
            <w:vAlign w:val="center"/>
            <w:hideMark/>
          </w:tcPr>
          <w:p w14:paraId="553BDBE2" w14:textId="3D29378A" w:rsidR="00F01149" w:rsidRPr="00F01149" w:rsidRDefault="00F01149" w:rsidP="00F01149">
            <w:pPr>
              <w:spacing w:after="0" w:line="240" w:lineRule="auto"/>
              <w:jc w:val="right"/>
              <w:rPr>
                <w:rFonts w:eastAsia="Times New Roman"/>
                <w:sz w:val="24"/>
              </w:rPr>
            </w:pPr>
            <w:r w:rsidRPr="00F01149">
              <w:rPr>
                <w:rFonts w:eastAsia="Times New Roman"/>
                <w:sz w:val="24"/>
              </w:rPr>
              <w:t>27.053</w:t>
            </w:r>
          </w:p>
        </w:tc>
        <w:tc>
          <w:tcPr>
            <w:tcW w:w="1780" w:type="dxa"/>
            <w:tcBorders>
              <w:top w:val="nil"/>
              <w:left w:val="nil"/>
              <w:bottom w:val="nil"/>
              <w:right w:val="nil"/>
            </w:tcBorders>
            <w:shd w:val="clear" w:color="auto" w:fill="auto"/>
            <w:noWrap/>
            <w:vAlign w:val="center"/>
            <w:hideMark/>
          </w:tcPr>
          <w:p w14:paraId="746F5BEB" w14:textId="6DC00C59" w:rsidR="00F01149" w:rsidRPr="00F01149" w:rsidRDefault="00F01149" w:rsidP="00191EE6">
            <w:pPr>
              <w:spacing w:after="0" w:line="240" w:lineRule="auto"/>
              <w:jc w:val="center"/>
              <w:rPr>
                <w:rFonts w:eastAsia="Times New Roman"/>
                <w:sz w:val="24"/>
              </w:rPr>
            </w:pPr>
            <w:r w:rsidRPr="00F01149">
              <w:rPr>
                <w:rFonts w:eastAsia="Times New Roman"/>
                <w:sz w:val="24"/>
              </w:rPr>
              <w:t>104,49</w:t>
            </w:r>
          </w:p>
        </w:tc>
        <w:tc>
          <w:tcPr>
            <w:tcW w:w="1318" w:type="dxa"/>
            <w:tcBorders>
              <w:top w:val="nil"/>
              <w:left w:val="nil"/>
              <w:bottom w:val="nil"/>
              <w:right w:val="nil"/>
            </w:tcBorders>
            <w:shd w:val="clear" w:color="auto" w:fill="auto"/>
            <w:noWrap/>
            <w:vAlign w:val="center"/>
            <w:hideMark/>
          </w:tcPr>
          <w:p w14:paraId="6F263902" w14:textId="446F8B47" w:rsidR="00F01149" w:rsidRPr="00F01149" w:rsidRDefault="00F01149" w:rsidP="00191EE6">
            <w:pPr>
              <w:spacing w:after="0" w:line="240" w:lineRule="auto"/>
              <w:jc w:val="center"/>
              <w:rPr>
                <w:rFonts w:eastAsia="Times New Roman"/>
                <w:sz w:val="24"/>
              </w:rPr>
            </w:pPr>
            <w:r w:rsidRPr="00F01149">
              <w:rPr>
                <w:rFonts w:eastAsia="Times New Roman"/>
                <w:sz w:val="24"/>
              </w:rPr>
              <w:t>2,41</w:t>
            </w:r>
          </w:p>
        </w:tc>
      </w:tr>
      <w:tr w:rsidR="00F01149" w:rsidRPr="00F01149" w14:paraId="5C97918D" w14:textId="77777777" w:rsidTr="00191EE6">
        <w:trPr>
          <w:trHeight w:val="630"/>
        </w:trPr>
        <w:tc>
          <w:tcPr>
            <w:tcW w:w="5103" w:type="dxa"/>
            <w:tcBorders>
              <w:top w:val="nil"/>
              <w:left w:val="nil"/>
              <w:bottom w:val="nil"/>
              <w:right w:val="nil"/>
            </w:tcBorders>
            <w:shd w:val="clear" w:color="auto" w:fill="auto"/>
            <w:vAlign w:val="center"/>
            <w:hideMark/>
          </w:tcPr>
          <w:p w14:paraId="6BE65EE5"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Thu hồi vốn, thu cổ tức, lợi nhuận, lợi nhuận sau thuế, chênh lệch thu, chi của ngân sách nhà nước</w:t>
            </w:r>
          </w:p>
        </w:tc>
        <w:tc>
          <w:tcPr>
            <w:tcW w:w="1480" w:type="dxa"/>
            <w:tcBorders>
              <w:top w:val="nil"/>
              <w:left w:val="nil"/>
              <w:bottom w:val="nil"/>
              <w:right w:val="nil"/>
            </w:tcBorders>
            <w:shd w:val="clear" w:color="auto" w:fill="auto"/>
            <w:noWrap/>
            <w:vAlign w:val="center"/>
            <w:hideMark/>
          </w:tcPr>
          <w:p w14:paraId="7FD3736B" w14:textId="373B3DDF" w:rsidR="00F01149" w:rsidRPr="00F01149" w:rsidRDefault="00F01149" w:rsidP="00F01149">
            <w:pPr>
              <w:spacing w:after="0" w:line="240" w:lineRule="auto"/>
              <w:jc w:val="right"/>
              <w:rPr>
                <w:rFonts w:eastAsia="Times New Roman"/>
                <w:sz w:val="24"/>
              </w:rPr>
            </w:pPr>
            <w:r w:rsidRPr="00F01149">
              <w:rPr>
                <w:rFonts w:eastAsia="Times New Roman"/>
                <w:sz w:val="24"/>
              </w:rPr>
              <w:t>6.460</w:t>
            </w:r>
          </w:p>
        </w:tc>
        <w:tc>
          <w:tcPr>
            <w:tcW w:w="1780" w:type="dxa"/>
            <w:tcBorders>
              <w:top w:val="nil"/>
              <w:left w:val="nil"/>
              <w:bottom w:val="nil"/>
              <w:right w:val="nil"/>
            </w:tcBorders>
            <w:shd w:val="clear" w:color="auto" w:fill="auto"/>
            <w:noWrap/>
            <w:vAlign w:val="center"/>
            <w:hideMark/>
          </w:tcPr>
          <w:p w14:paraId="6DFFD65D" w14:textId="75DF5305" w:rsidR="00F01149" w:rsidRPr="00F01149" w:rsidRDefault="00F01149" w:rsidP="00191EE6">
            <w:pPr>
              <w:spacing w:after="0" w:line="240" w:lineRule="auto"/>
              <w:jc w:val="center"/>
              <w:rPr>
                <w:rFonts w:eastAsia="Times New Roman"/>
                <w:sz w:val="24"/>
              </w:rPr>
            </w:pPr>
            <w:r w:rsidRPr="00F01149">
              <w:rPr>
                <w:rFonts w:eastAsia="Times New Roman"/>
                <w:sz w:val="24"/>
              </w:rPr>
              <w:t>51,40</w:t>
            </w:r>
          </w:p>
        </w:tc>
        <w:tc>
          <w:tcPr>
            <w:tcW w:w="1318" w:type="dxa"/>
            <w:tcBorders>
              <w:top w:val="nil"/>
              <w:left w:val="nil"/>
              <w:bottom w:val="nil"/>
              <w:right w:val="nil"/>
            </w:tcBorders>
            <w:shd w:val="clear" w:color="auto" w:fill="auto"/>
            <w:noWrap/>
            <w:vAlign w:val="center"/>
            <w:hideMark/>
          </w:tcPr>
          <w:p w14:paraId="0ACFAFCA" w14:textId="51039565" w:rsidR="00F01149" w:rsidRPr="00F01149" w:rsidRDefault="00F01149" w:rsidP="00191EE6">
            <w:pPr>
              <w:spacing w:after="0" w:line="240" w:lineRule="auto"/>
              <w:jc w:val="center"/>
              <w:rPr>
                <w:rFonts w:eastAsia="Times New Roman"/>
                <w:sz w:val="24"/>
              </w:rPr>
            </w:pPr>
            <w:r w:rsidRPr="00F01149">
              <w:rPr>
                <w:rFonts w:eastAsia="Times New Roman"/>
                <w:sz w:val="24"/>
              </w:rPr>
              <w:t>0,58</w:t>
            </w:r>
          </w:p>
        </w:tc>
      </w:tr>
      <w:tr w:rsidR="00F01149" w:rsidRPr="00F01149" w14:paraId="4A41DC91" w14:textId="77777777" w:rsidTr="00191EE6">
        <w:trPr>
          <w:trHeight w:val="315"/>
        </w:trPr>
        <w:tc>
          <w:tcPr>
            <w:tcW w:w="5103" w:type="dxa"/>
            <w:tcBorders>
              <w:top w:val="nil"/>
              <w:left w:val="nil"/>
              <w:bottom w:val="nil"/>
              <w:right w:val="nil"/>
            </w:tcBorders>
            <w:shd w:val="clear" w:color="auto" w:fill="auto"/>
            <w:vAlign w:val="center"/>
            <w:hideMark/>
          </w:tcPr>
          <w:p w14:paraId="3DB7BEC4" w14:textId="77777777" w:rsidR="00F01149" w:rsidRPr="00F01149" w:rsidRDefault="00F01149" w:rsidP="00F01149">
            <w:pPr>
              <w:spacing w:after="0" w:line="240" w:lineRule="auto"/>
              <w:rPr>
                <w:rFonts w:eastAsia="Times New Roman"/>
                <w:b/>
                <w:bCs/>
                <w:color w:val="000000"/>
                <w:sz w:val="24"/>
              </w:rPr>
            </w:pPr>
            <w:r w:rsidRPr="00F01149">
              <w:rPr>
                <w:rFonts w:eastAsia="Times New Roman"/>
                <w:b/>
                <w:bCs/>
                <w:color w:val="000000"/>
                <w:sz w:val="24"/>
              </w:rPr>
              <w:t>II. Thu về dầu thô</w:t>
            </w:r>
          </w:p>
        </w:tc>
        <w:tc>
          <w:tcPr>
            <w:tcW w:w="1480" w:type="dxa"/>
            <w:tcBorders>
              <w:top w:val="nil"/>
              <w:left w:val="nil"/>
              <w:bottom w:val="nil"/>
              <w:right w:val="nil"/>
            </w:tcBorders>
            <w:shd w:val="clear" w:color="auto" w:fill="auto"/>
            <w:noWrap/>
            <w:vAlign w:val="center"/>
            <w:hideMark/>
          </w:tcPr>
          <w:p w14:paraId="4D1E384C" w14:textId="0656E9A9"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w:t>
            </w:r>
          </w:p>
        </w:tc>
        <w:tc>
          <w:tcPr>
            <w:tcW w:w="1780" w:type="dxa"/>
            <w:tcBorders>
              <w:top w:val="nil"/>
              <w:left w:val="nil"/>
              <w:bottom w:val="nil"/>
              <w:right w:val="nil"/>
            </w:tcBorders>
            <w:shd w:val="clear" w:color="auto" w:fill="auto"/>
            <w:noWrap/>
            <w:vAlign w:val="center"/>
            <w:hideMark/>
          </w:tcPr>
          <w:p w14:paraId="1B62A64F" w14:textId="4F4EB623" w:rsidR="00F01149" w:rsidRPr="00F01149" w:rsidRDefault="00F01149" w:rsidP="00191EE6">
            <w:pPr>
              <w:spacing w:after="0" w:line="240" w:lineRule="auto"/>
              <w:jc w:val="center"/>
              <w:rPr>
                <w:rFonts w:eastAsia="Times New Roman"/>
                <w:b/>
                <w:bCs/>
                <w:sz w:val="24"/>
              </w:rPr>
            </w:pPr>
          </w:p>
        </w:tc>
        <w:tc>
          <w:tcPr>
            <w:tcW w:w="1318" w:type="dxa"/>
            <w:tcBorders>
              <w:top w:val="nil"/>
              <w:left w:val="nil"/>
              <w:bottom w:val="nil"/>
              <w:right w:val="nil"/>
            </w:tcBorders>
            <w:shd w:val="clear" w:color="auto" w:fill="auto"/>
            <w:noWrap/>
            <w:vAlign w:val="center"/>
            <w:hideMark/>
          </w:tcPr>
          <w:p w14:paraId="3292F15A" w14:textId="498CCCFC"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w:t>
            </w:r>
          </w:p>
        </w:tc>
      </w:tr>
      <w:tr w:rsidR="00F01149" w:rsidRPr="00F01149" w14:paraId="226BE88A" w14:textId="77777777" w:rsidTr="00191EE6">
        <w:trPr>
          <w:trHeight w:val="315"/>
        </w:trPr>
        <w:tc>
          <w:tcPr>
            <w:tcW w:w="5103" w:type="dxa"/>
            <w:tcBorders>
              <w:top w:val="nil"/>
              <w:left w:val="nil"/>
              <w:bottom w:val="nil"/>
              <w:right w:val="nil"/>
            </w:tcBorders>
            <w:shd w:val="clear" w:color="auto" w:fill="auto"/>
            <w:vAlign w:val="center"/>
            <w:hideMark/>
          </w:tcPr>
          <w:p w14:paraId="5BB77C78" w14:textId="77777777" w:rsidR="00F01149" w:rsidRPr="00F01149" w:rsidRDefault="00F01149" w:rsidP="00F01149">
            <w:pPr>
              <w:spacing w:after="0" w:line="240" w:lineRule="auto"/>
              <w:rPr>
                <w:rFonts w:eastAsia="Times New Roman"/>
                <w:b/>
                <w:bCs/>
                <w:color w:val="000000"/>
                <w:sz w:val="24"/>
              </w:rPr>
            </w:pPr>
            <w:r w:rsidRPr="00F01149">
              <w:rPr>
                <w:rFonts w:eastAsia="Times New Roman"/>
                <w:b/>
                <w:bCs/>
                <w:color w:val="000000"/>
                <w:sz w:val="24"/>
              </w:rPr>
              <w:t>III. Thu cân đối hoạt động xuất nhập khẩu</w:t>
            </w:r>
          </w:p>
        </w:tc>
        <w:tc>
          <w:tcPr>
            <w:tcW w:w="1480" w:type="dxa"/>
            <w:tcBorders>
              <w:top w:val="nil"/>
              <w:left w:val="nil"/>
              <w:bottom w:val="nil"/>
              <w:right w:val="nil"/>
            </w:tcBorders>
            <w:shd w:val="clear" w:color="auto" w:fill="auto"/>
            <w:noWrap/>
            <w:vAlign w:val="center"/>
            <w:hideMark/>
          </w:tcPr>
          <w:p w14:paraId="292EE09C" w14:textId="66289A4F"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272.661</w:t>
            </w:r>
          </w:p>
        </w:tc>
        <w:tc>
          <w:tcPr>
            <w:tcW w:w="1780" w:type="dxa"/>
            <w:tcBorders>
              <w:top w:val="nil"/>
              <w:left w:val="nil"/>
              <w:bottom w:val="nil"/>
              <w:right w:val="nil"/>
            </w:tcBorders>
            <w:shd w:val="clear" w:color="auto" w:fill="auto"/>
            <w:noWrap/>
            <w:vAlign w:val="center"/>
            <w:hideMark/>
          </w:tcPr>
          <w:p w14:paraId="066B926C" w14:textId="331CD62F"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118,47</w:t>
            </w:r>
          </w:p>
        </w:tc>
        <w:tc>
          <w:tcPr>
            <w:tcW w:w="1318" w:type="dxa"/>
            <w:tcBorders>
              <w:top w:val="nil"/>
              <w:left w:val="nil"/>
              <w:bottom w:val="nil"/>
              <w:right w:val="nil"/>
            </w:tcBorders>
            <w:shd w:val="clear" w:color="auto" w:fill="auto"/>
            <w:noWrap/>
            <w:vAlign w:val="center"/>
            <w:hideMark/>
          </w:tcPr>
          <w:p w14:paraId="67DCF33A" w14:textId="7AC6FDF8"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24,29</w:t>
            </w:r>
          </w:p>
        </w:tc>
      </w:tr>
      <w:tr w:rsidR="00F01149" w:rsidRPr="00F01149" w14:paraId="27555375" w14:textId="77777777" w:rsidTr="00191EE6">
        <w:trPr>
          <w:trHeight w:val="315"/>
        </w:trPr>
        <w:tc>
          <w:tcPr>
            <w:tcW w:w="5103" w:type="dxa"/>
            <w:tcBorders>
              <w:top w:val="nil"/>
              <w:left w:val="nil"/>
              <w:bottom w:val="nil"/>
              <w:right w:val="nil"/>
            </w:tcBorders>
            <w:shd w:val="clear" w:color="auto" w:fill="auto"/>
            <w:vAlign w:val="center"/>
            <w:hideMark/>
          </w:tcPr>
          <w:p w14:paraId="20C4C243" w14:textId="4A061978"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1. Tổng số thu từ hoạt động xuất nhập khẩu</w:t>
            </w:r>
          </w:p>
        </w:tc>
        <w:tc>
          <w:tcPr>
            <w:tcW w:w="1480" w:type="dxa"/>
            <w:tcBorders>
              <w:top w:val="nil"/>
              <w:left w:val="nil"/>
              <w:bottom w:val="nil"/>
              <w:right w:val="nil"/>
            </w:tcBorders>
            <w:shd w:val="clear" w:color="auto" w:fill="auto"/>
            <w:noWrap/>
            <w:vAlign w:val="center"/>
            <w:hideMark/>
          </w:tcPr>
          <w:p w14:paraId="375D4CCC" w14:textId="00EF1839" w:rsidR="00F01149" w:rsidRPr="00F01149" w:rsidRDefault="00F01149" w:rsidP="00F01149">
            <w:pPr>
              <w:spacing w:after="0" w:line="240" w:lineRule="auto"/>
              <w:jc w:val="right"/>
              <w:rPr>
                <w:rFonts w:eastAsia="Times New Roman"/>
                <w:sz w:val="24"/>
              </w:rPr>
            </w:pPr>
            <w:r w:rsidRPr="00F01149">
              <w:rPr>
                <w:rFonts w:eastAsia="Times New Roman"/>
                <w:sz w:val="24"/>
              </w:rPr>
              <w:t>272.661</w:t>
            </w:r>
          </w:p>
        </w:tc>
        <w:tc>
          <w:tcPr>
            <w:tcW w:w="1780" w:type="dxa"/>
            <w:tcBorders>
              <w:top w:val="nil"/>
              <w:left w:val="nil"/>
              <w:bottom w:val="nil"/>
              <w:right w:val="nil"/>
            </w:tcBorders>
            <w:shd w:val="clear" w:color="auto" w:fill="auto"/>
            <w:noWrap/>
            <w:vAlign w:val="center"/>
            <w:hideMark/>
          </w:tcPr>
          <w:p w14:paraId="1157FA64" w14:textId="3FE76C77" w:rsidR="00F01149" w:rsidRPr="00F01149" w:rsidRDefault="00F01149" w:rsidP="00191EE6">
            <w:pPr>
              <w:spacing w:after="0" w:line="240" w:lineRule="auto"/>
              <w:jc w:val="center"/>
              <w:rPr>
                <w:rFonts w:eastAsia="Times New Roman"/>
                <w:sz w:val="24"/>
              </w:rPr>
            </w:pPr>
            <w:r w:rsidRPr="00F01149">
              <w:rPr>
                <w:rFonts w:eastAsia="Times New Roman"/>
                <w:sz w:val="24"/>
              </w:rPr>
              <w:t>118,47</w:t>
            </w:r>
          </w:p>
        </w:tc>
        <w:tc>
          <w:tcPr>
            <w:tcW w:w="1318" w:type="dxa"/>
            <w:tcBorders>
              <w:top w:val="nil"/>
              <w:left w:val="nil"/>
              <w:bottom w:val="nil"/>
              <w:right w:val="nil"/>
            </w:tcBorders>
            <w:shd w:val="clear" w:color="auto" w:fill="auto"/>
            <w:noWrap/>
            <w:vAlign w:val="center"/>
            <w:hideMark/>
          </w:tcPr>
          <w:p w14:paraId="772D7E5B" w14:textId="1EAA62B2" w:rsidR="00F01149" w:rsidRPr="00F01149" w:rsidRDefault="00F01149" w:rsidP="00191EE6">
            <w:pPr>
              <w:spacing w:after="0" w:line="240" w:lineRule="auto"/>
              <w:jc w:val="center"/>
              <w:rPr>
                <w:rFonts w:eastAsia="Times New Roman"/>
                <w:sz w:val="24"/>
              </w:rPr>
            </w:pPr>
            <w:r w:rsidRPr="00F01149">
              <w:rPr>
                <w:rFonts w:eastAsia="Times New Roman"/>
                <w:sz w:val="24"/>
              </w:rPr>
              <w:t>24,29</w:t>
            </w:r>
          </w:p>
        </w:tc>
      </w:tr>
      <w:tr w:rsidR="00F01149" w:rsidRPr="00F01149" w14:paraId="43078E42" w14:textId="77777777" w:rsidTr="00191EE6">
        <w:trPr>
          <w:trHeight w:val="315"/>
        </w:trPr>
        <w:tc>
          <w:tcPr>
            <w:tcW w:w="5103" w:type="dxa"/>
            <w:tcBorders>
              <w:top w:val="nil"/>
              <w:left w:val="nil"/>
              <w:bottom w:val="nil"/>
              <w:right w:val="nil"/>
            </w:tcBorders>
            <w:shd w:val="clear" w:color="auto" w:fill="auto"/>
            <w:vAlign w:val="center"/>
            <w:hideMark/>
          </w:tcPr>
          <w:p w14:paraId="0F6F86A6" w14:textId="77777777" w:rsidR="00F01149" w:rsidRPr="00F01149" w:rsidRDefault="00F01149" w:rsidP="00F01149">
            <w:pPr>
              <w:spacing w:after="0" w:line="240" w:lineRule="auto"/>
              <w:rPr>
                <w:rFonts w:eastAsia="Times New Roman"/>
                <w:color w:val="000000"/>
                <w:sz w:val="24"/>
              </w:rPr>
            </w:pPr>
            <w:r w:rsidRPr="00F01149">
              <w:rPr>
                <w:rFonts w:eastAsia="Times New Roman"/>
                <w:color w:val="000000"/>
                <w:sz w:val="24"/>
              </w:rPr>
              <w:t>2. Hoàn thuế GTGT hàng nhập khẩu</w:t>
            </w:r>
          </w:p>
        </w:tc>
        <w:tc>
          <w:tcPr>
            <w:tcW w:w="1480" w:type="dxa"/>
            <w:tcBorders>
              <w:top w:val="nil"/>
              <w:left w:val="nil"/>
              <w:bottom w:val="nil"/>
              <w:right w:val="nil"/>
            </w:tcBorders>
            <w:shd w:val="clear" w:color="auto" w:fill="auto"/>
            <w:noWrap/>
            <w:vAlign w:val="center"/>
            <w:hideMark/>
          </w:tcPr>
          <w:p w14:paraId="448D4B4C" w14:textId="4FF723C3" w:rsidR="00F01149" w:rsidRPr="00F01149" w:rsidRDefault="00F01149" w:rsidP="00F01149">
            <w:pPr>
              <w:spacing w:after="0" w:line="240" w:lineRule="auto"/>
              <w:jc w:val="right"/>
              <w:rPr>
                <w:rFonts w:eastAsia="Times New Roman"/>
                <w:sz w:val="24"/>
              </w:rPr>
            </w:pPr>
            <w:r w:rsidRPr="00F01149">
              <w:rPr>
                <w:rFonts w:eastAsia="Times New Roman"/>
                <w:sz w:val="24"/>
              </w:rPr>
              <w:t>96.319</w:t>
            </w:r>
          </w:p>
        </w:tc>
        <w:tc>
          <w:tcPr>
            <w:tcW w:w="1780" w:type="dxa"/>
            <w:tcBorders>
              <w:top w:val="nil"/>
              <w:left w:val="nil"/>
              <w:bottom w:val="nil"/>
              <w:right w:val="nil"/>
            </w:tcBorders>
            <w:shd w:val="clear" w:color="auto" w:fill="auto"/>
            <w:noWrap/>
            <w:vAlign w:val="center"/>
            <w:hideMark/>
          </w:tcPr>
          <w:p w14:paraId="7B8E76E7" w14:textId="1483D84C" w:rsidR="00F01149" w:rsidRPr="00F01149" w:rsidRDefault="00F01149" w:rsidP="00191EE6">
            <w:pPr>
              <w:spacing w:after="0" w:line="240" w:lineRule="auto"/>
              <w:jc w:val="center"/>
              <w:rPr>
                <w:rFonts w:eastAsia="Times New Roman"/>
                <w:sz w:val="24"/>
              </w:rPr>
            </w:pPr>
            <w:r w:rsidRPr="00F01149">
              <w:rPr>
                <w:rFonts w:eastAsia="Times New Roman"/>
                <w:sz w:val="24"/>
              </w:rPr>
              <w:t>382,73</w:t>
            </w:r>
          </w:p>
        </w:tc>
        <w:tc>
          <w:tcPr>
            <w:tcW w:w="1318" w:type="dxa"/>
            <w:tcBorders>
              <w:top w:val="nil"/>
              <w:left w:val="nil"/>
              <w:bottom w:val="nil"/>
              <w:right w:val="nil"/>
            </w:tcBorders>
            <w:shd w:val="clear" w:color="auto" w:fill="auto"/>
            <w:noWrap/>
            <w:vAlign w:val="center"/>
            <w:hideMark/>
          </w:tcPr>
          <w:p w14:paraId="23746305" w14:textId="2264B794" w:rsidR="00F01149" w:rsidRPr="00F01149" w:rsidRDefault="00F01149" w:rsidP="00191EE6">
            <w:pPr>
              <w:spacing w:after="0" w:line="240" w:lineRule="auto"/>
              <w:jc w:val="center"/>
              <w:rPr>
                <w:rFonts w:eastAsia="Times New Roman"/>
                <w:sz w:val="24"/>
              </w:rPr>
            </w:pPr>
            <w:r w:rsidRPr="00F01149">
              <w:rPr>
                <w:rFonts w:eastAsia="Times New Roman"/>
                <w:sz w:val="24"/>
              </w:rPr>
              <w:t>8,58</w:t>
            </w:r>
          </w:p>
        </w:tc>
      </w:tr>
      <w:tr w:rsidR="00F01149" w:rsidRPr="00F01149" w14:paraId="66FFE387" w14:textId="77777777" w:rsidTr="00191EE6">
        <w:trPr>
          <w:trHeight w:val="315"/>
        </w:trPr>
        <w:tc>
          <w:tcPr>
            <w:tcW w:w="5103" w:type="dxa"/>
            <w:tcBorders>
              <w:top w:val="nil"/>
              <w:left w:val="nil"/>
              <w:bottom w:val="nil"/>
              <w:right w:val="nil"/>
            </w:tcBorders>
            <w:shd w:val="clear" w:color="auto" w:fill="auto"/>
            <w:vAlign w:val="center"/>
            <w:hideMark/>
          </w:tcPr>
          <w:p w14:paraId="13E952D8" w14:textId="670BF24C" w:rsidR="00F01149" w:rsidRPr="00F01149" w:rsidRDefault="00F01149" w:rsidP="00F01149">
            <w:pPr>
              <w:spacing w:after="0" w:line="240" w:lineRule="auto"/>
              <w:rPr>
                <w:rFonts w:eastAsia="Times New Roman"/>
                <w:b/>
                <w:bCs/>
                <w:color w:val="000000"/>
                <w:sz w:val="24"/>
              </w:rPr>
            </w:pPr>
            <w:r w:rsidRPr="00F01149">
              <w:rPr>
                <w:rFonts w:eastAsia="Times New Roman"/>
                <w:b/>
                <w:bCs/>
                <w:color w:val="000000"/>
                <w:sz w:val="24"/>
              </w:rPr>
              <w:t>IV. Thu viện trợ</w:t>
            </w:r>
          </w:p>
        </w:tc>
        <w:tc>
          <w:tcPr>
            <w:tcW w:w="1480" w:type="dxa"/>
            <w:tcBorders>
              <w:top w:val="nil"/>
              <w:left w:val="nil"/>
              <w:bottom w:val="nil"/>
              <w:right w:val="nil"/>
            </w:tcBorders>
            <w:shd w:val="clear" w:color="auto" w:fill="auto"/>
            <w:noWrap/>
            <w:vAlign w:val="center"/>
            <w:hideMark/>
          </w:tcPr>
          <w:p w14:paraId="791BEC47" w14:textId="0A30FE5F"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w:t>
            </w:r>
          </w:p>
        </w:tc>
        <w:tc>
          <w:tcPr>
            <w:tcW w:w="1780" w:type="dxa"/>
            <w:tcBorders>
              <w:top w:val="nil"/>
              <w:left w:val="nil"/>
              <w:bottom w:val="nil"/>
              <w:right w:val="nil"/>
            </w:tcBorders>
            <w:shd w:val="clear" w:color="auto" w:fill="auto"/>
            <w:noWrap/>
            <w:vAlign w:val="center"/>
            <w:hideMark/>
          </w:tcPr>
          <w:p w14:paraId="3F444865" w14:textId="20704839" w:rsidR="00F01149" w:rsidRPr="00F01149" w:rsidRDefault="00F01149" w:rsidP="00191EE6">
            <w:pPr>
              <w:spacing w:after="0" w:line="240" w:lineRule="auto"/>
              <w:jc w:val="center"/>
              <w:rPr>
                <w:rFonts w:eastAsia="Times New Roman"/>
                <w:sz w:val="24"/>
              </w:rPr>
            </w:pPr>
            <w:r w:rsidRPr="00F01149">
              <w:rPr>
                <w:rFonts w:eastAsia="Times New Roman"/>
                <w:sz w:val="24"/>
              </w:rPr>
              <w:t>-</w:t>
            </w:r>
          </w:p>
        </w:tc>
        <w:tc>
          <w:tcPr>
            <w:tcW w:w="1318" w:type="dxa"/>
            <w:tcBorders>
              <w:top w:val="nil"/>
              <w:left w:val="nil"/>
              <w:bottom w:val="nil"/>
              <w:right w:val="nil"/>
            </w:tcBorders>
            <w:shd w:val="clear" w:color="auto" w:fill="auto"/>
            <w:noWrap/>
            <w:vAlign w:val="center"/>
            <w:hideMark/>
          </w:tcPr>
          <w:p w14:paraId="399A140C" w14:textId="3215BF4B"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w:t>
            </w:r>
          </w:p>
        </w:tc>
      </w:tr>
      <w:tr w:rsidR="00F01149" w:rsidRPr="00F01149" w14:paraId="21D413DF" w14:textId="77777777" w:rsidTr="00191EE6">
        <w:trPr>
          <w:trHeight w:val="315"/>
        </w:trPr>
        <w:tc>
          <w:tcPr>
            <w:tcW w:w="5103" w:type="dxa"/>
            <w:tcBorders>
              <w:top w:val="nil"/>
              <w:left w:val="nil"/>
              <w:bottom w:val="nil"/>
              <w:right w:val="nil"/>
            </w:tcBorders>
            <w:shd w:val="clear" w:color="auto" w:fill="auto"/>
            <w:noWrap/>
            <w:vAlign w:val="center"/>
            <w:hideMark/>
          </w:tcPr>
          <w:p w14:paraId="01C8A3B7" w14:textId="77777777" w:rsidR="00F01149" w:rsidRPr="00F01149" w:rsidRDefault="00F01149" w:rsidP="00F01149">
            <w:pPr>
              <w:spacing w:after="0" w:line="240" w:lineRule="auto"/>
              <w:rPr>
                <w:rFonts w:eastAsia="Times New Roman"/>
                <w:b/>
                <w:bCs/>
                <w:color w:val="000000"/>
                <w:sz w:val="24"/>
              </w:rPr>
            </w:pPr>
            <w:r w:rsidRPr="00F01149">
              <w:rPr>
                <w:rFonts w:eastAsia="Times New Roman"/>
                <w:b/>
                <w:bCs/>
                <w:color w:val="000000"/>
                <w:sz w:val="24"/>
              </w:rPr>
              <w:t>V. Các khoản huy động, đóng góp</w:t>
            </w:r>
          </w:p>
        </w:tc>
        <w:tc>
          <w:tcPr>
            <w:tcW w:w="1480" w:type="dxa"/>
            <w:tcBorders>
              <w:top w:val="nil"/>
              <w:left w:val="nil"/>
              <w:bottom w:val="nil"/>
              <w:right w:val="nil"/>
            </w:tcBorders>
            <w:shd w:val="clear" w:color="auto" w:fill="auto"/>
            <w:noWrap/>
            <w:vAlign w:val="center"/>
            <w:hideMark/>
          </w:tcPr>
          <w:p w14:paraId="093D45A7" w14:textId="67B536A5"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476</w:t>
            </w:r>
          </w:p>
        </w:tc>
        <w:tc>
          <w:tcPr>
            <w:tcW w:w="1780" w:type="dxa"/>
            <w:tcBorders>
              <w:top w:val="nil"/>
              <w:left w:val="nil"/>
              <w:bottom w:val="nil"/>
              <w:right w:val="nil"/>
            </w:tcBorders>
            <w:shd w:val="clear" w:color="auto" w:fill="auto"/>
            <w:noWrap/>
            <w:vAlign w:val="center"/>
            <w:hideMark/>
          </w:tcPr>
          <w:p w14:paraId="0EA5C48E" w14:textId="1051E315"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168,33</w:t>
            </w:r>
          </w:p>
        </w:tc>
        <w:tc>
          <w:tcPr>
            <w:tcW w:w="1318" w:type="dxa"/>
            <w:tcBorders>
              <w:top w:val="nil"/>
              <w:left w:val="nil"/>
              <w:bottom w:val="nil"/>
              <w:right w:val="nil"/>
            </w:tcBorders>
            <w:shd w:val="clear" w:color="auto" w:fill="auto"/>
            <w:noWrap/>
            <w:vAlign w:val="center"/>
            <w:hideMark/>
          </w:tcPr>
          <w:p w14:paraId="08723E7E" w14:textId="6F4F066C"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0,04</w:t>
            </w:r>
          </w:p>
        </w:tc>
      </w:tr>
      <w:tr w:rsidR="00F01149" w:rsidRPr="00F01149" w14:paraId="1406A5EB" w14:textId="77777777" w:rsidTr="00191EE6">
        <w:trPr>
          <w:trHeight w:val="630"/>
        </w:trPr>
        <w:tc>
          <w:tcPr>
            <w:tcW w:w="5103" w:type="dxa"/>
            <w:tcBorders>
              <w:top w:val="nil"/>
              <w:left w:val="nil"/>
              <w:bottom w:val="nil"/>
              <w:right w:val="nil"/>
            </w:tcBorders>
            <w:shd w:val="clear" w:color="auto" w:fill="auto"/>
            <w:vAlign w:val="center"/>
            <w:hideMark/>
          </w:tcPr>
          <w:p w14:paraId="600B14A9" w14:textId="58F5FF8B" w:rsidR="00F01149" w:rsidRPr="00F01149" w:rsidRDefault="00F01149" w:rsidP="00F01149">
            <w:pPr>
              <w:spacing w:after="0" w:line="240" w:lineRule="auto"/>
              <w:rPr>
                <w:rFonts w:eastAsia="Times New Roman"/>
                <w:b/>
                <w:bCs/>
                <w:color w:val="000000"/>
                <w:sz w:val="24"/>
              </w:rPr>
            </w:pPr>
            <w:r w:rsidRPr="00F01149">
              <w:rPr>
                <w:rFonts w:eastAsia="Times New Roman"/>
                <w:b/>
                <w:bCs/>
                <w:color w:val="000000"/>
                <w:sz w:val="24"/>
              </w:rPr>
              <w:t>VI. Thu hồi các khoản cho vay của Nhà nước và thu từ quỹ dư trữ tài chính</w:t>
            </w:r>
          </w:p>
        </w:tc>
        <w:tc>
          <w:tcPr>
            <w:tcW w:w="1480" w:type="dxa"/>
            <w:tcBorders>
              <w:top w:val="nil"/>
              <w:left w:val="nil"/>
              <w:bottom w:val="nil"/>
              <w:right w:val="nil"/>
            </w:tcBorders>
            <w:shd w:val="clear" w:color="auto" w:fill="auto"/>
            <w:noWrap/>
            <w:vAlign w:val="center"/>
            <w:hideMark/>
          </w:tcPr>
          <w:p w14:paraId="242473E5" w14:textId="7D90816F"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w:t>
            </w:r>
          </w:p>
        </w:tc>
        <w:tc>
          <w:tcPr>
            <w:tcW w:w="1780" w:type="dxa"/>
            <w:tcBorders>
              <w:top w:val="nil"/>
              <w:left w:val="nil"/>
              <w:bottom w:val="nil"/>
              <w:right w:val="nil"/>
            </w:tcBorders>
            <w:shd w:val="clear" w:color="auto" w:fill="auto"/>
            <w:noWrap/>
            <w:vAlign w:val="center"/>
            <w:hideMark/>
          </w:tcPr>
          <w:p w14:paraId="257EE7EB" w14:textId="602A49C9"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w:t>
            </w:r>
          </w:p>
        </w:tc>
        <w:tc>
          <w:tcPr>
            <w:tcW w:w="1318" w:type="dxa"/>
            <w:tcBorders>
              <w:top w:val="nil"/>
              <w:left w:val="nil"/>
              <w:bottom w:val="nil"/>
              <w:right w:val="nil"/>
            </w:tcBorders>
            <w:shd w:val="clear" w:color="auto" w:fill="auto"/>
            <w:noWrap/>
            <w:vAlign w:val="center"/>
            <w:hideMark/>
          </w:tcPr>
          <w:p w14:paraId="1093E00A" w14:textId="0C6FBE8D"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w:t>
            </w:r>
          </w:p>
        </w:tc>
      </w:tr>
      <w:tr w:rsidR="00F01149" w:rsidRPr="00F01149" w14:paraId="50C64F71" w14:textId="77777777" w:rsidTr="00191EE6">
        <w:trPr>
          <w:trHeight w:val="315"/>
        </w:trPr>
        <w:tc>
          <w:tcPr>
            <w:tcW w:w="5103" w:type="dxa"/>
            <w:tcBorders>
              <w:top w:val="nil"/>
              <w:left w:val="nil"/>
              <w:bottom w:val="nil"/>
              <w:right w:val="nil"/>
            </w:tcBorders>
            <w:shd w:val="clear" w:color="auto" w:fill="auto"/>
            <w:vAlign w:val="center"/>
            <w:hideMark/>
          </w:tcPr>
          <w:p w14:paraId="5E17EA62" w14:textId="77777777" w:rsidR="00F01149" w:rsidRPr="00F01149" w:rsidRDefault="00F01149" w:rsidP="00F01149">
            <w:pPr>
              <w:spacing w:after="0" w:line="240" w:lineRule="auto"/>
              <w:rPr>
                <w:rFonts w:eastAsia="Times New Roman"/>
                <w:b/>
                <w:bCs/>
                <w:sz w:val="24"/>
              </w:rPr>
            </w:pPr>
            <w:r w:rsidRPr="00F01149">
              <w:rPr>
                <w:rFonts w:eastAsia="Times New Roman"/>
                <w:b/>
                <w:bCs/>
                <w:sz w:val="24"/>
              </w:rPr>
              <w:t>VII. Các khoản thu không có trong ngân sách</w:t>
            </w:r>
          </w:p>
        </w:tc>
        <w:tc>
          <w:tcPr>
            <w:tcW w:w="1480" w:type="dxa"/>
            <w:tcBorders>
              <w:top w:val="nil"/>
              <w:left w:val="nil"/>
              <w:bottom w:val="nil"/>
              <w:right w:val="nil"/>
            </w:tcBorders>
            <w:shd w:val="clear" w:color="auto" w:fill="auto"/>
            <w:noWrap/>
            <w:vAlign w:val="center"/>
            <w:hideMark/>
          </w:tcPr>
          <w:p w14:paraId="56878C6A" w14:textId="02DD2054" w:rsidR="00F01149" w:rsidRPr="00F01149" w:rsidRDefault="00F01149" w:rsidP="00F01149">
            <w:pPr>
              <w:spacing w:after="0" w:line="240" w:lineRule="auto"/>
              <w:jc w:val="right"/>
              <w:rPr>
                <w:rFonts w:eastAsia="Times New Roman"/>
                <w:b/>
                <w:bCs/>
                <w:sz w:val="24"/>
              </w:rPr>
            </w:pPr>
            <w:r w:rsidRPr="00F01149">
              <w:rPr>
                <w:rFonts w:eastAsia="Times New Roman"/>
                <w:b/>
                <w:bCs/>
                <w:sz w:val="24"/>
              </w:rPr>
              <w:t>-</w:t>
            </w:r>
          </w:p>
        </w:tc>
        <w:tc>
          <w:tcPr>
            <w:tcW w:w="1780" w:type="dxa"/>
            <w:tcBorders>
              <w:top w:val="nil"/>
              <w:left w:val="nil"/>
              <w:bottom w:val="nil"/>
              <w:right w:val="nil"/>
            </w:tcBorders>
            <w:shd w:val="clear" w:color="auto" w:fill="auto"/>
            <w:noWrap/>
            <w:vAlign w:val="center"/>
            <w:hideMark/>
          </w:tcPr>
          <w:p w14:paraId="29229E0B" w14:textId="16C98C2E"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w:t>
            </w:r>
          </w:p>
        </w:tc>
        <w:tc>
          <w:tcPr>
            <w:tcW w:w="1318" w:type="dxa"/>
            <w:tcBorders>
              <w:top w:val="nil"/>
              <w:left w:val="nil"/>
              <w:bottom w:val="nil"/>
              <w:right w:val="nil"/>
            </w:tcBorders>
            <w:shd w:val="clear" w:color="auto" w:fill="auto"/>
            <w:noWrap/>
            <w:vAlign w:val="center"/>
            <w:hideMark/>
          </w:tcPr>
          <w:p w14:paraId="3015D62D" w14:textId="00628FD6" w:rsidR="00F01149" w:rsidRPr="00F01149" w:rsidRDefault="00F01149" w:rsidP="00191EE6">
            <w:pPr>
              <w:spacing w:after="0" w:line="240" w:lineRule="auto"/>
              <w:jc w:val="center"/>
              <w:rPr>
                <w:rFonts w:eastAsia="Times New Roman"/>
                <w:b/>
                <w:bCs/>
                <w:sz w:val="24"/>
              </w:rPr>
            </w:pPr>
            <w:r w:rsidRPr="00F01149">
              <w:rPr>
                <w:rFonts w:eastAsia="Times New Roman"/>
                <w:b/>
                <w:bCs/>
                <w:sz w:val="24"/>
              </w:rPr>
              <w:t>-</w:t>
            </w:r>
          </w:p>
        </w:tc>
      </w:tr>
    </w:tbl>
    <w:p w14:paraId="4C8F78FB" w14:textId="7F38F850" w:rsidR="00191EE6" w:rsidRDefault="00191EE6" w:rsidP="00F01149">
      <w:pPr>
        <w:jc w:val="center"/>
        <w:rPr>
          <w:b/>
          <w:bCs/>
          <w:szCs w:val="28"/>
          <w:lang w:val="nl-NL"/>
        </w:rPr>
      </w:pPr>
    </w:p>
    <w:p w14:paraId="479B1C4F" w14:textId="77777777" w:rsidR="00191EE6" w:rsidRDefault="00191EE6">
      <w:pPr>
        <w:rPr>
          <w:b/>
          <w:bCs/>
          <w:szCs w:val="28"/>
          <w:lang w:val="nl-NL"/>
        </w:rPr>
      </w:pPr>
      <w:r>
        <w:rPr>
          <w:b/>
          <w:bCs/>
          <w:szCs w:val="28"/>
          <w:lang w:val="nl-NL"/>
        </w:rPr>
        <w:br w:type="page"/>
      </w:r>
    </w:p>
    <w:p w14:paraId="2E048A43" w14:textId="30283EF4" w:rsidR="00F01149" w:rsidRDefault="00191EE6" w:rsidP="00F01149">
      <w:pPr>
        <w:jc w:val="center"/>
        <w:rPr>
          <w:b/>
          <w:bCs/>
          <w:szCs w:val="28"/>
          <w:lang w:val="nl-NL"/>
        </w:rPr>
      </w:pPr>
      <w:r w:rsidRPr="00191EE6">
        <w:rPr>
          <w:b/>
          <w:bCs/>
          <w:szCs w:val="28"/>
          <w:lang w:val="nl-NL"/>
        </w:rPr>
        <w:lastRenderedPageBreak/>
        <w:t>CHI NGÂN SÁCH TRÊN ĐỊA BÀN ĐẾN 20/01/2025</w:t>
      </w:r>
    </w:p>
    <w:p w14:paraId="1303D79B" w14:textId="1C7A6468" w:rsidR="00191EE6" w:rsidRPr="00191EE6" w:rsidRDefault="00191EE6" w:rsidP="00F01149">
      <w:pPr>
        <w:jc w:val="center"/>
        <w:rPr>
          <w:b/>
          <w:bCs/>
          <w:i/>
          <w:sz w:val="24"/>
          <w:lang w:val="nl-NL"/>
        </w:rPr>
      </w:pP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Pr>
          <w:b/>
          <w:bCs/>
          <w:szCs w:val="28"/>
          <w:lang w:val="nl-NL"/>
        </w:rPr>
        <w:tab/>
      </w:r>
      <w:r w:rsidRPr="00191EE6">
        <w:rPr>
          <w:b/>
          <w:bCs/>
          <w:i/>
          <w:sz w:val="24"/>
          <w:lang w:val="nl-NL"/>
        </w:rPr>
        <w:t>ĐVT: Triệu đồng, %</w:t>
      </w:r>
    </w:p>
    <w:tbl>
      <w:tblPr>
        <w:tblW w:w="9500" w:type="dxa"/>
        <w:tblLook w:val="04A0" w:firstRow="1" w:lastRow="0" w:firstColumn="1" w:lastColumn="0" w:noHBand="0" w:noVBand="1"/>
      </w:tblPr>
      <w:tblGrid>
        <w:gridCol w:w="4920"/>
        <w:gridCol w:w="1380"/>
        <w:gridCol w:w="1960"/>
        <w:gridCol w:w="1240"/>
      </w:tblGrid>
      <w:tr w:rsidR="00191EE6" w:rsidRPr="00191EE6" w14:paraId="6353A3C6" w14:textId="77777777" w:rsidTr="00191EE6">
        <w:trPr>
          <w:trHeight w:val="630"/>
        </w:trPr>
        <w:tc>
          <w:tcPr>
            <w:tcW w:w="4920" w:type="dxa"/>
            <w:vMerge w:val="restart"/>
            <w:tcBorders>
              <w:top w:val="single" w:sz="4" w:space="0" w:color="auto"/>
              <w:left w:val="nil"/>
              <w:bottom w:val="nil"/>
              <w:right w:val="nil"/>
            </w:tcBorders>
            <w:shd w:val="clear" w:color="auto" w:fill="auto"/>
            <w:noWrap/>
            <w:vAlign w:val="bottom"/>
            <w:hideMark/>
          </w:tcPr>
          <w:p w14:paraId="4228B105"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 </w:t>
            </w:r>
          </w:p>
        </w:tc>
        <w:tc>
          <w:tcPr>
            <w:tcW w:w="1380" w:type="dxa"/>
            <w:vMerge w:val="restart"/>
            <w:tcBorders>
              <w:top w:val="single" w:sz="4" w:space="0" w:color="auto"/>
              <w:left w:val="nil"/>
              <w:bottom w:val="single" w:sz="4" w:space="0" w:color="000000"/>
              <w:right w:val="nil"/>
            </w:tcBorders>
            <w:shd w:val="clear" w:color="auto" w:fill="auto"/>
            <w:vAlign w:val="center"/>
            <w:hideMark/>
          </w:tcPr>
          <w:p w14:paraId="2E1BD187"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Chi NSNN</w:t>
            </w:r>
          </w:p>
        </w:tc>
        <w:tc>
          <w:tcPr>
            <w:tcW w:w="1960" w:type="dxa"/>
            <w:vMerge w:val="restart"/>
            <w:tcBorders>
              <w:top w:val="single" w:sz="4" w:space="0" w:color="auto"/>
              <w:left w:val="nil"/>
              <w:bottom w:val="single" w:sz="4" w:space="0" w:color="000000"/>
              <w:right w:val="nil"/>
            </w:tcBorders>
            <w:shd w:val="clear" w:color="auto" w:fill="auto"/>
            <w:vAlign w:val="center"/>
            <w:hideMark/>
          </w:tcPr>
          <w:p w14:paraId="7C41F12B"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Lũy kế đến tháng báo cáo so với</w:t>
            </w:r>
            <w:r w:rsidRPr="00191EE6">
              <w:rPr>
                <w:rFonts w:eastAsia="Times New Roman"/>
                <w:color w:val="000000"/>
                <w:sz w:val="24"/>
              </w:rPr>
              <w:br/>
              <w:t xml:space="preserve"> cùng kỳ (%)</w:t>
            </w:r>
          </w:p>
        </w:tc>
        <w:tc>
          <w:tcPr>
            <w:tcW w:w="1240" w:type="dxa"/>
            <w:vMerge w:val="restart"/>
            <w:tcBorders>
              <w:top w:val="single" w:sz="4" w:space="0" w:color="auto"/>
              <w:left w:val="nil"/>
              <w:bottom w:val="single" w:sz="4" w:space="0" w:color="000000"/>
              <w:right w:val="nil"/>
            </w:tcBorders>
            <w:shd w:val="clear" w:color="auto" w:fill="auto"/>
            <w:vAlign w:val="center"/>
            <w:hideMark/>
          </w:tcPr>
          <w:p w14:paraId="08CE099E"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 xml:space="preserve">Cơ cấu </w:t>
            </w:r>
            <w:r w:rsidRPr="00191EE6">
              <w:rPr>
                <w:rFonts w:eastAsia="Times New Roman"/>
                <w:color w:val="000000"/>
                <w:sz w:val="24"/>
              </w:rPr>
              <w:br/>
              <w:t>kỳ báo cáo</w:t>
            </w:r>
            <w:r w:rsidRPr="00191EE6">
              <w:rPr>
                <w:rFonts w:eastAsia="Times New Roman"/>
                <w:color w:val="000000"/>
                <w:sz w:val="24"/>
              </w:rPr>
              <w:br/>
              <w:t>(%)</w:t>
            </w:r>
          </w:p>
        </w:tc>
      </w:tr>
      <w:tr w:rsidR="00191EE6" w:rsidRPr="00191EE6" w14:paraId="72ADB412" w14:textId="77777777" w:rsidTr="00191EE6">
        <w:trPr>
          <w:trHeight w:val="507"/>
        </w:trPr>
        <w:tc>
          <w:tcPr>
            <w:tcW w:w="4920" w:type="dxa"/>
            <w:vMerge/>
            <w:tcBorders>
              <w:top w:val="single" w:sz="4" w:space="0" w:color="auto"/>
              <w:left w:val="nil"/>
              <w:bottom w:val="nil"/>
              <w:right w:val="nil"/>
            </w:tcBorders>
            <w:vAlign w:val="center"/>
            <w:hideMark/>
          </w:tcPr>
          <w:p w14:paraId="1ABED7AC" w14:textId="77777777" w:rsidR="00191EE6" w:rsidRPr="00191EE6" w:rsidRDefault="00191EE6" w:rsidP="00191EE6">
            <w:pPr>
              <w:spacing w:after="0" w:line="240" w:lineRule="auto"/>
              <w:rPr>
                <w:rFonts w:eastAsia="Times New Roman"/>
                <w:sz w:val="24"/>
              </w:rPr>
            </w:pPr>
          </w:p>
        </w:tc>
        <w:tc>
          <w:tcPr>
            <w:tcW w:w="1380" w:type="dxa"/>
            <w:vMerge/>
            <w:tcBorders>
              <w:top w:val="single" w:sz="4" w:space="0" w:color="auto"/>
              <w:left w:val="nil"/>
              <w:bottom w:val="single" w:sz="4" w:space="0" w:color="000000"/>
              <w:right w:val="nil"/>
            </w:tcBorders>
            <w:vAlign w:val="center"/>
            <w:hideMark/>
          </w:tcPr>
          <w:p w14:paraId="266494D0" w14:textId="77777777" w:rsidR="00191EE6" w:rsidRPr="00191EE6" w:rsidRDefault="00191EE6" w:rsidP="00191EE6">
            <w:pPr>
              <w:spacing w:after="0" w:line="240" w:lineRule="auto"/>
              <w:rPr>
                <w:rFonts w:eastAsia="Times New Roman"/>
                <w:color w:val="000000"/>
                <w:sz w:val="24"/>
              </w:rPr>
            </w:pPr>
          </w:p>
        </w:tc>
        <w:tc>
          <w:tcPr>
            <w:tcW w:w="1960" w:type="dxa"/>
            <w:vMerge/>
            <w:tcBorders>
              <w:top w:val="single" w:sz="4" w:space="0" w:color="auto"/>
              <w:left w:val="nil"/>
              <w:bottom w:val="single" w:sz="4" w:space="0" w:color="000000"/>
              <w:right w:val="nil"/>
            </w:tcBorders>
            <w:vAlign w:val="center"/>
            <w:hideMark/>
          </w:tcPr>
          <w:p w14:paraId="7BADB34B" w14:textId="77777777" w:rsidR="00191EE6" w:rsidRPr="00191EE6" w:rsidRDefault="00191EE6" w:rsidP="00191EE6">
            <w:pPr>
              <w:spacing w:after="0" w:line="240" w:lineRule="auto"/>
              <w:rPr>
                <w:rFonts w:eastAsia="Times New Roman"/>
                <w:color w:val="000000"/>
                <w:sz w:val="24"/>
              </w:rPr>
            </w:pPr>
          </w:p>
        </w:tc>
        <w:tc>
          <w:tcPr>
            <w:tcW w:w="1240" w:type="dxa"/>
            <w:vMerge/>
            <w:tcBorders>
              <w:top w:val="single" w:sz="4" w:space="0" w:color="auto"/>
              <w:left w:val="nil"/>
              <w:bottom w:val="single" w:sz="4" w:space="0" w:color="000000"/>
              <w:right w:val="nil"/>
            </w:tcBorders>
            <w:vAlign w:val="center"/>
            <w:hideMark/>
          </w:tcPr>
          <w:p w14:paraId="51C44C3D" w14:textId="77777777" w:rsidR="00191EE6" w:rsidRPr="00191EE6" w:rsidRDefault="00191EE6" w:rsidP="00191EE6">
            <w:pPr>
              <w:spacing w:after="0" w:line="240" w:lineRule="auto"/>
              <w:rPr>
                <w:rFonts w:eastAsia="Times New Roman"/>
                <w:color w:val="000000"/>
                <w:sz w:val="24"/>
              </w:rPr>
            </w:pPr>
          </w:p>
        </w:tc>
      </w:tr>
      <w:tr w:rsidR="00191EE6" w:rsidRPr="00191EE6" w14:paraId="22C71ADB" w14:textId="77777777" w:rsidTr="00191EE6">
        <w:trPr>
          <w:trHeight w:val="507"/>
        </w:trPr>
        <w:tc>
          <w:tcPr>
            <w:tcW w:w="4920" w:type="dxa"/>
            <w:vMerge/>
            <w:tcBorders>
              <w:top w:val="single" w:sz="4" w:space="0" w:color="auto"/>
              <w:left w:val="nil"/>
              <w:bottom w:val="nil"/>
              <w:right w:val="nil"/>
            </w:tcBorders>
            <w:vAlign w:val="center"/>
            <w:hideMark/>
          </w:tcPr>
          <w:p w14:paraId="0CE216AB" w14:textId="77777777" w:rsidR="00191EE6" w:rsidRPr="00191EE6" w:rsidRDefault="00191EE6" w:rsidP="00191EE6">
            <w:pPr>
              <w:spacing w:after="0" w:line="240" w:lineRule="auto"/>
              <w:rPr>
                <w:rFonts w:eastAsia="Times New Roman"/>
                <w:sz w:val="24"/>
              </w:rPr>
            </w:pPr>
          </w:p>
        </w:tc>
        <w:tc>
          <w:tcPr>
            <w:tcW w:w="1380" w:type="dxa"/>
            <w:vMerge/>
            <w:tcBorders>
              <w:top w:val="single" w:sz="4" w:space="0" w:color="auto"/>
              <w:left w:val="nil"/>
              <w:bottom w:val="single" w:sz="4" w:space="0" w:color="000000"/>
              <w:right w:val="nil"/>
            </w:tcBorders>
            <w:vAlign w:val="center"/>
            <w:hideMark/>
          </w:tcPr>
          <w:p w14:paraId="588C68F9" w14:textId="77777777" w:rsidR="00191EE6" w:rsidRPr="00191EE6" w:rsidRDefault="00191EE6" w:rsidP="00191EE6">
            <w:pPr>
              <w:spacing w:after="0" w:line="240" w:lineRule="auto"/>
              <w:rPr>
                <w:rFonts w:eastAsia="Times New Roman"/>
                <w:color w:val="000000"/>
                <w:sz w:val="24"/>
              </w:rPr>
            </w:pPr>
          </w:p>
        </w:tc>
        <w:tc>
          <w:tcPr>
            <w:tcW w:w="1960" w:type="dxa"/>
            <w:vMerge/>
            <w:tcBorders>
              <w:top w:val="single" w:sz="4" w:space="0" w:color="auto"/>
              <w:left w:val="nil"/>
              <w:bottom w:val="single" w:sz="4" w:space="0" w:color="000000"/>
              <w:right w:val="nil"/>
            </w:tcBorders>
            <w:vAlign w:val="center"/>
            <w:hideMark/>
          </w:tcPr>
          <w:p w14:paraId="1DA403E8" w14:textId="77777777" w:rsidR="00191EE6" w:rsidRPr="00191EE6" w:rsidRDefault="00191EE6" w:rsidP="00191EE6">
            <w:pPr>
              <w:spacing w:after="0" w:line="240" w:lineRule="auto"/>
              <w:rPr>
                <w:rFonts w:eastAsia="Times New Roman"/>
                <w:color w:val="000000"/>
                <w:sz w:val="24"/>
              </w:rPr>
            </w:pPr>
          </w:p>
        </w:tc>
        <w:tc>
          <w:tcPr>
            <w:tcW w:w="1240" w:type="dxa"/>
            <w:vMerge/>
            <w:tcBorders>
              <w:top w:val="single" w:sz="4" w:space="0" w:color="auto"/>
              <w:left w:val="nil"/>
              <w:bottom w:val="single" w:sz="4" w:space="0" w:color="000000"/>
              <w:right w:val="nil"/>
            </w:tcBorders>
            <w:vAlign w:val="center"/>
            <w:hideMark/>
          </w:tcPr>
          <w:p w14:paraId="3836A0E4" w14:textId="77777777" w:rsidR="00191EE6" w:rsidRPr="00191EE6" w:rsidRDefault="00191EE6" w:rsidP="00191EE6">
            <w:pPr>
              <w:spacing w:after="0" w:line="240" w:lineRule="auto"/>
              <w:rPr>
                <w:rFonts w:eastAsia="Times New Roman"/>
                <w:color w:val="000000"/>
                <w:sz w:val="24"/>
              </w:rPr>
            </w:pPr>
          </w:p>
        </w:tc>
      </w:tr>
      <w:tr w:rsidR="00191EE6" w:rsidRPr="00191EE6" w14:paraId="198F1E71" w14:textId="77777777" w:rsidTr="00191EE6">
        <w:trPr>
          <w:trHeight w:val="615"/>
        </w:trPr>
        <w:tc>
          <w:tcPr>
            <w:tcW w:w="4920" w:type="dxa"/>
            <w:tcBorders>
              <w:top w:val="nil"/>
              <w:left w:val="nil"/>
              <w:bottom w:val="nil"/>
              <w:right w:val="nil"/>
            </w:tcBorders>
            <w:shd w:val="clear" w:color="auto" w:fill="auto"/>
            <w:vAlign w:val="center"/>
            <w:hideMark/>
          </w:tcPr>
          <w:p w14:paraId="4B5DF6BC"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TỔNG CHI NGÂN SÁCH NHÀ NƯỚC  </w:t>
            </w:r>
          </w:p>
        </w:tc>
        <w:tc>
          <w:tcPr>
            <w:tcW w:w="1380" w:type="dxa"/>
            <w:tcBorders>
              <w:top w:val="nil"/>
              <w:left w:val="nil"/>
              <w:bottom w:val="nil"/>
              <w:right w:val="nil"/>
            </w:tcBorders>
            <w:shd w:val="clear" w:color="auto" w:fill="auto"/>
            <w:noWrap/>
            <w:vAlign w:val="center"/>
            <w:hideMark/>
          </w:tcPr>
          <w:p w14:paraId="6ECF6675"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1.309.800</w:t>
            </w:r>
          </w:p>
        </w:tc>
        <w:tc>
          <w:tcPr>
            <w:tcW w:w="1960" w:type="dxa"/>
            <w:tcBorders>
              <w:top w:val="nil"/>
              <w:left w:val="nil"/>
              <w:bottom w:val="nil"/>
              <w:right w:val="nil"/>
            </w:tcBorders>
            <w:shd w:val="clear" w:color="auto" w:fill="auto"/>
            <w:noWrap/>
            <w:vAlign w:val="center"/>
            <w:hideMark/>
          </w:tcPr>
          <w:p w14:paraId="259A8061"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178,01</w:t>
            </w:r>
          </w:p>
        </w:tc>
        <w:tc>
          <w:tcPr>
            <w:tcW w:w="1240" w:type="dxa"/>
            <w:tcBorders>
              <w:top w:val="nil"/>
              <w:left w:val="nil"/>
              <w:bottom w:val="nil"/>
              <w:right w:val="nil"/>
            </w:tcBorders>
            <w:shd w:val="clear" w:color="auto" w:fill="auto"/>
            <w:noWrap/>
            <w:vAlign w:val="center"/>
            <w:hideMark/>
          </w:tcPr>
          <w:p w14:paraId="333BD60A"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100,00</w:t>
            </w:r>
          </w:p>
        </w:tc>
      </w:tr>
      <w:tr w:rsidR="00191EE6" w:rsidRPr="00191EE6" w14:paraId="1678BA32" w14:textId="77777777" w:rsidTr="00191EE6">
        <w:trPr>
          <w:trHeight w:val="420"/>
        </w:trPr>
        <w:tc>
          <w:tcPr>
            <w:tcW w:w="4920" w:type="dxa"/>
            <w:tcBorders>
              <w:top w:val="nil"/>
              <w:left w:val="nil"/>
              <w:bottom w:val="nil"/>
              <w:right w:val="nil"/>
            </w:tcBorders>
            <w:shd w:val="clear" w:color="auto" w:fill="auto"/>
            <w:vAlign w:val="center"/>
            <w:hideMark/>
          </w:tcPr>
          <w:p w14:paraId="228FA29B"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I. Chi đầu tư phát triển </w:t>
            </w:r>
          </w:p>
        </w:tc>
        <w:tc>
          <w:tcPr>
            <w:tcW w:w="1380" w:type="dxa"/>
            <w:tcBorders>
              <w:top w:val="nil"/>
              <w:left w:val="nil"/>
              <w:bottom w:val="nil"/>
              <w:right w:val="nil"/>
            </w:tcBorders>
            <w:shd w:val="clear" w:color="auto" w:fill="auto"/>
            <w:noWrap/>
            <w:vAlign w:val="center"/>
            <w:hideMark/>
          </w:tcPr>
          <w:p w14:paraId="7B5DC7B5"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335.613</w:t>
            </w:r>
          </w:p>
        </w:tc>
        <w:tc>
          <w:tcPr>
            <w:tcW w:w="1960" w:type="dxa"/>
            <w:tcBorders>
              <w:top w:val="nil"/>
              <w:left w:val="nil"/>
              <w:bottom w:val="nil"/>
              <w:right w:val="nil"/>
            </w:tcBorders>
            <w:shd w:val="clear" w:color="auto" w:fill="auto"/>
            <w:noWrap/>
            <w:vAlign w:val="center"/>
            <w:hideMark/>
          </w:tcPr>
          <w:p w14:paraId="57C35BD2"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128,75</w:t>
            </w:r>
          </w:p>
        </w:tc>
        <w:tc>
          <w:tcPr>
            <w:tcW w:w="1240" w:type="dxa"/>
            <w:tcBorders>
              <w:top w:val="nil"/>
              <w:left w:val="nil"/>
              <w:bottom w:val="nil"/>
              <w:right w:val="nil"/>
            </w:tcBorders>
            <w:shd w:val="clear" w:color="auto" w:fill="auto"/>
            <w:noWrap/>
            <w:vAlign w:val="center"/>
            <w:hideMark/>
          </w:tcPr>
          <w:p w14:paraId="7CA664DF"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25,62</w:t>
            </w:r>
          </w:p>
        </w:tc>
      </w:tr>
      <w:tr w:rsidR="00191EE6" w:rsidRPr="00191EE6" w14:paraId="532FEA94" w14:textId="77777777" w:rsidTr="00191EE6">
        <w:trPr>
          <w:trHeight w:val="420"/>
        </w:trPr>
        <w:tc>
          <w:tcPr>
            <w:tcW w:w="4920" w:type="dxa"/>
            <w:tcBorders>
              <w:top w:val="nil"/>
              <w:left w:val="nil"/>
              <w:bottom w:val="nil"/>
              <w:right w:val="nil"/>
            </w:tcBorders>
            <w:shd w:val="clear" w:color="auto" w:fill="auto"/>
            <w:vAlign w:val="center"/>
            <w:hideMark/>
          </w:tcPr>
          <w:p w14:paraId="308BDB52"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II. Chi trả nợ lãi  </w:t>
            </w:r>
          </w:p>
        </w:tc>
        <w:tc>
          <w:tcPr>
            <w:tcW w:w="1380" w:type="dxa"/>
            <w:tcBorders>
              <w:top w:val="nil"/>
              <w:left w:val="nil"/>
              <w:bottom w:val="nil"/>
              <w:right w:val="nil"/>
            </w:tcBorders>
            <w:shd w:val="clear" w:color="auto" w:fill="auto"/>
            <w:noWrap/>
            <w:vAlign w:val="center"/>
            <w:hideMark/>
          </w:tcPr>
          <w:p w14:paraId="00699363"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w:t>
            </w:r>
          </w:p>
        </w:tc>
        <w:tc>
          <w:tcPr>
            <w:tcW w:w="1960" w:type="dxa"/>
            <w:tcBorders>
              <w:top w:val="nil"/>
              <w:left w:val="nil"/>
              <w:bottom w:val="nil"/>
              <w:right w:val="nil"/>
            </w:tcBorders>
            <w:shd w:val="clear" w:color="auto" w:fill="auto"/>
            <w:noWrap/>
            <w:vAlign w:val="center"/>
            <w:hideMark/>
          </w:tcPr>
          <w:p w14:paraId="6D47F216"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w:t>
            </w:r>
          </w:p>
        </w:tc>
        <w:tc>
          <w:tcPr>
            <w:tcW w:w="1240" w:type="dxa"/>
            <w:tcBorders>
              <w:top w:val="nil"/>
              <w:left w:val="nil"/>
              <w:bottom w:val="nil"/>
              <w:right w:val="nil"/>
            </w:tcBorders>
            <w:shd w:val="clear" w:color="auto" w:fill="auto"/>
            <w:noWrap/>
            <w:vAlign w:val="center"/>
            <w:hideMark/>
          </w:tcPr>
          <w:p w14:paraId="7C1F2DE0"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w:t>
            </w:r>
          </w:p>
        </w:tc>
      </w:tr>
      <w:tr w:rsidR="00191EE6" w:rsidRPr="00191EE6" w14:paraId="78C55B0A" w14:textId="77777777" w:rsidTr="00191EE6">
        <w:trPr>
          <w:trHeight w:val="420"/>
        </w:trPr>
        <w:tc>
          <w:tcPr>
            <w:tcW w:w="4920" w:type="dxa"/>
            <w:tcBorders>
              <w:top w:val="nil"/>
              <w:left w:val="nil"/>
              <w:bottom w:val="nil"/>
              <w:right w:val="nil"/>
            </w:tcBorders>
            <w:shd w:val="clear" w:color="auto" w:fill="auto"/>
            <w:vAlign w:val="center"/>
            <w:hideMark/>
          </w:tcPr>
          <w:p w14:paraId="70470183"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III. Chi thường xuyên </w:t>
            </w:r>
          </w:p>
        </w:tc>
        <w:tc>
          <w:tcPr>
            <w:tcW w:w="1380" w:type="dxa"/>
            <w:tcBorders>
              <w:top w:val="nil"/>
              <w:left w:val="nil"/>
              <w:bottom w:val="nil"/>
              <w:right w:val="nil"/>
            </w:tcBorders>
            <w:shd w:val="clear" w:color="auto" w:fill="auto"/>
            <w:noWrap/>
            <w:vAlign w:val="center"/>
            <w:hideMark/>
          </w:tcPr>
          <w:p w14:paraId="6F11DEF2"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974.187</w:t>
            </w:r>
          </w:p>
        </w:tc>
        <w:tc>
          <w:tcPr>
            <w:tcW w:w="1960" w:type="dxa"/>
            <w:tcBorders>
              <w:top w:val="nil"/>
              <w:left w:val="nil"/>
              <w:bottom w:val="nil"/>
              <w:right w:val="nil"/>
            </w:tcBorders>
            <w:shd w:val="clear" w:color="auto" w:fill="auto"/>
            <w:noWrap/>
            <w:vAlign w:val="center"/>
            <w:hideMark/>
          </w:tcPr>
          <w:p w14:paraId="1BA2DA89"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205,70</w:t>
            </w:r>
          </w:p>
        </w:tc>
        <w:tc>
          <w:tcPr>
            <w:tcW w:w="1240" w:type="dxa"/>
            <w:tcBorders>
              <w:top w:val="nil"/>
              <w:left w:val="nil"/>
              <w:bottom w:val="nil"/>
              <w:right w:val="nil"/>
            </w:tcBorders>
            <w:shd w:val="clear" w:color="auto" w:fill="auto"/>
            <w:noWrap/>
            <w:vAlign w:val="center"/>
            <w:hideMark/>
          </w:tcPr>
          <w:p w14:paraId="51A66D8B" w14:textId="77777777" w:rsidR="00191EE6" w:rsidRPr="00191EE6" w:rsidRDefault="00191EE6" w:rsidP="00191EE6">
            <w:pPr>
              <w:spacing w:after="0" w:line="240" w:lineRule="auto"/>
              <w:jc w:val="center"/>
              <w:rPr>
                <w:rFonts w:eastAsia="Times New Roman"/>
                <w:b/>
                <w:bCs/>
                <w:sz w:val="24"/>
              </w:rPr>
            </w:pPr>
            <w:r w:rsidRPr="00191EE6">
              <w:rPr>
                <w:rFonts w:eastAsia="Times New Roman"/>
                <w:b/>
                <w:bCs/>
                <w:sz w:val="24"/>
              </w:rPr>
              <w:t>74,38</w:t>
            </w:r>
          </w:p>
        </w:tc>
      </w:tr>
      <w:tr w:rsidR="00191EE6" w:rsidRPr="00191EE6" w14:paraId="43313438" w14:textId="77777777" w:rsidTr="00191EE6">
        <w:trPr>
          <w:trHeight w:val="420"/>
        </w:trPr>
        <w:tc>
          <w:tcPr>
            <w:tcW w:w="4920" w:type="dxa"/>
            <w:tcBorders>
              <w:top w:val="nil"/>
              <w:left w:val="nil"/>
              <w:bottom w:val="nil"/>
              <w:right w:val="nil"/>
            </w:tcBorders>
            <w:shd w:val="clear" w:color="auto" w:fill="auto"/>
            <w:vAlign w:val="center"/>
            <w:hideMark/>
          </w:tcPr>
          <w:p w14:paraId="46427DE7"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quốc phòng </w:t>
            </w:r>
          </w:p>
        </w:tc>
        <w:tc>
          <w:tcPr>
            <w:tcW w:w="1380" w:type="dxa"/>
            <w:tcBorders>
              <w:top w:val="nil"/>
              <w:left w:val="nil"/>
              <w:bottom w:val="nil"/>
              <w:right w:val="nil"/>
            </w:tcBorders>
            <w:shd w:val="clear" w:color="auto" w:fill="auto"/>
            <w:noWrap/>
            <w:vAlign w:val="center"/>
            <w:hideMark/>
          </w:tcPr>
          <w:p w14:paraId="7FE4D6B7"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43.541</w:t>
            </w:r>
          </w:p>
        </w:tc>
        <w:tc>
          <w:tcPr>
            <w:tcW w:w="1960" w:type="dxa"/>
            <w:tcBorders>
              <w:top w:val="nil"/>
              <w:left w:val="nil"/>
              <w:bottom w:val="nil"/>
              <w:right w:val="nil"/>
            </w:tcBorders>
            <w:shd w:val="clear" w:color="auto" w:fill="auto"/>
            <w:noWrap/>
            <w:vAlign w:val="center"/>
            <w:hideMark/>
          </w:tcPr>
          <w:p w14:paraId="090E157B"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140,04</w:t>
            </w:r>
          </w:p>
        </w:tc>
        <w:tc>
          <w:tcPr>
            <w:tcW w:w="1240" w:type="dxa"/>
            <w:tcBorders>
              <w:top w:val="nil"/>
              <w:left w:val="nil"/>
              <w:bottom w:val="nil"/>
              <w:right w:val="nil"/>
            </w:tcBorders>
            <w:shd w:val="clear" w:color="auto" w:fill="auto"/>
            <w:noWrap/>
            <w:vAlign w:val="center"/>
            <w:hideMark/>
          </w:tcPr>
          <w:p w14:paraId="7C5AD1D8"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3,32</w:t>
            </w:r>
          </w:p>
        </w:tc>
      </w:tr>
      <w:tr w:rsidR="00191EE6" w:rsidRPr="00191EE6" w14:paraId="68B61434" w14:textId="77777777" w:rsidTr="00191EE6">
        <w:trPr>
          <w:trHeight w:val="420"/>
        </w:trPr>
        <w:tc>
          <w:tcPr>
            <w:tcW w:w="4920" w:type="dxa"/>
            <w:tcBorders>
              <w:top w:val="nil"/>
              <w:left w:val="nil"/>
              <w:bottom w:val="nil"/>
              <w:right w:val="nil"/>
            </w:tcBorders>
            <w:shd w:val="clear" w:color="auto" w:fill="auto"/>
            <w:vAlign w:val="center"/>
            <w:hideMark/>
          </w:tcPr>
          <w:p w14:paraId="51AD1FC9"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an ninh và trật tự an toàn xã hội </w:t>
            </w:r>
          </w:p>
        </w:tc>
        <w:tc>
          <w:tcPr>
            <w:tcW w:w="1380" w:type="dxa"/>
            <w:tcBorders>
              <w:top w:val="nil"/>
              <w:left w:val="nil"/>
              <w:bottom w:val="nil"/>
              <w:right w:val="nil"/>
            </w:tcBorders>
            <w:shd w:val="clear" w:color="auto" w:fill="auto"/>
            <w:noWrap/>
            <w:vAlign w:val="center"/>
            <w:hideMark/>
          </w:tcPr>
          <w:p w14:paraId="79A93AE2"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109.187</w:t>
            </w:r>
          </w:p>
        </w:tc>
        <w:tc>
          <w:tcPr>
            <w:tcW w:w="1960" w:type="dxa"/>
            <w:tcBorders>
              <w:top w:val="nil"/>
              <w:left w:val="nil"/>
              <w:bottom w:val="nil"/>
              <w:right w:val="nil"/>
            </w:tcBorders>
            <w:shd w:val="clear" w:color="auto" w:fill="auto"/>
            <w:noWrap/>
            <w:vAlign w:val="center"/>
            <w:hideMark/>
          </w:tcPr>
          <w:p w14:paraId="6C44DA46"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133,60</w:t>
            </w:r>
          </w:p>
        </w:tc>
        <w:tc>
          <w:tcPr>
            <w:tcW w:w="1240" w:type="dxa"/>
            <w:tcBorders>
              <w:top w:val="nil"/>
              <w:left w:val="nil"/>
              <w:bottom w:val="nil"/>
              <w:right w:val="nil"/>
            </w:tcBorders>
            <w:shd w:val="clear" w:color="auto" w:fill="auto"/>
            <w:noWrap/>
            <w:vAlign w:val="center"/>
            <w:hideMark/>
          </w:tcPr>
          <w:p w14:paraId="2876981B"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8,34</w:t>
            </w:r>
          </w:p>
        </w:tc>
      </w:tr>
      <w:tr w:rsidR="00191EE6" w:rsidRPr="00191EE6" w14:paraId="363A6179" w14:textId="77777777" w:rsidTr="00191EE6">
        <w:trPr>
          <w:trHeight w:val="420"/>
        </w:trPr>
        <w:tc>
          <w:tcPr>
            <w:tcW w:w="4920" w:type="dxa"/>
            <w:tcBorders>
              <w:top w:val="nil"/>
              <w:left w:val="nil"/>
              <w:bottom w:val="nil"/>
              <w:right w:val="nil"/>
            </w:tcBorders>
            <w:shd w:val="clear" w:color="auto" w:fill="auto"/>
            <w:vAlign w:val="center"/>
            <w:hideMark/>
          </w:tcPr>
          <w:p w14:paraId="2C320B46"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sự nghiệp giáo dục - đào tạo, dạy nghề </w:t>
            </w:r>
          </w:p>
        </w:tc>
        <w:tc>
          <w:tcPr>
            <w:tcW w:w="1380" w:type="dxa"/>
            <w:tcBorders>
              <w:top w:val="nil"/>
              <w:left w:val="nil"/>
              <w:bottom w:val="nil"/>
              <w:right w:val="nil"/>
            </w:tcBorders>
            <w:shd w:val="clear" w:color="auto" w:fill="auto"/>
            <w:noWrap/>
            <w:vAlign w:val="center"/>
            <w:hideMark/>
          </w:tcPr>
          <w:p w14:paraId="16E743FD"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319.173</w:t>
            </w:r>
          </w:p>
        </w:tc>
        <w:tc>
          <w:tcPr>
            <w:tcW w:w="1960" w:type="dxa"/>
            <w:tcBorders>
              <w:top w:val="nil"/>
              <w:left w:val="nil"/>
              <w:bottom w:val="nil"/>
              <w:right w:val="nil"/>
            </w:tcBorders>
            <w:shd w:val="clear" w:color="auto" w:fill="auto"/>
            <w:noWrap/>
            <w:vAlign w:val="center"/>
            <w:hideMark/>
          </w:tcPr>
          <w:p w14:paraId="4128064B"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214,71</w:t>
            </w:r>
          </w:p>
        </w:tc>
        <w:tc>
          <w:tcPr>
            <w:tcW w:w="1240" w:type="dxa"/>
            <w:tcBorders>
              <w:top w:val="nil"/>
              <w:left w:val="nil"/>
              <w:bottom w:val="nil"/>
              <w:right w:val="nil"/>
            </w:tcBorders>
            <w:shd w:val="clear" w:color="auto" w:fill="auto"/>
            <w:noWrap/>
            <w:vAlign w:val="center"/>
            <w:hideMark/>
          </w:tcPr>
          <w:p w14:paraId="37864CBB"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24,37</w:t>
            </w:r>
          </w:p>
        </w:tc>
      </w:tr>
      <w:tr w:rsidR="00191EE6" w:rsidRPr="00191EE6" w14:paraId="03510AEF" w14:textId="77777777" w:rsidTr="00191EE6">
        <w:trPr>
          <w:trHeight w:val="630"/>
        </w:trPr>
        <w:tc>
          <w:tcPr>
            <w:tcW w:w="4920" w:type="dxa"/>
            <w:tcBorders>
              <w:top w:val="nil"/>
              <w:left w:val="nil"/>
              <w:bottom w:val="nil"/>
              <w:right w:val="nil"/>
            </w:tcBorders>
            <w:shd w:val="clear" w:color="auto" w:fill="auto"/>
            <w:vAlign w:val="center"/>
            <w:hideMark/>
          </w:tcPr>
          <w:p w14:paraId="78BA39FE" w14:textId="77777777" w:rsidR="00191EE6" w:rsidRPr="00191EE6" w:rsidRDefault="00191EE6" w:rsidP="00191EE6">
            <w:pPr>
              <w:spacing w:after="0" w:line="240" w:lineRule="auto"/>
              <w:ind w:firstLineChars="100" w:firstLine="240"/>
              <w:rPr>
                <w:rFonts w:eastAsia="Times New Roman"/>
                <w:color w:val="000000"/>
                <w:spacing w:val="-14"/>
                <w:kern w:val="24"/>
                <w:sz w:val="24"/>
              </w:rPr>
            </w:pPr>
            <w:r w:rsidRPr="00191EE6">
              <w:rPr>
                <w:rFonts w:eastAsia="Times New Roman"/>
                <w:color w:val="000000"/>
                <w:sz w:val="24"/>
              </w:rPr>
              <w:t xml:space="preserve"> </w:t>
            </w:r>
            <w:r w:rsidRPr="00191EE6">
              <w:rPr>
                <w:rFonts w:eastAsia="Times New Roman"/>
                <w:color w:val="000000"/>
                <w:spacing w:val="-14"/>
                <w:kern w:val="24"/>
                <w:sz w:val="24"/>
              </w:rPr>
              <w:t xml:space="preserve">Chi sự nghiệp y tế, dân số và kế hoạch hóa gia đình </w:t>
            </w:r>
          </w:p>
        </w:tc>
        <w:tc>
          <w:tcPr>
            <w:tcW w:w="1380" w:type="dxa"/>
            <w:tcBorders>
              <w:top w:val="nil"/>
              <w:left w:val="nil"/>
              <w:bottom w:val="nil"/>
              <w:right w:val="nil"/>
            </w:tcBorders>
            <w:shd w:val="clear" w:color="auto" w:fill="auto"/>
            <w:noWrap/>
            <w:vAlign w:val="center"/>
            <w:hideMark/>
          </w:tcPr>
          <w:p w14:paraId="1B4FB9B7"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14.032</w:t>
            </w:r>
          </w:p>
        </w:tc>
        <w:tc>
          <w:tcPr>
            <w:tcW w:w="1960" w:type="dxa"/>
            <w:tcBorders>
              <w:top w:val="nil"/>
              <w:left w:val="nil"/>
              <w:bottom w:val="nil"/>
              <w:right w:val="nil"/>
            </w:tcBorders>
            <w:shd w:val="clear" w:color="auto" w:fill="auto"/>
            <w:noWrap/>
            <w:vAlign w:val="center"/>
            <w:hideMark/>
          </w:tcPr>
          <w:p w14:paraId="5C945F72"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107,95</w:t>
            </w:r>
          </w:p>
        </w:tc>
        <w:tc>
          <w:tcPr>
            <w:tcW w:w="1240" w:type="dxa"/>
            <w:tcBorders>
              <w:top w:val="nil"/>
              <w:left w:val="nil"/>
              <w:bottom w:val="nil"/>
              <w:right w:val="nil"/>
            </w:tcBorders>
            <w:shd w:val="clear" w:color="auto" w:fill="auto"/>
            <w:noWrap/>
            <w:vAlign w:val="center"/>
            <w:hideMark/>
          </w:tcPr>
          <w:p w14:paraId="431E7A92"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1,07</w:t>
            </w:r>
          </w:p>
        </w:tc>
      </w:tr>
      <w:tr w:rsidR="00191EE6" w:rsidRPr="00191EE6" w14:paraId="3AD64E2C" w14:textId="77777777" w:rsidTr="00191EE6">
        <w:trPr>
          <w:trHeight w:val="420"/>
        </w:trPr>
        <w:tc>
          <w:tcPr>
            <w:tcW w:w="4920" w:type="dxa"/>
            <w:tcBorders>
              <w:top w:val="nil"/>
              <w:left w:val="nil"/>
              <w:bottom w:val="nil"/>
              <w:right w:val="nil"/>
            </w:tcBorders>
            <w:shd w:val="clear" w:color="auto" w:fill="auto"/>
            <w:vAlign w:val="center"/>
            <w:hideMark/>
          </w:tcPr>
          <w:p w14:paraId="571D28C6"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khoa học, công nghệ </w:t>
            </w:r>
          </w:p>
        </w:tc>
        <w:tc>
          <w:tcPr>
            <w:tcW w:w="1380" w:type="dxa"/>
            <w:tcBorders>
              <w:top w:val="nil"/>
              <w:left w:val="nil"/>
              <w:bottom w:val="nil"/>
              <w:right w:val="nil"/>
            </w:tcBorders>
            <w:shd w:val="clear" w:color="auto" w:fill="auto"/>
            <w:noWrap/>
            <w:vAlign w:val="center"/>
            <w:hideMark/>
          </w:tcPr>
          <w:p w14:paraId="14B20562"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115</w:t>
            </w:r>
          </w:p>
        </w:tc>
        <w:tc>
          <w:tcPr>
            <w:tcW w:w="1960" w:type="dxa"/>
            <w:tcBorders>
              <w:top w:val="nil"/>
              <w:left w:val="nil"/>
              <w:bottom w:val="nil"/>
              <w:right w:val="nil"/>
            </w:tcBorders>
            <w:shd w:val="clear" w:color="auto" w:fill="auto"/>
            <w:noWrap/>
            <w:vAlign w:val="center"/>
            <w:hideMark/>
          </w:tcPr>
          <w:p w14:paraId="0C8535BB"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1,84</w:t>
            </w:r>
          </w:p>
        </w:tc>
        <w:tc>
          <w:tcPr>
            <w:tcW w:w="1240" w:type="dxa"/>
            <w:tcBorders>
              <w:top w:val="nil"/>
              <w:left w:val="nil"/>
              <w:bottom w:val="nil"/>
              <w:right w:val="nil"/>
            </w:tcBorders>
            <w:shd w:val="clear" w:color="auto" w:fill="auto"/>
            <w:noWrap/>
            <w:vAlign w:val="center"/>
            <w:hideMark/>
          </w:tcPr>
          <w:p w14:paraId="6D6AF217"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0,01</w:t>
            </w:r>
          </w:p>
        </w:tc>
      </w:tr>
      <w:tr w:rsidR="00191EE6" w:rsidRPr="00191EE6" w14:paraId="33EC3298" w14:textId="77777777" w:rsidTr="00191EE6">
        <w:trPr>
          <w:trHeight w:val="420"/>
        </w:trPr>
        <w:tc>
          <w:tcPr>
            <w:tcW w:w="4920" w:type="dxa"/>
            <w:tcBorders>
              <w:top w:val="nil"/>
              <w:left w:val="nil"/>
              <w:bottom w:val="nil"/>
              <w:right w:val="nil"/>
            </w:tcBorders>
            <w:shd w:val="clear" w:color="auto" w:fill="auto"/>
            <w:vAlign w:val="center"/>
            <w:hideMark/>
          </w:tcPr>
          <w:p w14:paraId="4A81C487"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văn hóa, thông tin </w:t>
            </w:r>
          </w:p>
        </w:tc>
        <w:tc>
          <w:tcPr>
            <w:tcW w:w="1380" w:type="dxa"/>
            <w:tcBorders>
              <w:top w:val="nil"/>
              <w:left w:val="nil"/>
              <w:bottom w:val="nil"/>
              <w:right w:val="nil"/>
            </w:tcBorders>
            <w:shd w:val="clear" w:color="auto" w:fill="auto"/>
            <w:noWrap/>
            <w:vAlign w:val="center"/>
            <w:hideMark/>
          </w:tcPr>
          <w:p w14:paraId="6F5D4103"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10.494</w:t>
            </w:r>
          </w:p>
        </w:tc>
        <w:tc>
          <w:tcPr>
            <w:tcW w:w="1960" w:type="dxa"/>
            <w:tcBorders>
              <w:top w:val="nil"/>
              <w:left w:val="nil"/>
              <w:bottom w:val="nil"/>
              <w:right w:val="nil"/>
            </w:tcBorders>
            <w:shd w:val="clear" w:color="auto" w:fill="auto"/>
            <w:noWrap/>
            <w:vAlign w:val="center"/>
            <w:hideMark/>
          </w:tcPr>
          <w:p w14:paraId="6794055A"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75,34</w:t>
            </w:r>
          </w:p>
        </w:tc>
        <w:tc>
          <w:tcPr>
            <w:tcW w:w="1240" w:type="dxa"/>
            <w:tcBorders>
              <w:top w:val="nil"/>
              <w:left w:val="nil"/>
              <w:bottom w:val="nil"/>
              <w:right w:val="nil"/>
            </w:tcBorders>
            <w:shd w:val="clear" w:color="auto" w:fill="auto"/>
            <w:noWrap/>
            <w:vAlign w:val="center"/>
            <w:hideMark/>
          </w:tcPr>
          <w:p w14:paraId="349E31E0"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0,80</w:t>
            </w:r>
          </w:p>
        </w:tc>
      </w:tr>
      <w:tr w:rsidR="00191EE6" w:rsidRPr="00191EE6" w14:paraId="5EC0C9F0" w14:textId="77777777" w:rsidTr="00191EE6">
        <w:trPr>
          <w:trHeight w:val="420"/>
        </w:trPr>
        <w:tc>
          <w:tcPr>
            <w:tcW w:w="4920" w:type="dxa"/>
            <w:tcBorders>
              <w:top w:val="nil"/>
              <w:left w:val="nil"/>
              <w:bottom w:val="nil"/>
              <w:right w:val="nil"/>
            </w:tcBorders>
            <w:shd w:val="clear" w:color="auto" w:fill="auto"/>
            <w:vAlign w:val="center"/>
            <w:hideMark/>
          </w:tcPr>
          <w:p w14:paraId="075DD15B" w14:textId="77777777" w:rsidR="00191EE6" w:rsidRPr="00191EE6" w:rsidRDefault="00191EE6" w:rsidP="00191EE6">
            <w:pPr>
              <w:spacing w:after="0" w:line="240" w:lineRule="auto"/>
              <w:ind w:firstLineChars="100" w:firstLine="240"/>
              <w:rPr>
                <w:rFonts w:eastAsia="Times New Roman"/>
                <w:color w:val="000000"/>
                <w:spacing w:val="-16"/>
                <w:sz w:val="24"/>
              </w:rPr>
            </w:pPr>
            <w:r w:rsidRPr="00191EE6">
              <w:rPr>
                <w:rFonts w:eastAsia="Times New Roman"/>
                <w:color w:val="000000"/>
                <w:sz w:val="24"/>
              </w:rPr>
              <w:t xml:space="preserve"> </w:t>
            </w:r>
            <w:r w:rsidRPr="00191EE6">
              <w:rPr>
                <w:rFonts w:eastAsia="Times New Roman"/>
                <w:color w:val="000000"/>
                <w:spacing w:val="-16"/>
                <w:sz w:val="24"/>
              </w:rPr>
              <w:t xml:space="preserve">Chi sự nghiệp phát thanh, truyền hình, thông tấn </w:t>
            </w:r>
          </w:p>
        </w:tc>
        <w:tc>
          <w:tcPr>
            <w:tcW w:w="1380" w:type="dxa"/>
            <w:tcBorders>
              <w:top w:val="nil"/>
              <w:left w:val="nil"/>
              <w:bottom w:val="nil"/>
              <w:right w:val="nil"/>
            </w:tcBorders>
            <w:shd w:val="clear" w:color="auto" w:fill="auto"/>
            <w:noWrap/>
            <w:vAlign w:val="center"/>
            <w:hideMark/>
          </w:tcPr>
          <w:p w14:paraId="35354542"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2.530</w:t>
            </w:r>
          </w:p>
        </w:tc>
        <w:tc>
          <w:tcPr>
            <w:tcW w:w="1960" w:type="dxa"/>
            <w:tcBorders>
              <w:top w:val="nil"/>
              <w:left w:val="nil"/>
              <w:bottom w:val="nil"/>
              <w:right w:val="nil"/>
            </w:tcBorders>
            <w:shd w:val="clear" w:color="auto" w:fill="auto"/>
            <w:noWrap/>
            <w:vAlign w:val="center"/>
            <w:hideMark/>
          </w:tcPr>
          <w:p w14:paraId="57AECD77"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238,89</w:t>
            </w:r>
          </w:p>
        </w:tc>
        <w:tc>
          <w:tcPr>
            <w:tcW w:w="1240" w:type="dxa"/>
            <w:tcBorders>
              <w:top w:val="nil"/>
              <w:left w:val="nil"/>
              <w:bottom w:val="nil"/>
              <w:right w:val="nil"/>
            </w:tcBorders>
            <w:shd w:val="clear" w:color="auto" w:fill="auto"/>
            <w:noWrap/>
            <w:vAlign w:val="center"/>
            <w:hideMark/>
          </w:tcPr>
          <w:p w14:paraId="680D3BEC"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0,19</w:t>
            </w:r>
          </w:p>
        </w:tc>
      </w:tr>
      <w:tr w:rsidR="00191EE6" w:rsidRPr="00191EE6" w14:paraId="177F7B03" w14:textId="77777777" w:rsidTr="00191EE6">
        <w:trPr>
          <w:trHeight w:val="420"/>
        </w:trPr>
        <w:tc>
          <w:tcPr>
            <w:tcW w:w="4920" w:type="dxa"/>
            <w:tcBorders>
              <w:top w:val="nil"/>
              <w:left w:val="nil"/>
              <w:bottom w:val="nil"/>
              <w:right w:val="nil"/>
            </w:tcBorders>
            <w:shd w:val="clear" w:color="auto" w:fill="auto"/>
            <w:vAlign w:val="center"/>
            <w:hideMark/>
          </w:tcPr>
          <w:p w14:paraId="250FEA09"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thể dục, thể thao </w:t>
            </w:r>
          </w:p>
        </w:tc>
        <w:tc>
          <w:tcPr>
            <w:tcW w:w="1380" w:type="dxa"/>
            <w:tcBorders>
              <w:top w:val="nil"/>
              <w:left w:val="nil"/>
              <w:bottom w:val="nil"/>
              <w:right w:val="nil"/>
            </w:tcBorders>
            <w:shd w:val="clear" w:color="auto" w:fill="auto"/>
            <w:noWrap/>
            <w:vAlign w:val="center"/>
            <w:hideMark/>
          </w:tcPr>
          <w:p w14:paraId="6E9219AF"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842</w:t>
            </w:r>
          </w:p>
        </w:tc>
        <w:tc>
          <w:tcPr>
            <w:tcW w:w="1960" w:type="dxa"/>
            <w:tcBorders>
              <w:top w:val="nil"/>
              <w:left w:val="nil"/>
              <w:bottom w:val="nil"/>
              <w:right w:val="nil"/>
            </w:tcBorders>
            <w:shd w:val="clear" w:color="auto" w:fill="auto"/>
            <w:noWrap/>
            <w:vAlign w:val="center"/>
            <w:hideMark/>
          </w:tcPr>
          <w:p w14:paraId="75F0342D"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214,88</w:t>
            </w:r>
          </w:p>
        </w:tc>
        <w:tc>
          <w:tcPr>
            <w:tcW w:w="1240" w:type="dxa"/>
            <w:tcBorders>
              <w:top w:val="nil"/>
              <w:left w:val="nil"/>
              <w:bottom w:val="nil"/>
              <w:right w:val="nil"/>
            </w:tcBorders>
            <w:shd w:val="clear" w:color="auto" w:fill="auto"/>
            <w:noWrap/>
            <w:vAlign w:val="center"/>
            <w:hideMark/>
          </w:tcPr>
          <w:p w14:paraId="1B0E87E1"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0,06</w:t>
            </w:r>
          </w:p>
        </w:tc>
      </w:tr>
      <w:tr w:rsidR="00191EE6" w:rsidRPr="00191EE6" w14:paraId="231F83F0" w14:textId="77777777" w:rsidTr="00191EE6">
        <w:trPr>
          <w:trHeight w:val="420"/>
        </w:trPr>
        <w:tc>
          <w:tcPr>
            <w:tcW w:w="4920" w:type="dxa"/>
            <w:tcBorders>
              <w:top w:val="nil"/>
              <w:left w:val="nil"/>
              <w:bottom w:val="nil"/>
              <w:right w:val="nil"/>
            </w:tcBorders>
            <w:shd w:val="clear" w:color="auto" w:fill="auto"/>
            <w:vAlign w:val="center"/>
            <w:hideMark/>
          </w:tcPr>
          <w:p w14:paraId="109EE561"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sự nghiệp bảo vệ môi trường </w:t>
            </w:r>
          </w:p>
        </w:tc>
        <w:tc>
          <w:tcPr>
            <w:tcW w:w="1380" w:type="dxa"/>
            <w:tcBorders>
              <w:top w:val="nil"/>
              <w:left w:val="nil"/>
              <w:bottom w:val="nil"/>
              <w:right w:val="nil"/>
            </w:tcBorders>
            <w:shd w:val="clear" w:color="auto" w:fill="auto"/>
            <w:noWrap/>
            <w:vAlign w:val="center"/>
            <w:hideMark/>
          </w:tcPr>
          <w:p w14:paraId="3AD2720F"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57.814</w:t>
            </w:r>
          </w:p>
        </w:tc>
        <w:tc>
          <w:tcPr>
            <w:tcW w:w="1960" w:type="dxa"/>
            <w:tcBorders>
              <w:top w:val="nil"/>
              <w:left w:val="nil"/>
              <w:bottom w:val="nil"/>
              <w:right w:val="nil"/>
            </w:tcBorders>
            <w:shd w:val="clear" w:color="auto" w:fill="auto"/>
            <w:noWrap/>
            <w:vAlign w:val="center"/>
            <w:hideMark/>
          </w:tcPr>
          <w:p w14:paraId="366E8FA7"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46.105,36</w:t>
            </w:r>
          </w:p>
        </w:tc>
        <w:tc>
          <w:tcPr>
            <w:tcW w:w="1240" w:type="dxa"/>
            <w:tcBorders>
              <w:top w:val="nil"/>
              <w:left w:val="nil"/>
              <w:bottom w:val="nil"/>
              <w:right w:val="nil"/>
            </w:tcBorders>
            <w:shd w:val="clear" w:color="auto" w:fill="auto"/>
            <w:noWrap/>
            <w:vAlign w:val="center"/>
            <w:hideMark/>
          </w:tcPr>
          <w:p w14:paraId="4A89CA37"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4,41</w:t>
            </w:r>
          </w:p>
        </w:tc>
      </w:tr>
      <w:tr w:rsidR="00191EE6" w:rsidRPr="00191EE6" w14:paraId="4B9F3CCA" w14:textId="77777777" w:rsidTr="00191EE6">
        <w:trPr>
          <w:trHeight w:val="420"/>
        </w:trPr>
        <w:tc>
          <w:tcPr>
            <w:tcW w:w="4920" w:type="dxa"/>
            <w:tcBorders>
              <w:top w:val="nil"/>
              <w:left w:val="nil"/>
              <w:bottom w:val="nil"/>
              <w:right w:val="nil"/>
            </w:tcBorders>
            <w:shd w:val="clear" w:color="auto" w:fill="auto"/>
            <w:vAlign w:val="center"/>
            <w:hideMark/>
          </w:tcPr>
          <w:p w14:paraId="0B154D81"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sự nghiệp kinh tế </w:t>
            </w:r>
          </w:p>
        </w:tc>
        <w:tc>
          <w:tcPr>
            <w:tcW w:w="1380" w:type="dxa"/>
            <w:tcBorders>
              <w:top w:val="nil"/>
              <w:left w:val="nil"/>
              <w:bottom w:val="nil"/>
              <w:right w:val="nil"/>
            </w:tcBorders>
            <w:shd w:val="clear" w:color="auto" w:fill="auto"/>
            <w:noWrap/>
            <w:vAlign w:val="center"/>
            <w:hideMark/>
          </w:tcPr>
          <w:p w14:paraId="4B4B13FF"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98.353</w:t>
            </w:r>
          </w:p>
        </w:tc>
        <w:tc>
          <w:tcPr>
            <w:tcW w:w="1960" w:type="dxa"/>
            <w:tcBorders>
              <w:top w:val="nil"/>
              <w:left w:val="nil"/>
              <w:bottom w:val="nil"/>
              <w:right w:val="nil"/>
            </w:tcBorders>
            <w:shd w:val="clear" w:color="auto" w:fill="auto"/>
            <w:noWrap/>
            <w:vAlign w:val="center"/>
            <w:hideMark/>
          </w:tcPr>
          <w:p w14:paraId="1A4AF814"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325,39</w:t>
            </w:r>
          </w:p>
        </w:tc>
        <w:tc>
          <w:tcPr>
            <w:tcW w:w="1240" w:type="dxa"/>
            <w:tcBorders>
              <w:top w:val="nil"/>
              <w:left w:val="nil"/>
              <w:bottom w:val="nil"/>
              <w:right w:val="nil"/>
            </w:tcBorders>
            <w:shd w:val="clear" w:color="auto" w:fill="auto"/>
            <w:noWrap/>
            <w:vAlign w:val="center"/>
            <w:hideMark/>
          </w:tcPr>
          <w:p w14:paraId="491BD3F5"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7,51</w:t>
            </w:r>
          </w:p>
        </w:tc>
      </w:tr>
      <w:tr w:rsidR="00191EE6" w:rsidRPr="00191EE6" w14:paraId="43F287CC" w14:textId="77777777" w:rsidTr="00191EE6">
        <w:trPr>
          <w:trHeight w:val="420"/>
        </w:trPr>
        <w:tc>
          <w:tcPr>
            <w:tcW w:w="4920" w:type="dxa"/>
            <w:tcBorders>
              <w:top w:val="nil"/>
              <w:left w:val="nil"/>
              <w:bottom w:val="nil"/>
              <w:right w:val="nil"/>
            </w:tcBorders>
            <w:shd w:val="clear" w:color="auto" w:fill="auto"/>
            <w:vAlign w:val="center"/>
            <w:hideMark/>
          </w:tcPr>
          <w:p w14:paraId="36EBE29B"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quản lý hành chính, Đảng, đoàn thể </w:t>
            </w:r>
          </w:p>
        </w:tc>
        <w:tc>
          <w:tcPr>
            <w:tcW w:w="1380" w:type="dxa"/>
            <w:tcBorders>
              <w:top w:val="nil"/>
              <w:left w:val="nil"/>
              <w:bottom w:val="nil"/>
              <w:right w:val="nil"/>
            </w:tcBorders>
            <w:shd w:val="clear" w:color="auto" w:fill="auto"/>
            <w:noWrap/>
            <w:vAlign w:val="center"/>
            <w:hideMark/>
          </w:tcPr>
          <w:p w14:paraId="12612A41"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197.040</w:t>
            </w:r>
          </w:p>
        </w:tc>
        <w:tc>
          <w:tcPr>
            <w:tcW w:w="1960" w:type="dxa"/>
            <w:tcBorders>
              <w:top w:val="nil"/>
              <w:left w:val="nil"/>
              <w:bottom w:val="nil"/>
              <w:right w:val="nil"/>
            </w:tcBorders>
            <w:shd w:val="clear" w:color="auto" w:fill="auto"/>
            <w:noWrap/>
            <w:vAlign w:val="center"/>
            <w:hideMark/>
          </w:tcPr>
          <w:p w14:paraId="349EC034"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161,96</w:t>
            </w:r>
          </w:p>
        </w:tc>
        <w:tc>
          <w:tcPr>
            <w:tcW w:w="1240" w:type="dxa"/>
            <w:tcBorders>
              <w:top w:val="nil"/>
              <w:left w:val="nil"/>
              <w:bottom w:val="nil"/>
              <w:right w:val="nil"/>
            </w:tcBorders>
            <w:shd w:val="clear" w:color="auto" w:fill="auto"/>
            <w:noWrap/>
            <w:vAlign w:val="center"/>
            <w:hideMark/>
          </w:tcPr>
          <w:p w14:paraId="49405465"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15,04</w:t>
            </w:r>
          </w:p>
        </w:tc>
      </w:tr>
      <w:tr w:rsidR="00191EE6" w:rsidRPr="00191EE6" w14:paraId="2E702CD6" w14:textId="77777777" w:rsidTr="00191EE6">
        <w:trPr>
          <w:trHeight w:val="420"/>
        </w:trPr>
        <w:tc>
          <w:tcPr>
            <w:tcW w:w="4920" w:type="dxa"/>
            <w:tcBorders>
              <w:top w:val="nil"/>
              <w:left w:val="nil"/>
              <w:bottom w:val="nil"/>
              <w:right w:val="nil"/>
            </w:tcBorders>
            <w:shd w:val="clear" w:color="auto" w:fill="auto"/>
            <w:vAlign w:val="center"/>
            <w:hideMark/>
          </w:tcPr>
          <w:p w14:paraId="4A508688"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sự nghiệp đảm bảo xã hội </w:t>
            </w:r>
          </w:p>
        </w:tc>
        <w:tc>
          <w:tcPr>
            <w:tcW w:w="1380" w:type="dxa"/>
            <w:tcBorders>
              <w:top w:val="nil"/>
              <w:left w:val="nil"/>
              <w:bottom w:val="nil"/>
              <w:right w:val="nil"/>
            </w:tcBorders>
            <w:shd w:val="clear" w:color="auto" w:fill="auto"/>
            <w:noWrap/>
            <w:vAlign w:val="center"/>
            <w:hideMark/>
          </w:tcPr>
          <w:p w14:paraId="0E45FF0E"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119.746</w:t>
            </w:r>
          </w:p>
        </w:tc>
        <w:tc>
          <w:tcPr>
            <w:tcW w:w="1960" w:type="dxa"/>
            <w:tcBorders>
              <w:top w:val="nil"/>
              <w:left w:val="nil"/>
              <w:bottom w:val="nil"/>
              <w:right w:val="nil"/>
            </w:tcBorders>
            <w:shd w:val="clear" w:color="auto" w:fill="auto"/>
            <w:noWrap/>
            <w:vAlign w:val="center"/>
            <w:hideMark/>
          </w:tcPr>
          <w:p w14:paraId="2E5661ED"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474,80</w:t>
            </w:r>
          </w:p>
        </w:tc>
        <w:tc>
          <w:tcPr>
            <w:tcW w:w="1240" w:type="dxa"/>
            <w:tcBorders>
              <w:top w:val="nil"/>
              <w:left w:val="nil"/>
              <w:bottom w:val="nil"/>
              <w:right w:val="nil"/>
            </w:tcBorders>
            <w:shd w:val="clear" w:color="auto" w:fill="auto"/>
            <w:noWrap/>
            <w:vAlign w:val="center"/>
            <w:hideMark/>
          </w:tcPr>
          <w:p w14:paraId="42F79086"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9,14</w:t>
            </w:r>
          </w:p>
        </w:tc>
      </w:tr>
      <w:tr w:rsidR="00191EE6" w:rsidRPr="00191EE6" w14:paraId="4E4FD437" w14:textId="77777777" w:rsidTr="00191EE6">
        <w:trPr>
          <w:trHeight w:val="420"/>
        </w:trPr>
        <w:tc>
          <w:tcPr>
            <w:tcW w:w="4920" w:type="dxa"/>
            <w:tcBorders>
              <w:top w:val="nil"/>
              <w:left w:val="nil"/>
              <w:bottom w:val="nil"/>
              <w:right w:val="nil"/>
            </w:tcBorders>
            <w:shd w:val="clear" w:color="auto" w:fill="auto"/>
            <w:vAlign w:val="center"/>
            <w:hideMark/>
          </w:tcPr>
          <w:p w14:paraId="2074E483"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trợ giá mặt hàng chính sách </w:t>
            </w:r>
          </w:p>
        </w:tc>
        <w:tc>
          <w:tcPr>
            <w:tcW w:w="1380" w:type="dxa"/>
            <w:tcBorders>
              <w:top w:val="nil"/>
              <w:left w:val="nil"/>
              <w:bottom w:val="nil"/>
              <w:right w:val="nil"/>
            </w:tcBorders>
            <w:shd w:val="clear" w:color="auto" w:fill="auto"/>
            <w:noWrap/>
            <w:vAlign w:val="center"/>
            <w:hideMark/>
          </w:tcPr>
          <w:p w14:paraId="3F6F361A" w14:textId="65AFD982"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960" w:type="dxa"/>
            <w:tcBorders>
              <w:top w:val="nil"/>
              <w:left w:val="nil"/>
              <w:bottom w:val="nil"/>
              <w:right w:val="nil"/>
            </w:tcBorders>
            <w:shd w:val="clear" w:color="auto" w:fill="auto"/>
            <w:noWrap/>
            <w:vAlign w:val="center"/>
            <w:hideMark/>
          </w:tcPr>
          <w:p w14:paraId="287B6C59" w14:textId="572C47DC"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240" w:type="dxa"/>
            <w:tcBorders>
              <w:top w:val="nil"/>
              <w:left w:val="nil"/>
              <w:bottom w:val="nil"/>
              <w:right w:val="nil"/>
            </w:tcBorders>
            <w:shd w:val="clear" w:color="auto" w:fill="auto"/>
            <w:noWrap/>
            <w:vAlign w:val="center"/>
            <w:hideMark/>
          </w:tcPr>
          <w:p w14:paraId="21F85133" w14:textId="620C81A2"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r>
      <w:tr w:rsidR="00191EE6" w:rsidRPr="00191EE6" w14:paraId="02A720F1" w14:textId="77777777" w:rsidTr="00191EE6">
        <w:trPr>
          <w:trHeight w:val="420"/>
        </w:trPr>
        <w:tc>
          <w:tcPr>
            <w:tcW w:w="4920" w:type="dxa"/>
            <w:tcBorders>
              <w:top w:val="nil"/>
              <w:left w:val="nil"/>
              <w:bottom w:val="nil"/>
              <w:right w:val="nil"/>
            </w:tcBorders>
            <w:shd w:val="clear" w:color="auto" w:fill="auto"/>
            <w:vAlign w:val="center"/>
            <w:hideMark/>
          </w:tcPr>
          <w:p w14:paraId="678D0EC8" w14:textId="77777777" w:rsidR="00191EE6" w:rsidRPr="00191EE6" w:rsidRDefault="00191EE6" w:rsidP="00191EE6">
            <w:pPr>
              <w:spacing w:after="0" w:line="240" w:lineRule="auto"/>
              <w:ind w:firstLineChars="100" w:firstLine="240"/>
              <w:rPr>
                <w:rFonts w:eastAsia="Times New Roman"/>
                <w:color w:val="000000"/>
                <w:sz w:val="24"/>
              </w:rPr>
            </w:pPr>
            <w:r w:rsidRPr="00191EE6">
              <w:rPr>
                <w:rFonts w:eastAsia="Times New Roman"/>
                <w:color w:val="000000"/>
                <w:sz w:val="24"/>
              </w:rPr>
              <w:t xml:space="preserve"> Chi khác </w:t>
            </w:r>
          </w:p>
        </w:tc>
        <w:tc>
          <w:tcPr>
            <w:tcW w:w="1380" w:type="dxa"/>
            <w:tcBorders>
              <w:top w:val="nil"/>
              <w:left w:val="nil"/>
              <w:bottom w:val="nil"/>
              <w:right w:val="nil"/>
            </w:tcBorders>
            <w:shd w:val="clear" w:color="auto" w:fill="auto"/>
            <w:noWrap/>
            <w:vAlign w:val="center"/>
            <w:hideMark/>
          </w:tcPr>
          <w:p w14:paraId="297CEF77"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1.318</w:t>
            </w:r>
          </w:p>
        </w:tc>
        <w:tc>
          <w:tcPr>
            <w:tcW w:w="1960" w:type="dxa"/>
            <w:tcBorders>
              <w:top w:val="nil"/>
              <w:left w:val="nil"/>
              <w:bottom w:val="nil"/>
              <w:right w:val="nil"/>
            </w:tcBorders>
            <w:shd w:val="clear" w:color="auto" w:fill="auto"/>
            <w:noWrap/>
            <w:vAlign w:val="center"/>
            <w:hideMark/>
          </w:tcPr>
          <w:p w14:paraId="38FB75C8"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488,31</w:t>
            </w:r>
          </w:p>
        </w:tc>
        <w:tc>
          <w:tcPr>
            <w:tcW w:w="1240" w:type="dxa"/>
            <w:tcBorders>
              <w:top w:val="nil"/>
              <w:left w:val="nil"/>
              <w:bottom w:val="nil"/>
              <w:right w:val="nil"/>
            </w:tcBorders>
            <w:shd w:val="clear" w:color="auto" w:fill="auto"/>
            <w:noWrap/>
            <w:vAlign w:val="center"/>
            <w:hideMark/>
          </w:tcPr>
          <w:p w14:paraId="21E2536C" w14:textId="77777777" w:rsidR="00191EE6" w:rsidRPr="00191EE6" w:rsidRDefault="00191EE6" w:rsidP="00191EE6">
            <w:pPr>
              <w:spacing w:after="0" w:line="240" w:lineRule="auto"/>
              <w:jc w:val="center"/>
              <w:rPr>
                <w:rFonts w:eastAsia="Times New Roman"/>
                <w:sz w:val="24"/>
              </w:rPr>
            </w:pPr>
            <w:r w:rsidRPr="00191EE6">
              <w:rPr>
                <w:rFonts w:eastAsia="Times New Roman"/>
                <w:sz w:val="24"/>
              </w:rPr>
              <w:t>0,10</w:t>
            </w:r>
          </w:p>
        </w:tc>
      </w:tr>
      <w:tr w:rsidR="00191EE6" w:rsidRPr="00191EE6" w14:paraId="371B9BEE" w14:textId="77777777" w:rsidTr="00191EE6">
        <w:trPr>
          <w:trHeight w:val="420"/>
        </w:trPr>
        <w:tc>
          <w:tcPr>
            <w:tcW w:w="4920" w:type="dxa"/>
            <w:tcBorders>
              <w:top w:val="nil"/>
              <w:left w:val="nil"/>
              <w:bottom w:val="nil"/>
              <w:right w:val="nil"/>
            </w:tcBorders>
            <w:shd w:val="clear" w:color="auto" w:fill="auto"/>
            <w:vAlign w:val="center"/>
            <w:hideMark/>
          </w:tcPr>
          <w:p w14:paraId="60A774B2"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IV. Chi bổ sung quỹ dự trữ tài chính </w:t>
            </w:r>
          </w:p>
        </w:tc>
        <w:tc>
          <w:tcPr>
            <w:tcW w:w="1380" w:type="dxa"/>
            <w:tcBorders>
              <w:top w:val="nil"/>
              <w:left w:val="nil"/>
              <w:bottom w:val="nil"/>
              <w:right w:val="nil"/>
            </w:tcBorders>
            <w:shd w:val="clear" w:color="auto" w:fill="auto"/>
            <w:noWrap/>
            <w:vAlign w:val="center"/>
            <w:hideMark/>
          </w:tcPr>
          <w:p w14:paraId="1334C4E2" w14:textId="71BFB1F8"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960" w:type="dxa"/>
            <w:tcBorders>
              <w:top w:val="nil"/>
              <w:left w:val="nil"/>
              <w:bottom w:val="nil"/>
              <w:right w:val="nil"/>
            </w:tcBorders>
            <w:shd w:val="clear" w:color="auto" w:fill="auto"/>
            <w:noWrap/>
            <w:vAlign w:val="center"/>
            <w:hideMark/>
          </w:tcPr>
          <w:p w14:paraId="6A71D203" w14:textId="5004CFA7"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240" w:type="dxa"/>
            <w:tcBorders>
              <w:top w:val="nil"/>
              <w:left w:val="nil"/>
              <w:bottom w:val="nil"/>
              <w:right w:val="nil"/>
            </w:tcBorders>
            <w:shd w:val="clear" w:color="auto" w:fill="auto"/>
            <w:noWrap/>
            <w:vAlign w:val="center"/>
            <w:hideMark/>
          </w:tcPr>
          <w:p w14:paraId="2B92BAF9" w14:textId="69B088E7"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r>
      <w:tr w:rsidR="00191EE6" w:rsidRPr="00191EE6" w14:paraId="5B682FC8" w14:textId="77777777" w:rsidTr="00191EE6">
        <w:trPr>
          <w:trHeight w:val="420"/>
        </w:trPr>
        <w:tc>
          <w:tcPr>
            <w:tcW w:w="4920" w:type="dxa"/>
            <w:tcBorders>
              <w:top w:val="nil"/>
              <w:left w:val="nil"/>
              <w:bottom w:val="nil"/>
              <w:right w:val="nil"/>
            </w:tcBorders>
            <w:shd w:val="clear" w:color="auto" w:fill="auto"/>
            <w:vAlign w:val="center"/>
            <w:hideMark/>
          </w:tcPr>
          <w:p w14:paraId="3939B927"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V. Chi dự phòng ngân sách </w:t>
            </w:r>
          </w:p>
        </w:tc>
        <w:tc>
          <w:tcPr>
            <w:tcW w:w="1380" w:type="dxa"/>
            <w:tcBorders>
              <w:top w:val="nil"/>
              <w:left w:val="nil"/>
              <w:bottom w:val="nil"/>
              <w:right w:val="nil"/>
            </w:tcBorders>
            <w:shd w:val="clear" w:color="auto" w:fill="auto"/>
            <w:noWrap/>
            <w:vAlign w:val="center"/>
            <w:hideMark/>
          </w:tcPr>
          <w:p w14:paraId="7680CFC7" w14:textId="5402CE60"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960" w:type="dxa"/>
            <w:tcBorders>
              <w:top w:val="nil"/>
              <w:left w:val="nil"/>
              <w:bottom w:val="nil"/>
              <w:right w:val="nil"/>
            </w:tcBorders>
            <w:shd w:val="clear" w:color="auto" w:fill="auto"/>
            <w:noWrap/>
            <w:vAlign w:val="center"/>
            <w:hideMark/>
          </w:tcPr>
          <w:p w14:paraId="46AFF17D" w14:textId="3844B368"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240" w:type="dxa"/>
            <w:tcBorders>
              <w:top w:val="nil"/>
              <w:left w:val="nil"/>
              <w:bottom w:val="nil"/>
              <w:right w:val="nil"/>
            </w:tcBorders>
            <w:shd w:val="clear" w:color="auto" w:fill="auto"/>
            <w:noWrap/>
            <w:vAlign w:val="center"/>
            <w:hideMark/>
          </w:tcPr>
          <w:p w14:paraId="66D02D56" w14:textId="1C364F89"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r>
      <w:tr w:rsidR="00191EE6" w:rsidRPr="00191EE6" w14:paraId="4539775B" w14:textId="77777777" w:rsidTr="00191EE6">
        <w:trPr>
          <w:trHeight w:val="420"/>
        </w:trPr>
        <w:tc>
          <w:tcPr>
            <w:tcW w:w="4920" w:type="dxa"/>
            <w:tcBorders>
              <w:top w:val="nil"/>
              <w:left w:val="nil"/>
              <w:bottom w:val="nil"/>
              <w:right w:val="nil"/>
            </w:tcBorders>
            <w:shd w:val="clear" w:color="auto" w:fill="auto"/>
            <w:vAlign w:val="center"/>
            <w:hideMark/>
          </w:tcPr>
          <w:p w14:paraId="46FDE8F1"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VI. Các nhiệm vụ chi khác </w:t>
            </w:r>
          </w:p>
        </w:tc>
        <w:tc>
          <w:tcPr>
            <w:tcW w:w="1380" w:type="dxa"/>
            <w:tcBorders>
              <w:top w:val="nil"/>
              <w:left w:val="nil"/>
              <w:bottom w:val="nil"/>
              <w:right w:val="nil"/>
            </w:tcBorders>
            <w:shd w:val="clear" w:color="auto" w:fill="auto"/>
            <w:noWrap/>
            <w:vAlign w:val="center"/>
            <w:hideMark/>
          </w:tcPr>
          <w:p w14:paraId="15DE44DD" w14:textId="1870EF91"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960" w:type="dxa"/>
            <w:tcBorders>
              <w:top w:val="nil"/>
              <w:left w:val="nil"/>
              <w:bottom w:val="nil"/>
              <w:right w:val="nil"/>
            </w:tcBorders>
            <w:shd w:val="clear" w:color="auto" w:fill="auto"/>
            <w:noWrap/>
            <w:vAlign w:val="center"/>
            <w:hideMark/>
          </w:tcPr>
          <w:p w14:paraId="0B048790" w14:textId="74A86B1B"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240" w:type="dxa"/>
            <w:tcBorders>
              <w:top w:val="nil"/>
              <w:left w:val="nil"/>
              <w:bottom w:val="nil"/>
              <w:right w:val="nil"/>
            </w:tcBorders>
            <w:shd w:val="clear" w:color="auto" w:fill="auto"/>
            <w:noWrap/>
            <w:vAlign w:val="center"/>
            <w:hideMark/>
          </w:tcPr>
          <w:p w14:paraId="47D15868" w14:textId="3992A2AC"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r>
      <w:tr w:rsidR="00191EE6" w:rsidRPr="00191EE6" w14:paraId="4C94494C" w14:textId="77777777" w:rsidTr="00191EE6">
        <w:trPr>
          <w:trHeight w:val="420"/>
        </w:trPr>
        <w:tc>
          <w:tcPr>
            <w:tcW w:w="4920" w:type="dxa"/>
            <w:tcBorders>
              <w:top w:val="nil"/>
              <w:left w:val="nil"/>
              <w:bottom w:val="nil"/>
              <w:right w:val="nil"/>
            </w:tcBorders>
            <w:shd w:val="clear" w:color="auto" w:fill="auto"/>
            <w:noWrap/>
            <w:vAlign w:val="center"/>
            <w:hideMark/>
          </w:tcPr>
          <w:p w14:paraId="48A4B546"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 xml:space="preserve"> VII. Chi viện trợ </w:t>
            </w:r>
          </w:p>
        </w:tc>
        <w:tc>
          <w:tcPr>
            <w:tcW w:w="1380" w:type="dxa"/>
            <w:tcBorders>
              <w:top w:val="nil"/>
              <w:left w:val="nil"/>
              <w:bottom w:val="nil"/>
              <w:right w:val="nil"/>
            </w:tcBorders>
            <w:shd w:val="clear" w:color="auto" w:fill="auto"/>
            <w:noWrap/>
            <w:vAlign w:val="center"/>
            <w:hideMark/>
          </w:tcPr>
          <w:p w14:paraId="71CB28C0" w14:textId="05AE2A12"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960" w:type="dxa"/>
            <w:tcBorders>
              <w:top w:val="nil"/>
              <w:left w:val="nil"/>
              <w:bottom w:val="nil"/>
              <w:right w:val="nil"/>
            </w:tcBorders>
            <w:shd w:val="clear" w:color="auto" w:fill="auto"/>
            <w:noWrap/>
            <w:vAlign w:val="center"/>
            <w:hideMark/>
          </w:tcPr>
          <w:p w14:paraId="19E7444A" w14:textId="1C369459"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c>
          <w:tcPr>
            <w:tcW w:w="1240" w:type="dxa"/>
            <w:tcBorders>
              <w:top w:val="nil"/>
              <w:left w:val="nil"/>
              <w:bottom w:val="nil"/>
              <w:right w:val="nil"/>
            </w:tcBorders>
            <w:shd w:val="clear" w:color="auto" w:fill="auto"/>
            <w:noWrap/>
            <w:vAlign w:val="center"/>
            <w:hideMark/>
          </w:tcPr>
          <w:p w14:paraId="58338C25" w14:textId="318233F0" w:rsidR="00191EE6" w:rsidRPr="00191EE6" w:rsidRDefault="00191EE6" w:rsidP="00191EE6">
            <w:pPr>
              <w:spacing w:after="0" w:line="240" w:lineRule="auto"/>
              <w:jc w:val="center"/>
              <w:rPr>
                <w:rFonts w:eastAsia="Times New Roman"/>
                <w:sz w:val="24"/>
              </w:rPr>
            </w:pPr>
            <w:r w:rsidRPr="00191EE6">
              <w:rPr>
                <w:rFonts w:eastAsia="Times New Roman"/>
                <w:sz w:val="24"/>
              </w:rPr>
              <w:t>-</w:t>
            </w:r>
          </w:p>
        </w:tc>
      </w:tr>
    </w:tbl>
    <w:p w14:paraId="55329CFA" w14:textId="3FB40719" w:rsidR="00191EE6" w:rsidRDefault="00191EE6" w:rsidP="00F01149">
      <w:pPr>
        <w:jc w:val="center"/>
        <w:rPr>
          <w:b/>
          <w:bCs/>
          <w:szCs w:val="28"/>
          <w:lang w:val="nl-NL"/>
        </w:rPr>
      </w:pPr>
    </w:p>
    <w:p w14:paraId="78812F4F" w14:textId="77777777" w:rsidR="00191EE6" w:rsidRDefault="00191EE6">
      <w:pPr>
        <w:rPr>
          <w:b/>
          <w:bCs/>
          <w:szCs w:val="28"/>
          <w:lang w:val="nl-NL"/>
        </w:rPr>
      </w:pPr>
      <w:r>
        <w:rPr>
          <w:b/>
          <w:bCs/>
          <w:szCs w:val="28"/>
          <w:lang w:val="nl-NL"/>
        </w:rPr>
        <w:br w:type="page"/>
      </w:r>
    </w:p>
    <w:tbl>
      <w:tblPr>
        <w:tblW w:w="9456" w:type="dxa"/>
        <w:tblLook w:val="04A0" w:firstRow="1" w:lastRow="0" w:firstColumn="1" w:lastColumn="0" w:noHBand="0" w:noVBand="1"/>
      </w:tblPr>
      <w:tblGrid>
        <w:gridCol w:w="3686"/>
        <w:gridCol w:w="2120"/>
        <w:gridCol w:w="1878"/>
        <w:gridCol w:w="1772"/>
      </w:tblGrid>
      <w:tr w:rsidR="00191EE6" w:rsidRPr="00191EE6" w14:paraId="6DE011F2" w14:textId="77777777" w:rsidTr="00191EE6">
        <w:trPr>
          <w:trHeight w:val="507"/>
        </w:trPr>
        <w:tc>
          <w:tcPr>
            <w:tcW w:w="9456" w:type="dxa"/>
            <w:gridSpan w:val="4"/>
            <w:vMerge w:val="restart"/>
            <w:tcBorders>
              <w:top w:val="nil"/>
              <w:left w:val="nil"/>
              <w:bottom w:val="nil"/>
              <w:right w:val="nil"/>
            </w:tcBorders>
            <w:shd w:val="clear" w:color="auto" w:fill="auto"/>
            <w:noWrap/>
            <w:vAlign w:val="center"/>
            <w:hideMark/>
          </w:tcPr>
          <w:p w14:paraId="1C36657C" w14:textId="77777777" w:rsidR="00191EE6" w:rsidRPr="00191EE6" w:rsidRDefault="00191EE6" w:rsidP="00191EE6">
            <w:pPr>
              <w:spacing w:after="0" w:line="240" w:lineRule="auto"/>
              <w:jc w:val="center"/>
              <w:rPr>
                <w:rFonts w:eastAsia="Times New Roman"/>
                <w:b/>
                <w:bCs/>
                <w:color w:val="000000"/>
                <w:szCs w:val="28"/>
              </w:rPr>
            </w:pPr>
            <w:r w:rsidRPr="00191EE6">
              <w:rPr>
                <w:rFonts w:eastAsia="Times New Roman"/>
                <w:b/>
                <w:bCs/>
                <w:color w:val="000000"/>
                <w:szCs w:val="28"/>
              </w:rPr>
              <w:lastRenderedPageBreak/>
              <w:t>HOẠT ĐỘNG NGÂN HÀNG THÁNG 01 NĂM 2025</w:t>
            </w:r>
          </w:p>
        </w:tc>
      </w:tr>
      <w:tr w:rsidR="00191EE6" w:rsidRPr="00191EE6" w14:paraId="2C8C3D71" w14:textId="77777777" w:rsidTr="00191EE6">
        <w:trPr>
          <w:trHeight w:val="507"/>
        </w:trPr>
        <w:tc>
          <w:tcPr>
            <w:tcW w:w="9456" w:type="dxa"/>
            <w:gridSpan w:val="4"/>
            <w:vMerge/>
            <w:tcBorders>
              <w:top w:val="nil"/>
              <w:left w:val="nil"/>
              <w:bottom w:val="nil"/>
              <w:right w:val="nil"/>
            </w:tcBorders>
            <w:vAlign w:val="center"/>
            <w:hideMark/>
          </w:tcPr>
          <w:p w14:paraId="481D7131" w14:textId="77777777" w:rsidR="00191EE6" w:rsidRPr="00191EE6" w:rsidRDefault="00191EE6" w:rsidP="00191EE6">
            <w:pPr>
              <w:spacing w:after="0" w:line="240" w:lineRule="auto"/>
              <w:rPr>
                <w:rFonts w:eastAsia="Times New Roman"/>
                <w:b/>
                <w:bCs/>
                <w:color w:val="000000"/>
                <w:szCs w:val="28"/>
              </w:rPr>
            </w:pPr>
          </w:p>
        </w:tc>
      </w:tr>
      <w:tr w:rsidR="00191EE6" w:rsidRPr="00191EE6" w14:paraId="0879F8B0" w14:textId="77777777" w:rsidTr="00191EE6">
        <w:trPr>
          <w:trHeight w:val="375"/>
        </w:trPr>
        <w:tc>
          <w:tcPr>
            <w:tcW w:w="3686" w:type="dxa"/>
            <w:tcBorders>
              <w:top w:val="nil"/>
              <w:left w:val="nil"/>
              <w:bottom w:val="nil"/>
              <w:right w:val="nil"/>
            </w:tcBorders>
            <w:shd w:val="clear" w:color="auto" w:fill="auto"/>
            <w:noWrap/>
            <w:vAlign w:val="bottom"/>
            <w:hideMark/>
          </w:tcPr>
          <w:p w14:paraId="1B1DED52" w14:textId="77777777" w:rsidR="00191EE6" w:rsidRPr="00191EE6" w:rsidRDefault="00191EE6" w:rsidP="00191EE6">
            <w:pPr>
              <w:spacing w:after="0" w:line="240" w:lineRule="auto"/>
              <w:jc w:val="center"/>
              <w:rPr>
                <w:rFonts w:eastAsia="Times New Roman"/>
                <w:b/>
                <w:bCs/>
                <w:color w:val="000000"/>
                <w:szCs w:val="28"/>
              </w:rPr>
            </w:pPr>
          </w:p>
        </w:tc>
        <w:tc>
          <w:tcPr>
            <w:tcW w:w="2120" w:type="dxa"/>
            <w:tcBorders>
              <w:top w:val="nil"/>
              <w:left w:val="nil"/>
              <w:bottom w:val="nil"/>
              <w:right w:val="nil"/>
            </w:tcBorders>
            <w:shd w:val="clear" w:color="auto" w:fill="auto"/>
            <w:noWrap/>
            <w:vAlign w:val="bottom"/>
            <w:hideMark/>
          </w:tcPr>
          <w:p w14:paraId="66263163" w14:textId="77777777" w:rsidR="00191EE6" w:rsidRPr="00191EE6" w:rsidRDefault="00191EE6" w:rsidP="00191EE6">
            <w:pPr>
              <w:spacing w:after="0" w:line="240" w:lineRule="auto"/>
              <w:rPr>
                <w:rFonts w:eastAsia="Times New Roman"/>
                <w:sz w:val="20"/>
                <w:szCs w:val="20"/>
              </w:rPr>
            </w:pPr>
          </w:p>
        </w:tc>
        <w:tc>
          <w:tcPr>
            <w:tcW w:w="3647" w:type="dxa"/>
            <w:gridSpan w:val="2"/>
            <w:tcBorders>
              <w:top w:val="nil"/>
              <w:left w:val="nil"/>
              <w:bottom w:val="single" w:sz="4" w:space="0" w:color="auto"/>
              <w:right w:val="nil"/>
            </w:tcBorders>
            <w:shd w:val="clear" w:color="auto" w:fill="auto"/>
            <w:noWrap/>
            <w:vAlign w:val="bottom"/>
            <w:hideMark/>
          </w:tcPr>
          <w:p w14:paraId="6241918F" w14:textId="77777777" w:rsidR="00191EE6" w:rsidRPr="00191EE6" w:rsidRDefault="00191EE6" w:rsidP="00191EE6">
            <w:pPr>
              <w:spacing w:after="0" w:line="240" w:lineRule="auto"/>
              <w:jc w:val="right"/>
              <w:rPr>
                <w:rFonts w:eastAsia="Times New Roman"/>
                <w:b/>
                <w:bCs/>
                <w:i/>
                <w:iCs/>
                <w:color w:val="000000"/>
                <w:sz w:val="26"/>
                <w:szCs w:val="26"/>
              </w:rPr>
            </w:pPr>
            <w:r w:rsidRPr="00191EE6">
              <w:rPr>
                <w:rFonts w:eastAsia="Times New Roman"/>
                <w:b/>
                <w:bCs/>
                <w:i/>
                <w:iCs/>
                <w:color w:val="000000"/>
                <w:sz w:val="26"/>
                <w:szCs w:val="26"/>
              </w:rPr>
              <w:t>ĐVT: Tỷ đồng, %</w:t>
            </w:r>
          </w:p>
        </w:tc>
      </w:tr>
      <w:tr w:rsidR="00191EE6" w:rsidRPr="00191EE6" w14:paraId="26199A27" w14:textId="77777777" w:rsidTr="00191EE6">
        <w:trPr>
          <w:trHeight w:val="1710"/>
        </w:trPr>
        <w:tc>
          <w:tcPr>
            <w:tcW w:w="3686" w:type="dxa"/>
            <w:tcBorders>
              <w:top w:val="single" w:sz="4" w:space="0" w:color="auto"/>
              <w:left w:val="nil"/>
              <w:bottom w:val="nil"/>
              <w:right w:val="nil"/>
            </w:tcBorders>
            <w:shd w:val="clear" w:color="auto" w:fill="auto"/>
            <w:noWrap/>
            <w:vAlign w:val="center"/>
            <w:hideMark/>
          </w:tcPr>
          <w:p w14:paraId="4A463454"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 </w:t>
            </w:r>
          </w:p>
        </w:tc>
        <w:tc>
          <w:tcPr>
            <w:tcW w:w="2120" w:type="dxa"/>
            <w:tcBorders>
              <w:top w:val="single" w:sz="4" w:space="0" w:color="auto"/>
              <w:left w:val="nil"/>
              <w:bottom w:val="nil"/>
              <w:right w:val="nil"/>
            </w:tcBorders>
            <w:shd w:val="clear" w:color="auto" w:fill="auto"/>
            <w:vAlign w:val="center"/>
            <w:hideMark/>
          </w:tcPr>
          <w:p w14:paraId="025263CB"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Thực hiện</w:t>
            </w:r>
            <w:r w:rsidRPr="00191EE6">
              <w:rPr>
                <w:rFonts w:eastAsia="Times New Roman"/>
                <w:color w:val="000000"/>
                <w:sz w:val="24"/>
              </w:rPr>
              <w:br/>
              <w:t xml:space="preserve"> tại thời điểm </w:t>
            </w:r>
            <w:r w:rsidRPr="00191EE6">
              <w:rPr>
                <w:rFonts w:eastAsia="Times New Roman"/>
                <w:color w:val="000000"/>
                <w:sz w:val="24"/>
              </w:rPr>
              <w:br/>
              <w:t>31/12/2024</w:t>
            </w:r>
          </w:p>
        </w:tc>
        <w:tc>
          <w:tcPr>
            <w:tcW w:w="1878" w:type="dxa"/>
            <w:tcBorders>
              <w:top w:val="nil"/>
              <w:left w:val="nil"/>
              <w:bottom w:val="single" w:sz="4" w:space="0" w:color="auto"/>
              <w:right w:val="nil"/>
            </w:tcBorders>
            <w:shd w:val="clear" w:color="auto" w:fill="auto"/>
            <w:vAlign w:val="center"/>
            <w:hideMark/>
          </w:tcPr>
          <w:p w14:paraId="2DCB1E17"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 xml:space="preserve">Ước tính </w:t>
            </w:r>
            <w:r w:rsidRPr="00191EE6">
              <w:rPr>
                <w:rFonts w:eastAsia="Times New Roman"/>
                <w:color w:val="000000"/>
                <w:sz w:val="24"/>
              </w:rPr>
              <w:br/>
              <w:t>tại thời điểm</w:t>
            </w:r>
            <w:r w:rsidRPr="00191EE6">
              <w:rPr>
                <w:rFonts w:eastAsia="Times New Roman"/>
                <w:color w:val="000000"/>
                <w:sz w:val="24"/>
              </w:rPr>
              <w:br/>
              <w:t xml:space="preserve"> 31/01/2024</w:t>
            </w:r>
          </w:p>
        </w:tc>
        <w:tc>
          <w:tcPr>
            <w:tcW w:w="1769" w:type="dxa"/>
            <w:tcBorders>
              <w:top w:val="nil"/>
              <w:left w:val="nil"/>
              <w:bottom w:val="single" w:sz="4" w:space="0" w:color="auto"/>
              <w:right w:val="nil"/>
            </w:tcBorders>
            <w:shd w:val="clear" w:color="auto" w:fill="auto"/>
            <w:vAlign w:val="center"/>
            <w:hideMark/>
          </w:tcPr>
          <w:p w14:paraId="644E2CCD"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 xml:space="preserve">Ước tính tại thời điểm 31/01/2025 </w:t>
            </w:r>
            <w:r w:rsidRPr="00191EE6">
              <w:rPr>
                <w:rFonts w:eastAsia="Times New Roman"/>
                <w:color w:val="000000"/>
                <w:sz w:val="24"/>
              </w:rPr>
              <w:br/>
              <w:t xml:space="preserve">so với </w:t>
            </w:r>
            <w:r w:rsidRPr="00191EE6">
              <w:rPr>
                <w:rFonts w:eastAsia="Times New Roman"/>
                <w:color w:val="000000"/>
                <w:sz w:val="24"/>
              </w:rPr>
              <w:br/>
              <w:t>cuối năm 2024</w:t>
            </w:r>
          </w:p>
        </w:tc>
      </w:tr>
      <w:tr w:rsidR="00191EE6" w:rsidRPr="00191EE6" w14:paraId="210A8007" w14:textId="77777777" w:rsidTr="00191EE6">
        <w:trPr>
          <w:trHeight w:val="375"/>
        </w:trPr>
        <w:tc>
          <w:tcPr>
            <w:tcW w:w="3686" w:type="dxa"/>
            <w:tcBorders>
              <w:top w:val="nil"/>
              <w:left w:val="nil"/>
              <w:bottom w:val="nil"/>
              <w:right w:val="nil"/>
            </w:tcBorders>
            <w:shd w:val="clear" w:color="auto" w:fill="auto"/>
            <w:noWrap/>
            <w:vAlign w:val="center"/>
            <w:hideMark/>
          </w:tcPr>
          <w:p w14:paraId="3F3B904D"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Số dư huy động vốn của TCTD</w:t>
            </w:r>
          </w:p>
        </w:tc>
        <w:tc>
          <w:tcPr>
            <w:tcW w:w="2120" w:type="dxa"/>
            <w:tcBorders>
              <w:top w:val="single" w:sz="4" w:space="0" w:color="auto"/>
              <w:left w:val="nil"/>
              <w:bottom w:val="nil"/>
              <w:right w:val="nil"/>
            </w:tcBorders>
            <w:shd w:val="clear" w:color="auto" w:fill="auto"/>
            <w:noWrap/>
            <w:vAlign w:val="center"/>
            <w:hideMark/>
          </w:tcPr>
          <w:p w14:paraId="6B1BB469" w14:textId="77777777" w:rsidR="00191EE6" w:rsidRPr="00191EE6" w:rsidRDefault="00191EE6" w:rsidP="00191EE6">
            <w:pPr>
              <w:spacing w:after="0" w:line="240" w:lineRule="auto"/>
              <w:jc w:val="center"/>
              <w:rPr>
                <w:rFonts w:eastAsia="Times New Roman"/>
                <w:b/>
                <w:bCs/>
                <w:color w:val="000000"/>
                <w:sz w:val="24"/>
              </w:rPr>
            </w:pPr>
            <w:r w:rsidRPr="00191EE6">
              <w:rPr>
                <w:rFonts w:eastAsia="Times New Roman"/>
                <w:b/>
                <w:bCs/>
                <w:color w:val="000000"/>
                <w:sz w:val="24"/>
              </w:rPr>
              <w:t>139.632</w:t>
            </w:r>
          </w:p>
        </w:tc>
        <w:tc>
          <w:tcPr>
            <w:tcW w:w="1878" w:type="dxa"/>
            <w:tcBorders>
              <w:top w:val="single" w:sz="4" w:space="0" w:color="auto"/>
              <w:left w:val="nil"/>
              <w:bottom w:val="nil"/>
              <w:right w:val="nil"/>
            </w:tcBorders>
            <w:shd w:val="clear" w:color="auto" w:fill="auto"/>
            <w:noWrap/>
            <w:vAlign w:val="center"/>
            <w:hideMark/>
          </w:tcPr>
          <w:p w14:paraId="20E50334" w14:textId="77777777" w:rsidR="00191EE6" w:rsidRPr="00191EE6" w:rsidRDefault="00191EE6" w:rsidP="00191EE6">
            <w:pPr>
              <w:spacing w:after="0" w:line="240" w:lineRule="auto"/>
              <w:jc w:val="center"/>
              <w:rPr>
                <w:rFonts w:eastAsia="Times New Roman"/>
                <w:b/>
                <w:bCs/>
                <w:color w:val="000000"/>
                <w:sz w:val="24"/>
              </w:rPr>
            </w:pPr>
            <w:r w:rsidRPr="00191EE6">
              <w:rPr>
                <w:rFonts w:eastAsia="Times New Roman"/>
                <w:b/>
                <w:bCs/>
                <w:color w:val="000000"/>
                <w:sz w:val="24"/>
              </w:rPr>
              <w:t>140.000</w:t>
            </w:r>
          </w:p>
        </w:tc>
        <w:tc>
          <w:tcPr>
            <w:tcW w:w="1769" w:type="dxa"/>
            <w:tcBorders>
              <w:top w:val="single" w:sz="4" w:space="0" w:color="auto"/>
              <w:left w:val="nil"/>
              <w:bottom w:val="nil"/>
              <w:right w:val="nil"/>
            </w:tcBorders>
            <w:shd w:val="clear" w:color="auto" w:fill="auto"/>
            <w:noWrap/>
            <w:vAlign w:val="center"/>
            <w:hideMark/>
          </w:tcPr>
          <w:p w14:paraId="0CB89A77" w14:textId="77777777" w:rsidR="00191EE6" w:rsidRPr="00191EE6" w:rsidRDefault="00191EE6" w:rsidP="00191EE6">
            <w:pPr>
              <w:spacing w:after="0" w:line="240" w:lineRule="auto"/>
              <w:jc w:val="center"/>
              <w:rPr>
                <w:rFonts w:eastAsia="Times New Roman"/>
                <w:b/>
                <w:bCs/>
                <w:color w:val="000000"/>
                <w:sz w:val="24"/>
              </w:rPr>
            </w:pPr>
            <w:r w:rsidRPr="00191EE6">
              <w:rPr>
                <w:rFonts w:eastAsia="Times New Roman"/>
                <w:b/>
                <w:bCs/>
                <w:color w:val="000000"/>
                <w:sz w:val="24"/>
              </w:rPr>
              <w:t>100,26</w:t>
            </w:r>
          </w:p>
        </w:tc>
      </w:tr>
      <w:tr w:rsidR="00191EE6" w:rsidRPr="00191EE6" w14:paraId="168F08EE" w14:textId="77777777" w:rsidTr="00191EE6">
        <w:trPr>
          <w:trHeight w:val="375"/>
        </w:trPr>
        <w:tc>
          <w:tcPr>
            <w:tcW w:w="3686" w:type="dxa"/>
            <w:tcBorders>
              <w:top w:val="nil"/>
              <w:left w:val="nil"/>
              <w:bottom w:val="nil"/>
              <w:right w:val="nil"/>
            </w:tcBorders>
            <w:shd w:val="clear" w:color="auto" w:fill="auto"/>
            <w:noWrap/>
            <w:vAlign w:val="center"/>
            <w:hideMark/>
          </w:tcPr>
          <w:p w14:paraId="2ADE5A3F" w14:textId="77777777" w:rsidR="00191EE6" w:rsidRPr="00191EE6" w:rsidRDefault="00191EE6" w:rsidP="00191EE6">
            <w:pPr>
              <w:spacing w:after="0" w:line="240" w:lineRule="auto"/>
              <w:rPr>
                <w:rFonts w:eastAsia="Times New Roman"/>
                <w:b/>
                <w:bCs/>
                <w:i/>
                <w:iCs/>
                <w:color w:val="000000"/>
                <w:sz w:val="24"/>
              </w:rPr>
            </w:pPr>
            <w:r w:rsidRPr="00191EE6">
              <w:rPr>
                <w:rFonts w:eastAsia="Times New Roman"/>
                <w:b/>
                <w:bCs/>
                <w:i/>
                <w:iCs/>
                <w:color w:val="000000"/>
                <w:sz w:val="24"/>
              </w:rPr>
              <w:t>Phân theo loại tiền tệ</w:t>
            </w:r>
          </w:p>
        </w:tc>
        <w:tc>
          <w:tcPr>
            <w:tcW w:w="2120" w:type="dxa"/>
            <w:tcBorders>
              <w:top w:val="nil"/>
              <w:left w:val="nil"/>
              <w:bottom w:val="nil"/>
              <w:right w:val="nil"/>
            </w:tcBorders>
            <w:shd w:val="clear" w:color="auto" w:fill="auto"/>
            <w:noWrap/>
            <w:vAlign w:val="center"/>
            <w:hideMark/>
          </w:tcPr>
          <w:p w14:paraId="2F38E43A"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139.632</w:t>
            </w:r>
          </w:p>
        </w:tc>
        <w:tc>
          <w:tcPr>
            <w:tcW w:w="1878" w:type="dxa"/>
            <w:tcBorders>
              <w:top w:val="nil"/>
              <w:left w:val="nil"/>
              <w:bottom w:val="nil"/>
              <w:right w:val="nil"/>
            </w:tcBorders>
            <w:shd w:val="clear" w:color="auto" w:fill="auto"/>
            <w:noWrap/>
            <w:vAlign w:val="center"/>
            <w:hideMark/>
          </w:tcPr>
          <w:p w14:paraId="34984788"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140.000</w:t>
            </w:r>
          </w:p>
        </w:tc>
        <w:tc>
          <w:tcPr>
            <w:tcW w:w="1769" w:type="dxa"/>
            <w:tcBorders>
              <w:top w:val="nil"/>
              <w:left w:val="nil"/>
              <w:bottom w:val="nil"/>
              <w:right w:val="nil"/>
            </w:tcBorders>
            <w:shd w:val="clear" w:color="auto" w:fill="auto"/>
            <w:noWrap/>
            <w:vAlign w:val="center"/>
            <w:hideMark/>
          </w:tcPr>
          <w:p w14:paraId="50FD0AAA"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100,26</w:t>
            </w:r>
          </w:p>
        </w:tc>
      </w:tr>
      <w:tr w:rsidR="00191EE6" w:rsidRPr="00191EE6" w14:paraId="7A24DD40" w14:textId="77777777" w:rsidTr="00191EE6">
        <w:trPr>
          <w:trHeight w:val="375"/>
        </w:trPr>
        <w:tc>
          <w:tcPr>
            <w:tcW w:w="3686" w:type="dxa"/>
            <w:tcBorders>
              <w:top w:val="nil"/>
              <w:left w:val="nil"/>
              <w:bottom w:val="nil"/>
              <w:right w:val="nil"/>
            </w:tcBorders>
            <w:shd w:val="clear" w:color="auto" w:fill="auto"/>
            <w:noWrap/>
            <w:vAlign w:val="center"/>
            <w:hideMark/>
          </w:tcPr>
          <w:p w14:paraId="08565EE4"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VNĐ</w:t>
            </w:r>
          </w:p>
        </w:tc>
        <w:tc>
          <w:tcPr>
            <w:tcW w:w="2120" w:type="dxa"/>
            <w:tcBorders>
              <w:top w:val="nil"/>
              <w:left w:val="nil"/>
              <w:bottom w:val="nil"/>
              <w:right w:val="nil"/>
            </w:tcBorders>
            <w:shd w:val="clear" w:color="auto" w:fill="auto"/>
            <w:noWrap/>
            <w:vAlign w:val="center"/>
            <w:hideMark/>
          </w:tcPr>
          <w:p w14:paraId="74830ECA"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127.777</w:t>
            </w:r>
          </w:p>
        </w:tc>
        <w:tc>
          <w:tcPr>
            <w:tcW w:w="1878" w:type="dxa"/>
            <w:tcBorders>
              <w:top w:val="nil"/>
              <w:left w:val="nil"/>
              <w:bottom w:val="nil"/>
              <w:right w:val="nil"/>
            </w:tcBorders>
            <w:shd w:val="clear" w:color="auto" w:fill="auto"/>
            <w:noWrap/>
            <w:vAlign w:val="center"/>
            <w:hideMark/>
          </w:tcPr>
          <w:p w14:paraId="62DB63E6"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128.100</w:t>
            </w:r>
          </w:p>
        </w:tc>
        <w:tc>
          <w:tcPr>
            <w:tcW w:w="1769" w:type="dxa"/>
            <w:tcBorders>
              <w:top w:val="nil"/>
              <w:left w:val="nil"/>
              <w:bottom w:val="nil"/>
              <w:right w:val="nil"/>
            </w:tcBorders>
            <w:shd w:val="clear" w:color="auto" w:fill="auto"/>
            <w:noWrap/>
            <w:vAlign w:val="center"/>
            <w:hideMark/>
          </w:tcPr>
          <w:p w14:paraId="15946CF6"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100,25</w:t>
            </w:r>
          </w:p>
        </w:tc>
      </w:tr>
      <w:tr w:rsidR="00191EE6" w:rsidRPr="00191EE6" w14:paraId="6BBA2F93" w14:textId="77777777" w:rsidTr="00191EE6">
        <w:trPr>
          <w:trHeight w:val="375"/>
        </w:trPr>
        <w:tc>
          <w:tcPr>
            <w:tcW w:w="3686" w:type="dxa"/>
            <w:tcBorders>
              <w:top w:val="nil"/>
              <w:left w:val="nil"/>
              <w:bottom w:val="nil"/>
              <w:right w:val="nil"/>
            </w:tcBorders>
            <w:shd w:val="clear" w:color="auto" w:fill="auto"/>
            <w:noWrap/>
            <w:vAlign w:val="center"/>
            <w:hideMark/>
          </w:tcPr>
          <w:p w14:paraId="7348CFD1"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Ngoại tệ</w:t>
            </w:r>
          </w:p>
        </w:tc>
        <w:tc>
          <w:tcPr>
            <w:tcW w:w="2120" w:type="dxa"/>
            <w:tcBorders>
              <w:top w:val="nil"/>
              <w:left w:val="nil"/>
              <w:bottom w:val="nil"/>
              <w:right w:val="nil"/>
            </w:tcBorders>
            <w:shd w:val="clear" w:color="auto" w:fill="auto"/>
            <w:noWrap/>
            <w:vAlign w:val="center"/>
            <w:hideMark/>
          </w:tcPr>
          <w:p w14:paraId="4B597099"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11.855</w:t>
            </w:r>
          </w:p>
        </w:tc>
        <w:tc>
          <w:tcPr>
            <w:tcW w:w="1878" w:type="dxa"/>
            <w:tcBorders>
              <w:top w:val="nil"/>
              <w:left w:val="nil"/>
              <w:bottom w:val="nil"/>
              <w:right w:val="nil"/>
            </w:tcBorders>
            <w:shd w:val="clear" w:color="auto" w:fill="auto"/>
            <w:noWrap/>
            <w:vAlign w:val="center"/>
            <w:hideMark/>
          </w:tcPr>
          <w:p w14:paraId="4141782C"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11.900</w:t>
            </w:r>
          </w:p>
        </w:tc>
        <w:tc>
          <w:tcPr>
            <w:tcW w:w="1769" w:type="dxa"/>
            <w:tcBorders>
              <w:top w:val="nil"/>
              <w:left w:val="nil"/>
              <w:bottom w:val="nil"/>
              <w:right w:val="nil"/>
            </w:tcBorders>
            <w:shd w:val="clear" w:color="auto" w:fill="auto"/>
            <w:noWrap/>
            <w:vAlign w:val="center"/>
            <w:hideMark/>
          </w:tcPr>
          <w:p w14:paraId="07ABFA9E"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100,38</w:t>
            </w:r>
          </w:p>
        </w:tc>
      </w:tr>
      <w:tr w:rsidR="00191EE6" w:rsidRPr="00191EE6" w14:paraId="5F5EAEE6" w14:textId="77777777" w:rsidTr="00191EE6">
        <w:trPr>
          <w:trHeight w:val="375"/>
        </w:trPr>
        <w:tc>
          <w:tcPr>
            <w:tcW w:w="3686" w:type="dxa"/>
            <w:tcBorders>
              <w:top w:val="nil"/>
              <w:left w:val="nil"/>
              <w:bottom w:val="nil"/>
              <w:right w:val="nil"/>
            </w:tcBorders>
            <w:shd w:val="clear" w:color="auto" w:fill="auto"/>
            <w:noWrap/>
            <w:vAlign w:val="center"/>
            <w:hideMark/>
          </w:tcPr>
          <w:p w14:paraId="60C012BC" w14:textId="77777777" w:rsidR="00191EE6" w:rsidRPr="00191EE6" w:rsidRDefault="00191EE6" w:rsidP="00191EE6">
            <w:pPr>
              <w:spacing w:after="0" w:line="240" w:lineRule="auto"/>
              <w:rPr>
                <w:rFonts w:eastAsia="Times New Roman"/>
                <w:b/>
                <w:bCs/>
                <w:i/>
                <w:iCs/>
                <w:color w:val="000000"/>
                <w:sz w:val="24"/>
              </w:rPr>
            </w:pPr>
            <w:r w:rsidRPr="00191EE6">
              <w:rPr>
                <w:rFonts w:eastAsia="Times New Roman"/>
                <w:b/>
                <w:bCs/>
                <w:i/>
                <w:iCs/>
                <w:color w:val="000000"/>
                <w:sz w:val="24"/>
              </w:rPr>
              <w:t>Phân theo kỳ hạn</w:t>
            </w:r>
          </w:p>
        </w:tc>
        <w:tc>
          <w:tcPr>
            <w:tcW w:w="2120" w:type="dxa"/>
            <w:tcBorders>
              <w:top w:val="nil"/>
              <w:left w:val="nil"/>
              <w:bottom w:val="nil"/>
              <w:right w:val="nil"/>
            </w:tcBorders>
            <w:shd w:val="clear" w:color="auto" w:fill="auto"/>
            <w:noWrap/>
            <w:vAlign w:val="center"/>
            <w:hideMark/>
          </w:tcPr>
          <w:p w14:paraId="439BABB6"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139.632</w:t>
            </w:r>
          </w:p>
        </w:tc>
        <w:tc>
          <w:tcPr>
            <w:tcW w:w="1878" w:type="dxa"/>
            <w:tcBorders>
              <w:top w:val="nil"/>
              <w:left w:val="nil"/>
              <w:bottom w:val="nil"/>
              <w:right w:val="nil"/>
            </w:tcBorders>
            <w:shd w:val="clear" w:color="auto" w:fill="auto"/>
            <w:noWrap/>
            <w:vAlign w:val="center"/>
            <w:hideMark/>
          </w:tcPr>
          <w:p w14:paraId="461730CB"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140.000</w:t>
            </w:r>
          </w:p>
        </w:tc>
        <w:tc>
          <w:tcPr>
            <w:tcW w:w="1769" w:type="dxa"/>
            <w:tcBorders>
              <w:top w:val="nil"/>
              <w:left w:val="nil"/>
              <w:bottom w:val="nil"/>
              <w:right w:val="nil"/>
            </w:tcBorders>
            <w:shd w:val="clear" w:color="auto" w:fill="auto"/>
            <w:noWrap/>
            <w:vAlign w:val="center"/>
            <w:hideMark/>
          </w:tcPr>
          <w:p w14:paraId="02B7C71F"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100,26</w:t>
            </w:r>
          </w:p>
        </w:tc>
      </w:tr>
      <w:tr w:rsidR="00191EE6" w:rsidRPr="00191EE6" w14:paraId="07B7764A" w14:textId="77777777" w:rsidTr="00191EE6">
        <w:trPr>
          <w:trHeight w:val="375"/>
        </w:trPr>
        <w:tc>
          <w:tcPr>
            <w:tcW w:w="3686" w:type="dxa"/>
            <w:tcBorders>
              <w:top w:val="nil"/>
              <w:left w:val="nil"/>
              <w:bottom w:val="nil"/>
              <w:right w:val="nil"/>
            </w:tcBorders>
            <w:shd w:val="clear" w:color="auto" w:fill="auto"/>
            <w:noWrap/>
            <w:vAlign w:val="center"/>
            <w:hideMark/>
          </w:tcPr>
          <w:p w14:paraId="4E68A810"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Dưới 12 tháng</w:t>
            </w:r>
          </w:p>
        </w:tc>
        <w:tc>
          <w:tcPr>
            <w:tcW w:w="2120" w:type="dxa"/>
            <w:tcBorders>
              <w:top w:val="nil"/>
              <w:left w:val="nil"/>
              <w:bottom w:val="nil"/>
              <w:right w:val="nil"/>
            </w:tcBorders>
            <w:shd w:val="clear" w:color="auto" w:fill="auto"/>
            <w:noWrap/>
            <w:vAlign w:val="center"/>
            <w:hideMark/>
          </w:tcPr>
          <w:p w14:paraId="20045DFC"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92.873</w:t>
            </w:r>
          </w:p>
        </w:tc>
        <w:tc>
          <w:tcPr>
            <w:tcW w:w="1878" w:type="dxa"/>
            <w:tcBorders>
              <w:top w:val="nil"/>
              <w:left w:val="nil"/>
              <w:bottom w:val="nil"/>
              <w:right w:val="nil"/>
            </w:tcBorders>
            <w:shd w:val="clear" w:color="auto" w:fill="auto"/>
            <w:noWrap/>
            <w:vAlign w:val="center"/>
            <w:hideMark/>
          </w:tcPr>
          <w:p w14:paraId="62963CCD"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93.200</w:t>
            </w:r>
          </w:p>
        </w:tc>
        <w:tc>
          <w:tcPr>
            <w:tcW w:w="1769" w:type="dxa"/>
            <w:tcBorders>
              <w:top w:val="nil"/>
              <w:left w:val="nil"/>
              <w:bottom w:val="nil"/>
              <w:right w:val="nil"/>
            </w:tcBorders>
            <w:shd w:val="clear" w:color="auto" w:fill="auto"/>
            <w:noWrap/>
            <w:vAlign w:val="center"/>
            <w:hideMark/>
          </w:tcPr>
          <w:p w14:paraId="38A75D6A"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100,35</w:t>
            </w:r>
          </w:p>
        </w:tc>
      </w:tr>
      <w:tr w:rsidR="00191EE6" w:rsidRPr="00191EE6" w14:paraId="2B633C35" w14:textId="77777777" w:rsidTr="00191EE6">
        <w:trPr>
          <w:trHeight w:val="375"/>
        </w:trPr>
        <w:tc>
          <w:tcPr>
            <w:tcW w:w="3686" w:type="dxa"/>
            <w:tcBorders>
              <w:top w:val="nil"/>
              <w:left w:val="nil"/>
              <w:bottom w:val="nil"/>
              <w:right w:val="nil"/>
            </w:tcBorders>
            <w:shd w:val="clear" w:color="auto" w:fill="auto"/>
            <w:noWrap/>
            <w:vAlign w:val="center"/>
            <w:hideMark/>
          </w:tcPr>
          <w:p w14:paraId="2441B300"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Từ 12 tháng trở lên</w:t>
            </w:r>
          </w:p>
        </w:tc>
        <w:tc>
          <w:tcPr>
            <w:tcW w:w="2120" w:type="dxa"/>
            <w:tcBorders>
              <w:top w:val="nil"/>
              <w:left w:val="nil"/>
              <w:bottom w:val="nil"/>
              <w:right w:val="nil"/>
            </w:tcBorders>
            <w:shd w:val="clear" w:color="auto" w:fill="auto"/>
            <w:noWrap/>
            <w:vAlign w:val="center"/>
            <w:hideMark/>
          </w:tcPr>
          <w:p w14:paraId="077CD0BC"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46.759</w:t>
            </w:r>
          </w:p>
        </w:tc>
        <w:tc>
          <w:tcPr>
            <w:tcW w:w="1878" w:type="dxa"/>
            <w:tcBorders>
              <w:top w:val="nil"/>
              <w:left w:val="nil"/>
              <w:bottom w:val="nil"/>
              <w:right w:val="nil"/>
            </w:tcBorders>
            <w:shd w:val="clear" w:color="auto" w:fill="auto"/>
            <w:noWrap/>
            <w:vAlign w:val="center"/>
            <w:hideMark/>
          </w:tcPr>
          <w:p w14:paraId="5A606595"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46.800</w:t>
            </w:r>
          </w:p>
        </w:tc>
        <w:tc>
          <w:tcPr>
            <w:tcW w:w="1769" w:type="dxa"/>
            <w:tcBorders>
              <w:top w:val="nil"/>
              <w:left w:val="nil"/>
              <w:bottom w:val="nil"/>
              <w:right w:val="nil"/>
            </w:tcBorders>
            <w:shd w:val="clear" w:color="auto" w:fill="auto"/>
            <w:noWrap/>
            <w:vAlign w:val="center"/>
            <w:hideMark/>
          </w:tcPr>
          <w:p w14:paraId="3F25E231"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100,09</w:t>
            </w:r>
          </w:p>
        </w:tc>
      </w:tr>
      <w:tr w:rsidR="00191EE6" w:rsidRPr="00191EE6" w14:paraId="3F03951B" w14:textId="77777777" w:rsidTr="00191EE6">
        <w:trPr>
          <w:trHeight w:val="375"/>
        </w:trPr>
        <w:tc>
          <w:tcPr>
            <w:tcW w:w="3686" w:type="dxa"/>
            <w:tcBorders>
              <w:top w:val="nil"/>
              <w:left w:val="nil"/>
              <w:bottom w:val="nil"/>
              <w:right w:val="nil"/>
            </w:tcBorders>
            <w:shd w:val="clear" w:color="auto" w:fill="auto"/>
            <w:noWrap/>
            <w:vAlign w:val="center"/>
            <w:hideMark/>
          </w:tcPr>
          <w:p w14:paraId="19097EE5" w14:textId="77777777" w:rsidR="00191EE6" w:rsidRPr="00191EE6" w:rsidRDefault="00191EE6" w:rsidP="00191EE6">
            <w:pPr>
              <w:spacing w:after="0" w:line="240" w:lineRule="auto"/>
              <w:rPr>
                <w:rFonts w:eastAsia="Times New Roman"/>
                <w:b/>
                <w:bCs/>
                <w:i/>
                <w:iCs/>
                <w:color w:val="000000"/>
                <w:sz w:val="24"/>
              </w:rPr>
            </w:pPr>
            <w:r w:rsidRPr="00191EE6">
              <w:rPr>
                <w:rFonts w:eastAsia="Times New Roman"/>
                <w:b/>
                <w:bCs/>
                <w:i/>
                <w:iCs/>
                <w:color w:val="000000"/>
                <w:sz w:val="24"/>
              </w:rPr>
              <w:t>Phân theo loại hình kinh tế</w:t>
            </w:r>
          </w:p>
        </w:tc>
        <w:tc>
          <w:tcPr>
            <w:tcW w:w="2120" w:type="dxa"/>
            <w:tcBorders>
              <w:top w:val="nil"/>
              <w:left w:val="nil"/>
              <w:bottom w:val="nil"/>
              <w:right w:val="nil"/>
            </w:tcBorders>
            <w:shd w:val="clear" w:color="auto" w:fill="auto"/>
            <w:noWrap/>
            <w:vAlign w:val="center"/>
            <w:hideMark/>
          </w:tcPr>
          <w:p w14:paraId="1C55CF2A"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139.632</w:t>
            </w:r>
          </w:p>
        </w:tc>
        <w:tc>
          <w:tcPr>
            <w:tcW w:w="1878" w:type="dxa"/>
            <w:tcBorders>
              <w:top w:val="nil"/>
              <w:left w:val="nil"/>
              <w:bottom w:val="nil"/>
              <w:right w:val="nil"/>
            </w:tcBorders>
            <w:shd w:val="clear" w:color="auto" w:fill="auto"/>
            <w:noWrap/>
            <w:vAlign w:val="center"/>
            <w:hideMark/>
          </w:tcPr>
          <w:p w14:paraId="22F94C09"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140.000</w:t>
            </w:r>
          </w:p>
        </w:tc>
        <w:tc>
          <w:tcPr>
            <w:tcW w:w="1769" w:type="dxa"/>
            <w:tcBorders>
              <w:top w:val="nil"/>
              <w:left w:val="nil"/>
              <w:bottom w:val="nil"/>
              <w:right w:val="nil"/>
            </w:tcBorders>
            <w:shd w:val="clear" w:color="auto" w:fill="auto"/>
            <w:noWrap/>
            <w:vAlign w:val="center"/>
            <w:hideMark/>
          </w:tcPr>
          <w:p w14:paraId="50E6BD93"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100,26</w:t>
            </w:r>
          </w:p>
        </w:tc>
      </w:tr>
      <w:tr w:rsidR="00191EE6" w:rsidRPr="00191EE6" w14:paraId="03385DD7" w14:textId="77777777" w:rsidTr="00191EE6">
        <w:trPr>
          <w:trHeight w:val="375"/>
        </w:trPr>
        <w:tc>
          <w:tcPr>
            <w:tcW w:w="3686" w:type="dxa"/>
            <w:tcBorders>
              <w:top w:val="nil"/>
              <w:left w:val="nil"/>
              <w:bottom w:val="nil"/>
              <w:right w:val="nil"/>
            </w:tcBorders>
            <w:shd w:val="clear" w:color="auto" w:fill="auto"/>
            <w:noWrap/>
            <w:vAlign w:val="center"/>
            <w:hideMark/>
          </w:tcPr>
          <w:p w14:paraId="077C0B72"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Tổ chức kinh tế</w:t>
            </w:r>
          </w:p>
        </w:tc>
        <w:tc>
          <w:tcPr>
            <w:tcW w:w="2120" w:type="dxa"/>
            <w:tcBorders>
              <w:top w:val="nil"/>
              <w:left w:val="nil"/>
              <w:bottom w:val="nil"/>
              <w:right w:val="nil"/>
            </w:tcBorders>
            <w:shd w:val="clear" w:color="auto" w:fill="auto"/>
            <w:noWrap/>
            <w:vAlign w:val="center"/>
            <w:hideMark/>
          </w:tcPr>
          <w:p w14:paraId="3CCFD7B3"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48.280</w:t>
            </w:r>
          </w:p>
        </w:tc>
        <w:tc>
          <w:tcPr>
            <w:tcW w:w="1878" w:type="dxa"/>
            <w:tcBorders>
              <w:top w:val="nil"/>
              <w:left w:val="nil"/>
              <w:bottom w:val="nil"/>
              <w:right w:val="nil"/>
            </w:tcBorders>
            <w:shd w:val="clear" w:color="auto" w:fill="auto"/>
            <w:noWrap/>
            <w:vAlign w:val="center"/>
            <w:hideMark/>
          </w:tcPr>
          <w:p w14:paraId="0C92CC37"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48.400</w:t>
            </w:r>
          </w:p>
        </w:tc>
        <w:tc>
          <w:tcPr>
            <w:tcW w:w="1769" w:type="dxa"/>
            <w:tcBorders>
              <w:top w:val="nil"/>
              <w:left w:val="nil"/>
              <w:bottom w:val="nil"/>
              <w:right w:val="nil"/>
            </w:tcBorders>
            <w:shd w:val="clear" w:color="auto" w:fill="auto"/>
            <w:noWrap/>
            <w:vAlign w:val="center"/>
            <w:hideMark/>
          </w:tcPr>
          <w:p w14:paraId="76B119D1"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100,25</w:t>
            </w:r>
          </w:p>
        </w:tc>
      </w:tr>
      <w:tr w:rsidR="00191EE6" w:rsidRPr="00191EE6" w14:paraId="714715F5" w14:textId="77777777" w:rsidTr="00191EE6">
        <w:trPr>
          <w:trHeight w:val="375"/>
        </w:trPr>
        <w:tc>
          <w:tcPr>
            <w:tcW w:w="3686" w:type="dxa"/>
            <w:tcBorders>
              <w:top w:val="nil"/>
              <w:left w:val="nil"/>
              <w:bottom w:val="nil"/>
              <w:right w:val="nil"/>
            </w:tcBorders>
            <w:shd w:val="clear" w:color="auto" w:fill="auto"/>
            <w:noWrap/>
            <w:vAlign w:val="center"/>
            <w:hideMark/>
          </w:tcPr>
          <w:p w14:paraId="2474BEC6"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Tiền gửi dân cư</w:t>
            </w:r>
          </w:p>
        </w:tc>
        <w:tc>
          <w:tcPr>
            <w:tcW w:w="2120" w:type="dxa"/>
            <w:tcBorders>
              <w:top w:val="nil"/>
              <w:left w:val="nil"/>
              <w:bottom w:val="nil"/>
              <w:right w:val="nil"/>
            </w:tcBorders>
            <w:shd w:val="clear" w:color="auto" w:fill="auto"/>
            <w:noWrap/>
            <w:vAlign w:val="center"/>
            <w:hideMark/>
          </w:tcPr>
          <w:p w14:paraId="2DC77837"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91.352</w:t>
            </w:r>
          </w:p>
        </w:tc>
        <w:tc>
          <w:tcPr>
            <w:tcW w:w="1878" w:type="dxa"/>
            <w:tcBorders>
              <w:top w:val="nil"/>
              <w:left w:val="nil"/>
              <w:bottom w:val="nil"/>
              <w:right w:val="nil"/>
            </w:tcBorders>
            <w:shd w:val="clear" w:color="auto" w:fill="auto"/>
            <w:noWrap/>
            <w:vAlign w:val="center"/>
            <w:hideMark/>
          </w:tcPr>
          <w:p w14:paraId="585BAEFE"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91.600</w:t>
            </w:r>
          </w:p>
        </w:tc>
        <w:tc>
          <w:tcPr>
            <w:tcW w:w="1769" w:type="dxa"/>
            <w:tcBorders>
              <w:top w:val="nil"/>
              <w:left w:val="nil"/>
              <w:bottom w:val="nil"/>
              <w:right w:val="nil"/>
            </w:tcBorders>
            <w:shd w:val="clear" w:color="auto" w:fill="auto"/>
            <w:noWrap/>
            <w:vAlign w:val="center"/>
            <w:hideMark/>
          </w:tcPr>
          <w:p w14:paraId="50553E62"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100,27</w:t>
            </w:r>
          </w:p>
        </w:tc>
      </w:tr>
      <w:tr w:rsidR="00191EE6" w:rsidRPr="00191EE6" w14:paraId="395749AF" w14:textId="77777777" w:rsidTr="00191EE6">
        <w:trPr>
          <w:trHeight w:val="375"/>
        </w:trPr>
        <w:tc>
          <w:tcPr>
            <w:tcW w:w="3686" w:type="dxa"/>
            <w:tcBorders>
              <w:top w:val="nil"/>
              <w:left w:val="nil"/>
              <w:bottom w:val="nil"/>
              <w:right w:val="nil"/>
            </w:tcBorders>
            <w:shd w:val="clear" w:color="auto" w:fill="auto"/>
            <w:noWrap/>
            <w:vAlign w:val="center"/>
            <w:hideMark/>
          </w:tcPr>
          <w:p w14:paraId="4F224878"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Dư nợ của TCTD</w:t>
            </w:r>
          </w:p>
        </w:tc>
        <w:tc>
          <w:tcPr>
            <w:tcW w:w="2120" w:type="dxa"/>
            <w:tcBorders>
              <w:top w:val="nil"/>
              <w:left w:val="nil"/>
              <w:bottom w:val="nil"/>
              <w:right w:val="nil"/>
            </w:tcBorders>
            <w:shd w:val="clear" w:color="auto" w:fill="auto"/>
            <w:noWrap/>
            <w:vAlign w:val="center"/>
            <w:hideMark/>
          </w:tcPr>
          <w:p w14:paraId="71431628" w14:textId="77777777" w:rsidR="00191EE6" w:rsidRPr="00191EE6" w:rsidRDefault="00191EE6" w:rsidP="00191EE6">
            <w:pPr>
              <w:spacing w:after="0" w:line="240" w:lineRule="auto"/>
              <w:jc w:val="center"/>
              <w:rPr>
                <w:rFonts w:eastAsia="Times New Roman"/>
                <w:b/>
                <w:bCs/>
                <w:color w:val="000000"/>
                <w:sz w:val="24"/>
              </w:rPr>
            </w:pPr>
            <w:r w:rsidRPr="00191EE6">
              <w:rPr>
                <w:rFonts w:eastAsia="Times New Roman"/>
                <w:b/>
                <w:bCs/>
                <w:color w:val="000000"/>
                <w:sz w:val="24"/>
              </w:rPr>
              <w:t>143.270</w:t>
            </w:r>
          </w:p>
        </w:tc>
        <w:tc>
          <w:tcPr>
            <w:tcW w:w="1878" w:type="dxa"/>
            <w:tcBorders>
              <w:top w:val="nil"/>
              <w:left w:val="nil"/>
              <w:bottom w:val="nil"/>
              <w:right w:val="nil"/>
            </w:tcBorders>
            <w:shd w:val="clear" w:color="auto" w:fill="auto"/>
            <w:noWrap/>
            <w:vAlign w:val="center"/>
            <w:hideMark/>
          </w:tcPr>
          <w:p w14:paraId="35B5F252" w14:textId="77777777" w:rsidR="00191EE6" w:rsidRPr="00191EE6" w:rsidRDefault="00191EE6" w:rsidP="00191EE6">
            <w:pPr>
              <w:spacing w:after="0" w:line="240" w:lineRule="auto"/>
              <w:jc w:val="center"/>
              <w:rPr>
                <w:rFonts w:eastAsia="Times New Roman"/>
                <w:b/>
                <w:bCs/>
                <w:color w:val="000000"/>
                <w:sz w:val="24"/>
              </w:rPr>
            </w:pPr>
            <w:r w:rsidRPr="00191EE6">
              <w:rPr>
                <w:rFonts w:eastAsia="Times New Roman"/>
                <w:b/>
                <w:bCs/>
                <w:color w:val="000000"/>
                <w:sz w:val="24"/>
              </w:rPr>
              <w:t>144.000</w:t>
            </w:r>
          </w:p>
        </w:tc>
        <w:tc>
          <w:tcPr>
            <w:tcW w:w="1769" w:type="dxa"/>
            <w:tcBorders>
              <w:top w:val="nil"/>
              <w:left w:val="nil"/>
              <w:bottom w:val="nil"/>
              <w:right w:val="nil"/>
            </w:tcBorders>
            <w:shd w:val="clear" w:color="auto" w:fill="auto"/>
            <w:noWrap/>
            <w:vAlign w:val="center"/>
            <w:hideMark/>
          </w:tcPr>
          <w:p w14:paraId="201DFBF3" w14:textId="77777777" w:rsidR="00191EE6" w:rsidRPr="00191EE6" w:rsidRDefault="00191EE6" w:rsidP="00191EE6">
            <w:pPr>
              <w:spacing w:after="0" w:line="240" w:lineRule="auto"/>
              <w:jc w:val="center"/>
              <w:rPr>
                <w:rFonts w:eastAsia="Times New Roman"/>
                <w:b/>
                <w:bCs/>
                <w:color w:val="000000"/>
                <w:sz w:val="24"/>
              </w:rPr>
            </w:pPr>
            <w:r w:rsidRPr="00191EE6">
              <w:rPr>
                <w:rFonts w:eastAsia="Times New Roman"/>
                <w:b/>
                <w:bCs/>
                <w:color w:val="000000"/>
                <w:sz w:val="24"/>
              </w:rPr>
              <w:t>100,51</w:t>
            </w:r>
          </w:p>
        </w:tc>
      </w:tr>
      <w:tr w:rsidR="00191EE6" w:rsidRPr="00191EE6" w14:paraId="235908AB" w14:textId="77777777" w:rsidTr="00191EE6">
        <w:trPr>
          <w:trHeight w:val="375"/>
        </w:trPr>
        <w:tc>
          <w:tcPr>
            <w:tcW w:w="3686" w:type="dxa"/>
            <w:tcBorders>
              <w:top w:val="nil"/>
              <w:left w:val="nil"/>
              <w:bottom w:val="nil"/>
              <w:right w:val="nil"/>
            </w:tcBorders>
            <w:shd w:val="clear" w:color="auto" w:fill="auto"/>
            <w:noWrap/>
            <w:vAlign w:val="center"/>
            <w:hideMark/>
          </w:tcPr>
          <w:p w14:paraId="64B27F16" w14:textId="77777777" w:rsidR="00191EE6" w:rsidRPr="00191EE6" w:rsidRDefault="00191EE6" w:rsidP="00191EE6">
            <w:pPr>
              <w:spacing w:after="0" w:line="240" w:lineRule="auto"/>
              <w:rPr>
                <w:rFonts w:eastAsia="Times New Roman"/>
                <w:b/>
                <w:bCs/>
                <w:i/>
                <w:iCs/>
                <w:color w:val="000000"/>
                <w:sz w:val="24"/>
              </w:rPr>
            </w:pPr>
            <w:r w:rsidRPr="00191EE6">
              <w:rPr>
                <w:rFonts w:eastAsia="Times New Roman"/>
                <w:b/>
                <w:bCs/>
                <w:i/>
                <w:iCs/>
                <w:color w:val="000000"/>
                <w:sz w:val="24"/>
              </w:rPr>
              <w:t>Phân theo loại tiền tệ</w:t>
            </w:r>
          </w:p>
        </w:tc>
        <w:tc>
          <w:tcPr>
            <w:tcW w:w="2120" w:type="dxa"/>
            <w:tcBorders>
              <w:top w:val="nil"/>
              <w:left w:val="nil"/>
              <w:bottom w:val="nil"/>
              <w:right w:val="nil"/>
            </w:tcBorders>
            <w:shd w:val="clear" w:color="auto" w:fill="auto"/>
            <w:noWrap/>
            <w:vAlign w:val="center"/>
            <w:hideMark/>
          </w:tcPr>
          <w:p w14:paraId="2EC257E5"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143.270</w:t>
            </w:r>
          </w:p>
        </w:tc>
        <w:tc>
          <w:tcPr>
            <w:tcW w:w="1878" w:type="dxa"/>
            <w:tcBorders>
              <w:top w:val="nil"/>
              <w:left w:val="nil"/>
              <w:bottom w:val="nil"/>
              <w:right w:val="nil"/>
            </w:tcBorders>
            <w:shd w:val="clear" w:color="auto" w:fill="auto"/>
            <w:noWrap/>
            <w:vAlign w:val="center"/>
            <w:hideMark/>
          </w:tcPr>
          <w:p w14:paraId="70B2AB0E"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144.000</w:t>
            </w:r>
          </w:p>
        </w:tc>
        <w:tc>
          <w:tcPr>
            <w:tcW w:w="1769" w:type="dxa"/>
            <w:tcBorders>
              <w:top w:val="nil"/>
              <w:left w:val="nil"/>
              <w:bottom w:val="nil"/>
              <w:right w:val="nil"/>
            </w:tcBorders>
            <w:shd w:val="clear" w:color="auto" w:fill="auto"/>
            <w:noWrap/>
            <w:vAlign w:val="center"/>
            <w:hideMark/>
          </w:tcPr>
          <w:p w14:paraId="11592123"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100,51</w:t>
            </w:r>
          </w:p>
        </w:tc>
      </w:tr>
      <w:tr w:rsidR="00191EE6" w:rsidRPr="00191EE6" w14:paraId="12783D90" w14:textId="77777777" w:rsidTr="00191EE6">
        <w:trPr>
          <w:trHeight w:val="375"/>
        </w:trPr>
        <w:tc>
          <w:tcPr>
            <w:tcW w:w="3686" w:type="dxa"/>
            <w:tcBorders>
              <w:top w:val="nil"/>
              <w:left w:val="nil"/>
              <w:bottom w:val="nil"/>
              <w:right w:val="nil"/>
            </w:tcBorders>
            <w:shd w:val="clear" w:color="auto" w:fill="auto"/>
            <w:noWrap/>
            <w:vAlign w:val="center"/>
            <w:hideMark/>
          </w:tcPr>
          <w:p w14:paraId="29AE5081"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VNĐ</w:t>
            </w:r>
          </w:p>
        </w:tc>
        <w:tc>
          <w:tcPr>
            <w:tcW w:w="2120" w:type="dxa"/>
            <w:tcBorders>
              <w:top w:val="nil"/>
              <w:left w:val="nil"/>
              <w:bottom w:val="nil"/>
              <w:right w:val="nil"/>
            </w:tcBorders>
            <w:shd w:val="clear" w:color="auto" w:fill="auto"/>
            <w:noWrap/>
            <w:vAlign w:val="center"/>
            <w:hideMark/>
          </w:tcPr>
          <w:p w14:paraId="1F532A2D"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140.086</w:t>
            </w:r>
          </w:p>
        </w:tc>
        <w:tc>
          <w:tcPr>
            <w:tcW w:w="1878" w:type="dxa"/>
            <w:tcBorders>
              <w:top w:val="nil"/>
              <w:left w:val="nil"/>
              <w:bottom w:val="nil"/>
              <w:right w:val="nil"/>
            </w:tcBorders>
            <w:shd w:val="clear" w:color="auto" w:fill="auto"/>
            <w:noWrap/>
            <w:vAlign w:val="center"/>
            <w:hideMark/>
          </w:tcPr>
          <w:p w14:paraId="5485B47F"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140.800</w:t>
            </w:r>
          </w:p>
        </w:tc>
        <w:tc>
          <w:tcPr>
            <w:tcW w:w="1769" w:type="dxa"/>
            <w:tcBorders>
              <w:top w:val="nil"/>
              <w:left w:val="nil"/>
              <w:bottom w:val="nil"/>
              <w:right w:val="nil"/>
            </w:tcBorders>
            <w:shd w:val="clear" w:color="auto" w:fill="auto"/>
            <w:noWrap/>
            <w:vAlign w:val="center"/>
            <w:hideMark/>
          </w:tcPr>
          <w:p w14:paraId="286A5629"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100,51</w:t>
            </w:r>
          </w:p>
        </w:tc>
      </w:tr>
      <w:tr w:rsidR="00191EE6" w:rsidRPr="00191EE6" w14:paraId="63731F05" w14:textId="77777777" w:rsidTr="00191EE6">
        <w:trPr>
          <w:trHeight w:val="375"/>
        </w:trPr>
        <w:tc>
          <w:tcPr>
            <w:tcW w:w="3686" w:type="dxa"/>
            <w:tcBorders>
              <w:top w:val="nil"/>
              <w:left w:val="nil"/>
              <w:bottom w:val="nil"/>
              <w:right w:val="nil"/>
            </w:tcBorders>
            <w:shd w:val="clear" w:color="auto" w:fill="auto"/>
            <w:noWrap/>
            <w:vAlign w:val="center"/>
            <w:hideMark/>
          </w:tcPr>
          <w:p w14:paraId="29DE688C"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Ngoại tệ</w:t>
            </w:r>
          </w:p>
        </w:tc>
        <w:tc>
          <w:tcPr>
            <w:tcW w:w="2120" w:type="dxa"/>
            <w:tcBorders>
              <w:top w:val="nil"/>
              <w:left w:val="nil"/>
              <w:bottom w:val="nil"/>
              <w:right w:val="nil"/>
            </w:tcBorders>
            <w:shd w:val="clear" w:color="auto" w:fill="auto"/>
            <w:noWrap/>
            <w:vAlign w:val="center"/>
            <w:hideMark/>
          </w:tcPr>
          <w:p w14:paraId="545D9548"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3.184</w:t>
            </w:r>
          </w:p>
        </w:tc>
        <w:tc>
          <w:tcPr>
            <w:tcW w:w="1878" w:type="dxa"/>
            <w:tcBorders>
              <w:top w:val="nil"/>
              <w:left w:val="nil"/>
              <w:bottom w:val="nil"/>
              <w:right w:val="nil"/>
            </w:tcBorders>
            <w:shd w:val="clear" w:color="auto" w:fill="auto"/>
            <w:noWrap/>
            <w:vAlign w:val="center"/>
            <w:hideMark/>
          </w:tcPr>
          <w:p w14:paraId="2534BD81"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3.200</w:t>
            </w:r>
          </w:p>
        </w:tc>
        <w:tc>
          <w:tcPr>
            <w:tcW w:w="1769" w:type="dxa"/>
            <w:tcBorders>
              <w:top w:val="nil"/>
              <w:left w:val="nil"/>
              <w:bottom w:val="nil"/>
              <w:right w:val="nil"/>
            </w:tcBorders>
            <w:shd w:val="clear" w:color="auto" w:fill="auto"/>
            <w:noWrap/>
            <w:vAlign w:val="center"/>
            <w:hideMark/>
          </w:tcPr>
          <w:p w14:paraId="7356C93D"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100,50</w:t>
            </w:r>
          </w:p>
        </w:tc>
      </w:tr>
      <w:tr w:rsidR="00191EE6" w:rsidRPr="00191EE6" w14:paraId="3B105262" w14:textId="77777777" w:rsidTr="00191EE6">
        <w:trPr>
          <w:trHeight w:val="375"/>
        </w:trPr>
        <w:tc>
          <w:tcPr>
            <w:tcW w:w="3686" w:type="dxa"/>
            <w:tcBorders>
              <w:top w:val="nil"/>
              <w:left w:val="nil"/>
              <w:bottom w:val="nil"/>
              <w:right w:val="nil"/>
            </w:tcBorders>
            <w:shd w:val="clear" w:color="auto" w:fill="auto"/>
            <w:noWrap/>
            <w:vAlign w:val="center"/>
            <w:hideMark/>
          </w:tcPr>
          <w:p w14:paraId="5279F861" w14:textId="77777777" w:rsidR="00191EE6" w:rsidRPr="00191EE6" w:rsidRDefault="00191EE6" w:rsidP="00191EE6">
            <w:pPr>
              <w:spacing w:after="0" w:line="240" w:lineRule="auto"/>
              <w:rPr>
                <w:rFonts w:eastAsia="Times New Roman"/>
                <w:b/>
                <w:bCs/>
                <w:i/>
                <w:iCs/>
                <w:color w:val="000000"/>
                <w:sz w:val="24"/>
              </w:rPr>
            </w:pPr>
            <w:r w:rsidRPr="00191EE6">
              <w:rPr>
                <w:rFonts w:eastAsia="Times New Roman"/>
                <w:b/>
                <w:bCs/>
                <w:i/>
                <w:iCs/>
                <w:color w:val="000000"/>
                <w:sz w:val="24"/>
              </w:rPr>
              <w:t>Phân theo kỳ hạn</w:t>
            </w:r>
          </w:p>
        </w:tc>
        <w:tc>
          <w:tcPr>
            <w:tcW w:w="2120" w:type="dxa"/>
            <w:tcBorders>
              <w:top w:val="nil"/>
              <w:left w:val="nil"/>
              <w:bottom w:val="nil"/>
              <w:right w:val="nil"/>
            </w:tcBorders>
            <w:shd w:val="clear" w:color="auto" w:fill="auto"/>
            <w:noWrap/>
            <w:vAlign w:val="center"/>
            <w:hideMark/>
          </w:tcPr>
          <w:p w14:paraId="2C3A7ADB"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143.270</w:t>
            </w:r>
          </w:p>
        </w:tc>
        <w:tc>
          <w:tcPr>
            <w:tcW w:w="1878" w:type="dxa"/>
            <w:tcBorders>
              <w:top w:val="nil"/>
              <w:left w:val="nil"/>
              <w:bottom w:val="nil"/>
              <w:right w:val="nil"/>
            </w:tcBorders>
            <w:shd w:val="clear" w:color="auto" w:fill="auto"/>
            <w:noWrap/>
            <w:vAlign w:val="center"/>
            <w:hideMark/>
          </w:tcPr>
          <w:p w14:paraId="5A87E053"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144.000</w:t>
            </w:r>
          </w:p>
        </w:tc>
        <w:tc>
          <w:tcPr>
            <w:tcW w:w="1769" w:type="dxa"/>
            <w:tcBorders>
              <w:top w:val="nil"/>
              <w:left w:val="nil"/>
              <w:bottom w:val="nil"/>
              <w:right w:val="nil"/>
            </w:tcBorders>
            <w:shd w:val="clear" w:color="auto" w:fill="auto"/>
            <w:noWrap/>
            <w:vAlign w:val="center"/>
            <w:hideMark/>
          </w:tcPr>
          <w:p w14:paraId="29B5B5E8"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100,51</w:t>
            </w:r>
          </w:p>
        </w:tc>
      </w:tr>
      <w:tr w:rsidR="00191EE6" w:rsidRPr="00191EE6" w14:paraId="71CEC4A6" w14:textId="77777777" w:rsidTr="00191EE6">
        <w:trPr>
          <w:trHeight w:val="375"/>
        </w:trPr>
        <w:tc>
          <w:tcPr>
            <w:tcW w:w="3686" w:type="dxa"/>
            <w:tcBorders>
              <w:top w:val="nil"/>
              <w:left w:val="nil"/>
              <w:bottom w:val="nil"/>
              <w:right w:val="nil"/>
            </w:tcBorders>
            <w:shd w:val="clear" w:color="auto" w:fill="auto"/>
            <w:noWrap/>
            <w:vAlign w:val="center"/>
            <w:hideMark/>
          </w:tcPr>
          <w:p w14:paraId="7C354FEA"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Ngắn hạn</w:t>
            </w:r>
          </w:p>
        </w:tc>
        <w:tc>
          <w:tcPr>
            <w:tcW w:w="2120" w:type="dxa"/>
            <w:tcBorders>
              <w:top w:val="nil"/>
              <w:left w:val="nil"/>
              <w:bottom w:val="nil"/>
              <w:right w:val="nil"/>
            </w:tcBorders>
            <w:shd w:val="clear" w:color="auto" w:fill="auto"/>
            <w:noWrap/>
            <w:vAlign w:val="center"/>
            <w:hideMark/>
          </w:tcPr>
          <w:p w14:paraId="2447CDCE"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106.488</w:t>
            </w:r>
          </w:p>
        </w:tc>
        <w:tc>
          <w:tcPr>
            <w:tcW w:w="1878" w:type="dxa"/>
            <w:tcBorders>
              <w:top w:val="nil"/>
              <w:left w:val="nil"/>
              <w:bottom w:val="nil"/>
              <w:right w:val="nil"/>
            </w:tcBorders>
            <w:shd w:val="clear" w:color="auto" w:fill="auto"/>
            <w:noWrap/>
            <w:vAlign w:val="center"/>
            <w:hideMark/>
          </w:tcPr>
          <w:p w14:paraId="71AF0CCF"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107.200</w:t>
            </w:r>
          </w:p>
        </w:tc>
        <w:tc>
          <w:tcPr>
            <w:tcW w:w="1769" w:type="dxa"/>
            <w:tcBorders>
              <w:top w:val="nil"/>
              <w:left w:val="nil"/>
              <w:bottom w:val="nil"/>
              <w:right w:val="nil"/>
            </w:tcBorders>
            <w:shd w:val="clear" w:color="auto" w:fill="auto"/>
            <w:noWrap/>
            <w:vAlign w:val="center"/>
            <w:hideMark/>
          </w:tcPr>
          <w:p w14:paraId="638B4B25"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100,67</w:t>
            </w:r>
          </w:p>
        </w:tc>
      </w:tr>
      <w:tr w:rsidR="00191EE6" w:rsidRPr="00191EE6" w14:paraId="1E6873A7" w14:textId="77777777" w:rsidTr="00191EE6">
        <w:trPr>
          <w:trHeight w:val="375"/>
        </w:trPr>
        <w:tc>
          <w:tcPr>
            <w:tcW w:w="3686" w:type="dxa"/>
            <w:tcBorders>
              <w:top w:val="nil"/>
              <w:left w:val="nil"/>
              <w:bottom w:val="nil"/>
              <w:right w:val="nil"/>
            </w:tcBorders>
            <w:shd w:val="clear" w:color="auto" w:fill="auto"/>
            <w:noWrap/>
            <w:vAlign w:val="center"/>
            <w:hideMark/>
          </w:tcPr>
          <w:p w14:paraId="245AF7F6"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Trung hạn</w:t>
            </w:r>
          </w:p>
        </w:tc>
        <w:tc>
          <w:tcPr>
            <w:tcW w:w="2120" w:type="dxa"/>
            <w:tcBorders>
              <w:top w:val="nil"/>
              <w:left w:val="nil"/>
              <w:bottom w:val="nil"/>
              <w:right w:val="nil"/>
            </w:tcBorders>
            <w:shd w:val="clear" w:color="auto" w:fill="auto"/>
            <w:noWrap/>
            <w:vAlign w:val="center"/>
            <w:hideMark/>
          </w:tcPr>
          <w:p w14:paraId="50E76252"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18.456</w:t>
            </w:r>
          </w:p>
        </w:tc>
        <w:tc>
          <w:tcPr>
            <w:tcW w:w="1878" w:type="dxa"/>
            <w:tcBorders>
              <w:top w:val="nil"/>
              <w:left w:val="nil"/>
              <w:bottom w:val="nil"/>
              <w:right w:val="nil"/>
            </w:tcBorders>
            <w:shd w:val="clear" w:color="auto" w:fill="auto"/>
            <w:noWrap/>
            <w:vAlign w:val="center"/>
            <w:hideMark/>
          </w:tcPr>
          <w:p w14:paraId="57B3C857"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18.460</w:t>
            </w:r>
          </w:p>
        </w:tc>
        <w:tc>
          <w:tcPr>
            <w:tcW w:w="1769" w:type="dxa"/>
            <w:tcBorders>
              <w:top w:val="nil"/>
              <w:left w:val="nil"/>
              <w:bottom w:val="nil"/>
              <w:right w:val="nil"/>
            </w:tcBorders>
            <w:shd w:val="clear" w:color="auto" w:fill="auto"/>
            <w:noWrap/>
            <w:vAlign w:val="center"/>
            <w:hideMark/>
          </w:tcPr>
          <w:p w14:paraId="2719A8AB"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100,02</w:t>
            </w:r>
          </w:p>
        </w:tc>
      </w:tr>
      <w:tr w:rsidR="00191EE6" w:rsidRPr="00191EE6" w14:paraId="0A75029F" w14:textId="77777777" w:rsidTr="00191EE6">
        <w:trPr>
          <w:trHeight w:val="375"/>
        </w:trPr>
        <w:tc>
          <w:tcPr>
            <w:tcW w:w="3686" w:type="dxa"/>
            <w:tcBorders>
              <w:top w:val="nil"/>
              <w:left w:val="nil"/>
              <w:bottom w:val="nil"/>
              <w:right w:val="nil"/>
            </w:tcBorders>
            <w:shd w:val="clear" w:color="auto" w:fill="auto"/>
            <w:noWrap/>
            <w:vAlign w:val="center"/>
            <w:hideMark/>
          </w:tcPr>
          <w:p w14:paraId="282984BE"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Dài hạn</w:t>
            </w:r>
          </w:p>
        </w:tc>
        <w:tc>
          <w:tcPr>
            <w:tcW w:w="2120" w:type="dxa"/>
            <w:tcBorders>
              <w:top w:val="nil"/>
              <w:left w:val="nil"/>
              <w:bottom w:val="nil"/>
              <w:right w:val="nil"/>
            </w:tcBorders>
            <w:shd w:val="clear" w:color="auto" w:fill="auto"/>
            <w:noWrap/>
            <w:vAlign w:val="center"/>
            <w:hideMark/>
          </w:tcPr>
          <w:p w14:paraId="5BD633E7"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18.326</w:t>
            </w:r>
          </w:p>
        </w:tc>
        <w:tc>
          <w:tcPr>
            <w:tcW w:w="1878" w:type="dxa"/>
            <w:tcBorders>
              <w:top w:val="nil"/>
              <w:left w:val="nil"/>
              <w:bottom w:val="nil"/>
              <w:right w:val="nil"/>
            </w:tcBorders>
            <w:shd w:val="clear" w:color="auto" w:fill="auto"/>
            <w:noWrap/>
            <w:vAlign w:val="center"/>
            <w:hideMark/>
          </w:tcPr>
          <w:p w14:paraId="43921EAD"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18.340</w:t>
            </w:r>
          </w:p>
        </w:tc>
        <w:tc>
          <w:tcPr>
            <w:tcW w:w="1769" w:type="dxa"/>
            <w:tcBorders>
              <w:top w:val="nil"/>
              <w:left w:val="nil"/>
              <w:bottom w:val="nil"/>
              <w:right w:val="nil"/>
            </w:tcBorders>
            <w:shd w:val="clear" w:color="auto" w:fill="auto"/>
            <w:noWrap/>
            <w:vAlign w:val="center"/>
            <w:hideMark/>
          </w:tcPr>
          <w:p w14:paraId="57AFB30E"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100,08</w:t>
            </w:r>
          </w:p>
        </w:tc>
      </w:tr>
      <w:tr w:rsidR="00191EE6" w:rsidRPr="00191EE6" w14:paraId="4D9DB290" w14:textId="77777777" w:rsidTr="00191EE6">
        <w:trPr>
          <w:trHeight w:val="375"/>
        </w:trPr>
        <w:tc>
          <w:tcPr>
            <w:tcW w:w="3686" w:type="dxa"/>
            <w:tcBorders>
              <w:top w:val="nil"/>
              <w:left w:val="nil"/>
              <w:bottom w:val="nil"/>
              <w:right w:val="nil"/>
            </w:tcBorders>
            <w:shd w:val="clear" w:color="auto" w:fill="auto"/>
            <w:noWrap/>
            <w:vAlign w:val="center"/>
            <w:hideMark/>
          </w:tcPr>
          <w:p w14:paraId="45F23BC5" w14:textId="77777777" w:rsidR="00191EE6" w:rsidRPr="00191EE6" w:rsidRDefault="00191EE6" w:rsidP="00191EE6">
            <w:pPr>
              <w:spacing w:after="0" w:line="240" w:lineRule="auto"/>
              <w:rPr>
                <w:rFonts w:eastAsia="Times New Roman"/>
                <w:b/>
                <w:bCs/>
                <w:i/>
                <w:iCs/>
                <w:color w:val="000000"/>
                <w:sz w:val="24"/>
              </w:rPr>
            </w:pPr>
            <w:r w:rsidRPr="00191EE6">
              <w:rPr>
                <w:rFonts w:eastAsia="Times New Roman"/>
                <w:b/>
                <w:bCs/>
                <w:i/>
                <w:iCs/>
                <w:color w:val="000000"/>
                <w:sz w:val="24"/>
              </w:rPr>
              <w:t>Phân theo loại hình kinh tế</w:t>
            </w:r>
          </w:p>
        </w:tc>
        <w:tc>
          <w:tcPr>
            <w:tcW w:w="2120" w:type="dxa"/>
            <w:tcBorders>
              <w:top w:val="nil"/>
              <w:left w:val="nil"/>
              <w:bottom w:val="nil"/>
              <w:right w:val="nil"/>
            </w:tcBorders>
            <w:shd w:val="clear" w:color="auto" w:fill="auto"/>
            <w:noWrap/>
            <w:vAlign w:val="center"/>
            <w:hideMark/>
          </w:tcPr>
          <w:p w14:paraId="78EBBC45"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143.270</w:t>
            </w:r>
          </w:p>
        </w:tc>
        <w:tc>
          <w:tcPr>
            <w:tcW w:w="1878" w:type="dxa"/>
            <w:tcBorders>
              <w:top w:val="nil"/>
              <w:left w:val="nil"/>
              <w:bottom w:val="nil"/>
              <w:right w:val="nil"/>
            </w:tcBorders>
            <w:shd w:val="clear" w:color="auto" w:fill="auto"/>
            <w:noWrap/>
            <w:vAlign w:val="center"/>
            <w:hideMark/>
          </w:tcPr>
          <w:p w14:paraId="06A29CC1"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144.000</w:t>
            </w:r>
          </w:p>
        </w:tc>
        <w:tc>
          <w:tcPr>
            <w:tcW w:w="1769" w:type="dxa"/>
            <w:tcBorders>
              <w:top w:val="nil"/>
              <w:left w:val="nil"/>
              <w:bottom w:val="nil"/>
              <w:right w:val="nil"/>
            </w:tcBorders>
            <w:shd w:val="clear" w:color="auto" w:fill="auto"/>
            <w:noWrap/>
            <w:vAlign w:val="center"/>
            <w:hideMark/>
          </w:tcPr>
          <w:p w14:paraId="27644AFE" w14:textId="77777777" w:rsidR="00191EE6" w:rsidRPr="00191EE6" w:rsidRDefault="00191EE6" w:rsidP="00191EE6">
            <w:pPr>
              <w:spacing w:after="0" w:line="240" w:lineRule="auto"/>
              <w:jc w:val="center"/>
              <w:rPr>
                <w:rFonts w:eastAsia="Times New Roman"/>
                <w:b/>
                <w:bCs/>
                <w:i/>
                <w:iCs/>
                <w:color w:val="000000"/>
                <w:sz w:val="24"/>
              </w:rPr>
            </w:pPr>
            <w:r w:rsidRPr="00191EE6">
              <w:rPr>
                <w:rFonts w:eastAsia="Times New Roman"/>
                <w:b/>
                <w:bCs/>
                <w:i/>
                <w:iCs/>
                <w:color w:val="000000"/>
                <w:sz w:val="24"/>
              </w:rPr>
              <w:t>100,51</w:t>
            </w:r>
          </w:p>
        </w:tc>
      </w:tr>
      <w:tr w:rsidR="00191EE6" w:rsidRPr="00191EE6" w14:paraId="42D618C2" w14:textId="77777777" w:rsidTr="00191EE6">
        <w:trPr>
          <w:trHeight w:val="375"/>
        </w:trPr>
        <w:tc>
          <w:tcPr>
            <w:tcW w:w="3686" w:type="dxa"/>
            <w:tcBorders>
              <w:top w:val="nil"/>
              <w:left w:val="nil"/>
              <w:bottom w:val="nil"/>
              <w:right w:val="nil"/>
            </w:tcBorders>
            <w:shd w:val="clear" w:color="auto" w:fill="auto"/>
            <w:noWrap/>
            <w:vAlign w:val="center"/>
            <w:hideMark/>
          </w:tcPr>
          <w:p w14:paraId="35D8124F"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DN nhà nước</w:t>
            </w:r>
          </w:p>
        </w:tc>
        <w:tc>
          <w:tcPr>
            <w:tcW w:w="2120" w:type="dxa"/>
            <w:tcBorders>
              <w:top w:val="nil"/>
              <w:left w:val="nil"/>
              <w:bottom w:val="nil"/>
              <w:right w:val="nil"/>
            </w:tcBorders>
            <w:shd w:val="clear" w:color="auto" w:fill="auto"/>
            <w:noWrap/>
            <w:vAlign w:val="center"/>
            <w:hideMark/>
          </w:tcPr>
          <w:p w14:paraId="3D432BED"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987</w:t>
            </w:r>
          </w:p>
        </w:tc>
        <w:tc>
          <w:tcPr>
            <w:tcW w:w="1878" w:type="dxa"/>
            <w:tcBorders>
              <w:top w:val="nil"/>
              <w:left w:val="nil"/>
              <w:bottom w:val="nil"/>
              <w:right w:val="nil"/>
            </w:tcBorders>
            <w:shd w:val="clear" w:color="auto" w:fill="auto"/>
            <w:noWrap/>
            <w:vAlign w:val="center"/>
            <w:hideMark/>
          </w:tcPr>
          <w:p w14:paraId="54F90B06"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990</w:t>
            </w:r>
          </w:p>
        </w:tc>
        <w:tc>
          <w:tcPr>
            <w:tcW w:w="1769" w:type="dxa"/>
            <w:tcBorders>
              <w:top w:val="nil"/>
              <w:left w:val="nil"/>
              <w:bottom w:val="nil"/>
              <w:right w:val="nil"/>
            </w:tcBorders>
            <w:shd w:val="clear" w:color="auto" w:fill="auto"/>
            <w:noWrap/>
            <w:vAlign w:val="center"/>
            <w:hideMark/>
          </w:tcPr>
          <w:p w14:paraId="7128BC8B"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100,30</w:t>
            </w:r>
          </w:p>
        </w:tc>
      </w:tr>
      <w:tr w:rsidR="00191EE6" w:rsidRPr="00191EE6" w14:paraId="368ED202" w14:textId="77777777" w:rsidTr="00191EE6">
        <w:trPr>
          <w:trHeight w:val="375"/>
        </w:trPr>
        <w:tc>
          <w:tcPr>
            <w:tcW w:w="3686" w:type="dxa"/>
            <w:tcBorders>
              <w:top w:val="nil"/>
              <w:left w:val="nil"/>
              <w:bottom w:val="nil"/>
              <w:right w:val="nil"/>
            </w:tcBorders>
            <w:shd w:val="clear" w:color="auto" w:fill="auto"/>
            <w:noWrap/>
            <w:vAlign w:val="center"/>
            <w:hideMark/>
          </w:tcPr>
          <w:p w14:paraId="2A80927C"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DNTN, công ty TNHH, công ty cổ phần</w:t>
            </w:r>
          </w:p>
        </w:tc>
        <w:tc>
          <w:tcPr>
            <w:tcW w:w="2120" w:type="dxa"/>
            <w:tcBorders>
              <w:top w:val="nil"/>
              <w:left w:val="nil"/>
              <w:bottom w:val="nil"/>
              <w:right w:val="nil"/>
            </w:tcBorders>
            <w:shd w:val="clear" w:color="auto" w:fill="auto"/>
            <w:noWrap/>
            <w:vAlign w:val="center"/>
            <w:hideMark/>
          </w:tcPr>
          <w:p w14:paraId="218067E1"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51.426</w:t>
            </w:r>
          </w:p>
        </w:tc>
        <w:tc>
          <w:tcPr>
            <w:tcW w:w="1878" w:type="dxa"/>
            <w:tcBorders>
              <w:top w:val="nil"/>
              <w:left w:val="nil"/>
              <w:bottom w:val="nil"/>
              <w:right w:val="nil"/>
            </w:tcBorders>
            <w:shd w:val="clear" w:color="auto" w:fill="auto"/>
            <w:noWrap/>
            <w:vAlign w:val="center"/>
            <w:hideMark/>
          </w:tcPr>
          <w:p w14:paraId="561DEB7E"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51.500</w:t>
            </w:r>
          </w:p>
        </w:tc>
        <w:tc>
          <w:tcPr>
            <w:tcW w:w="1769" w:type="dxa"/>
            <w:tcBorders>
              <w:top w:val="nil"/>
              <w:left w:val="nil"/>
              <w:bottom w:val="nil"/>
              <w:right w:val="nil"/>
            </w:tcBorders>
            <w:shd w:val="clear" w:color="auto" w:fill="auto"/>
            <w:noWrap/>
            <w:vAlign w:val="center"/>
            <w:hideMark/>
          </w:tcPr>
          <w:p w14:paraId="54E028EC"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100,14</w:t>
            </w:r>
          </w:p>
        </w:tc>
      </w:tr>
      <w:tr w:rsidR="00191EE6" w:rsidRPr="00191EE6" w14:paraId="4F618F14" w14:textId="77777777" w:rsidTr="00191EE6">
        <w:trPr>
          <w:trHeight w:val="375"/>
        </w:trPr>
        <w:tc>
          <w:tcPr>
            <w:tcW w:w="3686" w:type="dxa"/>
            <w:tcBorders>
              <w:top w:val="nil"/>
              <w:left w:val="nil"/>
              <w:bottom w:val="nil"/>
              <w:right w:val="nil"/>
            </w:tcBorders>
            <w:shd w:val="clear" w:color="auto" w:fill="auto"/>
            <w:noWrap/>
            <w:vAlign w:val="center"/>
            <w:hideMark/>
          </w:tcPr>
          <w:p w14:paraId="201B5C43"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DN FDI</w:t>
            </w:r>
          </w:p>
        </w:tc>
        <w:tc>
          <w:tcPr>
            <w:tcW w:w="2120" w:type="dxa"/>
            <w:tcBorders>
              <w:top w:val="nil"/>
              <w:left w:val="nil"/>
              <w:bottom w:val="nil"/>
              <w:right w:val="nil"/>
            </w:tcBorders>
            <w:shd w:val="clear" w:color="auto" w:fill="auto"/>
            <w:noWrap/>
            <w:vAlign w:val="center"/>
            <w:hideMark/>
          </w:tcPr>
          <w:p w14:paraId="54AF3F65"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4.935</w:t>
            </w:r>
          </w:p>
        </w:tc>
        <w:tc>
          <w:tcPr>
            <w:tcW w:w="1878" w:type="dxa"/>
            <w:tcBorders>
              <w:top w:val="nil"/>
              <w:left w:val="nil"/>
              <w:bottom w:val="nil"/>
              <w:right w:val="nil"/>
            </w:tcBorders>
            <w:shd w:val="clear" w:color="auto" w:fill="auto"/>
            <w:noWrap/>
            <w:vAlign w:val="center"/>
            <w:hideMark/>
          </w:tcPr>
          <w:p w14:paraId="621FE35A"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4.950</w:t>
            </w:r>
          </w:p>
        </w:tc>
        <w:tc>
          <w:tcPr>
            <w:tcW w:w="1769" w:type="dxa"/>
            <w:tcBorders>
              <w:top w:val="nil"/>
              <w:left w:val="nil"/>
              <w:bottom w:val="nil"/>
              <w:right w:val="nil"/>
            </w:tcBorders>
            <w:shd w:val="clear" w:color="auto" w:fill="auto"/>
            <w:noWrap/>
            <w:vAlign w:val="center"/>
            <w:hideMark/>
          </w:tcPr>
          <w:p w14:paraId="7C61CF7B"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100,30</w:t>
            </w:r>
          </w:p>
        </w:tc>
      </w:tr>
      <w:tr w:rsidR="00191EE6" w:rsidRPr="00191EE6" w14:paraId="1934C293" w14:textId="77777777" w:rsidTr="00191EE6">
        <w:trPr>
          <w:trHeight w:val="375"/>
        </w:trPr>
        <w:tc>
          <w:tcPr>
            <w:tcW w:w="3686" w:type="dxa"/>
            <w:tcBorders>
              <w:top w:val="nil"/>
              <w:left w:val="nil"/>
              <w:bottom w:val="nil"/>
              <w:right w:val="nil"/>
            </w:tcBorders>
            <w:shd w:val="clear" w:color="auto" w:fill="auto"/>
            <w:noWrap/>
            <w:vAlign w:val="center"/>
            <w:hideMark/>
          </w:tcPr>
          <w:p w14:paraId="6CBAD398"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Cá nhân, hộ kinh doanh cá thể</w:t>
            </w:r>
          </w:p>
        </w:tc>
        <w:tc>
          <w:tcPr>
            <w:tcW w:w="2120" w:type="dxa"/>
            <w:tcBorders>
              <w:top w:val="nil"/>
              <w:left w:val="nil"/>
              <w:bottom w:val="nil"/>
              <w:right w:val="nil"/>
            </w:tcBorders>
            <w:shd w:val="clear" w:color="auto" w:fill="auto"/>
            <w:noWrap/>
            <w:vAlign w:val="center"/>
            <w:hideMark/>
          </w:tcPr>
          <w:p w14:paraId="56546C8C"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85.503</w:t>
            </w:r>
          </w:p>
        </w:tc>
        <w:tc>
          <w:tcPr>
            <w:tcW w:w="1878" w:type="dxa"/>
            <w:tcBorders>
              <w:top w:val="nil"/>
              <w:left w:val="nil"/>
              <w:bottom w:val="nil"/>
              <w:right w:val="nil"/>
            </w:tcBorders>
            <w:shd w:val="clear" w:color="auto" w:fill="auto"/>
            <w:noWrap/>
            <w:vAlign w:val="center"/>
            <w:hideMark/>
          </w:tcPr>
          <w:p w14:paraId="7FD51A49"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86.140</w:t>
            </w:r>
          </w:p>
        </w:tc>
        <w:tc>
          <w:tcPr>
            <w:tcW w:w="1769" w:type="dxa"/>
            <w:tcBorders>
              <w:top w:val="nil"/>
              <w:left w:val="nil"/>
              <w:bottom w:val="nil"/>
              <w:right w:val="nil"/>
            </w:tcBorders>
            <w:shd w:val="clear" w:color="auto" w:fill="auto"/>
            <w:noWrap/>
            <w:vAlign w:val="center"/>
            <w:hideMark/>
          </w:tcPr>
          <w:p w14:paraId="2D5E6426"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100,75</w:t>
            </w:r>
          </w:p>
        </w:tc>
      </w:tr>
      <w:tr w:rsidR="00191EE6" w:rsidRPr="00191EE6" w14:paraId="33B4C510" w14:textId="77777777" w:rsidTr="00191EE6">
        <w:trPr>
          <w:trHeight w:val="375"/>
        </w:trPr>
        <w:tc>
          <w:tcPr>
            <w:tcW w:w="3686" w:type="dxa"/>
            <w:tcBorders>
              <w:top w:val="nil"/>
              <w:left w:val="nil"/>
              <w:bottom w:val="nil"/>
              <w:right w:val="nil"/>
            </w:tcBorders>
            <w:shd w:val="clear" w:color="auto" w:fill="auto"/>
            <w:noWrap/>
            <w:vAlign w:val="center"/>
            <w:hideMark/>
          </w:tcPr>
          <w:p w14:paraId="181940CB"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 Khác</w:t>
            </w:r>
          </w:p>
        </w:tc>
        <w:tc>
          <w:tcPr>
            <w:tcW w:w="2120" w:type="dxa"/>
            <w:tcBorders>
              <w:top w:val="nil"/>
              <w:left w:val="nil"/>
              <w:bottom w:val="nil"/>
              <w:right w:val="nil"/>
            </w:tcBorders>
            <w:shd w:val="clear" w:color="auto" w:fill="auto"/>
            <w:noWrap/>
            <w:vAlign w:val="center"/>
            <w:hideMark/>
          </w:tcPr>
          <w:p w14:paraId="1BD778DA"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419</w:t>
            </w:r>
          </w:p>
        </w:tc>
        <w:tc>
          <w:tcPr>
            <w:tcW w:w="1878" w:type="dxa"/>
            <w:tcBorders>
              <w:top w:val="nil"/>
              <w:left w:val="nil"/>
              <w:bottom w:val="nil"/>
              <w:right w:val="nil"/>
            </w:tcBorders>
            <w:shd w:val="clear" w:color="auto" w:fill="auto"/>
            <w:noWrap/>
            <w:vAlign w:val="center"/>
            <w:hideMark/>
          </w:tcPr>
          <w:p w14:paraId="3443F327"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420</w:t>
            </w:r>
          </w:p>
        </w:tc>
        <w:tc>
          <w:tcPr>
            <w:tcW w:w="1769" w:type="dxa"/>
            <w:tcBorders>
              <w:top w:val="nil"/>
              <w:left w:val="nil"/>
              <w:bottom w:val="nil"/>
              <w:right w:val="nil"/>
            </w:tcBorders>
            <w:shd w:val="clear" w:color="auto" w:fill="auto"/>
            <w:noWrap/>
            <w:vAlign w:val="center"/>
            <w:hideMark/>
          </w:tcPr>
          <w:p w14:paraId="2DD3DC3C"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100,24</w:t>
            </w:r>
          </w:p>
        </w:tc>
      </w:tr>
      <w:tr w:rsidR="00191EE6" w:rsidRPr="00191EE6" w14:paraId="36C1BE21" w14:textId="77777777" w:rsidTr="00191EE6">
        <w:trPr>
          <w:trHeight w:val="375"/>
        </w:trPr>
        <w:tc>
          <w:tcPr>
            <w:tcW w:w="3686" w:type="dxa"/>
            <w:tcBorders>
              <w:top w:val="nil"/>
              <w:left w:val="nil"/>
              <w:bottom w:val="nil"/>
              <w:right w:val="nil"/>
            </w:tcBorders>
            <w:shd w:val="clear" w:color="auto" w:fill="auto"/>
            <w:noWrap/>
            <w:vAlign w:val="center"/>
            <w:hideMark/>
          </w:tcPr>
          <w:p w14:paraId="38F8B36E" w14:textId="77777777" w:rsidR="00191EE6" w:rsidRPr="00191EE6" w:rsidRDefault="00191EE6" w:rsidP="00191EE6">
            <w:pPr>
              <w:spacing w:after="0" w:line="240" w:lineRule="auto"/>
              <w:rPr>
                <w:rFonts w:eastAsia="Times New Roman"/>
                <w:b/>
                <w:bCs/>
                <w:color w:val="000000"/>
                <w:sz w:val="24"/>
              </w:rPr>
            </w:pPr>
            <w:r w:rsidRPr="00191EE6">
              <w:rPr>
                <w:rFonts w:eastAsia="Times New Roman"/>
                <w:b/>
                <w:bCs/>
                <w:color w:val="000000"/>
                <w:sz w:val="24"/>
              </w:rPr>
              <w:t>Nợ xấu</w:t>
            </w:r>
          </w:p>
        </w:tc>
        <w:tc>
          <w:tcPr>
            <w:tcW w:w="2120" w:type="dxa"/>
            <w:tcBorders>
              <w:top w:val="nil"/>
              <w:left w:val="nil"/>
              <w:bottom w:val="nil"/>
              <w:right w:val="nil"/>
            </w:tcBorders>
            <w:shd w:val="clear" w:color="auto" w:fill="auto"/>
            <w:noWrap/>
            <w:vAlign w:val="center"/>
            <w:hideMark/>
          </w:tcPr>
          <w:p w14:paraId="38085AC7" w14:textId="77777777" w:rsidR="00191EE6" w:rsidRPr="00191EE6" w:rsidRDefault="00191EE6" w:rsidP="00191EE6">
            <w:pPr>
              <w:spacing w:after="0" w:line="240" w:lineRule="auto"/>
              <w:jc w:val="center"/>
              <w:rPr>
                <w:rFonts w:eastAsia="Times New Roman"/>
                <w:b/>
                <w:bCs/>
                <w:color w:val="000000"/>
                <w:sz w:val="24"/>
              </w:rPr>
            </w:pPr>
          </w:p>
        </w:tc>
        <w:tc>
          <w:tcPr>
            <w:tcW w:w="1878" w:type="dxa"/>
            <w:tcBorders>
              <w:top w:val="nil"/>
              <w:left w:val="nil"/>
              <w:bottom w:val="nil"/>
              <w:right w:val="nil"/>
            </w:tcBorders>
            <w:shd w:val="clear" w:color="auto" w:fill="auto"/>
            <w:noWrap/>
            <w:vAlign w:val="center"/>
            <w:hideMark/>
          </w:tcPr>
          <w:p w14:paraId="338F59A3" w14:textId="77777777" w:rsidR="00191EE6" w:rsidRPr="00191EE6" w:rsidRDefault="00191EE6" w:rsidP="00191EE6">
            <w:pPr>
              <w:spacing w:after="0" w:line="240" w:lineRule="auto"/>
              <w:jc w:val="center"/>
              <w:rPr>
                <w:rFonts w:eastAsia="Times New Roman"/>
                <w:sz w:val="20"/>
                <w:szCs w:val="20"/>
              </w:rPr>
            </w:pPr>
          </w:p>
        </w:tc>
        <w:tc>
          <w:tcPr>
            <w:tcW w:w="1769" w:type="dxa"/>
            <w:tcBorders>
              <w:top w:val="nil"/>
              <w:left w:val="nil"/>
              <w:bottom w:val="nil"/>
              <w:right w:val="nil"/>
            </w:tcBorders>
            <w:shd w:val="clear" w:color="auto" w:fill="auto"/>
            <w:noWrap/>
            <w:vAlign w:val="center"/>
            <w:hideMark/>
          </w:tcPr>
          <w:p w14:paraId="1D6E97C9" w14:textId="77777777" w:rsidR="00191EE6" w:rsidRPr="00191EE6" w:rsidRDefault="00191EE6" w:rsidP="00191EE6">
            <w:pPr>
              <w:spacing w:after="0" w:line="240" w:lineRule="auto"/>
              <w:jc w:val="center"/>
              <w:rPr>
                <w:rFonts w:eastAsia="Times New Roman"/>
                <w:sz w:val="20"/>
                <w:szCs w:val="20"/>
              </w:rPr>
            </w:pPr>
          </w:p>
        </w:tc>
      </w:tr>
      <w:tr w:rsidR="00191EE6" w:rsidRPr="00191EE6" w14:paraId="3E12DCCF" w14:textId="77777777" w:rsidTr="00191EE6">
        <w:trPr>
          <w:trHeight w:val="375"/>
        </w:trPr>
        <w:tc>
          <w:tcPr>
            <w:tcW w:w="3686" w:type="dxa"/>
            <w:tcBorders>
              <w:top w:val="nil"/>
              <w:left w:val="nil"/>
              <w:bottom w:val="nil"/>
              <w:right w:val="nil"/>
            </w:tcBorders>
            <w:shd w:val="clear" w:color="auto" w:fill="auto"/>
            <w:noWrap/>
            <w:vAlign w:val="center"/>
            <w:hideMark/>
          </w:tcPr>
          <w:p w14:paraId="41A7D619" w14:textId="77777777" w:rsidR="00191EE6" w:rsidRPr="00191EE6" w:rsidRDefault="00191EE6" w:rsidP="00191EE6">
            <w:pPr>
              <w:spacing w:after="0" w:line="240" w:lineRule="auto"/>
              <w:rPr>
                <w:rFonts w:eastAsia="Times New Roman"/>
                <w:color w:val="000000"/>
                <w:sz w:val="24"/>
              </w:rPr>
            </w:pPr>
            <w:r w:rsidRPr="00191EE6">
              <w:rPr>
                <w:rFonts w:eastAsia="Times New Roman"/>
                <w:color w:val="000000"/>
                <w:sz w:val="24"/>
              </w:rPr>
              <w:t>Tỷ lệ nợ xấu (%)</w:t>
            </w:r>
          </w:p>
        </w:tc>
        <w:tc>
          <w:tcPr>
            <w:tcW w:w="2120" w:type="dxa"/>
            <w:tcBorders>
              <w:top w:val="nil"/>
              <w:left w:val="nil"/>
              <w:bottom w:val="nil"/>
              <w:right w:val="nil"/>
            </w:tcBorders>
            <w:shd w:val="clear" w:color="auto" w:fill="auto"/>
            <w:noWrap/>
            <w:vAlign w:val="center"/>
            <w:hideMark/>
          </w:tcPr>
          <w:p w14:paraId="5ECD5C50"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1,01</w:t>
            </w:r>
          </w:p>
        </w:tc>
        <w:tc>
          <w:tcPr>
            <w:tcW w:w="1878" w:type="dxa"/>
            <w:tcBorders>
              <w:top w:val="nil"/>
              <w:left w:val="nil"/>
              <w:bottom w:val="nil"/>
              <w:right w:val="nil"/>
            </w:tcBorders>
            <w:shd w:val="clear" w:color="auto" w:fill="auto"/>
            <w:noWrap/>
            <w:vAlign w:val="center"/>
            <w:hideMark/>
          </w:tcPr>
          <w:p w14:paraId="075B6419"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1,05</w:t>
            </w:r>
          </w:p>
        </w:tc>
        <w:tc>
          <w:tcPr>
            <w:tcW w:w="1769" w:type="dxa"/>
            <w:tcBorders>
              <w:top w:val="nil"/>
              <w:left w:val="nil"/>
              <w:bottom w:val="nil"/>
              <w:right w:val="nil"/>
            </w:tcBorders>
            <w:shd w:val="clear" w:color="auto" w:fill="auto"/>
            <w:noWrap/>
            <w:vAlign w:val="center"/>
            <w:hideMark/>
          </w:tcPr>
          <w:p w14:paraId="581BD04C" w14:textId="77777777" w:rsidR="00191EE6" w:rsidRPr="00191EE6" w:rsidRDefault="00191EE6" w:rsidP="00191EE6">
            <w:pPr>
              <w:spacing w:after="0" w:line="240" w:lineRule="auto"/>
              <w:jc w:val="center"/>
              <w:rPr>
                <w:rFonts w:eastAsia="Times New Roman"/>
                <w:color w:val="000000"/>
                <w:sz w:val="24"/>
              </w:rPr>
            </w:pPr>
            <w:r w:rsidRPr="00191EE6">
              <w:rPr>
                <w:rFonts w:eastAsia="Times New Roman"/>
                <w:color w:val="000000"/>
                <w:sz w:val="24"/>
              </w:rPr>
              <w:t>-</w:t>
            </w:r>
          </w:p>
        </w:tc>
      </w:tr>
    </w:tbl>
    <w:p w14:paraId="6CD4EDCF" w14:textId="76D23207" w:rsidR="00BE2DA4" w:rsidRDefault="00BE2DA4" w:rsidP="00F01149">
      <w:pPr>
        <w:jc w:val="center"/>
        <w:rPr>
          <w:b/>
          <w:bCs/>
          <w:szCs w:val="28"/>
          <w:lang w:val="nl-NL"/>
        </w:rPr>
      </w:pPr>
    </w:p>
    <w:p w14:paraId="78D6352B" w14:textId="77777777" w:rsidR="00BE2DA4" w:rsidRDefault="00BE2DA4">
      <w:pPr>
        <w:rPr>
          <w:b/>
          <w:bCs/>
          <w:szCs w:val="28"/>
          <w:lang w:val="nl-NL"/>
        </w:rPr>
      </w:pPr>
      <w:r>
        <w:rPr>
          <w:b/>
          <w:bCs/>
          <w:szCs w:val="28"/>
          <w:lang w:val="nl-NL"/>
        </w:rPr>
        <w:br w:type="page"/>
      </w:r>
    </w:p>
    <w:tbl>
      <w:tblPr>
        <w:tblW w:w="9701" w:type="dxa"/>
        <w:tblLook w:val="04A0" w:firstRow="1" w:lastRow="0" w:firstColumn="1" w:lastColumn="0" w:noHBand="0" w:noVBand="1"/>
      </w:tblPr>
      <w:tblGrid>
        <w:gridCol w:w="3828"/>
        <w:gridCol w:w="1400"/>
        <w:gridCol w:w="1151"/>
        <w:gridCol w:w="1559"/>
        <w:gridCol w:w="1763"/>
      </w:tblGrid>
      <w:tr w:rsidR="00BE2DA4" w:rsidRPr="00BE2DA4" w14:paraId="709596B7" w14:textId="77777777" w:rsidTr="00C81568">
        <w:trPr>
          <w:trHeight w:val="507"/>
        </w:trPr>
        <w:tc>
          <w:tcPr>
            <w:tcW w:w="9700" w:type="dxa"/>
            <w:gridSpan w:val="5"/>
            <w:vMerge w:val="restart"/>
            <w:tcBorders>
              <w:top w:val="nil"/>
              <w:left w:val="nil"/>
              <w:bottom w:val="nil"/>
              <w:right w:val="nil"/>
            </w:tcBorders>
            <w:shd w:val="clear" w:color="auto" w:fill="auto"/>
            <w:vAlign w:val="center"/>
            <w:hideMark/>
          </w:tcPr>
          <w:p w14:paraId="0B4EFEE7" w14:textId="77777777" w:rsidR="00BE2DA4" w:rsidRPr="00BE2DA4" w:rsidRDefault="00BE2DA4" w:rsidP="00BE2DA4">
            <w:pPr>
              <w:spacing w:after="0" w:line="240" w:lineRule="auto"/>
              <w:jc w:val="center"/>
              <w:rPr>
                <w:rFonts w:eastAsia="Times New Roman"/>
                <w:b/>
                <w:bCs/>
                <w:sz w:val="26"/>
                <w:szCs w:val="26"/>
              </w:rPr>
            </w:pPr>
            <w:r w:rsidRPr="00BE2DA4">
              <w:rPr>
                <w:rFonts w:eastAsia="Times New Roman"/>
                <w:b/>
                <w:bCs/>
                <w:sz w:val="26"/>
                <w:szCs w:val="26"/>
              </w:rPr>
              <w:lastRenderedPageBreak/>
              <w:t xml:space="preserve">       VỐN ĐẦU TƯ THỰC HIỆN TỪ NGUỒN NGÂN SÁCH NHÀ NƯỚC</w:t>
            </w:r>
            <w:r w:rsidRPr="00BE2DA4">
              <w:rPr>
                <w:rFonts w:eastAsia="Times New Roman"/>
                <w:b/>
                <w:bCs/>
                <w:sz w:val="26"/>
                <w:szCs w:val="26"/>
              </w:rPr>
              <w:br/>
              <w:t xml:space="preserve"> THÁNG 01 NĂM 2025</w:t>
            </w:r>
          </w:p>
        </w:tc>
      </w:tr>
      <w:tr w:rsidR="00BE2DA4" w:rsidRPr="00BE2DA4" w14:paraId="38EF433C" w14:textId="77777777" w:rsidTr="00C81568">
        <w:trPr>
          <w:trHeight w:val="507"/>
        </w:trPr>
        <w:tc>
          <w:tcPr>
            <w:tcW w:w="9700" w:type="dxa"/>
            <w:gridSpan w:val="5"/>
            <w:vMerge/>
            <w:tcBorders>
              <w:top w:val="nil"/>
              <w:left w:val="nil"/>
              <w:bottom w:val="nil"/>
              <w:right w:val="nil"/>
            </w:tcBorders>
            <w:vAlign w:val="center"/>
            <w:hideMark/>
          </w:tcPr>
          <w:p w14:paraId="35C3F087" w14:textId="77777777" w:rsidR="00BE2DA4" w:rsidRPr="00BE2DA4" w:rsidRDefault="00BE2DA4" w:rsidP="00BE2DA4">
            <w:pPr>
              <w:spacing w:after="0" w:line="240" w:lineRule="auto"/>
              <w:rPr>
                <w:rFonts w:eastAsia="Times New Roman"/>
                <w:b/>
                <w:bCs/>
                <w:sz w:val="26"/>
                <w:szCs w:val="26"/>
              </w:rPr>
            </w:pPr>
          </w:p>
        </w:tc>
      </w:tr>
      <w:tr w:rsidR="00BE2DA4" w:rsidRPr="00BE2DA4" w14:paraId="4446F25D" w14:textId="77777777" w:rsidTr="00C81568">
        <w:trPr>
          <w:trHeight w:val="499"/>
        </w:trPr>
        <w:tc>
          <w:tcPr>
            <w:tcW w:w="3828" w:type="dxa"/>
            <w:tcBorders>
              <w:top w:val="nil"/>
              <w:left w:val="nil"/>
              <w:bottom w:val="nil"/>
              <w:right w:val="nil"/>
            </w:tcBorders>
            <w:shd w:val="clear" w:color="auto" w:fill="auto"/>
            <w:noWrap/>
            <w:vAlign w:val="bottom"/>
            <w:hideMark/>
          </w:tcPr>
          <w:p w14:paraId="4DF3269E" w14:textId="77777777" w:rsidR="00BE2DA4" w:rsidRPr="00BE2DA4" w:rsidRDefault="00BE2DA4" w:rsidP="00BE2DA4">
            <w:pPr>
              <w:spacing w:after="0" w:line="240" w:lineRule="auto"/>
              <w:jc w:val="center"/>
              <w:rPr>
                <w:rFonts w:eastAsia="Times New Roman"/>
                <w:b/>
                <w:bCs/>
                <w:sz w:val="26"/>
                <w:szCs w:val="26"/>
              </w:rPr>
            </w:pPr>
          </w:p>
        </w:tc>
        <w:tc>
          <w:tcPr>
            <w:tcW w:w="1400" w:type="dxa"/>
            <w:tcBorders>
              <w:top w:val="nil"/>
              <w:left w:val="nil"/>
              <w:bottom w:val="single" w:sz="4" w:space="0" w:color="auto"/>
              <w:right w:val="nil"/>
            </w:tcBorders>
            <w:shd w:val="clear" w:color="auto" w:fill="auto"/>
            <w:noWrap/>
            <w:vAlign w:val="bottom"/>
            <w:hideMark/>
          </w:tcPr>
          <w:p w14:paraId="041D62BB" w14:textId="77777777" w:rsidR="00BE2DA4" w:rsidRPr="00BE2DA4" w:rsidRDefault="00BE2DA4" w:rsidP="00BE2DA4">
            <w:pPr>
              <w:spacing w:after="0" w:line="240" w:lineRule="auto"/>
              <w:rPr>
                <w:rFonts w:eastAsia="Times New Roman"/>
                <w:b/>
                <w:bCs/>
                <w:i/>
                <w:iCs/>
                <w:sz w:val="24"/>
              </w:rPr>
            </w:pPr>
            <w:r w:rsidRPr="00BE2DA4">
              <w:rPr>
                <w:rFonts w:eastAsia="Times New Roman"/>
                <w:b/>
                <w:bCs/>
                <w:i/>
                <w:iCs/>
                <w:sz w:val="24"/>
              </w:rPr>
              <w:t> </w:t>
            </w:r>
          </w:p>
        </w:tc>
        <w:tc>
          <w:tcPr>
            <w:tcW w:w="1151" w:type="dxa"/>
            <w:tcBorders>
              <w:top w:val="nil"/>
              <w:left w:val="nil"/>
              <w:bottom w:val="single" w:sz="4" w:space="0" w:color="auto"/>
              <w:right w:val="nil"/>
            </w:tcBorders>
            <w:shd w:val="clear" w:color="auto" w:fill="auto"/>
            <w:noWrap/>
            <w:vAlign w:val="bottom"/>
            <w:hideMark/>
          </w:tcPr>
          <w:p w14:paraId="76613F8D" w14:textId="77777777" w:rsidR="00BE2DA4" w:rsidRPr="00BE2DA4" w:rsidRDefault="00BE2DA4" w:rsidP="00BE2DA4">
            <w:pPr>
              <w:spacing w:after="0" w:line="240" w:lineRule="auto"/>
              <w:rPr>
                <w:rFonts w:eastAsia="Times New Roman"/>
                <w:b/>
                <w:bCs/>
                <w:i/>
                <w:iCs/>
                <w:sz w:val="24"/>
              </w:rPr>
            </w:pPr>
            <w:r w:rsidRPr="00BE2DA4">
              <w:rPr>
                <w:rFonts w:eastAsia="Times New Roman"/>
                <w:b/>
                <w:bCs/>
                <w:i/>
                <w:iCs/>
                <w:sz w:val="24"/>
              </w:rPr>
              <w:t> </w:t>
            </w:r>
          </w:p>
        </w:tc>
        <w:tc>
          <w:tcPr>
            <w:tcW w:w="3321" w:type="dxa"/>
            <w:gridSpan w:val="2"/>
            <w:tcBorders>
              <w:top w:val="nil"/>
              <w:left w:val="nil"/>
              <w:bottom w:val="single" w:sz="4" w:space="0" w:color="auto"/>
              <w:right w:val="nil"/>
            </w:tcBorders>
            <w:shd w:val="clear" w:color="auto" w:fill="auto"/>
            <w:noWrap/>
            <w:vAlign w:val="bottom"/>
            <w:hideMark/>
          </w:tcPr>
          <w:p w14:paraId="0BCFF717" w14:textId="77777777" w:rsidR="00BE2DA4" w:rsidRPr="00BE2DA4" w:rsidRDefault="00BE2DA4" w:rsidP="00BE2DA4">
            <w:pPr>
              <w:spacing w:after="0" w:line="240" w:lineRule="auto"/>
              <w:jc w:val="right"/>
              <w:rPr>
                <w:rFonts w:eastAsia="Times New Roman"/>
                <w:b/>
                <w:bCs/>
                <w:i/>
                <w:iCs/>
                <w:sz w:val="24"/>
              </w:rPr>
            </w:pPr>
            <w:r w:rsidRPr="00BE2DA4">
              <w:rPr>
                <w:rFonts w:eastAsia="Times New Roman"/>
                <w:b/>
                <w:bCs/>
                <w:i/>
                <w:iCs/>
                <w:sz w:val="24"/>
              </w:rPr>
              <w:t>ĐVT: Triệu đồng; %</w:t>
            </w:r>
          </w:p>
        </w:tc>
      </w:tr>
      <w:tr w:rsidR="00BE2DA4" w:rsidRPr="00BE2DA4" w14:paraId="6A9F6B6E" w14:textId="77777777" w:rsidTr="00C81568">
        <w:trPr>
          <w:trHeight w:val="315"/>
        </w:trPr>
        <w:tc>
          <w:tcPr>
            <w:tcW w:w="3828" w:type="dxa"/>
            <w:tcBorders>
              <w:top w:val="single" w:sz="4" w:space="0" w:color="auto"/>
              <w:left w:val="nil"/>
              <w:bottom w:val="nil"/>
              <w:right w:val="nil"/>
            </w:tcBorders>
            <w:shd w:val="clear" w:color="auto" w:fill="auto"/>
            <w:noWrap/>
            <w:vAlign w:val="bottom"/>
            <w:hideMark/>
          </w:tcPr>
          <w:p w14:paraId="70CCBEC9" w14:textId="77777777" w:rsidR="00BE2DA4" w:rsidRPr="00BE2DA4" w:rsidRDefault="00BE2DA4" w:rsidP="00BE2DA4">
            <w:pPr>
              <w:spacing w:after="0" w:line="240" w:lineRule="auto"/>
              <w:rPr>
                <w:rFonts w:eastAsia="Times New Roman"/>
                <w:sz w:val="24"/>
              </w:rPr>
            </w:pPr>
            <w:r w:rsidRPr="00BE2DA4">
              <w:rPr>
                <w:rFonts w:eastAsia="Times New Roman"/>
                <w:sz w:val="24"/>
              </w:rPr>
              <w:t> </w:t>
            </w:r>
          </w:p>
        </w:tc>
        <w:tc>
          <w:tcPr>
            <w:tcW w:w="1400" w:type="dxa"/>
            <w:tcBorders>
              <w:top w:val="single" w:sz="4" w:space="0" w:color="auto"/>
              <w:left w:val="nil"/>
              <w:bottom w:val="nil"/>
              <w:right w:val="nil"/>
            </w:tcBorders>
            <w:shd w:val="clear" w:color="auto" w:fill="auto"/>
            <w:vAlign w:val="center"/>
            <w:hideMark/>
          </w:tcPr>
          <w:p w14:paraId="79C01F86" w14:textId="77777777"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 xml:space="preserve"> Thực hiện </w:t>
            </w:r>
          </w:p>
        </w:tc>
        <w:tc>
          <w:tcPr>
            <w:tcW w:w="1151" w:type="dxa"/>
            <w:tcBorders>
              <w:top w:val="single" w:sz="4" w:space="0" w:color="auto"/>
              <w:left w:val="nil"/>
              <w:bottom w:val="nil"/>
              <w:right w:val="nil"/>
            </w:tcBorders>
            <w:shd w:val="clear" w:color="auto" w:fill="auto"/>
            <w:vAlign w:val="center"/>
            <w:hideMark/>
          </w:tcPr>
          <w:p w14:paraId="5A865748" w14:textId="77777777"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 xml:space="preserve"> Ước tính </w:t>
            </w:r>
          </w:p>
        </w:tc>
        <w:tc>
          <w:tcPr>
            <w:tcW w:w="1559" w:type="dxa"/>
            <w:tcBorders>
              <w:top w:val="single" w:sz="4" w:space="0" w:color="auto"/>
              <w:left w:val="nil"/>
              <w:bottom w:val="nil"/>
              <w:right w:val="nil"/>
            </w:tcBorders>
            <w:shd w:val="clear" w:color="auto" w:fill="auto"/>
            <w:vAlign w:val="center"/>
            <w:hideMark/>
          </w:tcPr>
          <w:p w14:paraId="6ECF4BE1" w14:textId="77777777" w:rsidR="00BE2DA4" w:rsidRPr="00BE2DA4" w:rsidRDefault="00BE2DA4" w:rsidP="00BE2DA4">
            <w:pPr>
              <w:spacing w:after="0" w:line="240" w:lineRule="auto"/>
              <w:jc w:val="center"/>
              <w:rPr>
                <w:rFonts w:eastAsia="Times New Roman"/>
                <w:sz w:val="24"/>
              </w:rPr>
            </w:pPr>
            <w:r w:rsidRPr="00BE2DA4">
              <w:rPr>
                <w:rFonts w:eastAsia="Times New Roman"/>
                <w:sz w:val="24"/>
              </w:rPr>
              <w:t>Tháng 01</w:t>
            </w:r>
          </w:p>
        </w:tc>
        <w:tc>
          <w:tcPr>
            <w:tcW w:w="1763" w:type="dxa"/>
            <w:tcBorders>
              <w:top w:val="single" w:sz="4" w:space="0" w:color="auto"/>
              <w:left w:val="nil"/>
              <w:bottom w:val="nil"/>
              <w:right w:val="nil"/>
            </w:tcBorders>
            <w:shd w:val="clear" w:color="auto" w:fill="auto"/>
            <w:vAlign w:val="center"/>
            <w:hideMark/>
          </w:tcPr>
          <w:p w14:paraId="219EF811" w14:textId="77777777" w:rsidR="00BE2DA4" w:rsidRPr="00BE2DA4" w:rsidRDefault="00BE2DA4" w:rsidP="00BE2DA4">
            <w:pPr>
              <w:spacing w:after="0" w:line="240" w:lineRule="auto"/>
              <w:jc w:val="center"/>
              <w:rPr>
                <w:rFonts w:eastAsia="Times New Roman"/>
                <w:sz w:val="24"/>
              </w:rPr>
            </w:pPr>
            <w:r w:rsidRPr="00BE2DA4">
              <w:rPr>
                <w:rFonts w:eastAsia="Times New Roman"/>
                <w:sz w:val="24"/>
              </w:rPr>
              <w:t>01 tháng đầu</w:t>
            </w:r>
          </w:p>
        </w:tc>
      </w:tr>
      <w:tr w:rsidR="00BE2DA4" w:rsidRPr="00BE2DA4" w14:paraId="36FD5E7C" w14:textId="77777777" w:rsidTr="00C81568">
        <w:trPr>
          <w:trHeight w:val="499"/>
        </w:trPr>
        <w:tc>
          <w:tcPr>
            <w:tcW w:w="3828" w:type="dxa"/>
            <w:tcBorders>
              <w:top w:val="nil"/>
              <w:left w:val="nil"/>
              <w:bottom w:val="nil"/>
              <w:right w:val="nil"/>
            </w:tcBorders>
            <w:shd w:val="clear" w:color="auto" w:fill="auto"/>
            <w:noWrap/>
            <w:vAlign w:val="bottom"/>
            <w:hideMark/>
          </w:tcPr>
          <w:p w14:paraId="00E95134" w14:textId="77777777" w:rsidR="00BE2DA4" w:rsidRPr="00BE2DA4" w:rsidRDefault="00BE2DA4" w:rsidP="00BE2DA4">
            <w:pPr>
              <w:spacing w:after="0" w:line="240" w:lineRule="auto"/>
              <w:jc w:val="center"/>
              <w:rPr>
                <w:rFonts w:eastAsia="Times New Roman"/>
                <w:sz w:val="24"/>
              </w:rPr>
            </w:pPr>
          </w:p>
        </w:tc>
        <w:tc>
          <w:tcPr>
            <w:tcW w:w="1400" w:type="dxa"/>
            <w:tcBorders>
              <w:top w:val="nil"/>
              <w:left w:val="nil"/>
              <w:bottom w:val="nil"/>
              <w:right w:val="nil"/>
            </w:tcBorders>
            <w:shd w:val="clear" w:color="auto" w:fill="auto"/>
            <w:vAlign w:val="center"/>
            <w:hideMark/>
          </w:tcPr>
          <w:p w14:paraId="11DCDD22" w14:textId="77777777"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 xml:space="preserve"> tháng 12 </w:t>
            </w:r>
          </w:p>
        </w:tc>
        <w:tc>
          <w:tcPr>
            <w:tcW w:w="1151" w:type="dxa"/>
            <w:tcBorders>
              <w:top w:val="nil"/>
              <w:left w:val="nil"/>
              <w:bottom w:val="nil"/>
              <w:right w:val="nil"/>
            </w:tcBorders>
            <w:shd w:val="clear" w:color="auto" w:fill="auto"/>
            <w:vAlign w:val="center"/>
            <w:hideMark/>
          </w:tcPr>
          <w:p w14:paraId="611C1F64" w14:textId="77777777"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 xml:space="preserve"> tháng 01 </w:t>
            </w:r>
          </w:p>
        </w:tc>
        <w:tc>
          <w:tcPr>
            <w:tcW w:w="1559" w:type="dxa"/>
            <w:tcBorders>
              <w:top w:val="nil"/>
              <w:left w:val="nil"/>
              <w:bottom w:val="nil"/>
              <w:right w:val="nil"/>
            </w:tcBorders>
            <w:shd w:val="clear" w:color="auto" w:fill="auto"/>
            <w:vAlign w:val="center"/>
            <w:hideMark/>
          </w:tcPr>
          <w:p w14:paraId="0EED33F5" w14:textId="77777777" w:rsidR="00BE2DA4" w:rsidRPr="00BE2DA4" w:rsidRDefault="00BE2DA4" w:rsidP="00BE2DA4">
            <w:pPr>
              <w:spacing w:after="0" w:line="240" w:lineRule="auto"/>
              <w:jc w:val="center"/>
              <w:rPr>
                <w:rFonts w:eastAsia="Times New Roman"/>
                <w:sz w:val="24"/>
              </w:rPr>
            </w:pPr>
            <w:r w:rsidRPr="00BE2DA4">
              <w:rPr>
                <w:rFonts w:eastAsia="Times New Roman"/>
                <w:sz w:val="24"/>
              </w:rPr>
              <w:t>năm 2025</w:t>
            </w:r>
          </w:p>
        </w:tc>
        <w:tc>
          <w:tcPr>
            <w:tcW w:w="1763" w:type="dxa"/>
            <w:tcBorders>
              <w:top w:val="nil"/>
              <w:left w:val="nil"/>
              <w:bottom w:val="nil"/>
              <w:right w:val="nil"/>
            </w:tcBorders>
            <w:shd w:val="clear" w:color="auto" w:fill="auto"/>
            <w:vAlign w:val="center"/>
            <w:hideMark/>
          </w:tcPr>
          <w:p w14:paraId="3CEEFA19" w14:textId="77777777" w:rsidR="00BE2DA4" w:rsidRPr="00BE2DA4" w:rsidRDefault="00BE2DA4" w:rsidP="00BE2DA4">
            <w:pPr>
              <w:spacing w:after="0" w:line="240" w:lineRule="auto"/>
              <w:jc w:val="center"/>
              <w:rPr>
                <w:rFonts w:eastAsia="Times New Roman"/>
                <w:sz w:val="24"/>
              </w:rPr>
            </w:pPr>
            <w:r w:rsidRPr="00BE2DA4">
              <w:rPr>
                <w:rFonts w:eastAsia="Times New Roman"/>
                <w:sz w:val="24"/>
              </w:rPr>
              <w:t>năm 2025</w:t>
            </w:r>
          </w:p>
        </w:tc>
      </w:tr>
      <w:tr w:rsidR="00BE2DA4" w:rsidRPr="00BE2DA4" w14:paraId="1B29534F" w14:textId="77777777" w:rsidTr="00C81568">
        <w:trPr>
          <w:trHeight w:val="499"/>
        </w:trPr>
        <w:tc>
          <w:tcPr>
            <w:tcW w:w="3828" w:type="dxa"/>
            <w:tcBorders>
              <w:top w:val="nil"/>
              <w:left w:val="nil"/>
              <w:bottom w:val="nil"/>
              <w:right w:val="nil"/>
            </w:tcBorders>
            <w:shd w:val="clear" w:color="auto" w:fill="auto"/>
            <w:noWrap/>
            <w:vAlign w:val="bottom"/>
            <w:hideMark/>
          </w:tcPr>
          <w:p w14:paraId="311E86E0" w14:textId="77777777" w:rsidR="00BE2DA4" w:rsidRPr="00BE2DA4" w:rsidRDefault="00BE2DA4" w:rsidP="00BE2DA4">
            <w:pPr>
              <w:spacing w:after="0" w:line="240" w:lineRule="auto"/>
              <w:jc w:val="center"/>
              <w:rPr>
                <w:rFonts w:eastAsia="Times New Roman"/>
                <w:sz w:val="24"/>
              </w:rPr>
            </w:pPr>
          </w:p>
        </w:tc>
        <w:tc>
          <w:tcPr>
            <w:tcW w:w="1400" w:type="dxa"/>
            <w:tcBorders>
              <w:top w:val="nil"/>
              <w:left w:val="nil"/>
              <w:bottom w:val="single" w:sz="4" w:space="0" w:color="auto"/>
              <w:right w:val="nil"/>
            </w:tcBorders>
            <w:shd w:val="clear" w:color="auto" w:fill="auto"/>
            <w:vAlign w:val="center"/>
            <w:hideMark/>
          </w:tcPr>
          <w:p w14:paraId="7B291251" w14:textId="77777777"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 xml:space="preserve"> năm 2024 </w:t>
            </w:r>
          </w:p>
        </w:tc>
        <w:tc>
          <w:tcPr>
            <w:tcW w:w="1151" w:type="dxa"/>
            <w:tcBorders>
              <w:top w:val="nil"/>
              <w:left w:val="nil"/>
              <w:bottom w:val="single" w:sz="4" w:space="0" w:color="auto"/>
              <w:right w:val="nil"/>
            </w:tcBorders>
            <w:shd w:val="clear" w:color="auto" w:fill="auto"/>
            <w:vAlign w:val="center"/>
            <w:hideMark/>
          </w:tcPr>
          <w:p w14:paraId="71B0B08C" w14:textId="77777777"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 xml:space="preserve"> năm 2025 </w:t>
            </w:r>
          </w:p>
        </w:tc>
        <w:tc>
          <w:tcPr>
            <w:tcW w:w="1559" w:type="dxa"/>
            <w:tcBorders>
              <w:top w:val="nil"/>
              <w:left w:val="nil"/>
              <w:bottom w:val="single" w:sz="4" w:space="0" w:color="auto"/>
              <w:right w:val="nil"/>
            </w:tcBorders>
            <w:shd w:val="clear" w:color="auto" w:fill="auto"/>
            <w:vAlign w:val="center"/>
            <w:hideMark/>
          </w:tcPr>
          <w:p w14:paraId="2271E645" w14:textId="77777777" w:rsidR="00BE2DA4" w:rsidRPr="00BE2DA4" w:rsidRDefault="00BE2DA4" w:rsidP="00BE2DA4">
            <w:pPr>
              <w:spacing w:after="0" w:line="240" w:lineRule="auto"/>
              <w:jc w:val="center"/>
              <w:rPr>
                <w:rFonts w:eastAsia="Times New Roman"/>
                <w:sz w:val="24"/>
              </w:rPr>
            </w:pPr>
            <w:r w:rsidRPr="00BE2DA4">
              <w:rPr>
                <w:rFonts w:eastAsia="Times New Roman"/>
                <w:sz w:val="24"/>
              </w:rPr>
              <w:t>so với cùng kỳ</w:t>
            </w:r>
          </w:p>
        </w:tc>
        <w:tc>
          <w:tcPr>
            <w:tcW w:w="1763" w:type="dxa"/>
            <w:tcBorders>
              <w:top w:val="nil"/>
              <w:left w:val="nil"/>
              <w:bottom w:val="single" w:sz="4" w:space="0" w:color="auto"/>
              <w:right w:val="nil"/>
            </w:tcBorders>
            <w:shd w:val="clear" w:color="auto" w:fill="auto"/>
            <w:vAlign w:val="center"/>
            <w:hideMark/>
          </w:tcPr>
          <w:p w14:paraId="069B9ED7" w14:textId="77777777" w:rsidR="00BE2DA4" w:rsidRPr="00BE2DA4" w:rsidRDefault="00BE2DA4" w:rsidP="00BE2DA4">
            <w:pPr>
              <w:spacing w:after="0" w:line="240" w:lineRule="auto"/>
              <w:jc w:val="center"/>
              <w:rPr>
                <w:rFonts w:eastAsia="Times New Roman"/>
                <w:sz w:val="24"/>
              </w:rPr>
            </w:pPr>
            <w:r w:rsidRPr="00BE2DA4">
              <w:rPr>
                <w:rFonts w:eastAsia="Times New Roman"/>
                <w:sz w:val="24"/>
              </w:rPr>
              <w:t>so với kế hoạch</w:t>
            </w:r>
          </w:p>
        </w:tc>
      </w:tr>
      <w:tr w:rsidR="00BE2DA4" w:rsidRPr="00BE2DA4" w14:paraId="126B536D" w14:textId="77777777" w:rsidTr="00C81568">
        <w:trPr>
          <w:trHeight w:val="499"/>
        </w:trPr>
        <w:tc>
          <w:tcPr>
            <w:tcW w:w="3828" w:type="dxa"/>
            <w:tcBorders>
              <w:top w:val="nil"/>
              <w:left w:val="nil"/>
              <w:bottom w:val="nil"/>
              <w:right w:val="nil"/>
            </w:tcBorders>
            <w:shd w:val="clear" w:color="auto" w:fill="auto"/>
            <w:noWrap/>
            <w:vAlign w:val="bottom"/>
            <w:hideMark/>
          </w:tcPr>
          <w:p w14:paraId="1B6DAFD4" w14:textId="77777777" w:rsidR="00BE2DA4" w:rsidRPr="00BE2DA4" w:rsidRDefault="00BE2DA4" w:rsidP="00BE2DA4">
            <w:pPr>
              <w:spacing w:after="0" w:line="240" w:lineRule="auto"/>
              <w:jc w:val="center"/>
              <w:rPr>
                <w:rFonts w:eastAsia="Times New Roman"/>
                <w:sz w:val="24"/>
              </w:rPr>
            </w:pPr>
          </w:p>
        </w:tc>
        <w:tc>
          <w:tcPr>
            <w:tcW w:w="1400" w:type="dxa"/>
            <w:tcBorders>
              <w:top w:val="nil"/>
              <w:left w:val="nil"/>
              <w:bottom w:val="nil"/>
              <w:right w:val="nil"/>
            </w:tcBorders>
            <w:shd w:val="clear" w:color="auto" w:fill="auto"/>
            <w:noWrap/>
            <w:vAlign w:val="bottom"/>
            <w:hideMark/>
          </w:tcPr>
          <w:p w14:paraId="59FF1F59" w14:textId="77777777" w:rsidR="00BE2DA4" w:rsidRPr="00BE2DA4" w:rsidRDefault="00BE2DA4" w:rsidP="00BE2DA4">
            <w:pPr>
              <w:spacing w:after="0" w:line="240" w:lineRule="auto"/>
              <w:rPr>
                <w:rFonts w:eastAsia="Times New Roman"/>
                <w:sz w:val="20"/>
                <w:szCs w:val="20"/>
              </w:rPr>
            </w:pPr>
          </w:p>
        </w:tc>
        <w:tc>
          <w:tcPr>
            <w:tcW w:w="1151" w:type="dxa"/>
            <w:tcBorders>
              <w:top w:val="nil"/>
              <w:left w:val="nil"/>
              <w:bottom w:val="nil"/>
              <w:right w:val="nil"/>
            </w:tcBorders>
            <w:shd w:val="clear" w:color="auto" w:fill="auto"/>
            <w:noWrap/>
            <w:vAlign w:val="bottom"/>
            <w:hideMark/>
          </w:tcPr>
          <w:p w14:paraId="2B62702D" w14:textId="77777777" w:rsidR="00BE2DA4" w:rsidRPr="00BE2DA4" w:rsidRDefault="00BE2DA4" w:rsidP="00BE2DA4">
            <w:pPr>
              <w:spacing w:after="0" w:line="240" w:lineRule="auto"/>
              <w:rPr>
                <w:rFonts w:eastAsia="Times New Roman"/>
                <w:sz w:val="20"/>
                <w:szCs w:val="20"/>
              </w:rPr>
            </w:pPr>
          </w:p>
        </w:tc>
        <w:tc>
          <w:tcPr>
            <w:tcW w:w="1559" w:type="dxa"/>
            <w:tcBorders>
              <w:top w:val="nil"/>
              <w:left w:val="nil"/>
              <w:bottom w:val="nil"/>
              <w:right w:val="nil"/>
            </w:tcBorders>
            <w:shd w:val="clear" w:color="auto" w:fill="auto"/>
            <w:vAlign w:val="center"/>
            <w:hideMark/>
          </w:tcPr>
          <w:p w14:paraId="7A7635D3" w14:textId="77777777" w:rsidR="00BE2DA4" w:rsidRPr="00BE2DA4" w:rsidRDefault="00BE2DA4" w:rsidP="00BE2DA4">
            <w:pPr>
              <w:spacing w:after="0" w:line="240" w:lineRule="auto"/>
              <w:rPr>
                <w:rFonts w:eastAsia="Times New Roman"/>
                <w:sz w:val="20"/>
                <w:szCs w:val="20"/>
              </w:rPr>
            </w:pPr>
          </w:p>
        </w:tc>
        <w:tc>
          <w:tcPr>
            <w:tcW w:w="1763" w:type="dxa"/>
            <w:tcBorders>
              <w:top w:val="nil"/>
              <w:left w:val="nil"/>
              <w:bottom w:val="nil"/>
              <w:right w:val="nil"/>
            </w:tcBorders>
            <w:shd w:val="clear" w:color="auto" w:fill="auto"/>
            <w:vAlign w:val="center"/>
            <w:hideMark/>
          </w:tcPr>
          <w:p w14:paraId="23FBEACC" w14:textId="77777777" w:rsidR="00BE2DA4" w:rsidRPr="00BE2DA4" w:rsidRDefault="00BE2DA4" w:rsidP="00BE2DA4">
            <w:pPr>
              <w:spacing w:after="0" w:line="240" w:lineRule="auto"/>
              <w:jc w:val="center"/>
              <w:rPr>
                <w:rFonts w:eastAsia="Times New Roman"/>
                <w:sz w:val="20"/>
                <w:szCs w:val="20"/>
              </w:rPr>
            </w:pPr>
          </w:p>
        </w:tc>
      </w:tr>
      <w:tr w:rsidR="00BE2DA4" w:rsidRPr="00BE2DA4" w14:paraId="52337E4C" w14:textId="77777777" w:rsidTr="00C81568">
        <w:trPr>
          <w:trHeight w:val="499"/>
        </w:trPr>
        <w:tc>
          <w:tcPr>
            <w:tcW w:w="3828" w:type="dxa"/>
            <w:tcBorders>
              <w:top w:val="nil"/>
              <w:left w:val="nil"/>
              <w:bottom w:val="nil"/>
              <w:right w:val="nil"/>
            </w:tcBorders>
            <w:shd w:val="clear" w:color="auto" w:fill="auto"/>
            <w:noWrap/>
            <w:vAlign w:val="center"/>
            <w:hideMark/>
          </w:tcPr>
          <w:p w14:paraId="3A6C42BB" w14:textId="77777777" w:rsidR="00BE2DA4" w:rsidRPr="00BE2DA4" w:rsidRDefault="00BE2DA4" w:rsidP="00BE2DA4">
            <w:pPr>
              <w:spacing w:after="0" w:line="240" w:lineRule="auto"/>
              <w:rPr>
                <w:rFonts w:eastAsia="Times New Roman"/>
                <w:b/>
                <w:bCs/>
                <w:sz w:val="24"/>
              </w:rPr>
            </w:pPr>
            <w:r w:rsidRPr="00BE2DA4">
              <w:rPr>
                <w:rFonts w:eastAsia="Times New Roman"/>
                <w:b/>
                <w:bCs/>
                <w:sz w:val="24"/>
              </w:rPr>
              <w:t>TỔNG SỐ</w:t>
            </w:r>
          </w:p>
        </w:tc>
        <w:tc>
          <w:tcPr>
            <w:tcW w:w="1400" w:type="dxa"/>
            <w:tcBorders>
              <w:top w:val="nil"/>
              <w:left w:val="nil"/>
              <w:bottom w:val="nil"/>
              <w:right w:val="nil"/>
            </w:tcBorders>
            <w:shd w:val="clear" w:color="auto" w:fill="auto"/>
            <w:noWrap/>
            <w:vAlign w:val="center"/>
            <w:hideMark/>
          </w:tcPr>
          <w:p w14:paraId="6648DA5F" w14:textId="41B2C516" w:rsidR="00BE2DA4" w:rsidRPr="00BE2DA4" w:rsidRDefault="00BE2DA4" w:rsidP="00BE2DA4">
            <w:pPr>
              <w:spacing w:after="0" w:line="240" w:lineRule="auto"/>
              <w:jc w:val="center"/>
              <w:rPr>
                <w:rFonts w:eastAsia="Times New Roman"/>
                <w:b/>
                <w:bCs/>
                <w:sz w:val="24"/>
              </w:rPr>
            </w:pPr>
            <w:r w:rsidRPr="00BE2DA4">
              <w:rPr>
                <w:rFonts w:eastAsia="Times New Roman"/>
                <w:b/>
                <w:bCs/>
                <w:sz w:val="24"/>
              </w:rPr>
              <w:t>1.237.880</w:t>
            </w:r>
          </w:p>
        </w:tc>
        <w:tc>
          <w:tcPr>
            <w:tcW w:w="1151" w:type="dxa"/>
            <w:tcBorders>
              <w:top w:val="nil"/>
              <w:left w:val="nil"/>
              <w:bottom w:val="nil"/>
              <w:right w:val="nil"/>
            </w:tcBorders>
            <w:shd w:val="clear" w:color="auto" w:fill="auto"/>
            <w:noWrap/>
            <w:vAlign w:val="center"/>
            <w:hideMark/>
          </w:tcPr>
          <w:p w14:paraId="13EE5192" w14:textId="60C63885" w:rsidR="00BE2DA4" w:rsidRPr="00BE2DA4" w:rsidRDefault="00BE2DA4" w:rsidP="00BE2DA4">
            <w:pPr>
              <w:spacing w:after="0" w:line="240" w:lineRule="auto"/>
              <w:jc w:val="center"/>
              <w:rPr>
                <w:rFonts w:eastAsia="Times New Roman"/>
                <w:b/>
                <w:bCs/>
                <w:sz w:val="24"/>
              </w:rPr>
            </w:pPr>
            <w:r w:rsidRPr="00BE2DA4">
              <w:rPr>
                <w:rFonts w:eastAsia="Times New Roman"/>
                <w:b/>
                <w:bCs/>
                <w:sz w:val="24"/>
              </w:rPr>
              <w:t>412.820</w:t>
            </w:r>
          </w:p>
        </w:tc>
        <w:tc>
          <w:tcPr>
            <w:tcW w:w="1559" w:type="dxa"/>
            <w:tcBorders>
              <w:top w:val="nil"/>
              <w:left w:val="nil"/>
              <w:bottom w:val="nil"/>
              <w:right w:val="nil"/>
            </w:tcBorders>
            <w:shd w:val="clear" w:color="auto" w:fill="auto"/>
            <w:noWrap/>
            <w:vAlign w:val="center"/>
            <w:hideMark/>
          </w:tcPr>
          <w:p w14:paraId="38BC0676" w14:textId="6F5A9F0E"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90,04</w:t>
            </w:r>
          </w:p>
        </w:tc>
        <w:tc>
          <w:tcPr>
            <w:tcW w:w="1763" w:type="dxa"/>
            <w:tcBorders>
              <w:top w:val="nil"/>
              <w:left w:val="nil"/>
              <w:bottom w:val="nil"/>
              <w:right w:val="nil"/>
            </w:tcBorders>
            <w:shd w:val="clear" w:color="auto" w:fill="auto"/>
            <w:noWrap/>
            <w:vAlign w:val="center"/>
            <w:hideMark/>
          </w:tcPr>
          <w:p w14:paraId="2050AE17" w14:textId="23BCD5AB"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5,98</w:t>
            </w:r>
          </w:p>
        </w:tc>
      </w:tr>
      <w:tr w:rsidR="00BE2DA4" w:rsidRPr="00BE2DA4" w14:paraId="0866571A" w14:textId="77777777" w:rsidTr="00C81568">
        <w:trPr>
          <w:trHeight w:val="499"/>
        </w:trPr>
        <w:tc>
          <w:tcPr>
            <w:tcW w:w="3828" w:type="dxa"/>
            <w:tcBorders>
              <w:top w:val="nil"/>
              <w:left w:val="nil"/>
              <w:bottom w:val="nil"/>
              <w:right w:val="nil"/>
            </w:tcBorders>
            <w:shd w:val="clear" w:color="auto" w:fill="auto"/>
            <w:noWrap/>
            <w:vAlign w:val="center"/>
            <w:hideMark/>
          </w:tcPr>
          <w:p w14:paraId="1C811090" w14:textId="77777777" w:rsidR="00BE2DA4" w:rsidRPr="00BE2DA4" w:rsidRDefault="00BE2DA4" w:rsidP="00BE2DA4">
            <w:pPr>
              <w:spacing w:after="0" w:line="240" w:lineRule="auto"/>
              <w:rPr>
                <w:rFonts w:eastAsia="Times New Roman"/>
                <w:b/>
                <w:bCs/>
                <w:sz w:val="24"/>
              </w:rPr>
            </w:pPr>
            <w:r w:rsidRPr="00BE2DA4">
              <w:rPr>
                <w:rFonts w:eastAsia="Times New Roman"/>
                <w:b/>
                <w:bCs/>
                <w:sz w:val="24"/>
              </w:rPr>
              <w:t>Vốn ngân sách Nhà nước cấp tỉnh</w:t>
            </w:r>
          </w:p>
        </w:tc>
        <w:tc>
          <w:tcPr>
            <w:tcW w:w="1400" w:type="dxa"/>
            <w:tcBorders>
              <w:top w:val="nil"/>
              <w:left w:val="nil"/>
              <w:bottom w:val="nil"/>
              <w:right w:val="nil"/>
            </w:tcBorders>
            <w:shd w:val="clear" w:color="auto" w:fill="auto"/>
            <w:noWrap/>
            <w:vAlign w:val="center"/>
            <w:hideMark/>
          </w:tcPr>
          <w:p w14:paraId="1E652DD2" w14:textId="0C115852" w:rsidR="00BE2DA4" w:rsidRPr="00BE2DA4" w:rsidRDefault="00BE2DA4" w:rsidP="00BE2DA4">
            <w:pPr>
              <w:spacing w:after="0" w:line="240" w:lineRule="auto"/>
              <w:jc w:val="center"/>
              <w:rPr>
                <w:rFonts w:eastAsia="Times New Roman"/>
                <w:b/>
                <w:bCs/>
                <w:sz w:val="24"/>
              </w:rPr>
            </w:pPr>
            <w:r w:rsidRPr="00BE2DA4">
              <w:rPr>
                <w:rFonts w:eastAsia="Times New Roman"/>
                <w:b/>
                <w:bCs/>
                <w:sz w:val="24"/>
              </w:rPr>
              <w:t>670.550</w:t>
            </w:r>
          </w:p>
        </w:tc>
        <w:tc>
          <w:tcPr>
            <w:tcW w:w="1151" w:type="dxa"/>
            <w:tcBorders>
              <w:top w:val="nil"/>
              <w:left w:val="nil"/>
              <w:bottom w:val="nil"/>
              <w:right w:val="nil"/>
            </w:tcBorders>
            <w:shd w:val="clear" w:color="auto" w:fill="auto"/>
            <w:noWrap/>
            <w:vAlign w:val="center"/>
            <w:hideMark/>
          </w:tcPr>
          <w:p w14:paraId="2A9B8C09" w14:textId="191DFA11" w:rsidR="00BE2DA4" w:rsidRPr="00BE2DA4" w:rsidRDefault="00BE2DA4" w:rsidP="00BE2DA4">
            <w:pPr>
              <w:spacing w:after="0" w:line="240" w:lineRule="auto"/>
              <w:jc w:val="center"/>
              <w:rPr>
                <w:rFonts w:eastAsia="Times New Roman"/>
                <w:b/>
                <w:bCs/>
                <w:sz w:val="24"/>
              </w:rPr>
            </w:pPr>
            <w:r w:rsidRPr="00BE2DA4">
              <w:rPr>
                <w:rFonts w:eastAsia="Times New Roman"/>
                <w:b/>
                <w:bCs/>
                <w:sz w:val="24"/>
              </w:rPr>
              <w:t>175.150</w:t>
            </w:r>
          </w:p>
        </w:tc>
        <w:tc>
          <w:tcPr>
            <w:tcW w:w="1559" w:type="dxa"/>
            <w:tcBorders>
              <w:top w:val="nil"/>
              <w:left w:val="nil"/>
              <w:bottom w:val="nil"/>
              <w:right w:val="nil"/>
            </w:tcBorders>
            <w:shd w:val="clear" w:color="auto" w:fill="auto"/>
            <w:noWrap/>
            <w:vAlign w:val="center"/>
            <w:hideMark/>
          </w:tcPr>
          <w:p w14:paraId="2C57F855" w14:textId="149AB488"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97,10</w:t>
            </w:r>
          </w:p>
        </w:tc>
        <w:tc>
          <w:tcPr>
            <w:tcW w:w="1763" w:type="dxa"/>
            <w:tcBorders>
              <w:top w:val="nil"/>
              <w:left w:val="nil"/>
              <w:bottom w:val="nil"/>
              <w:right w:val="nil"/>
            </w:tcBorders>
            <w:shd w:val="clear" w:color="auto" w:fill="auto"/>
            <w:noWrap/>
            <w:vAlign w:val="center"/>
            <w:hideMark/>
          </w:tcPr>
          <w:p w14:paraId="45DE9E29" w14:textId="0FA8C63A"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4,13</w:t>
            </w:r>
          </w:p>
        </w:tc>
      </w:tr>
      <w:tr w:rsidR="00BE2DA4" w:rsidRPr="00BE2DA4" w14:paraId="3126B626" w14:textId="77777777" w:rsidTr="00C81568">
        <w:trPr>
          <w:trHeight w:val="499"/>
        </w:trPr>
        <w:tc>
          <w:tcPr>
            <w:tcW w:w="3828" w:type="dxa"/>
            <w:tcBorders>
              <w:top w:val="nil"/>
              <w:left w:val="nil"/>
              <w:bottom w:val="nil"/>
              <w:right w:val="nil"/>
            </w:tcBorders>
            <w:shd w:val="clear" w:color="auto" w:fill="auto"/>
            <w:vAlign w:val="center"/>
            <w:hideMark/>
          </w:tcPr>
          <w:p w14:paraId="59282981" w14:textId="77777777" w:rsidR="00BE2DA4" w:rsidRPr="00BE2DA4" w:rsidRDefault="00BE2DA4" w:rsidP="00BE2DA4">
            <w:pPr>
              <w:spacing w:after="0" w:line="240" w:lineRule="auto"/>
              <w:rPr>
                <w:rFonts w:eastAsia="Times New Roman"/>
                <w:sz w:val="24"/>
              </w:rPr>
            </w:pPr>
            <w:r w:rsidRPr="00BE2DA4">
              <w:rPr>
                <w:rFonts w:eastAsia="Times New Roman"/>
                <w:sz w:val="24"/>
              </w:rPr>
              <w:t>Vốn cân đối ngân sách tỉnh</w:t>
            </w:r>
          </w:p>
        </w:tc>
        <w:tc>
          <w:tcPr>
            <w:tcW w:w="1400" w:type="dxa"/>
            <w:tcBorders>
              <w:top w:val="nil"/>
              <w:left w:val="nil"/>
              <w:bottom w:val="nil"/>
              <w:right w:val="nil"/>
            </w:tcBorders>
            <w:shd w:val="clear" w:color="auto" w:fill="auto"/>
            <w:noWrap/>
            <w:vAlign w:val="center"/>
            <w:hideMark/>
          </w:tcPr>
          <w:p w14:paraId="74CD2861" w14:textId="3CB5EA73" w:rsidR="00BE2DA4" w:rsidRPr="00BE2DA4" w:rsidRDefault="00BE2DA4" w:rsidP="00BE2DA4">
            <w:pPr>
              <w:spacing w:after="0" w:line="240" w:lineRule="auto"/>
              <w:jc w:val="center"/>
              <w:rPr>
                <w:rFonts w:eastAsia="Times New Roman"/>
                <w:sz w:val="24"/>
              </w:rPr>
            </w:pPr>
            <w:r w:rsidRPr="00BE2DA4">
              <w:rPr>
                <w:rFonts w:eastAsia="Times New Roman"/>
                <w:sz w:val="24"/>
              </w:rPr>
              <w:t>625.900</w:t>
            </w:r>
          </w:p>
        </w:tc>
        <w:tc>
          <w:tcPr>
            <w:tcW w:w="1151" w:type="dxa"/>
            <w:tcBorders>
              <w:top w:val="nil"/>
              <w:left w:val="nil"/>
              <w:bottom w:val="nil"/>
              <w:right w:val="nil"/>
            </w:tcBorders>
            <w:shd w:val="clear" w:color="auto" w:fill="auto"/>
            <w:noWrap/>
            <w:vAlign w:val="center"/>
            <w:hideMark/>
          </w:tcPr>
          <w:p w14:paraId="7D930E5D" w14:textId="7814F91B"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168.500</w:t>
            </w:r>
          </w:p>
        </w:tc>
        <w:tc>
          <w:tcPr>
            <w:tcW w:w="1559" w:type="dxa"/>
            <w:tcBorders>
              <w:top w:val="nil"/>
              <w:left w:val="nil"/>
              <w:bottom w:val="nil"/>
              <w:right w:val="nil"/>
            </w:tcBorders>
            <w:shd w:val="clear" w:color="auto" w:fill="auto"/>
            <w:noWrap/>
            <w:vAlign w:val="center"/>
            <w:hideMark/>
          </w:tcPr>
          <w:p w14:paraId="0D9B132E" w14:textId="01FFF11A"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99,50</w:t>
            </w:r>
          </w:p>
        </w:tc>
        <w:tc>
          <w:tcPr>
            <w:tcW w:w="1763" w:type="dxa"/>
            <w:tcBorders>
              <w:top w:val="nil"/>
              <w:left w:val="nil"/>
              <w:bottom w:val="nil"/>
              <w:right w:val="nil"/>
            </w:tcBorders>
            <w:shd w:val="clear" w:color="auto" w:fill="auto"/>
            <w:noWrap/>
            <w:vAlign w:val="center"/>
            <w:hideMark/>
          </w:tcPr>
          <w:p w14:paraId="113B75E6" w14:textId="3BC58AA0"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5,48</w:t>
            </w:r>
          </w:p>
        </w:tc>
      </w:tr>
      <w:tr w:rsidR="00BE2DA4" w:rsidRPr="00BE2DA4" w14:paraId="0C79A9E2" w14:textId="77777777" w:rsidTr="00C81568">
        <w:trPr>
          <w:trHeight w:val="499"/>
        </w:trPr>
        <w:tc>
          <w:tcPr>
            <w:tcW w:w="3828" w:type="dxa"/>
            <w:tcBorders>
              <w:top w:val="nil"/>
              <w:left w:val="nil"/>
              <w:bottom w:val="nil"/>
              <w:right w:val="nil"/>
            </w:tcBorders>
            <w:shd w:val="clear" w:color="auto" w:fill="auto"/>
            <w:vAlign w:val="center"/>
            <w:hideMark/>
          </w:tcPr>
          <w:p w14:paraId="35268F1F" w14:textId="77777777" w:rsidR="00BE2DA4" w:rsidRPr="00BE2DA4" w:rsidRDefault="00BE2DA4" w:rsidP="00BE2DA4">
            <w:pPr>
              <w:spacing w:after="0" w:line="240" w:lineRule="auto"/>
              <w:rPr>
                <w:rFonts w:eastAsia="Times New Roman"/>
                <w:i/>
                <w:iCs/>
                <w:sz w:val="24"/>
              </w:rPr>
            </w:pPr>
            <w:r w:rsidRPr="00BE2DA4">
              <w:rPr>
                <w:rFonts w:eastAsia="Times New Roman"/>
                <w:i/>
                <w:iCs/>
                <w:sz w:val="24"/>
              </w:rPr>
              <w:t>Trong đó: Thu từ quỹ sử dụng đất</w:t>
            </w:r>
          </w:p>
        </w:tc>
        <w:tc>
          <w:tcPr>
            <w:tcW w:w="1400" w:type="dxa"/>
            <w:tcBorders>
              <w:top w:val="nil"/>
              <w:left w:val="nil"/>
              <w:bottom w:val="nil"/>
              <w:right w:val="nil"/>
            </w:tcBorders>
            <w:shd w:val="clear" w:color="auto" w:fill="auto"/>
            <w:noWrap/>
            <w:vAlign w:val="center"/>
            <w:hideMark/>
          </w:tcPr>
          <w:p w14:paraId="234D5E66" w14:textId="2A4D117D" w:rsidR="00BE2DA4" w:rsidRPr="00BE2DA4" w:rsidRDefault="00BE2DA4" w:rsidP="00BE2DA4">
            <w:pPr>
              <w:spacing w:after="0" w:line="240" w:lineRule="auto"/>
              <w:jc w:val="center"/>
              <w:rPr>
                <w:rFonts w:eastAsia="Times New Roman"/>
                <w:i/>
                <w:iCs/>
                <w:sz w:val="24"/>
              </w:rPr>
            </w:pPr>
            <w:r w:rsidRPr="00BE2DA4">
              <w:rPr>
                <w:rFonts w:eastAsia="Times New Roman"/>
                <w:i/>
                <w:iCs/>
                <w:sz w:val="24"/>
              </w:rPr>
              <w:t>15.000</w:t>
            </w:r>
          </w:p>
        </w:tc>
        <w:tc>
          <w:tcPr>
            <w:tcW w:w="1151" w:type="dxa"/>
            <w:tcBorders>
              <w:top w:val="nil"/>
              <w:left w:val="nil"/>
              <w:bottom w:val="nil"/>
              <w:right w:val="nil"/>
            </w:tcBorders>
            <w:shd w:val="clear" w:color="auto" w:fill="auto"/>
            <w:noWrap/>
            <w:vAlign w:val="center"/>
            <w:hideMark/>
          </w:tcPr>
          <w:p w14:paraId="6A2B2321" w14:textId="7032E920" w:rsidR="00BE2DA4" w:rsidRPr="00BE2DA4" w:rsidRDefault="00BE2DA4" w:rsidP="00BE2DA4">
            <w:pPr>
              <w:spacing w:after="0" w:line="240" w:lineRule="auto"/>
              <w:jc w:val="center"/>
              <w:rPr>
                <w:rFonts w:eastAsia="Times New Roman"/>
                <w:i/>
                <w:iCs/>
                <w:sz w:val="24"/>
              </w:rPr>
            </w:pPr>
            <w:r w:rsidRPr="00BE2DA4">
              <w:rPr>
                <w:rFonts w:eastAsia="Times New Roman"/>
                <w:i/>
                <w:iCs/>
                <w:sz w:val="24"/>
              </w:rPr>
              <w:t>9.580</w:t>
            </w:r>
          </w:p>
        </w:tc>
        <w:tc>
          <w:tcPr>
            <w:tcW w:w="1559" w:type="dxa"/>
            <w:tcBorders>
              <w:top w:val="nil"/>
              <w:left w:val="nil"/>
              <w:bottom w:val="nil"/>
              <w:right w:val="nil"/>
            </w:tcBorders>
            <w:shd w:val="clear" w:color="auto" w:fill="auto"/>
            <w:noWrap/>
            <w:vAlign w:val="center"/>
            <w:hideMark/>
          </w:tcPr>
          <w:p w14:paraId="13EF8C0C" w14:textId="1A97FD32"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34,65</w:t>
            </w:r>
          </w:p>
        </w:tc>
        <w:tc>
          <w:tcPr>
            <w:tcW w:w="1763" w:type="dxa"/>
            <w:tcBorders>
              <w:top w:val="nil"/>
              <w:left w:val="nil"/>
              <w:bottom w:val="nil"/>
              <w:right w:val="nil"/>
            </w:tcBorders>
            <w:shd w:val="clear" w:color="auto" w:fill="auto"/>
            <w:noWrap/>
            <w:vAlign w:val="center"/>
            <w:hideMark/>
          </w:tcPr>
          <w:p w14:paraId="67DC60C7" w14:textId="4C278882"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2,95</w:t>
            </w:r>
          </w:p>
        </w:tc>
      </w:tr>
      <w:tr w:rsidR="00BE2DA4" w:rsidRPr="00BE2DA4" w14:paraId="6A6554E2" w14:textId="77777777" w:rsidTr="00C81568">
        <w:trPr>
          <w:trHeight w:val="499"/>
        </w:trPr>
        <w:tc>
          <w:tcPr>
            <w:tcW w:w="3828" w:type="dxa"/>
            <w:tcBorders>
              <w:top w:val="nil"/>
              <w:left w:val="nil"/>
              <w:bottom w:val="nil"/>
              <w:right w:val="nil"/>
            </w:tcBorders>
            <w:shd w:val="clear" w:color="auto" w:fill="auto"/>
            <w:vAlign w:val="center"/>
            <w:hideMark/>
          </w:tcPr>
          <w:p w14:paraId="3276F2AF" w14:textId="77777777" w:rsidR="00BE2DA4" w:rsidRPr="00BE2DA4" w:rsidRDefault="00BE2DA4" w:rsidP="00BE2DA4">
            <w:pPr>
              <w:spacing w:after="0" w:line="240" w:lineRule="auto"/>
              <w:rPr>
                <w:rFonts w:eastAsia="Times New Roman"/>
                <w:sz w:val="24"/>
              </w:rPr>
            </w:pPr>
            <w:r w:rsidRPr="00BE2DA4">
              <w:rPr>
                <w:rFonts w:eastAsia="Times New Roman"/>
                <w:sz w:val="24"/>
              </w:rPr>
              <w:t>Vốn TW hỗ trợ đầu tư theo mục tiêu</w:t>
            </w:r>
          </w:p>
        </w:tc>
        <w:tc>
          <w:tcPr>
            <w:tcW w:w="1400" w:type="dxa"/>
            <w:tcBorders>
              <w:top w:val="nil"/>
              <w:left w:val="nil"/>
              <w:bottom w:val="nil"/>
              <w:right w:val="nil"/>
            </w:tcBorders>
            <w:shd w:val="clear" w:color="auto" w:fill="auto"/>
            <w:noWrap/>
            <w:vAlign w:val="center"/>
            <w:hideMark/>
          </w:tcPr>
          <w:p w14:paraId="1848E42A" w14:textId="336297EB" w:rsidR="00BE2DA4" w:rsidRPr="00BE2DA4" w:rsidRDefault="00BE2DA4" w:rsidP="00BE2DA4">
            <w:pPr>
              <w:spacing w:after="0" w:line="240" w:lineRule="auto"/>
              <w:jc w:val="center"/>
              <w:rPr>
                <w:rFonts w:eastAsia="Times New Roman"/>
                <w:sz w:val="24"/>
              </w:rPr>
            </w:pPr>
            <w:r w:rsidRPr="00BE2DA4">
              <w:rPr>
                <w:rFonts w:eastAsia="Times New Roman"/>
                <w:sz w:val="24"/>
              </w:rPr>
              <w:t>2.100</w:t>
            </w:r>
          </w:p>
        </w:tc>
        <w:tc>
          <w:tcPr>
            <w:tcW w:w="1151" w:type="dxa"/>
            <w:tcBorders>
              <w:top w:val="nil"/>
              <w:left w:val="nil"/>
              <w:bottom w:val="nil"/>
              <w:right w:val="nil"/>
            </w:tcBorders>
            <w:shd w:val="clear" w:color="auto" w:fill="auto"/>
            <w:noWrap/>
            <w:vAlign w:val="center"/>
            <w:hideMark/>
          </w:tcPr>
          <w:p w14:paraId="3F65E8C3" w14:textId="69EBDA2A" w:rsidR="00BE2DA4" w:rsidRPr="00BE2DA4" w:rsidRDefault="00BE2DA4" w:rsidP="00BE2DA4">
            <w:pPr>
              <w:spacing w:after="0" w:line="240" w:lineRule="auto"/>
              <w:jc w:val="center"/>
              <w:rPr>
                <w:rFonts w:eastAsia="Times New Roman"/>
                <w:sz w:val="24"/>
              </w:rPr>
            </w:pPr>
            <w:r w:rsidRPr="00BE2DA4">
              <w:rPr>
                <w:rFonts w:eastAsia="Times New Roman"/>
                <w:sz w:val="24"/>
              </w:rPr>
              <w:t>1.450</w:t>
            </w:r>
          </w:p>
        </w:tc>
        <w:tc>
          <w:tcPr>
            <w:tcW w:w="1559" w:type="dxa"/>
            <w:tcBorders>
              <w:top w:val="nil"/>
              <w:left w:val="nil"/>
              <w:bottom w:val="nil"/>
              <w:right w:val="nil"/>
            </w:tcBorders>
            <w:shd w:val="clear" w:color="auto" w:fill="auto"/>
            <w:noWrap/>
            <w:vAlign w:val="center"/>
            <w:hideMark/>
          </w:tcPr>
          <w:p w14:paraId="439F61F2" w14:textId="3CF2FA18"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185,90</w:t>
            </w:r>
          </w:p>
        </w:tc>
        <w:tc>
          <w:tcPr>
            <w:tcW w:w="1763" w:type="dxa"/>
            <w:tcBorders>
              <w:top w:val="nil"/>
              <w:left w:val="nil"/>
              <w:bottom w:val="nil"/>
              <w:right w:val="nil"/>
            </w:tcBorders>
            <w:shd w:val="clear" w:color="auto" w:fill="auto"/>
            <w:noWrap/>
            <w:vAlign w:val="center"/>
            <w:hideMark/>
          </w:tcPr>
          <w:p w14:paraId="547D6A56" w14:textId="22DEC4F4"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0,15</w:t>
            </w:r>
          </w:p>
        </w:tc>
      </w:tr>
      <w:tr w:rsidR="00BE2DA4" w:rsidRPr="00BE2DA4" w14:paraId="2BBD1823" w14:textId="77777777" w:rsidTr="00C81568">
        <w:trPr>
          <w:trHeight w:val="499"/>
        </w:trPr>
        <w:tc>
          <w:tcPr>
            <w:tcW w:w="3828" w:type="dxa"/>
            <w:tcBorders>
              <w:top w:val="nil"/>
              <w:left w:val="nil"/>
              <w:bottom w:val="nil"/>
              <w:right w:val="nil"/>
            </w:tcBorders>
            <w:shd w:val="clear" w:color="auto" w:fill="auto"/>
            <w:vAlign w:val="center"/>
            <w:hideMark/>
          </w:tcPr>
          <w:p w14:paraId="4C7654AB" w14:textId="77777777" w:rsidR="00BE2DA4" w:rsidRPr="00BE2DA4" w:rsidRDefault="00BE2DA4" w:rsidP="00BE2DA4">
            <w:pPr>
              <w:spacing w:after="0" w:line="240" w:lineRule="auto"/>
              <w:rPr>
                <w:rFonts w:eastAsia="Times New Roman"/>
                <w:sz w:val="24"/>
              </w:rPr>
            </w:pPr>
            <w:r w:rsidRPr="00BE2DA4">
              <w:rPr>
                <w:rFonts w:eastAsia="Times New Roman"/>
                <w:sz w:val="24"/>
              </w:rPr>
              <w:t>Vốn nước ngoài (ODA)</w:t>
            </w:r>
          </w:p>
        </w:tc>
        <w:tc>
          <w:tcPr>
            <w:tcW w:w="1400" w:type="dxa"/>
            <w:tcBorders>
              <w:top w:val="nil"/>
              <w:left w:val="nil"/>
              <w:bottom w:val="nil"/>
              <w:right w:val="nil"/>
            </w:tcBorders>
            <w:shd w:val="clear" w:color="auto" w:fill="auto"/>
            <w:noWrap/>
            <w:vAlign w:val="center"/>
            <w:hideMark/>
          </w:tcPr>
          <w:p w14:paraId="729AF38B" w14:textId="61DE4F38" w:rsidR="00BE2DA4" w:rsidRPr="00BE2DA4" w:rsidRDefault="00BE2DA4" w:rsidP="00BE2DA4">
            <w:pPr>
              <w:spacing w:after="0" w:line="240" w:lineRule="auto"/>
              <w:jc w:val="center"/>
              <w:rPr>
                <w:rFonts w:eastAsia="Times New Roman"/>
                <w:sz w:val="24"/>
              </w:rPr>
            </w:pPr>
            <w:r w:rsidRPr="00BE2DA4">
              <w:rPr>
                <w:rFonts w:eastAsia="Times New Roman"/>
                <w:sz w:val="24"/>
              </w:rPr>
              <w:t>1.950</w:t>
            </w:r>
          </w:p>
        </w:tc>
        <w:tc>
          <w:tcPr>
            <w:tcW w:w="1151" w:type="dxa"/>
            <w:tcBorders>
              <w:top w:val="nil"/>
              <w:left w:val="nil"/>
              <w:bottom w:val="nil"/>
              <w:right w:val="nil"/>
            </w:tcBorders>
            <w:shd w:val="clear" w:color="auto" w:fill="auto"/>
            <w:noWrap/>
            <w:vAlign w:val="center"/>
            <w:hideMark/>
          </w:tcPr>
          <w:p w14:paraId="3D7E0A04" w14:textId="073C6BEF" w:rsidR="00BE2DA4" w:rsidRPr="00BE2DA4" w:rsidRDefault="00BE2DA4" w:rsidP="00BE2DA4">
            <w:pPr>
              <w:spacing w:after="0" w:line="240" w:lineRule="auto"/>
              <w:jc w:val="center"/>
              <w:rPr>
                <w:rFonts w:eastAsia="Times New Roman"/>
                <w:sz w:val="24"/>
              </w:rPr>
            </w:pPr>
            <w:r w:rsidRPr="00BE2DA4">
              <w:rPr>
                <w:rFonts w:eastAsia="Times New Roman"/>
                <w:sz w:val="24"/>
              </w:rPr>
              <w:t>4.500</w:t>
            </w:r>
          </w:p>
        </w:tc>
        <w:tc>
          <w:tcPr>
            <w:tcW w:w="1559" w:type="dxa"/>
            <w:tcBorders>
              <w:top w:val="nil"/>
              <w:left w:val="nil"/>
              <w:bottom w:val="nil"/>
              <w:right w:val="nil"/>
            </w:tcBorders>
            <w:shd w:val="clear" w:color="auto" w:fill="auto"/>
            <w:noWrap/>
            <w:vAlign w:val="center"/>
            <w:hideMark/>
          </w:tcPr>
          <w:p w14:paraId="2753124C" w14:textId="4BAE6A71"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102,27</w:t>
            </w:r>
          </w:p>
        </w:tc>
        <w:tc>
          <w:tcPr>
            <w:tcW w:w="1763" w:type="dxa"/>
            <w:tcBorders>
              <w:top w:val="nil"/>
              <w:left w:val="nil"/>
              <w:bottom w:val="nil"/>
              <w:right w:val="nil"/>
            </w:tcBorders>
            <w:shd w:val="clear" w:color="auto" w:fill="auto"/>
            <w:noWrap/>
            <w:vAlign w:val="center"/>
            <w:hideMark/>
          </w:tcPr>
          <w:p w14:paraId="38F1B517" w14:textId="2579AECC"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3,00</w:t>
            </w:r>
          </w:p>
        </w:tc>
      </w:tr>
      <w:tr w:rsidR="00BE2DA4" w:rsidRPr="00BE2DA4" w14:paraId="4D613C55" w14:textId="77777777" w:rsidTr="00C81568">
        <w:trPr>
          <w:trHeight w:val="499"/>
        </w:trPr>
        <w:tc>
          <w:tcPr>
            <w:tcW w:w="3828" w:type="dxa"/>
            <w:tcBorders>
              <w:top w:val="nil"/>
              <w:left w:val="nil"/>
              <w:bottom w:val="nil"/>
              <w:right w:val="nil"/>
            </w:tcBorders>
            <w:shd w:val="clear" w:color="auto" w:fill="auto"/>
            <w:vAlign w:val="center"/>
            <w:hideMark/>
          </w:tcPr>
          <w:p w14:paraId="1053B5F5" w14:textId="77777777" w:rsidR="00BE2DA4" w:rsidRPr="00BE2DA4" w:rsidRDefault="00BE2DA4" w:rsidP="00BE2DA4">
            <w:pPr>
              <w:spacing w:after="0" w:line="240" w:lineRule="auto"/>
              <w:rPr>
                <w:rFonts w:eastAsia="Times New Roman"/>
                <w:sz w:val="24"/>
              </w:rPr>
            </w:pPr>
            <w:r w:rsidRPr="00BE2DA4">
              <w:rPr>
                <w:rFonts w:eastAsia="Times New Roman"/>
                <w:sz w:val="24"/>
              </w:rPr>
              <w:t>Xổ số kiến thiết</w:t>
            </w:r>
          </w:p>
        </w:tc>
        <w:tc>
          <w:tcPr>
            <w:tcW w:w="1400" w:type="dxa"/>
            <w:tcBorders>
              <w:top w:val="nil"/>
              <w:left w:val="nil"/>
              <w:bottom w:val="nil"/>
              <w:right w:val="nil"/>
            </w:tcBorders>
            <w:shd w:val="clear" w:color="auto" w:fill="auto"/>
            <w:noWrap/>
            <w:vAlign w:val="center"/>
            <w:hideMark/>
          </w:tcPr>
          <w:p w14:paraId="7678372A" w14:textId="7D1B5880" w:rsidR="00BE2DA4" w:rsidRPr="00BE2DA4" w:rsidRDefault="00BE2DA4" w:rsidP="00BE2DA4">
            <w:pPr>
              <w:spacing w:after="0" w:line="240" w:lineRule="auto"/>
              <w:jc w:val="center"/>
              <w:rPr>
                <w:rFonts w:eastAsia="Times New Roman"/>
                <w:sz w:val="24"/>
              </w:rPr>
            </w:pPr>
            <w:r w:rsidRPr="00BE2DA4">
              <w:rPr>
                <w:rFonts w:eastAsia="Times New Roman"/>
                <w:sz w:val="24"/>
              </w:rPr>
              <w:t>2.500</w:t>
            </w:r>
          </w:p>
        </w:tc>
        <w:tc>
          <w:tcPr>
            <w:tcW w:w="1151" w:type="dxa"/>
            <w:tcBorders>
              <w:top w:val="nil"/>
              <w:left w:val="nil"/>
              <w:bottom w:val="nil"/>
              <w:right w:val="nil"/>
            </w:tcBorders>
            <w:shd w:val="clear" w:color="auto" w:fill="auto"/>
            <w:noWrap/>
            <w:vAlign w:val="center"/>
            <w:hideMark/>
          </w:tcPr>
          <w:p w14:paraId="7CE94B2D" w14:textId="5041CBF2" w:rsidR="00BE2DA4" w:rsidRPr="00BE2DA4" w:rsidRDefault="00BE2DA4" w:rsidP="00BE2DA4">
            <w:pPr>
              <w:spacing w:after="0" w:line="240" w:lineRule="auto"/>
              <w:jc w:val="center"/>
              <w:rPr>
                <w:rFonts w:eastAsia="Times New Roman"/>
                <w:sz w:val="24"/>
              </w:rPr>
            </w:pPr>
            <w:r w:rsidRPr="00BE2DA4">
              <w:rPr>
                <w:rFonts w:eastAsia="Times New Roman"/>
                <w:sz w:val="24"/>
              </w:rPr>
              <w:t>700</w:t>
            </w:r>
          </w:p>
        </w:tc>
        <w:tc>
          <w:tcPr>
            <w:tcW w:w="1559" w:type="dxa"/>
            <w:tcBorders>
              <w:top w:val="nil"/>
              <w:left w:val="nil"/>
              <w:bottom w:val="nil"/>
              <w:right w:val="nil"/>
            </w:tcBorders>
            <w:shd w:val="clear" w:color="auto" w:fill="auto"/>
            <w:noWrap/>
            <w:vAlign w:val="center"/>
            <w:hideMark/>
          </w:tcPr>
          <w:p w14:paraId="1CF6068B" w14:textId="530FFBB0"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106,06</w:t>
            </w:r>
          </w:p>
        </w:tc>
        <w:tc>
          <w:tcPr>
            <w:tcW w:w="1763" w:type="dxa"/>
            <w:tcBorders>
              <w:top w:val="nil"/>
              <w:left w:val="nil"/>
              <w:bottom w:val="nil"/>
              <w:right w:val="nil"/>
            </w:tcBorders>
            <w:shd w:val="clear" w:color="auto" w:fill="auto"/>
            <w:noWrap/>
            <w:vAlign w:val="center"/>
            <w:hideMark/>
          </w:tcPr>
          <w:p w14:paraId="2565CC74" w14:textId="15567979"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3,04</w:t>
            </w:r>
          </w:p>
        </w:tc>
      </w:tr>
      <w:tr w:rsidR="00BE2DA4" w:rsidRPr="00BE2DA4" w14:paraId="22545695" w14:textId="77777777" w:rsidTr="00C81568">
        <w:trPr>
          <w:trHeight w:val="499"/>
        </w:trPr>
        <w:tc>
          <w:tcPr>
            <w:tcW w:w="3828" w:type="dxa"/>
            <w:tcBorders>
              <w:top w:val="nil"/>
              <w:left w:val="nil"/>
              <w:bottom w:val="nil"/>
              <w:right w:val="nil"/>
            </w:tcBorders>
            <w:shd w:val="clear" w:color="auto" w:fill="auto"/>
            <w:vAlign w:val="center"/>
            <w:hideMark/>
          </w:tcPr>
          <w:p w14:paraId="26545994" w14:textId="77777777" w:rsidR="00BE2DA4" w:rsidRPr="00BE2DA4" w:rsidRDefault="00BE2DA4" w:rsidP="00BE2DA4">
            <w:pPr>
              <w:spacing w:after="0" w:line="240" w:lineRule="auto"/>
              <w:rPr>
                <w:rFonts w:eastAsia="Times New Roman"/>
                <w:sz w:val="24"/>
              </w:rPr>
            </w:pPr>
            <w:r w:rsidRPr="00BE2DA4">
              <w:rPr>
                <w:rFonts w:eastAsia="Times New Roman"/>
                <w:sz w:val="24"/>
              </w:rPr>
              <w:t>Vốn khác</w:t>
            </w:r>
          </w:p>
        </w:tc>
        <w:tc>
          <w:tcPr>
            <w:tcW w:w="1400" w:type="dxa"/>
            <w:tcBorders>
              <w:top w:val="nil"/>
              <w:left w:val="nil"/>
              <w:bottom w:val="nil"/>
              <w:right w:val="nil"/>
            </w:tcBorders>
            <w:shd w:val="clear" w:color="auto" w:fill="auto"/>
            <w:noWrap/>
            <w:vAlign w:val="center"/>
            <w:hideMark/>
          </w:tcPr>
          <w:p w14:paraId="0CFD4E4C" w14:textId="6BC38C7B" w:rsidR="00BE2DA4" w:rsidRPr="00BE2DA4" w:rsidRDefault="00BE2DA4" w:rsidP="00BE2DA4">
            <w:pPr>
              <w:spacing w:after="0" w:line="240" w:lineRule="auto"/>
              <w:jc w:val="center"/>
              <w:rPr>
                <w:rFonts w:eastAsia="Times New Roman"/>
                <w:sz w:val="24"/>
              </w:rPr>
            </w:pPr>
            <w:r w:rsidRPr="00BE2DA4">
              <w:rPr>
                <w:rFonts w:eastAsia="Times New Roman"/>
                <w:sz w:val="24"/>
              </w:rPr>
              <w:t>38.100</w:t>
            </w:r>
          </w:p>
        </w:tc>
        <w:tc>
          <w:tcPr>
            <w:tcW w:w="1151" w:type="dxa"/>
            <w:tcBorders>
              <w:top w:val="nil"/>
              <w:left w:val="nil"/>
              <w:bottom w:val="nil"/>
              <w:right w:val="nil"/>
            </w:tcBorders>
            <w:shd w:val="clear" w:color="auto" w:fill="auto"/>
            <w:noWrap/>
            <w:vAlign w:val="center"/>
            <w:hideMark/>
          </w:tcPr>
          <w:p w14:paraId="6CB170AE" w14:textId="0BFB7902" w:rsidR="00BE2DA4" w:rsidRPr="00BE2DA4" w:rsidRDefault="00BE2DA4" w:rsidP="00BE2DA4">
            <w:pPr>
              <w:spacing w:after="0" w:line="240" w:lineRule="auto"/>
              <w:jc w:val="center"/>
              <w:rPr>
                <w:rFonts w:eastAsia="Times New Roman"/>
                <w:sz w:val="24"/>
              </w:rPr>
            </w:pPr>
            <w:r w:rsidRPr="00BE2DA4">
              <w:rPr>
                <w:rFonts w:eastAsia="Times New Roman"/>
                <w:sz w:val="24"/>
              </w:rPr>
              <w:t>-</w:t>
            </w:r>
          </w:p>
        </w:tc>
        <w:tc>
          <w:tcPr>
            <w:tcW w:w="1559" w:type="dxa"/>
            <w:tcBorders>
              <w:top w:val="nil"/>
              <w:left w:val="nil"/>
              <w:bottom w:val="nil"/>
              <w:right w:val="nil"/>
            </w:tcBorders>
            <w:shd w:val="clear" w:color="auto" w:fill="auto"/>
            <w:noWrap/>
            <w:vAlign w:val="center"/>
            <w:hideMark/>
          </w:tcPr>
          <w:p w14:paraId="6E3CB074" w14:textId="379F9A84"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w:t>
            </w:r>
          </w:p>
        </w:tc>
        <w:tc>
          <w:tcPr>
            <w:tcW w:w="1763" w:type="dxa"/>
            <w:tcBorders>
              <w:top w:val="nil"/>
              <w:left w:val="nil"/>
              <w:bottom w:val="nil"/>
              <w:right w:val="nil"/>
            </w:tcBorders>
            <w:shd w:val="clear" w:color="auto" w:fill="auto"/>
            <w:noWrap/>
            <w:vAlign w:val="center"/>
            <w:hideMark/>
          </w:tcPr>
          <w:p w14:paraId="294A4C0D" w14:textId="34388C91"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w:t>
            </w:r>
          </w:p>
        </w:tc>
      </w:tr>
      <w:tr w:rsidR="00BE2DA4" w:rsidRPr="00BE2DA4" w14:paraId="4A62193D" w14:textId="77777777" w:rsidTr="00C81568">
        <w:trPr>
          <w:trHeight w:val="499"/>
        </w:trPr>
        <w:tc>
          <w:tcPr>
            <w:tcW w:w="3828" w:type="dxa"/>
            <w:tcBorders>
              <w:top w:val="nil"/>
              <w:left w:val="nil"/>
              <w:bottom w:val="nil"/>
              <w:right w:val="nil"/>
            </w:tcBorders>
            <w:shd w:val="clear" w:color="auto" w:fill="auto"/>
            <w:noWrap/>
            <w:vAlign w:val="center"/>
            <w:hideMark/>
          </w:tcPr>
          <w:p w14:paraId="188A4D06" w14:textId="77777777" w:rsidR="00BE2DA4" w:rsidRPr="00BE2DA4" w:rsidRDefault="00BE2DA4" w:rsidP="00BE2DA4">
            <w:pPr>
              <w:spacing w:after="0" w:line="240" w:lineRule="auto"/>
              <w:rPr>
                <w:rFonts w:eastAsia="Times New Roman"/>
                <w:b/>
                <w:bCs/>
                <w:spacing w:val="-16"/>
                <w:sz w:val="24"/>
              </w:rPr>
            </w:pPr>
            <w:r w:rsidRPr="00BE2DA4">
              <w:rPr>
                <w:rFonts w:eastAsia="Times New Roman"/>
                <w:b/>
                <w:bCs/>
                <w:spacing w:val="-16"/>
                <w:sz w:val="24"/>
              </w:rPr>
              <w:t>Vốn ngân sách Nhà nước cấp huyện</w:t>
            </w:r>
          </w:p>
        </w:tc>
        <w:tc>
          <w:tcPr>
            <w:tcW w:w="1400" w:type="dxa"/>
            <w:tcBorders>
              <w:top w:val="nil"/>
              <w:left w:val="nil"/>
              <w:bottom w:val="nil"/>
              <w:right w:val="nil"/>
            </w:tcBorders>
            <w:shd w:val="clear" w:color="auto" w:fill="auto"/>
            <w:noWrap/>
            <w:vAlign w:val="center"/>
            <w:hideMark/>
          </w:tcPr>
          <w:p w14:paraId="0CB9B02E" w14:textId="4B03054B" w:rsidR="00BE2DA4" w:rsidRPr="00BE2DA4" w:rsidRDefault="00BE2DA4" w:rsidP="00BE2DA4">
            <w:pPr>
              <w:spacing w:after="0" w:line="240" w:lineRule="auto"/>
              <w:jc w:val="center"/>
              <w:rPr>
                <w:rFonts w:eastAsia="Times New Roman"/>
                <w:b/>
                <w:bCs/>
                <w:sz w:val="24"/>
              </w:rPr>
            </w:pPr>
            <w:r w:rsidRPr="00BE2DA4">
              <w:rPr>
                <w:rFonts w:eastAsia="Times New Roman"/>
                <w:b/>
                <w:bCs/>
                <w:sz w:val="24"/>
              </w:rPr>
              <w:t>96.730</w:t>
            </w:r>
          </w:p>
        </w:tc>
        <w:tc>
          <w:tcPr>
            <w:tcW w:w="1151" w:type="dxa"/>
            <w:tcBorders>
              <w:top w:val="nil"/>
              <w:left w:val="nil"/>
              <w:bottom w:val="nil"/>
              <w:right w:val="nil"/>
            </w:tcBorders>
            <w:shd w:val="clear" w:color="auto" w:fill="auto"/>
            <w:noWrap/>
            <w:vAlign w:val="center"/>
            <w:hideMark/>
          </w:tcPr>
          <w:p w14:paraId="4AA895C0" w14:textId="602532DB" w:rsidR="00BE2DA4" w:rsidRPr="00BE2DA4" w:rsidRDefault="00BE2DA4" w:rsidP="00BE2DA4">
            <w:pPr>
              <w:spacing w:after="0" w:line="240" w:lineRule="auto"/>
              <w:jc w:val="center"/>
              <w:rPr>
                <w:rFonts w:eastAsia="Times New Roman"/>
                <w:b/>
                <w:bCs/>
                <w:sz w:val="24"/>
              </w:rPr>
            </w:pPr>
            <w:r w:rsidRPr="00BE2DA4">
              <w:rPr>
                <w:rFonts w:eastAsia="Times New Roman"/>
                <w:b/>
                <w:bCs/>
                <w:sz w:val="24"/>
              </w:rPr>
              <w:t>117.400</w:t>
            </w:r>
          </w:p>
        </w:tc>
        <w:tc>
          <w:tcPr>
            <w:tcW w:w="1559" w:type="dxa"/>
            <w:tcBorders>
              <w:top w:val="nil"/>
              <w:left w:val="nil"/>
              <w:bottom w:val="nil"/>
              <w:right w:val="nil"/>
            </w:tcBorders>
            <w:shd w:val="clear" w:color="auto" w:fill="auto"/>
            <w:noWrap/>
            <w:vAlign w:val="center"/>
            <w:hideMark/>
          </w:tcPr>
          <w:p w14:paraId="4085B3B4" w14:textId="02E2FF5A"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47,44</w:t>
            </w:r>
          </w:p>
        </w:tc>
        <w:tc>
          <w:tcPr>
            <w:tcW w:w="1763" w:type="dxa"/>
            <w:tcBorders>
              <w:top w:val="nil"/>
              <w:left w:val="nil"/>
              <w:bottom w:val="nil"/>
              <w:right w:val="nil"/>
            </w:tcBorders>
            <w:shd w:val="clear" w:color="auto" w:fill="auto"/>
            <w:noWrap/>
            <w:vAlign w:val="center"/>
            <w:hideMark/>
          </w:tcPr>
          <w:p w14:paraId="644BC8C5" w14:textId="722E50EA"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9,36</w:t>
            </w:r>
          </w:p>
        </w:tc>
      </w:tr>
      <w:tr w:rsidR="00BE2DA4" w:rsidRPr="00BE2DA4" w14:paraId="3BBFC609" w14:textId="77777777" w:rsidTr="00C81568">
        <w:trPr>
          <w:trHeight w:val="499"/>
        </w:trPr>
        <w:tc>
          <w:tcPr>
            <w:tcW w:w="3828" w:type="dxa"/>
            <w:tcBorders>
              <w:top w:val="nil"/>
              <w:left w:val="nil"/>
              <w:bottom w:val="nil"/>
              <w:right w:val="nil"/>
            </w:tcBorders>
            <w:shd w:val="clear" w:color="auto" w:fill="auto"/>
            <w:noWrap/>
            <w:vAlign w:val="center"/>
            <w:hideMark/>
          </w:tcPr>
          <w:p w14:paraId="306F13AD" w14:textId="77777777" w:rsidR="00BE2DA4" w:rsidRPr="00BE2DA4" w:rsidRDefault="00BE2DA4" w:rsidP="00BE2DA4">
            <w:pPr>
              <w:spacing w:after="0" w:line="240" w:lineRule="auto"/>
              <w:rPr>
                <w:rFonts w:eastAsia="Times New Roman"/>
                <w:sz w:val="24"/>
              </w:rPr>
            </w:pPr>
            <w:r w:rsidRPr="00BE2DA4">
              <w:rPr>
                <w:rFonts w:eastAsia="Times New Roman"/>
                <w:sz w:val="24"/>
              </w:rPr>
              <w:t>Vốn cân đối ngân sách huyện</w:t>
            </w:r>
          </w:p>
        </w:tc>
        <w:tc>
          <w:tcPr>
            <w:tcW w:w="1400" w:type="dxa"/>
            <w:tcBorders>
              <w:top w:val="nil"/>
              <w:left w:val="nil"/>
              <w:bottom w:val="nil"/>
              <w:right w:val="nil"/>
            </w:tcBorders>
            <w:shd w:val="clear" w:color="auto" w:fill="auto"/>
            <w:noWrap/>
            <w:vAlign w:val="center"/>
            <w:hideMark/>
          </w:tcPr>
          <w:p w14:paraId="30529782" w14:textId="245B9381" w:rsidR="00BE2DA4" w:rsidRPr="00BE2DA4" w:rsidRDefault="00BE2DA4" w:rsidP="00BE2DA4">
            <w:pPr>
              <w:spacing w:after="0" w:line="240" w:lineRule="auto"/>
              <w:jc w:val="center"/>
              <w:rPr>
                <w:rFonts w:eastAsia="Times New Roman"/>
                <w:sz w:val="24"/>
              </w:rPr>
            </w:pPr>
            <w:r w:rsidRPr="00BE2DA4">
              <w:rPr>
                <w:rFonts w:eastAsia="Times New Roman"/>
                <w:sz w:val="24"/>
              </w:rPr>
              <w:t>65.950</w:t>
            </w:r>
          </w:p>
        </w:tc>
        <w:tc>
          <w:tcPr>
            <w:tcW w:w="1151" w:type="dxa"/>
            <w:tcBorders>
              <w:top w:val="nil"/>
              <w:left w:val="nil"/>
              <w:bottom w:val="nil"/>
              <w:right w:val="nil"/>
            </w:tcBorders>
            <w:shd w:val="clear" w:color="auto" w:fill="auto"/>
            <w:noWrap/>
            <w:vAlign w:val="center"/>
            <w:hideMark/>
          </w:tcPr>
          <w:p w14:paraId="6B8B30E3" w14:textId="0C8520D5"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59.750</w:t>
            </w:r>
          </w:p>
        </w:tc>
        <w:tc>
          <w:tcPr>
            <w:tcW w:w="1559" w:type="dxa"/>
            <w:tcBorders>
              <w:top w:val="nil"/>
              <w:left w:val="nil"/>
              <w:bottom w:val="nil"/>
              <w:right w:val="nil"/>
            </w:tcBorders>
            <w:shd w:val="clear" w:color="auto" w:fill="auto"/>
            <w:noWrap/>
            <w:vAlign w:val="center"/>
            <w:hideMark/>
          </w:tcPr>
          <w:p w14:paraId="55DF6C6D" w14:textId="15EEF564"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42,99</w:t>
            </w:r>
          </w:p>
        </w:tc>
        <w:tc>
          <w:tcPr>
            <w:tcW w:w="1763" w:type="dxa"/>
            <w:tcBorders>
              <w:top w:val="nil"/>
              <w:left w:val="nil"/>
              <w:bottom w:val="nil"/>
              <w:right w:val="nil"/>
            </w:tcBorders>
            <w:shd w:val="clear" w:color="auto" w:fill="auto"/>
            <w:noWrap/>
            <w:vAlign w:val="center"/>
            <w:hideMark/>
          </w:tcPr>
          <w:p w14:paraId="774F6417" w14:textId="7F321AD0"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9,57</w:t>
            </w:r>
          </w:p>
        </w:tc>
      </w:tr>
      <w:tr w:rsidR="00BE2DA4" w:rsidRPr="00BE2DA4" w14:paraId="119B5B22" w14:textId="77777777" w:rsidTr="00C81568">
        <w:trPr>
          <w:trHeight w:val="499"/>
        </w:trPr>
        <w:tc>
          <w:tcPr>
            <w:tcW w:w="3828" w:type="dxa"/>
            <w:tcBorders>
              <w:top w:val="nil"/>
              <w:left w:val="nil"/>
              <w:bottom w:val="nil"/>
              <w:right w:val="nil"/>
            </w:tcBorders>
            <w:shd w:val="clear" w:color="auto" w:fill="auto"/>
            <w:vAlign w:val="center"/>
            <w:hideMark/>
          </w:tcPr>
          <w:p w14:paraId="471D0E87" w14:textId="77777777" w:rsidR="00BE2DA4" w:rsidRPr="00BE2DA4" w:rsidRDefault="00BE2DA4" w:rsidP="00BE2DA4">
            <w:pPr>
              <w:spacing w:after="0" w:line="240" w:lineRule="auto"/>
              <w:rPr>
                <w:rFonts w:eastAsia="Times New Roman"/>
                <w:i/>
                <w:iCs/>
                <w:sz w:val="24"/>
              </w:rPr>
            </w:pPr>
            <w:r w:rsidRPr="00BE2DA4">
              <w:rPr>
                <w:rFonts w:eastAsia="Times New Roman"/>
                <w:i/>
                <w:iCs/>
                <w:sz w:val="24"/>
              </w:rPr>
              <w:t>Trong đó: Thu từ quỹ sử dụng đất</w:t>
            </w:r>
          </w:p>
        </w:tc>
        <w:tc>
          <w:tcPr>
            <w:tcW w:w="1400" w:type="dxa"/>
            <w:tcBorders>
              <w:top w:val="nil"/>
              <w:left w:val="nil"/>
              <w:bottom w:val="nil"/>
              <w:right w:val="nil"/>
            </w:tcBorders>
            <w:shd w:val="clear" w:color="auto" w:fill="auto"/>
            <w:noWrap/>
            <w:vAlign w:val="center"/>
            <w:hideMark/>
          </w:tcPr>
          <w:p w14:paraId="40C320EB" w14:textId="4BA1689F" w:rsidR="00BE2DA4" w:rsidRPr="00BE2DA4" w:rsidRDefault="00BE2DA4" w:rsidP="00BE2DA4">
            <w:pPr>
              <w:spacing w:after="0" w:line="240" w:lineRule="auto"/>
              <w:jc w:val="center"/>
              <w:rPr>
                <w:rFonts w:eastAsia="Times New Roman"/>
                <w:i/>
                <w:iCs/>
                <w:sz w:val="24"/>
              </w:rPr>
            </w:pPr>
            <w:r w:rsidRPr="00BE2DA4">
              <w:rPr>
                <w:rFonts w:eastAsia="Times New Roman"/>
                <w:i/>
                <w:iCs/>
                <w:sz w:val="24"/>
              </w:rPr>
              <w:t>2.710</w:t>
            </w:r>
          </w:p>
        </w:tc>
        <w:tc>
          <w:tcPr>
            <w:tcW w:w="1151" w:type="dxa"/>
            <w:tcBorders>
              <w:top w:val="nil"/>
              <w:left w:val="nil"/>
              <w:bottom w:val="nil"/>
              <w:right w:val="nil"/>
            </w:tcBorders>
            <w:shd w:val="clear" w:color="auto" w:fill="auto"/>
            <w:noWrap/>
            <w:vAlign w:val="center"/>
            <w:hideMark/>
          </w:tcPr>
          <w:p w14:paraId="18D2A2FA" w14:textId="0B5CD57E" w:rsidR="00BE2DA4" w:rsidRPr="00BE2DA4" w:rsidRDefault="00BE2DA4" w:rsidP="00BE2DA4">
            <w:pPr>
              <w:spacing w:after="0" w:line="240" w:lineRule="auto"/>
              <w:jc w:val="center"/>
              <w:rPr>
                <w:rFonts w:eastAsia="Times New Roman"/>
                <w:i/>
                <w:iCs/>
                <w:sz w:val="24"/>
              </w:rPr>
            </w:pPr>
            <w:r w:rsidRPr="00BE2DA4">
              <w:rPr>
                <w:rFonts w:eastAsia="Times New Roman"/>
                <w:i/>
                <w:iCs/>
                <w:sz w:val="24"/>
              </w:rPr>
              <w:t>59.750</w:t>
            </w:r>
          </w:p>
        </w:tc>
        <w:tc>
          <w:tcPr>
            <w:tcW w:w="1559" w:type="dxa"/>
            <w:tcBorders>
              <w:top w:val="nil"/>
              <w:left w:val="nil"/>
              <w:bottom w:val="nil"/>
              <w:right w:val="nil"/>
            </w:tcBorders>
            <w:shd w:val="clear" w:color="auto" w:fill="auto"/>
            <w:noWrap/>
            <w:vAlign w:val="center"/>
            <w:hideMark/>
          </w:tcPr>
          <w:p w14:paraId="63C30EDC" w14:textId="07C8D04B"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42,99</w:t>
            </w:r>
          </w:p>
        </w:tc>
        <w:tc>
          <w:tcPr>
            <w:tcW w:w="1763" w:type="dxa"/>
            <w:tcBorders>
              <w:top w:val="nil"/>
              <w:left w:val="nil"/>
              <w:bottom w:val="nil"/>
              <w:right w:val="nil"/>
            </w:tcBorders>
            <w:shd w:val="clear" w:color="auto" w:fill="auto"/>
            <w:noWrap/>
            <w:vAlign w:val="center"/>
            <w:hideMark/>
          </w:tcPr>
          <w:p w14:paraId="4D1DF70C" w14:textId="0FCCDE56"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9,57</w:t>
            </w:r>
          </w:p>
        </w:tc>
      </w:tr>
      <w:tr w:rsidR="00BE2DA4" w:rsidRPr="00BE2DA4" w14:paraId="432D93C1" w14:textId="77777777" w:rsidTr="00C81568">
        <w:trPr>
          <w:trHeight w:val="499"/>
        </w:trPr>
        <w:tc>
          <w:tcPr>
            <w:tcW w:w="3828" w:type="dxa"/>
            <w:tcBorders>
              <w:top w:val="nil"/>
              <w:left w:val="nil"/>
              <w:bottom w:val="nil"/>
              <w:right w:val="nil"/>
            </w:tcBorders>
            <w:shd w:val="clear" w:color="auto" w:fill="auto"/>
            <w:vAlign w:val="center"/>
            <w:hideMark/>
          </w:tcPr>
          <w:p w14:paraId="1003DDAE" w14:textId="77777777" w:rsidR="00BE2DA4" w:rsidRPr="00BE2DA4" w:rsidRDefault="00BE2DA4" w:rsidP="00BE2DA4">
            <w:pPr>
              <w:spacing w:after="0" w:line="240" w:lineRule="auto"/>
              <w:rPr>
                <w:rFonts w:eastAsia="Times New Roman"/>
                <w:sz w:val="24"/>
              </w:rPr>
            </w:pPr>
            <w:r w:rsidRPr="00BE2DA4">
              <w:rPr>
                <w:rFonts w:eastAsia="Times New Roman"/>
                <w:sz w:val="24"/>
              </w:rPr>
              <w:t>Vốn tỉnh hỗ trợ đầu tư theo mục tiêu</w:t>
            </w:r>
          </w:p>
        </w:tc>
        <w:tc>
          <w:tcPr>
            <w:tcW w:w="1400" w:type="dxa"/>
            <w:tcBorders>
              <w:top w:val="nil"/>
              <w:left w:val="nil"/>
              <w:bottom w:val="nil"/>
              <w:right w:val="nil"/>
            </w:tcBorders>
            <w:shd w:val="clear" w:color="auto" w:fill="auto"/>
            <w:noWrap/>
            <w:vAlign w:val="center"/>
            <w:hideMark/>
          </w:tcPr>
          <w:p w14:paraId="7F5C03C5" w14:textId="0CBCAAE3" w:rsidR="00BE2DA4" w:rsidRPr="00BE2DA4" w:rsidRDefault="00BE2DA4" w:rsidP="00BE2DA4">
            <w:pPr>
              <w:spacing w:after="0" w:line="240" w:lineRule="auto"/>
              <w:jc w:val="center"/>
              <w:rPr>
                <w:rFonts w:eastAsia="Times New Roman"/>
                <w:sz w:val="24"/>
              </w:rPr>
            </w:pPr>
            <w:r w:rsidRPr="00BE2DA4">
              <w:rPr>
                <w:rFonts w:eastAsia="Times New Roman"/>
                <w:sz w:val="24"/>
              </w:rPr>
              <w:t>30.780</w:t>
            </w:r>
          </w:p>
        </w:tc>
        <w:tc>
          <w:tcPr>
            <w:tcW w:w="1151" w:type="dxa"/>
            <w:tcBorders>
              <w:top w:val="nil"/>
              <w:left w:val="nil"/>
              <w:bottom w:val="nil"/>
              <w:right w:val="nil"/>
            </w:tcBorders>
            <w:shd w:val="clear" w:color="auto" w:fill="auto"/>
            <w:noWrap/>
            <w:vAlign w:val="center"/>
            <w:hideMark/>
          </w:tcPr>
          <w:p w14:paraId="0809992D" w14:textId="08675634" w:rsidR="00BE2DA4" w:rsidRPr="00BE2DA4" w:rsidRDefault="00BE2DA4" w:rsidP="00BE2DA4">
            <w:pPr>
              <w:spacing w:after="0" w:line="240" w:lineRule="auto"/>
              <w:jc w:val="center"/>
              <w:rPr>
                <w:rFonts w:eastAsia="Times New Roman"/>
                <w:sz w:val="24"/>
              </w:rPr>
            </w:pPr>
            <w:r w:rsidRPr="00BE2DA4">
              <w:rPr>
                <w:rFonts w:eastAsia="Times New Roman"/>
                <w:sz w:val="24"/>
              </w:rPr>
              <w:t>57.650</w:t>
            </w:r>
          </w:p>
        </w:tc>
        <w:tc>
          <w:tcPr>
            <w:tcW w:w="1559" w:type="dxa"/>
            <w:tcBorders>
              <w:top w:val="nil"/>
              <w:left w:val="nil"/>
              <w:bottom w:val="nil"/>
              <w:right w:val="nil"/>
            </w:tcBorders>
            <w:shd w:val="clear" w:color="auto" w:fill="auto"/>
            <w:noWrap/>
            <w:vAlign w:val="center"/>
            <w:hideMark/>
          </w:tcPr>
          <w:p w14:paraId="73460985" w14:textId="096B5920"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53,14</w:t>
            </w:r>
          </w:p>
        </w:tc>
        <w:tc>
          <w:tcPr>
            <w:tcW w:w="1763" w:type="dxa"/>
            <w:tcBorders>
              <w:top w:val="nil"/>
              <w:left w:val="nil"/>
              <w:bottom w:val="nil"/>
              <w:right w:val="nil"/>
            </w:tcBorders>
            <w:shd w:val="clear" w:color="auto" w:fill="auto"/>
            <w:noWrap/>
            <w:vAlign w:val="center"/>
            <w:hideMark/>
          </w:tcPr>
          <w:p w14:paraId="60E819AB" w14:textId="188860FF"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9,15</w:t>
            </w:r>
          </w:p>
        </w:tc>
      </w:tr>
      <w:tr w:rsidR="00BE2DA4" w:rsidRPr="00BE2DA4" w14:paraId="526EC806" w14:textId="77777777" w:rsidTr="00C81568">
        <w:trPr>
          <w:trHeight w:val="499"/>
        </w:trPr>
        <w:tc>
          <w:tcPr>
            <w:tcW w:w="3828" w:type="dxa"/>
            <w:tcBorders>
              <w:top w:val="nil"/>
              <w:left w:val="nil"/>
              <w:bottom w:val="nil"/>
              <w:right w:val="nil"/>
            </w:tcBorders>
            <w:shd w:val="clear" w:color="auto" w:fill="auto"/>
            <w:vAlign w:val="center"/>
            <w:hideMark/>
          </w:tcPr>
          <w:p w14:paraId="468A3CC3" w14:textId="77777777" w:rsidR="00BE2DA4" w:rsidRPr="00BE2DA4" w:rsidRDefault="00BE2DA4" w:rsidP="00BE2DA4">
            <w:pPr>
              <w:spacing w:after="0" w:line="240" w:lineRule="auto"/>
              <w:rPr>
                <w:rFonts w:eastAsia="Times New Roman"/>
                <w:sz w:val="24"/>
              </w:rPr>
            </w:pPr>
            <w:r w:rsidRPr="00BE2DA4">
              <w:rPr>
                <w:rFonts w:eastAsia="Times New Roman"/>
                <w:sz w:val="24"/>
              </w:rPr>
              <w:t>Vốn khác</w:t>
            </w:r>
          </w:p>
        </w:tc>
        <w:tc>
          <w:tcPr>
            <w:tcW w:w="1400" w:type="dxa"/>
            <w:tcBorders>
              <w:top w:val="nil"/>
              <w:left w:val="nil"/>
              <w:bottom w:val="nil"/>
              <w:right w:val="nil"/>
            </w:tcBorders>
            <w:shd w:val="clear" w:color="auto" w:fill="auto"/>
            <w:noWrap/>
            <w:vAlign w:val="center"/>
            <w:hideMark/>
          </w:tcPr>
          <w:p w14:paraId="4049E306" w14:textId="1EE8F912" w:rsidR="00BE2DA4" w:rsidRPr="00BE2DA4" w:rsidRDefault="00BE2DA4" w:rsidP="00BE2DA4">
            <w:pPr>
              <w:spacing w:after="0" w:line="240" w:lineRule="auto"/>
              <w:jc w:val="center"/>
              <w:rPr>
                <w:rFonts w:eastAsia="Times New Roman"/>
                <w:sz w:val="24"/>
              </w:rPr>
            </w:pPr>
            <w:r w:rsidRPr="00BE2DA4">
              <w:rPr>
                <w:rFonts w:eastAsia="Times New Roman"/>
                <w:sz w:val="24"/>
              </w:rPr>
              <w:t>-</w:t>
            </w:r>
          </w:p>
        </w:tc>
        <w:tc>
          <w:tcPr>
            <w:tcW w:w="1151" w:type="dxa"/>
            <w:tcBorders>
              <w:top w:val="nil"/>
              <w:left w:val="nil"/>
              <w:bottom w:val="nil"/>
              <w:right w:val="nil"/>
            </w:tcBorders>
            <w:shd w:val="clear" w:color="auto" w:fill="auto"/>
            <w:noWrap/>
            <w:vAlign w:val="center"/>
            <w:hideMark/>
          </w:tcPr>
          <w:p w14:paraId="6D974361" w14:textId="450E342D" w:rsidR="00BE2DA4" w:rsidRPr="00BE2DA4" w:rsidRDefault="00BE2DA4" w:rsidP="00BE2DA4">
            <w:pPr>
              <w:spacing w:after="0" w:line="240" w:lineRule="auto"/>
              <w:jc w:val="center"/>
              <w:rPr>
                <w:rFonts w:eastAsia="Times New Roman"/>
                <w:sz w:val="24"/>
              </w:rPr>
            </w:pPr>
            <w:r w:rsidRPr="00BE2DA4">
              <w:rPr>
                <w:rFonts w:eastAsia="Times New Roman"/>
                <w:sz w:val="24"/>
              </w:rPr>
              <w:t>-</w:t>
            </w:r>
          </w:p>
        </w:tc>
        <w:tc>
          <w:tcPr>
            <w:tcW w:w="1559" w:type="dxa"/>
            <w:tcBorders>
              <w:top w:val="nil"/>
              <w:left w:val="nil"/>
              <w:bottom w:val="nil"/>
              <w:right w:val="nil"/>
            </w:tcBorders>
            <w:shd w:val="clear" w:color="auto" w:fill="auto"/>
            <w:noWrap/>
            <w:vAlign w:val="center"/>
            <w:hideMark/>
          </w:tcPr>
          <w:p w14:paraId="5F00D726" w14:textId="5A920C01"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w:t>
            </w:r>
          </w:p>
        </w:tc>
        <w:tc>
          <w:tcPr>
            <w:tcW w:w="1763" w:type="dxa"/>
            <w:tcBorders>
              <w:top w:val="nil"/>
              <w:left w:val="nil"/>
              <w:bottom w:val="nil"/>
              <w:right w:val="nil"/>
            </w:tcBorders>
            <w:shd w:val="clear" w:color="auto" w:fill="auto"/>
            <w:noWrap/>
            <w:vAlign w:val="center"/>
            <w:hideMark/>
          </w:tcPr>
          <w:p w14:paraId="3E4AB0D6" w14:textId="42B0AD67"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w:t>
            </w:r>
          </w:p>
        </w:tc>
      </w:tr>
      <w:tr w:rsidR="00BE2DA4" w:rsidRPr="00BE2DA4" w14:paraId="1F50A18F" w14:textId="77777777" w:rsidTr="00C81568">
        <w:trPr>
          <w:trHeight w:val="499"/>
        </w:trPr>
        <w:tc>
          <w:tcPr>
            <w:tcW w:w="3828" w:type="dxa"/>
            <w:tcBorders>
              <w:top w:val="nil"/>
              <w:left w:val="nil"/>
              <w:bottom w:val="nil"/>
              <w:right w:val="nil"/>
            </w:tcBorders>
            <w:shd w:val="clear" w:color="auto" w:fill="auto"/>
            <w:noWrap/>
            <w:vAlign w:val="center"/>
            <w:hideMark/>
          </w:tcPr>
          <w:p w14:paraId="7EFC768D" w14:textId="77777777" w:rsidR="00BE2DA4" w:rsidRPr="00BE2DA4" w:rsidRDefault="00BE2DA4" w:rsidP="00BE2DA4">
            <w:pPr>
              <w:spacing w:after="0" w:line="240" w:lineRule="auto"/>
              <w:rPr>
                <w:rFonts w:eastAsia="Times New Roman"/>
                <w:b/>
                <w:bCs/>
                <w:sz w:val="24"/>
              </w:rPr>
            </w:pPr>
            <w:r w:rsidRPr="00BE2DA4">
              <w:rPr>
                <w:rFonts w:eastAsia="Times New Roman"/>
                <w:b/>
                <w:bCs/>
                <w:sz w:val="24"/>
              </w:rPr>
              <w:t>Vốn ngân sách Nhà nước cấp xã</w:t>
            </w:r>
          </w:p>
        </w:tc>
        <w:tc>
          <w:tcPr>
            <w:tcW w:w="1400" w:type="dxa"/>
            <w:tcBorders>
              <w:top w:val="nil"/>
              <w:left w:val="nil"/>
              <w:bottom w:val="nil"/>
              <w:right w:val="nil"/>
            </w:tcBorders>
            <w:shd w:val="clear" w:color="auto" w:fill="auto"/>
            <w:noWrap/>
            <w:vAlign w:val="center"/>
            <w:hideMark/>
          </w:tcPr>
          <w:p w14:paraId="365D0066" w14:textId="091C7333" w:rsidR="00BE2DA4" w:rsidRPr="00BE2DA4" w:rsidRDefault="00BE2DA4" w:rsidP="00BE2DA4">
            <w:pPr>
              <w:spacing w:after="0" w:line="240" w:lineRule="auto"/>
              <w:jc w:val="center"/>
              <w:rPr>
                <w:rFonts w:eastAsia="Times New Roman"/>
                <w:b/>
                <w:bCs/>
                <w:color w:val="000000"/>
                <w:sz w:val="24"/>
              </w:rPr>
            </w:pPr>
            <w:r w:rsidRPr="00BE2DA4">
              <w:rPr>
                <w:rFonts w:eastAsia="Times New Roman"/>
                <w:b/>
                <w:bCs/>
                <w:color w:val="000000"/>
                <w:sz w:val="24"/>
              </w:rPr>
              <w:t>470.600</w:t>
            </w:r>
          </w:p>
        </w:tc>
        <w:tc>
          <w:tcPr>
            <w:tcW w:w="1151" w:type="dxa"/>
            <w:tcBorders>
              <w:top w:val="nil"/>
              <w:left w:val="nil"/>
              <w:bottom w:val="nil"/>
              <w:right w:val="nil"/>
            </w:tcBorders>
            <w:shd w:val="clear" w:color="auto" w:fill="auto"/>
            <w:noWrap/>
            <w:vAlign w:val="center"/>
            <w:hideMark/>
          </w:tcPr>
          <w:p w14:paraId="28E52897" w14:textId="6DC9637F" w:rsidR="00BE2DA4" w:rsidRPr="00BE2DA4" w:rsidRDefault="00BE2DA4" w:rsidP="00BE2DA4">
            <w:pPr>
              <w:spacing w:after="0" w:line="240" w:lineRule="auto"/>
              <w:jc w:val="center"/>
              <w:rPr>
                <w:rFonts w:eastAsia="Times New Roman"/>
                <w:b/>
                <w:bCs/>
                <w:color w:val="000000"/>
                <w:sz w:val="24"/>
              </w:rPr>
            </w:pPr>
            <w:r w:rsidRPr="00BE2DA4">
              <w:rPr>
                <w:rFonts w:eastAsia="Times New Roman"/>
                <w:b/>
                <w:bCs/>
                <w:color w:val="000000"/>
                <w:sz w:val="24"/>
              </w:rPr>
              <w:t>120.270</w:t>
            </w:r>
          </w:p>
        </w:tc>
        <w:tc>
          <w:tcPr>
            <w:tcW w:w="1559" w:type="dxa"/>
            <w:tcBorders>
              <w:top w:val="nil"/>
              <w:left w:val="nil"/>
              <w:bottom w:val="nil"/>
              <w:right w:val="nil"/>
            </w:tcBorders>
            <w:shd w:val="clear" w:color="auto" w:fill="auto"/>
            <w:noWrap/>
            <w:vAlign w:val="center"/>
            <w:hideMark/>
          </w:tcPr>
          <w:p w14:paraId="7A52F308" w14:textId="71E6A398"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392,78</w:t>
            </w:r>
          </w:p>
        </w:tc>
        <w:tc>
          <w:tcPr>
            <w:tcW w:w="1763" w:type="dxa"/>
            <w:tcBorders>
              <w:top w:val="nil"/>
              <w:left w:val="nil"/>
              <w:bottom w:val="nil"/>
              <w:right w:val="nil"/>
            </w:tcBorders>
            <w:shd w:val="clear" w:color="auto" w:fill="auto"/>
            <w:noWrap/>
            <w:vAlign w:val="center"/>
            <w:hideMark/>
          </w:tcPr>
          <w:p w14:paraId="5B42735D" w14:textId="18B15FF2" w:rsidR="00BE2DA4" w:rsidRPr="00BE2DA4" w:rsidRDefault="00BE2DA4" w:rsidP="00BE2DA4">
            <w:pPr>
              <w:spacing w:after="0" w:line="240" w:lineRule="auto"/>
              <w:ind w:firstLineChars="100" w:firstLine="241"/>
              <w:jc w:val="center"/>
              <w:rPr>
                <w:rFonts w:eastAsia="Times New Roman"/>
                <w:b/>
                <w:bCs/>
                <w:sz w:val="24"/>
              </w:rPr>
            </w:pPr>
            <w:r w:rsidRPr="00BE2DA4">
              <w:rPr>
                <w:rFonts w:eastAsia="Times New Roman"/>
                <w:b/>
                <w:bCs/>
                <w:sz w:val="24"/>
              </w:rPr>
              <w:t>8,60</w:t>
            </w:r>
          </w:p>
        </w:tc>
      </w:tr>
      <w:tr w:rsidR="00BE2DA4" w:rsidRPr="00BE2DA4" w14:paraId="7EF12671" w14:textId="77777777" w:rsidTr="00C81568">
        <w:trPr>
          <w:trHeight w:val="499"/>
        </w:trPr>
        <w:tc>
          <w:tcPr>
            <w:tcW w:w="3828" w:type="dxa"/>
            <w:tcBorders>
              <w:top w:val="nil"/>
              <w:left w:val="nil"/>
              <w:bottom w:val="nil"/>
              <w:right w:val="nil"/>
            </w:tcBorders>
            <w:shd w:val="clear" w:color="auto" w:fill="auto"/>
            <w:noWrap/>
            <w:vAlign w:val="center"/>
            <w:hideMark/>
          </w:tcPr>
          <w:p w14:paraId="7352BE91" w14:textId="77777777" w:rsidR="00BE2DA4" w:rsidRPr="00BE2DA4" w:rsidRDefault="00BE2DA4" w:rsidP="00BE2DA4">
            <w:pPr>
              <w:spacing w:after="0" w:line="240" w:lineRule="auto"/>
              <w:rPr>
                <w:rFonts w:eastAsia="Times New Roman"/>
                <w:sz w:val="24"/>
              </w:rPr>
            </w:pPr>
            <w:r w:rsidRPr="00BE2DA4">
              <w:rPr>
                <w:rFonts w:eastAsia="Times New Roman"/>
                <w:sz w:val="24"/>
              </w:rPr>
              <w:t>Vốn cân đối ngân sách xã</w:t>
            </w:r>
          </w:p>
        </w:tc>
        <w:tc>
          <w:tcPr>
            <w:tcW w:w="1400" w:type="dxa"/>
            <w:tcBorders>
              <w:top w:val="nil"/>
              <w:left w:val="nil"/>
              <w:bottom w:val="nil"/>
              <w:right w:val="nil"/>
            </w:tcBorders>
            <w:shd w:val="clear" w:color="auto" w:fill="auto"/>
            <w:noWrap/>
            <w:vAlign w:val="center"/>
            <w:hideMark/>
          </w:tcPr>
          <w:p w14:paraId="4865B5CA" w14:textId="7A82A2A4" w:rsidR="00BE2DA4" w:rsidRPr="00BE2DA4" w:rsidRDefault="00BE2DA4" w:rsidP="00BE2DA4">
            <w:pPr>
              <w:spacing w:after="0" w:line="240" w:lineRule="auto"/>
              <w:jc w:val="center"/>
              <w:rPr>
                <w:rFonts w:eastAsia="Times New Roman"/>
                <w:sz w:val="24"/>
              </w:rPr>
            </w:pPr>
            <w:r w:rsidRPr="00BE2DA4">
              <w:rPr>
                <w:rFonts w:eastAsia="Times New Roman"/>
                <w:sz w:val="24"/>
              </w:rPr>
              <w:t>470.600</w:t>
            </w:r>
          </w:p>
        </w:tc>
        <w:tc>
          <w:tcPr>
            <w:tcW w:w="1151" w:type="dxa"/>
            <w:tcBorders>
              <w:top w:val="nil"/>
              <w:left w:val="nil"/>
              <w:bottom w:val="nil"/>
              <w:right w:val="nil"/>
            </w:tcBorders>
            <w:shd w:val="clear" w:color="auto" w:fill="auto"/>
            <w:noWrap/>
            <w:vAlign w:val="center"/>
            <w:hideMark/>
          </w:tcPr>
          <w:p w14:paraId="00FBDCA1" w14:textId="0986DD96" w:rsidR="00BE2DA4" w:rsidRPr="00BE2DA4" w:rsidRDefault="00BE2DA4" w:rsidP="00BE2DA4">
            <w:pPr>
              <w:spacing w:after="0" w:line="240" w:lineRule="auto"/>
              <w:jc w:val="center"/>
              <w:rPr>
                <w:rFonts w:eastAsia="Times New Roman"/>
                <w:sz w:val="24"/>
              </w:rPr>
            </w:pPr>
            <w:r w:rsidRPr="00BE2DA4">
              <w:rPr>
                <w:rFonts w:eastAsia="Times New Roman"/>
                <w:sz w:val="24"/>
              </w:rPr>
              <w:t>72.250</w:t>
            </w:r>
          </w:p>
        </w:tc>
        <w:tc>
          <w:tcPr>
            <w:tcW w:w="1559" w:type="dxa"/>
            <w:tcBorders>
              <w:top w:val="nil"/>
              <w:left w:val="nil"/>
              <w:bottom w:val="nil"/>
              <w:right w:val="nil"/>
            </w:tcBorders>
            <w:shd w:val="clear" w:color="auto" w:fill="auto"/>
            <w:noWrap/>
            <w:vAlign w:val="center"/>
            <w:hideMark/>
          </w:tcPr>
          <w:p w14:paraId="594BC296" w14:textId="1D8612D9"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235,96</w:t>
            </w:r>
          </w:p>
        </w:tc>
        <w:tc>
          <w:tcPr>
            <w:tcW w:w="1763" w:type="dxa"/>
            <w:tcBorders>
              <w:top w:val="nil"/>
              <w:left w:val="nil"/>
              <w:bottom w:val="nil"/>
              <w:right w:val="nil"/>
            </w:tcBorders>
            <w:shd w:val="clear" w:color="auto" w:fill="auto"/>
            <w:noWrap/>
            <w:vAlign w:val="center"/>
            <w:hideMark/>
          </w:tcPr>
          <w:p w14:paraId="4A74D3E0" w14:textId="4C1FE75F"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8,49</w:t>
            </w:r>
          </w:p>
        </w:tc>
      </w:tr>
      <w:tr w:rsidR="00BE2DA4" w:rsidRPr="00BE2DA4" w14:paraId="672CFD19" w14:textId="77777777" w:rsidTr="00C81568">
        <w:trPr>
          <w:trHeight w:val="450"/>
        </w:trPr>
        <w:tc>
          <w:tcPr>
            <w:tcW w:w="3828" w:type="dxa"/>
            <w:tcBorders>
              <w:top w:val="nil"/>
              <w:left w:val="nil"/>
              <w:bottom w:val="nil"/>
              <w:right w:val="nil"/>
            </w:tcBorders>
            <w:shd w:val="clear" w:color="auto" w:fill="auto"/>
            <w:vAlign w:val="center"/>
            <w:hideMark/>
          </w:tcPr>
          <w:p w14:paraId="045CB6BD" w14:textId="77777777" w:rsidR="00BE2DA4" w:rsidRPr="00BE2DA4" w:rsidRDefault="00BE2DA4" w:rsidP="00BE2DA4">
            <w:pPr>
              <w:spacing w:after="0" w:line="240" w:lineRule="auto"/>
              <w:rPr>
                <w:rFonts w:eastAsia="Times New Roman"/>
                <w:i/>
                <w:iCs/>
                <w:sz w:val="24"/>
              </w:rPr>
            </w:pPr>
            <w:r w:rsidRPr="00BE2DA4">
              <w:rPr>
                <w:rFonts w:eastAsia="Times New Roman"/>
                <w:i/>
                <w:iCs/>
                <w:sz w:val="24"/>
              </w:rPr>
              <w:t>Trong đó: Thu từ quỹ sử dụng đất</w:t>
            </w:r>
          </w:p>
        </w:tc>
        <w:tc>
          <w:tcPr>
            <w:tcW w:w="1400" w:type="dxa"/>
            <w:tcBorders>
              <w:top w:val="nil"/>
              <w:left w:val="nil"/>
              <w:bottom w:val="nil"/>
              <w:right w:val="nil"/>
            </w:tcBorders>
            <w:shd w:val="clear" w:color="auto" w:fill="auto"/>
            <w:noWrap/>
            <w:vAlign w:val="center"/>
            <w:hideMark/>
          </w:tcPr>
          <w:p w14:paraId="73DB2389" w14:textId="237C5A80" w:rsidR="00BE2DA4" w:rsidRPr="00BE2DA4" w:rsidRDefault="00BE2DA4" w:rsidP="00BE2DA4">
            <w:pPr>
              <w:spacing w:after="0" w:line="240" w:lineRule="auto"/>
              <w:jc w:val="center"/>
              <w:rPr>
                <w:rFonts w:eastAsia="Times New Roman"/>
                <w:i/>
                <w:iCs/>
                <w:sz w:val="24"/>
              </w:rPr>
            </w:pPr>
            <w:r w:rsidRPr="00BE2DA4">
              <w:rPr>
                <w:rFonts w:eastAsia="Times New Roman"/>
                <w:i/>
                <w:iCs/>
                <w:sz w:val="24"/>
              </w:rPr>
              <w:t>17.400</w:t>
            </w:r>
          </w:p>
        </w:tc>
        <w:tc>
          <w:tcPr>
            <w:tcW w:w="1151" w:type="dxa"/>
            <w:tcBorders>
              <w:top w:val="nil"/>
              <w:left w:val="nil"/>
              <w:bottom w:val="nil"/>
              <w:right w:val="nil"/>
            </w:tcBorders>
            <w:shd w:val="clear" w:color="auto" w:fill="auto"/>
            <w:noWrap/>
            <w:vAlign w:val="center"/>
            <w:hideMark/>
          </w:tcPr>
          <w:p w14:paraId="38EF256C" w14:textId="0577CA82" w:rsidR="00BE2DA4" w:rsidRPr="00BE2DA4" w:rsidRDefault="00BE2DA4" w:rsidP="00BE2DA4">
            <w:pPr>
              <w:spacing w:after="0" w:line="240" w:lineRule="auto"/>
              <w:jc w:val="center"/>
              <w:rPr>
                <w:rFonts w:eastAsia="Times New Roman"/>
                <w:i/>
                <w:iCs/>
                <w:sz w:val="24"/>
              </w:rPr>
            </w:pPr>
            <w:r w:rsidRPr="00BE2DA4">
              <w:rPr>
                <w:rFonts w:eastAsia="Times New Roman"/>
                <w:i/>
                <w:iCs/>
                <w:sz w:val="24"/>
              </w:rPr>
              <w:t>72.250</w:t>
            </w:r>
          </w:p>
        </w:tc>
        <w:tc>
          <w:tcPr>
            <w:tcW w:w="1559" w:type="dxa"/>
            <w:tcBorders>
              <w:top w:val="nil"/>
              <w:left w:val="nil"/>
              <w:bottom w:val="nil"/>
              <w:right w:val="nil"/>
            </w:tcBorders>
            <w:shd w:val="clear" w:color="auto" w:fill="auto"/>
            <w:noWrap/>
            <w:vAlign w:val="center"/>
            <w:hideMark/>
          </w:tcPr>
          <w:p w14:paraId="497B7461" w14:textId="2F63097A"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235,96</w:t>
            </w:r>
          </w:p>
        </w:tc>
        <w:tc>
          <w:tcPr>
            <w:tcW w:w="1763" w:type="dxa"/>
            <w:tcBorders>
              <w:top w:val="nil"/>
              <w:left w:val="nil"/>
              <w:bottom w:val="nil"/>
              <w:right w:val="nil"/>
            </w:tcBorders>
            <w:shd w:val="clear" w:color="auto" w:fill="auto"/>
            <w:noWrap/>
            <w:vAlign w:val="center"/>
            <w:hideMark/>
          </w:tcPr>
          <w:p w14:paraId="202C8668" w14:textId="1A434AB2"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8,49</w:t>
            </w:r>
          </w:p>
        </w:tc>
      </w:tr>
      <w:tr w:rsidR="00BE2DA4" w:rsidRPr="00BE2DA4" w14:paraId="55B959BD" w14:textId="77777777" w:rsidTr="00C81568">
        <w:trPr>
          <w:trHeight w:val="450"/>
        </w:trPr>
        <w:tc>
          <w:tcPr>
            <w:tcW w:w="3828" w:type="dxa"/>
            <w:tcBorders>
              <w:top w:val="nil"/>
              <w:left w:val="nil"/>
              <w:bottom w:val="nil"/>
              <w:right w:val="nil"/>
            </w:tcBorders>
            <w:shd w:val="clear" w:color="auto" w:fill="auto"/>
            <w:vAlign w:val="center"/>
            <w:hideMark/>
          </w:tcPr>
          <w:p w14:paraId="43F6A690" w14:textId="77777777" w:rsidR="00BE2DA4" w:rsidRPr="00BE2DA4" w:rsidRDefault="00BE2DA4" w:rsidP="00BE2DA4">
            <w:pPr>
              <w:spacing w:after="0" w:line="240" w:lineRule="auto"/>
              <w:rPr>
                <w:rFonts w:eastAsia="Times New Roman"/>
                <w:spacing w:val="-16"/>
                <w:sz w:val="24"/>
              </w:rPr>
            </w:pPr>
            <w:r w:rsidRPr="00BE2DA4">
              <w:rPr>
                <w:rFonts w:eastAsia="Times New Roman"/>
                <w:spacing w:val="-16"/>
                <w:sz w:val="24"/>
              </w:rPr>
              <w:t>Vốn huyện hỗ trợ đầu tư theo mục tiêu</w:t>
            </w:r>
          </w:p>
        </w:tc>
        <w:tc>
          <w:tcPr>
            <w:tcW w:w="1400" w:type="dxa"/>
            <w:tcBorders>
              <w:top w:val="nil"/>
              <w:left w:val="nil"/>
              <w:bottom w:val="nil"/>
              <w:right w:val="nil"/>
            </w:tcBorders>
            <w:shd w:val="clear" w:color="auto" w:fill="auto"/>
            <w:noWrap/>
            <w:vAlign w:val="center"/>
            <w:hideMark/>
          </w:tcPr>
          <w:p w14:paraId="6860AD2A" w14:textId="53F1A6EC" w:rsidR="00BE2DA4" w:rsidRPr="00BE2DA4" w:rsidRDefault="00BE2DA4" w:rsidP="00BE2DA4">
            <w:pPr>
              <w:spacing w:after="0" w:line="240" w:lineRule="auto"/>
              <w:jc w:val="center"/>
              <w:rPr>
                <w:rFonts w:eastAsia="Times New Roman"/>
                <w:sz w:val="24"/>
              </w:rPr>
            </w:pPr>
            <w:r w:rsidRPr="00BE2DA4">
              <w:rPr>
                <w:rFonts w:eastAsia="Times New Roman"/>
                <w:sz w:val="24"/>
              </w:rPr>
              <w:t>-</w:t>
            </w:r>
          </w:p>
        </w:tc>
        <w:tc>
          <w:tcPr>
            <w:tcW w:w="1151" w:type="dxa"/>
            <w:tcBorders>
              <w:top w:val="nil"/>
              <w:left w:val="nil"/>
              <w:bottom w:val="nil"/>
              <w:right w:val="nil"/>
            </w:tcBorders>
            <w:shd w:val="clear" w:color="auto" w:fill="auto"/>
            <w:noWrap/>
            <w:vAlign w:val="center"/>
            <w:hideMark/>
          </w:tcPr>
          <w:p w14:paraId="5FE00FB4" w14:textId="4D1775B7" w:rsidR="00BE2DA4" w:rsidRPr="00BE2DA4" w:rsidRDefault="00BE2DA4" w:rsidP="00BE2DA4">
            <w:pPr>
              <w:spacing w:after="0" w:line="240" w:lineRule="auto"/>
              <w:jc w:val="center"/>
              <w:rPr>
                <w:rFonts w:eastAsia="Times New Roman"/>
                <w:color w:val="000000"/>
                <w:sz w:val="24"/>
              </w:rPr>
            </w:pPr>
            <w:r w:rsidRPr="00BE2DA4">
              <w:rPr>
                <w:rFonts w:eastAsia="Times New Roman"/>
                <w:color w:val="000000"/>
                <w:sz w:val="24"/>
              </w:rPr>
              <w:t>48.020</w:t>
            </w:r>
          </w:p>
        </w:tc>
        <w:tc>
          <w:tcPr>
            <w:tcW w:w="1559" w:type="dxa"/>
            <w:tcBorders>
              <w:top w:val="nil"/>
              <w:left w:val="nil"/>
              <w:bottom w:val="nil"/>
              <w:right w:val="nil"/>
            </w:tcBorders>
            <w:shd w:val="clear" w:color="auto" w:fill="auto"/>
            <w:noWrap/>
            <w:vAlign w:val="center"/>
            <w:hideMark/>
          </w:tcPr>
          <w:p w14:paraId="31C7585D" w14:textId="14F07D3A"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w:t>
            </w:r>
          </w:p>
        </w:tc>
        <w:tc>
          <w:tcPr>
            <w:tcW w:w="1763" w:type="dxa"/>
            <w:tcBorders>
              <w:top w:val="nil"/>
              <w:left w:val="nil"/>
              <w:bottom w:val="nil"/>
              <w:right w:val="nil"/>
            </w:tcBorders>
            <w:shd w:val="clear" w:color="auto" w:fill="auto"/>
            <w:noWrap/>
            <w:vAlign w:val="center"/>
            <w:hideMark/>
          </w:tcPr>
          <w:p w14:paraId="4795B7CF" w14:textId="5E3F0C83" w:rsidR="00BE2DA4" w:rsidRPr="00BE2DA4" w:rsidRDefault="00BE2DA4" w:rsidP="00BE2DA4">
            <w:pPr>
              <w:spacing w:after="0" w:line="240" w:lineRule="auto"/>
              <w:ind w:firstLineChars="100" w:firstLine="240"/>
              <w:jc w:val="center"/>
              <w:rPr>
                <w:rFonts w:eastAsia="Times New Roman"/>
                <w:i/>
                <w:iCs/>
                <w:sz w:val="24"/>
              </w:rPr>
            </w:pPr>
            <w:r w:rsidRPr="00BE2DA4">
              <w:rPr>
                <w:rFonts w:eastAsia="Times New Roman"/>
                <w:i/>
                <w:iCs/>
                <w:sz w:val="24"/>
              </w:rPr>
              <w:t>8,77</w:t>
            </w:r>
          </w:p>
        </w:tc>
      </w:tr>
      <w:tr w:rsidR="00BE2DA4" w:rsidRPr="00BE2DA4" w14:paraId="76F6D279" w14:textId="77777777" w:rsidTr="00C81568">
        <w:trPr>
          <w:trHeight w:val="450"/>
        </w:trPr>
        <w:tc>
          <w:tcPr>
            <w:tcW w:w="3828" w:type="dxa"/>
            <w:tcBorders>
              <w:top w:val="nil"/>
              <w:left w:val="nil"/>
              <w:bottom w:val="nil"/>
              <w:right w:val="nil"/>
            </w:tcBorders>
            <w:shd w:val="clear" w:color="auto" w:fill="auto"/>
            <w:vAlign w:val="center"/>
            <w:hideMark/>
          </w:tcPr>
          <w:p w14:paraId="42B483D2" w14:textId="77777777" w:rsidR="00BE2DA4" w:rsidRPr="00BE2DA4" w:rsidRDefault="00BE2DA4" w:rsidP="00BE2DA4">
            <w:pPr>
              <w:spacing w:after="0" w:line="240" w:lineRule="auto"/>
              <w:rPr>
                <w:rFonts w:eastAsia="Times New Roman"/>
                <w:sz w:val="24"/>
              </w:rPr>
            </w:pPr>
            <w:r w:rsidRPr="00BE2DA4">
              <w:rPr>
                <w:rFonts w:eastAsia="Times New Roman"/>
                <w:sz w:val="24"/>
              </w:rPr>
              <w:t>Vốn khác</w:t>
            </w:r>
          </w:p>
        </w:tc>
        <w:tc>
          <w:tcPr>
            <w:tcW w:w="1400" w:type="dxa"/>
            <w:tcBorders>
              <w:top w:val="nil"/>
              <w:left w:val="nil"/>
              <w:bottom w:val="nil"/>
              <w:right w:val="nil"/>
            </w:tcBorders>
            <w:shd w:val="clear" w:color="auto" w:fill="auto"/>
            <w:noWrap/>
            <w:vAlign w:val="center"/>
            <w:hideMark/>
          </w:tcPr>
          <w:p w14:paraId="2231F92A" w14:textId="4C11B462" w:rsidR="00BE2DA4" w:rsidRPr="00BE2DA4" w:rsidRDefault="00BE2DA4" w:rsidP="00BE2DA4">
            <w:pPr>
              <w:spacing w:after="0" w:line="240" w:lineRule="auto"/>
              <w:jc w:val="center"/>
              <w:rPr>
                <w:rFonts w:eastAsia="Times New Roman"/>
                <w:sz w:val="24"/>
              </w:rPr>
            </w:pPr>
            <w:r w:rsidRPr="00BE2DA4">
              <w:rPr>
                <w:rFonts w:eastAsia="Times New Roman"/>
                <w:sz w:val="24"/>
              </w:rPr>
              <w:t>-</w:t>
            </w:r>
          </w:p>
        </w:tc>
        <w:tc>
          <w:tcPr>
            <w:tcW w:w="1151" w:type="dxa"/>
            <w:tcBorders>
              <w:top w:val="nil"/>
              <w:left w:val="nil"/>
              <w:bottom w:val="nil"/>
              <w:right w:val="nil"/>
            </w:tcBorders>
            <w:shd w:val="clear" w:color="auto" w:fill="auto"/>
            <w:noWrap/>
            <w:vAlign w:val="center"/>
            <w:hideMark/>
          </w:tcPr>
          <w:p w14:paraId="72308CFB" w14:textId="25A2F2AB" w:rsidR="00BE2DA4" w:rsidRPr="00BE2DA4" w:rsidRDefault="00BE2DA4" w:rsidP="00BE2DA4">
            <w:pPr>
              <w:spacing w:after="0" w:line="240" w:lineRule="auto"/>
              <w:jc w:val="center"/>
              <w:rPr>
                <w:rFonts w:eastAsia="Times New Roman"/>
                <w:sz w:val="24"/>
              </w:rPr>
            </w:pPr>
            <w:r w:rsidRPr="00BE2DA4">
              <w:rPr>
                <w:rFonts w:eastAsia="Times New Roman"/>
                <w:sz w:val="24"/>
              </w:rPr>
              <w:t>-</w:t>
            </w:r>
          </w:p>
        </w:tc>
        <w:tc>
          <w:tcPr>
            <w:tcW w:w="1559" w:type="dxa"/>
            <w:tcBorders>
              <w:top w:val="nil"/>
              <w:left w:val="nil"/>
              <w:bottom w:val="nil"/>
              <w:right w:val="nil"/>
            </w:tcBorders>
            <w:shd w:val="clear" w:color="auto" w:fill="auto"/>
            <w:noWrap/>
            <w:vAlign w:val="center"/>
            <w:hideMark/>
          </w:tcPr>
          <w:p w14:paraId="4B9D7963" w14:textId="1320C40C"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w:t>
            </w:r>
          </w:p>
        </w:tc>
        <w:tc>
          <w:tcPr>
            <w:tcW w:w="1763" w:type="dxa"/>
            <w:tcBorders>
              <w:top w:val="nil"/>
              <w:left w:val="nil"/>
              <w:bottom w:val="nil"/>
              <w:right w:val="nil"/>
            </w:tcBorders>
            <w:shd w:val="clear" w:color="auto" w:fill="auto"/>
            <w:noWrap/>
            <w:vAlign w:val="center"/>
            <w:hideMark/>
          </w:tcPr>
          <w:p w14:paraId="73469CB5" w14:textId="073A701C" w:rsidR="00BE2DA4" w:rsidRPr="00BE2DA4" w:rsidRDefault="00BE2DA4" w:rsidP="00BE2DA4">
            <w:pPr>
              <w:spacing w:after="0" w:line="240" w:lineRule="auto"/>
              <w:ind w:firstLineChars="100" w:firstLine="240"/>
              <w:jc w:val="center"/>
              <w:rPr>
                <w:rFonts w:eastAsia="Times New Roman"/>
                <w:sz w:val="24"/>
              </w:rPr>
            </w:pPr>
            <w:r w:rsidRPr="00BE2DA4">
              <w:rPr>
                <w:rFonts w:eastAsia="Times New Roman"/>
                <w:sz w:val="24"/>
              </w:rPr>
              <w:t>-</w:t>
            </w:r>
          </w:p>
        </w:tc>
      </w:tr>
      <w:tr w:rsidR="00BE2DA4" w:rsidRPr="00BE2DA4" w14:paraId="70B3FDFE" w14:textId="77777777" w:rsidTr="00C81568">
        <w:trPr>
          <w:trHeight w:val="402"/>
        </w:trPr>
        <w:tc>
          <w:tcPr>
            <w:tcW w:w="3828" w:type="dxa"/>
            <w:tcBorders>
              <w:top w:val="nil"/>
              <w:left w:val="nil"/>
              <w:bottom w:val="nil"/>
              <w:right w:val="nil"/>
            </w:tcBorders>
            <w:shd w:val="clear" w:color="auto" w:fill="auto"/>
            <w:noWrap/>
            <w:vAlign w:val="bottom"/>
            <w:hideMark/>
          </w:tcPr>
          <w:p w14:paraId="75F55C92" w14:textId="77777777" w:rsidR="00BE2DA4" w:rsidRPr="00BE2DA4" w:rsidRDefault="00BE2DA4" w:rsidP="00BE2DA4">
            <w:pPr>
              <w:spacing w:after="0" w:line="240" w:lineRule="auto"/>
              <w:ind w:firstLineChars="100" w:firstLine="240"/>
              <w:jc w:val="right"/>
              <w:rPr>
                <w:rFonts w:eastAsia="Times New Roman"/>
                <w:sz w:val="24"/>
              </w:rPr>
            </w:pPr>
          </w:p>
        </w:tc>
        <w:tc>
          <w:tcPr>
            <w:tcW w:w="1400" w:type="dxa"/>
            <w:tcBorders>
              <w:top w:val="nil"/>
              <w:left w:val="nil"/>
              <w:bottom w:val="nil"/>
              <w:right w:val="nil"/>
            </w:tcBorders>
            <w:shd w:val="clear" w:color="auto" w:fill="auto"/>
            <w:noWrap/>
            <w:vAlign w:val="bottom"/>
            <w:hideMark/>
          </w:tcPr>
          <w:p w14:paraId="60ED4D8A" w14:textId="77777777" w:rsidR="00BE2DA4" w:rsidRPr="00BE2DA4" w:rsidRDefault="00BE2DA4" w:rsidP="00BE2DA4">
            <w:pPr>
              <w:spacing w:after="0" w:line="240" w:lineRule="auto"/>
              <w:rPr>
                <w:rFonts w:eastAsia="Times New Roman"/>
                <w:sz w:val="20"/>
                <w:szCs w:val="20"/>
              </w:rPr>
            </w:pPr>
          </w:p>
        </w:tc>
        <w:tc>
          <w:tcPr>
            <w:tcW w:w="1151" w:type="dxa"/>
            <w:tcBorders>
              <w:top w:val="nil"/>
              <w:left w:val="nil"/>
              <w:bottom w:val="nil"/>
              <w:right w:val="nil"/>
            </w:tcBorders>
            <w:shd w:val="clear" w:color="auto" w:fill="auto"/>
            <w:noWrap/>
            <w:vAlign w:val="bottom"/>
            <w:hideMark/>
          </w:tcPr>
          <w:p w14:paraId="0AC494C2" w14:textId="77777777" w:rsidR="00BE2DA4" w:rsidRPr="00BE2DA4" w:rsidRDefault="00BE2DA4" w:rsidP="00BE2DA4">
            <w:pPr>
              <w:spacing w:after="0" w:line="240" w:lineRule="auto"/>
              <w:rPr>
                <w:rFonts w:eastAsia="Times New Roman"/>
                <w:sz w:val="20"/>
                <w:szCs w:val="20"/>
              </w:rPr>
            </w:pPr>
          </w:p>
        </w:tc>
        <w:tc>
          <w:tcPr>
            <w:tcW w:w="1559" w:type="dxa"/>
            <w:tcBorders>
              <w:top w:val="nil"/>
              <w:left w:val="nil"/>
              <w:bottom w:val="nil"/>
              <w:right w:val="nil"/>
            </w:tcBorders>
            <w:shd w:val="clear" w:color="auto" w:fill="auto"/>
            <w:noWrap/>
            <w:vAlign w:val="bottom"/>
            <w:hideMark/>
          </w:tcPr>
          <w:p w14:paraId="328B7FFD" w14:textId="77777777" w:rsidR="00BE2DA4" w:rsidRPr="00BE2DA4" w:rsidRDefault="00BE2DA4" w:rsidP="00BE2DA4">
            <w:pPr>
              <w:spacing w:after="0" w:line="240" w:lineRule="auto"/>
              <w:rPr>
                <w:rFonts w:eastAsia="Times New Roman"/>
                <w:sz w:val="20"/>
                <w:szCs w:val="20"/>
              </w:rPr>
            </w:pPr>
          </w:p>
        </w:tc>
        <w:tc>
          <w:tcPr>
            <w:tcW w:w="1763" w:type="dxa"/>
            <w:tcBorders>
              <w:top w:val="nil"/>
              <w:left w:val="nil"/>
              <w:bottom w:val="nil"/>
              <w:right w:val="nil"/>
            </w:tcBorders>
            <w:shd w:val="clear" w:color="auto" w:fill="auto"/>
            <w:noWrap/>
            <w:vAlign w:val="bottom"/>
            <w:hideMark/>
          </w:tcPr>
          <w:p w14:paraId="2CB9D884" w14:textId="77777777" w:rsidR="00BE2DA4" w:rsidRPr="00BE2DA4" w:rsidRDefault="00BE2DA4" w:rsidP="00BE2DA4">
            <w:pPr>
              <w:spacing w:after="0" w:line="240" w:lineRule="auto"/>
              <w:rPr>
                <w:rFonts w:eastAsia="Times New Roman"/>
                <w:sz w:val="20"/>
                <w:szCs w:val="20"/>
              </w:rPr>
            </w:pPr>
          </w:p>
        </w:tc>
      </w:tr>
    </w:tbl>
    <w:p w14:paraId="2D7B860B" w14:textId="4D4D5097" w:rsidR="00C81568" w:rsidRDefault="00C81568" w:rsidP="00F01149">
      <w:pPr>
        <w:jc w:val="center"/>
        <w:rPr>
          <w:b/>
          <w:bCs/>
          <w:szCs w:val="28"/>
          <w:lang w:val="nl-NL"/>
        </w:rPr>
      </w:pPr>
    </w:p>
    <w:p w14:paraId="2A199782" w14:textId="77777777" w:rsidR="00C81568" w:rsidRDefault="00C81568">
      <w:pPr>
        <w:rPr>
          <w:b/>
          <w:bCs/>
          <w:szCs w:val="28"/>
          <w:lang w:val="nl-NL"/>
        </w:rPr>
      </w:pPr>
      <w:r>
        <w:rPr>
          <w:b/>
          <w:bCs/>
          <w:szCs w:val="28"/>
          <w:lang w:val="nl-NL"/>
        </w:rPr>
        <w:br w:type="page"/>
      </w:r>
    </w:p>
    <w:tbl>
      <w:tblPr>
        <w:tblW w:w="10632" w:type="dxa"/>
        <w:tblLook w:val="04A0" w:firstRow="1" w:lastRow="0" w:firstColumn="1" w:lastColumn="0" w:noHBand="0" w:noVBand="1"/>
      </w:tblPr>
      <w:tblGrid>
        <w:gridCol w:w="1985"/>
        <w:gridCol w:w="723"/>
        <w:gridCol w:w="1357"/>
        <w:gridCol w:w="876"/>
        <w:gridCol w:w="1013"/>
        <w:gridCol w:w="1417"/>
        <w:gridCol w:w="1134"/>
        <w:gridCol w:w="1056"/>
        <w:gridCol w:w="1071"/>
      </w:tblGrid>
      <w:tr w:rsidR="00C81568" w:rsidRPr="00C81568" w14:paraId="621EEAE4" w14:textId="77777777" w:rsidTr="00C81568">
        <w:trPr>
          <w:trHeight w:val="330"/>
        </w:trPr>
        <w:tc>
          <w:tcPr>
            <w:tcW w:w="10632" w:type="dxa"/>
            <w:gridSpan w:val="9"/>
            <w:tcBorders>
              <w:top w:val="nil"/>
              <w:left w:val="nil"/>
              <w:bottom w:val="nil"/>
              <w:right w:val="nil"/>
            </w:tcBorders>
            <w:shd w:val="clear" w:color="auto" w:fill="auto"/>
            <w:noWrap/>
            <w:vAlign w:val="center"/>
            <w:hideMark/>
          </w:tcPr>
          <w:p w14:paraId="7324B41E" w14:textId="77777777" w:rsidR="00C81568" w:rsidRPr="00C81568" w:rsidRDefault="00C81568" w:rsidP="00C81568">
            <w:pPr>
              <w:spacing w:after="0" w:line="240" w:lineRule="auto"/>
              <w:jc w:val="center"/>
              <w:rPr>
                <w:rFonts w:eastAsia="Times New Roman"/>
                <w:b/>
                <w:bCs/>
                <w:sz w:val="26"/>
                <w:szCs w:val="26"/>
              </w:rPr>
            </w:pPr>
            <w:r w:rsidRPr="00C81568">
              <w:rPr>
                <w:rFonts w:eastAsia="Times New Roman"/>
                <w:b/>
                <w:bCs/>
                <w:sz w:val="26"/>
                <w:szCs w:val="26"/>
              </w:rPr>
              <w:lastRenderedPageBreak/>
              <w:t>26. THU HÚT ĐẦU TƯ TRỰC TIẾP ĐƯỢC CẤP PHÉP ĐẾN NGÀY 15/01/2025</w:t>
            </w:r>
          </w:p>
        </w:tc>
      </w:tr>
      <w:tr w:rsidR="00C81568" w:rsidRPr="00C81568" w14:paraId="3FB6E285" w14:textId="77777777" w:rsidTr="00C81568">
        <w:trPr>
          <w:trHeight w:val="315"/>
        </w:trPr>
        <w:tc>
          <w:tcPr>
            <w:tcW w:w="1985" w:type="dxa"/>
            <w:tcBorders>
              <w:top w:val="nil"/>
              <w:left w:val="nil"/>
              <w:bottom w:val="nil"/>
              <w:right w:val="nil"/>
            </w:tcBorders>
            <w:shd w:val="clear" w:color="auto" w:fill="auto"/>
            <w:noWrap/>
            <w:vAlign w:val="bottom"/>
            <w:hideMark/>
          </w:tcPr>
          <w:p w14:paraId="572620BE" w14:textId="77777777" w:rsidR="00C81568" w:rsidRPr="00C81568" w:rsidRDefault="00C81568" w:rsidP="00C81568">
            <w:pPr>
              <w:spacing w:after="0" w:line="240" w:lineRule="auto"/>
              <w:jc w:val="center"/>
              <w:rPr>
                <w:rFonts w:eastAsia="Times New Roman"/>
                <w:b/>
                <w:bCs/>
                <w:sz w:val="26"/>
                <w:szCs w:val="26"/>
              </w:rPr>
            </w:pPr>
          </w:p>
        </w:tc>
        <w:tc>
          <w:tcPr>
            <w:tcW w:w="723" w:type="dxa"/>
            <w:tcBorders>
              <w:top w:val="nil"/>
              <w:left w:val="nil"/>
              <w:bottom w:val="nil"/>
              <w:right w:val="nil"/>
            </w:tcBorders>
            <w:shd w:val="clear" w:color="auto" w:fill="auto"/>
            <w:noWrap/>
            <w:vAlign w:val="bottom"/>
            <w:hideMark/>
          </w:tcPr>
          <w:p w14:paraId="6CC2F2C9" w14:textId="77777777" w:rsidR="00C81568" w:rsidRPr="00C81568" w:rsidRDefault="00C81568" w:rsidP="00C81568">
            <w:pPr>
              <w:spacing w:after="0" w:line="240" w:lineRule="auto"/>
              <w:jc w:val="center"/>
              <w:rPr>
                <w:rFonts w:eastAsia="Times New Roman"/>
                <w:sz w:val="20"/>
                <w:szCs w:val="20"/>
              </w:rPr>
            </w:pPr>
          </w:p>
        </w:tc>
        <w:tc>
          <w:tcPr>
            <w:tcW w:w="1357" w:type="dxa"/>
            <w:tcBorders>
              <w:top w:val="nil"/>
              <w:left w:val="nil"/>
              <w:bottom w:val="nil"/>
              <w:right w:val="nil"/>
            </w:tcBorders>
            <w:shd w:val="clear" w:color="auto" w:fill="auto"/>
            <w:noWrap/>
            <w:vAlign w:val="bottom"/>
            <w:hideMark/>
          </w:tcPr>
          <w:p w14:paraId="0DE8FA17" w14:textId="77777777" w:rsidR="00C81568" w:rsidRPr="00C81568" w:rsidRDefault="00C81568" w:rsidP="00C81568">
            <w:pPr>
              <w:spacing w:after="0" w:line="240" w:lineRule="auto"/>
              <w:jc w:val="center"/>
              <w:rPr>
                <w:rFonts w:eastAsia="Times New Roman"/>
                <w:sz w:val="20"/>
                <w:szCs w:val="20"/>
              </w:rPr>
            </w:pPr>
          </w:p>
        </w:tc>
        <w:tc>
          <w:tcPr>
            <w:tcW w:w="876" w:type="dxa"/>
            <w:tcBorders>
              <w:top w:val="nil"/>
              <w:left w:val="nil"/>
              <w:bottom w:val="nil"/>
              <w:right w:val="nil"/>
            </w:tcBorders>
            <w:shd w:val="clear" w:color="auto" w:fill="auto"/>
            <w:noWrap/>
            <w:vAlign w:val="bottom"/>
            <w:hideMark/>
          </w:tcPr>
          <w:p w14:paraId="3DCEFB94" w14:textId="77777777" w:rsidR="00C81568" w:rsidRPr="00C81568" w:rsidRDefault="00C81568" w:rsidP="00C81568">
            <w:pPr>
              <w:spacing w:after="0" w:line="240" w:lineRule="auto"/>
              <w:jc w:val="center"/>
              <w:rPr>
                <w:rFonts w:eastAsia="Times New Roman"/>
                <w:sz w:val="20"/>
                <w:szCs w:val="20"/>
              </w:rPr>
            </w:pPr>
          </w:p>
        </w:tc>
        <w:tc>
          <w:tcPr>
            <w:tcW w:w="1013" w:type="dxa"/>
            <w:tcBorders>
              <w:top w:val="nil"/>
              <w:left w:val="nil"/>
              <w:bottom w:val="nil"/>
              <w:right w:val="nil"/>
            </w:tcBorders>
            <w:shd w:val="clear" w:color="auto" w:fill="auto"/>
            <w:noWrap/>
            <w:vAlign w:val="bottom"/>
            <w:hideMark/>
          </w:tcPr>
          <w:p w14:paraId="48963196" w14:textId="77777777" w:rsidR="00C81568" w:rsidRPr="00C81568" w:rsidRDefault="00C81568" w:rsidP="00C81568">
            <w:pPr>
              <w:spacing w:after="0" w:line="240" w:lineRule="auto"/>
              <w:jc w:val="center"/>
              <w:rPr>
                <w:rFonts w:eastAsia="Times New Roman"/>
                <w:sz w:val="20"/>
                <w:szCs w:val="20"/>
              </w:rPr>
            </w:pPr>
          </w:p>
        </w:tc>
        <w:tc>
          <w:tcPr>
            <w:tcW w:w="2551" w:type="dxa"/>
            <w:gridSpan w:val="2"/>
            <w:tcBorders>
              <w:top w:val="nil"/>
              <w:left w:val="nil"/>
              <w:bottom w:val="single" w:sz="4" w:space="0" w:color="auto"/>
              <w:right w:val="nil"/>
            </w:tcBorders>
            <w:shd w:val="clear" w:color="auto" w:fill="auto"/>
            <w:noWrap/>
            <w:vAlign w:val="bottom"/>
            <w:hideMark/>
          </w:tcPr>
          <w:p w14:paraId="44F912A5" w14:textId="77777777" w:rsidR="00C81568" w:rsidRPr="00C81568" w:rsidRDefault="00C81568" w:rsidP="00C81568">
            <w:pPr>
              <w:spacing w:after="0" w:line="240" w:lineRule="auto"/>
              <w:jc w:val="center"/>
              <w:rPr>
                <w:rFonts w:eastAsia="Times New Roman"/>
                <w:color w:val="000000"/>
                <w:sz w:val="22"/>
                <w:szCs w:val="22"/>
              </w:rPr>
            </w:pPr>
            <w:r w:rsidRPr="00C81568">
              <w:rPr>
                <w:rFonts w:eastAsia="Times New Roman"/>
                <w:color w:val="000000"/>
                <w:sz w:val="22"/>
                <w:szCs w:val="22"/>
              </w:rPr>
              <w:t> </w:t>
            </w:r>
          </w:p>
        </w:tc>
        <w:tc>
          <w:tcPr>
            <w:tcW w:w="1056" w:type="dxa"/>
            <w:tcBorders>
              <w:top w:val="nil"/>
              <w:left w:val="nil"/>
              <w:bottom w:val="nil"/>
              <w:right w:val="nil"/>
            </w:tcBorders>
            <w:shd w:val="clear" w:color="auto" w:fill="auto"/>
            <w:noWrap/>
            <w:vAlign w:val="bottom"/>
            <w:hideMark/>
          </w:tcPr>
          <w:p w14:paraId="224D24E7" w14:textId="77777777" w:rsidR="00C81568" w:rsidRPr="00C81568" w:rsidRDefault="00C81568" w:rsidP="00C81568">
            <w:pPr>
              <w:spacing w:after="0" w:line="240" w:lineRule="auto"/>
              <w:jc w:val="center"/>
              <w:rPr>
                <w:rFonts w:eastAsia="Times New Roman"/>
                <w:color w:val="000000"/>
                <w:sz w:val="22"/>
                <w:szCs w:val="22"/>
              </w:rPr>
            </w:pPr>
          </w:p>
        </w:tc>
        <w:tc>
          <w:tcPr>
            <w:tcW w:w="1071" w:type="dxa"/>
            <w:tcBorders>
              <w:top w:val="nil"/>
              <w:left w:val="nil"/>
              <w:bottom w:val="nil"/>
              <w:right w:val="nil"/>
            </w:tcBorders>
            <w:shd w:val="clear" w:color="auto" w:fill="auto"/>
            <w:noWrap/>
            <w:vAlign w:val="bottom"/>
            <w:hideMark/>
          </w:tcPr>
          <w:p w14:paraId="048D670C" w14:textId="77777777" w:rsidR="00C81568" w:rsidRPr="00C81568" w:rsidRDefault="00C81568" w:rsidP="00C81568">
            <w:pPr>
              <w:spacing w:after="0" w:line="240" w:lineRule="auto"/>
              <w:rPr>
                <w:rFonts w:eastAsia="Times New Roman"/>
                <w:sz w:val="20"/>
                <w:szCs w:val="20"/>
              </w:rPr>
            </w:pPr>
          </w:p>
        </w:tc>
      </w:tr>
      <w:tr w:rsidR="00C81568" w:rsidRPr="00C81568" w14:paraId="2EE9D0B3" w14:textId="77777777" w:rsidTr="00C81568">
        <w:trPr>
          <w:trHeight w:val="315"/>
        </w:trPr>
        <w:tc>
          <w:tcPr>
            <w:tcW w:w="1985" w:type="dxa"/>
            <w:vMerge w:val="restart"/>
            <w:tcBorders>
              <w:top w:val="single" w:sz="4" w:space="0" w:color="auto"/>
              <w:left w:val="nil"/>
              <w:bottom w:val="nil"/>
              <w:right w:val="nil"/>
            </w:tcBorders>
            <w:shd w:val="clear" w:color="auto" w:fill="auto"/>
            <w:noWrap/>
            <w:vAlign w:val="bottom"/>
            <w:hideMark/>
          </w:tcPr>
          <w:p w14:paraId="661CD3C4" w14:textId="77777777" w:rsidR="00C81568" w:rsidRPr="00C81568" w:rsidRDefault="00C81568" w:rsidP="00C81568">
            <w:pPr>
              <w:spacing w:after="0" w:line="240" w:lineRule="auto"/>
              <w:jc w:val="center"/>
              <w:rPr>
                <w:rFonts w:eastAsia="Times New Roman"/>
                <w:sz w:val="22"/>
                <w:szCs w:val="22"/>
              </w:rPr>
            </w:pPr>
            <w:r w:rsidRPr="00C81568">
              <w:rPr>
                <w:rFonts w:eastAsia="Times New Roman"/>
                <w:sz w:val="22"/>
                <w:szCs w:val="22"/>
              </w:rPr>
              <w:t> </w:t>
            </w:r>
          </w:p>
        </w:tc>
        <w:tc>
          <w:tcPr>
            <w:tcW w:w="723" w:type="dxa"/>
            <w:vMerge w:val="restart"/>
            <w:tcBorders>
              <w:top w:val="single" w:sz="4" w:space="0" w:color="auto"/>
              <w:left w:val="nil"/>
              <w:bottom w:val="single" w:sz="4" w:space="0" w:color="000000"/>
              <w:right w:val="nil"/>
            </w:tcBorders>
            <w:shd w:val="clear" w:color="auto" w:fill="auto"/>
            <w:vAlign w:val="center"/>
            <w:hideMark/>
          </w:tcPr>
          <w:p w14:paraId="7AF50308"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Tổng số dự án</w:t>
            </w:r>
            <w:r w:rsidRPr="00C81568">
              <w:rPr>
                <w:rFonts w:eastAsia="Times New Roman"/>
                <w:sz w:val="24"/>
              </w:rPr>
              <w:br/>
              <w:t>(Dự án)</w:t>
            </w:r>
          </w:p>
        </w:tc>
        <w:tc>
          <w:tcPr>
            <w:tcW w:w="1357" w:type="dxa"/>
            <w:vMerge w:val="restart"/>
            <w:tcBorders>
              <w:top w:val="single" w:sz="4" w:space="0" w:color="auto"/>
              <w:left w:val="nil"/>
              <w:bottom w:val="single" w:sz="4" w:space="0" w:color="000000"/>
              <w:right w:val="nil"/>
            </w:tcBorders>
            <w:shd w:val="clear" w:color="auto" w:fill="auto"/>
            <w:vAlign w:val="center"/>
            <w:hideMark/>
          </w:tcPr>
          <w:p w14:paraId="24823B46" w14:textId="77777777" w:rsidR="00C81568" w:rsidRPr="00C81568" w:rsidRDefault="00C81568" w:rsidP="00C81568">
            <w:pPr>
              <w:spacing w:after="0" w:line="240" w:lineRule="auto"/>
              <w:jc w:val="center"/>
              <w:rPr>
                <w:rFonts w:eastAsia="Times New Roman"/>
                <w:i/>
                <w:iCs/>
                <w:sz w:val="24"/>
              </w:rPr>
            </w:pPr>
            <w:r w:rsidRPr="00C81568">
              <w:rPr>
                <w:rFonts w:eastAsia="Times New Roman"/>
                <w:i/>
                <w:iCs/>
                <w:sz w:val="24"/>
              </w:rPr>
              <w:t>Trong đó: Số dự án cấp mới</w:t>
            </w:r>
            <w:r w:rsidRPr="00C81568">
              <w:rPr>
                <w:rFonts w:eastAsia="Times New Roman"/>
                <w:i/>
                <w:iCs/>
                <w:sz w:val="24"/>
              </w:rPr>
              <w:br/>
              <w:t>(Dự án)</w:t>
            </w:r>
          </w:p>
        </w:tc>
        <w:tc>
          <w:tcPr>
            <w:tcW w:w="876" w:type="dxa"/>
            <w:vMerge w:val="restart"/>
            <w:tcBorders>
              <w:top w:val="single" w:sz="4" w:space="0" w:color="auto"/>
              <w:left w:val="nil"/>
              <w:bottom w:val="single" w:sz="4" w:space="0" w:color="000000"/>
              <w:right w:val="nil"/>
            </w:tcBorders>
            <w:shd w:val="clear" w:color="auto" w:fill="auto"/>
            <w:vAlign w:val="center"/>
            <w:hideMark/>
          </w:tcPr>
          <w:p w14:paraId="3328BF87"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 xml:space="preserve">Tổng vốn đăng ký </w:t>
            </w:r>
          </w:p>
        </w:tc>
        <w:tc>
          <w:tcPr>
            <w:tcW w:w="1013" w:type="dxa"/>
            <w:vMerge w:val="restart"/>
            <w:tcBorders>
              <w:top w:val="single" w:sz="4" w:space="0" w:color="auto"/>
              <w:left w:val="nil"/>
              <w:bottom w:val="single" w:sz="4" w:space="0" w:color="000000"/>
              <w:right w:val="nil"/>
            </w:tcBorders>
            <w:shd w:val="clear" w:color="auto" w:fill="auto"/>
            <w:vAlign w:val="center"/>
            <w:hideMark/>
          </w:tcPr>
          <w:p w14:paraId="3D486261" w14:textId="77777777" w:rsidR="00C81568" w:rsidRPr="00C81568" w:rsidRDefault="00C81568" w:rsidP="00C81568">
            <w:pPr>
              <w:spacing w:after="0" w:line="240" w:lineRule="auto"/>
              <w:jc w:val="center"/>
              <w:rPr>
                <w:rFonts w:eastAsia="Times New Roman"/>
                <w:i/>
                <w:iCs/>
                <w:sz w:val="24"/>
              </w:rPr>
            </w:pPr>
            <w:r w:rsidRPr="00C81568">
              <w:rPr>
                <w:rFonts w:eastAsia="Times New Roman"/>
                <w:i/>
                <w:iCs/>
                <w:sz w:val="24"/>
              </w:rPr>
              <w:t>Trong đó: Vốn đăng ký cấp mới</w:t>
            </w:r>
          </w:p>
        </w:tc>
        <w:tc>
          <w:tcPr>
            <w:tcW w:w="4678" w:type="dxa"/>
            <w:gridSpan w:val="4"/>
            <w:tcBorders>
              <w:top w:val="single" w:sz="4" w:space="0" w:color="auto"/>
              <w:left w:val="nil"/>
              <w:bottom w:val="single" w:sz="4" w:space="0" w:color="auto"/>
              <w:right w:val="nil"/>
            </w:tcBorders>
            <w:shd w:val="clear" w:color="auto" w:fill="auto"/>
            <w:noWrap/>
            <w:vAlign w:val="bottom"/>
            <w:hideMark/>
          </w:tcPr>
          <w:p w14:paraId="1CF2EFE4"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So với cùng kỳ năm trước (%)</w:t>
            </w:r>
          </w:p>
        </w:tc>
      </w:tr>
      <w:tr w:rsidR="00C81568" w:rsidRPr="00C81568" w14:paraId="277B2A4C" w14:textId="77777777" w:rsidTr="00C81568">
        <w:trPr>
          <w:trHeight w:val="507"/>
        </w:trPr>
        <w:tc>
          <w:tcPr>
            <w:tcW w:w="1985" w:type="dxa"/>
            <w:vMerge/>
            <w:tcBorders>
              <w:top w:val="single" w:sz="4" w:space="0" w:color="auto"/>
              <w:left w:val="nil"/>
              <w:bottom w:val="nil"/>
              <w:right w:val="nil"/>
            </w:tcBorders>
            <w:vAlign w:val="center"/>
            <w:hideMark/>
          </w:tcPr>
          <w:p w14:paraId="5AF838D2" w14:textId="77777777" w:rsidR="00C81568" w:rsidRPr="00C81568" w:rsidRDefault="00C81568" w:rsidP="00C81568">
            <w:pPr>
              <w:spacing w:after="0" w:line="240" w:lineRule="auto"/>
              <w:rPr>
                <w:rFonts w:eastAsia="Times New Roman"/>
                <w:sz w:val="22"/>
                <w:szCs w:val="22"/>
              </w:rPr>
            </w:pPr>
          </w:p>
        </w:tc>
        <w:tc>
          <w:tcPr>
            <w:tcW w:w="723" w:type="dxa"/>
            <w:vMerge/>
            <w:tcBorders>
              <w:top w:val="single" w:sz="4" w:space="0" w:color="auto"/>
              <w:left w:val="nil"/>
              <w:bottom w:val="single" w:sz="4" w:space="0" w:color="000000"/>
              <w:right w:val="nil"/>
            </w:tcBorders>
            <w:vAlign w:val="center"/>
            <w:hideMark/>
          </w:tcPr>
          <w:p w14:paraId="7FA8A94D" w14:textId="77777777" w:rsidR="00C81568" w:rsidRPr="00C81568" w:rsidRDefault="00C81568" w:rsidP="00C81568">
            <w:pPr>
              <w:spacing w:after="0" w:line="240" w:lineRule="auto"/>
              <w:rPr>
                <w:rFonts w:eastAsia="Times New Roman"/>
                <w:sz w:val="24"/>
              </w:rPr>
            </w:pPr>
          </w:p>
        </w:tc>
        <w:tc>
          <w:tcPr>
            <w:tcW w:w="1357" w:type="dxa"/>
            <w:vMerge/>
            <w:tcBorders>
              <w:top w:val="single" w:sz="4" w:space="0" w:color="auto"/>
              <w:left w:val="nil"/>
              <w:bottom w:val="single" w:sz="4" w:space="0" w:color="000000"/>
              <w:right w:val="nil"/>
            </w:tcBorders>
            <w:vAlign w:val="center"/>
            <w:hideMark/>
          </w:tcPr>
          <w:p w14:paraId="0473E716" w14:textId="77777777" w:rsidR="00C81568" w:rsidRPr="00C81568" w:rsidRDefault="00C81568" w:rsidP="00C81568">
            <w:pPr>
              <w:spacing w:after="0" w:line="240" w:lineRule="auto"/>
              <w:rPr>
                <w:rFonts w:eastAsia="Times New Roman"/>
                <w:i/>
                <w:iCs/>
                <w:sz w:val="24"/>
              </w:rPr>
            </w:pPr>
          </w:p>
        </w:tc>
        <w:tc>
          <w:tcPr>
            <w:tcW w:w="876" w:type="dxa"/>
            <w:vMerge/>
            <w:tcBorders>
              <w:top w:val="single" w:sz="4" w:space="0" w:color="auto"/>
              <w:left w:val="nil"/>
              <w:bottom w:val="single" w:sz="4" w:space="0" w:color="000000"/>
              <w:right w:val="nil"/>
            </w:tcBorders>
            <w:vAlign w:val="center"/>
            <w:hideMark/>
          </w:tcPr>
          <w:p w14:paraId="6D74F10F" w14:textId="77777777" w:rsidR="00C81568" w:rsidRPr="00C81568" w:rsidRDefault="00C81568" w:rsidP="00C81568">
            <w:pPr>
              <w:spacing w:after="0" w:line="240" w:lineRule="auto"/>
              <w:rPr>
                <w:rFonts w:eastAsia="Times New Roman"/>
                <w:sz w:val="24"/>
              </w:rPr>
            </w:pPr>
          </w:p>
        </w:tc>
        <w:tc>
          <w:tcPr>
            <w:tcW w:w="1013" w:type="dxa"/>
            <w:vMerge/>
            <w:tcBorders>
              <w:top w:val="single" w:sz="4" w:space="0" w:color="auto"/>
              <w:left w:val="nil"/>
              <w:bottom w:val="single" w:sz="4" w:space="0" w:color="000000"/>
              <w:right w:val="nil"/>
            </w:tcBorders>
            <w:vAlign w:val="center"/>
            <w:hideMark/>
          </w:tcPr>
          <w:p w14:paraId="3A50C3E3" w14:textId="77777777" w:rsidR="00C81568" w:rsidRPr="00C81568" w:rsidRDefault="00C81568" w:rsidP="00C81568">
            <w:pPr>
              <w:spacing w:after="0" w:line="240" w:lineRule="auto"/>
              <w:rPr>
                <w:rFonts w:eastAsia="Times New Roman"/>
                <w:i/>
                <w:iCs/>
                <w:sz w:val="24"/>
              </w:rPr>
            </w:pPr>
          </w:p>
        </w:tc>
        <w:tc>
          <w:tcPr>
            <w:tcW w:w="1417" w:type="dxa"/>
            <w:vMerge w:val="restart"/>
            <w:tcBorders>
              <w:top w:val="nil"/>
              <w:left w:val="nil"/>
              <w:bottom w:val="single" w:sz="4" w:space="0" w:color="000000"/>
              <w:right w:val="nil"/>
            </w:tcBorders>
            <w:shd w:val="clear" w:color="auto" w:fill="auto"/>
            <w:vAlign w:val="center"/>
            <w:hideMark/>
          </w:tcPr>
          <w:p w14:paraId="4777A39F"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Tổng số dự án</w:t>
            </w:r>
            <w:r w:rsidRPr="00C81568">
              <w:rPr>
                <w:rFonts w:eastAsia="Times New Roman"/>
                <w:sz w:val="24"/>
              </w:rPr>
              <w:br/>
              <w:t>(Dự án)</w:t>
            </w:r>
          </w:p>
        </w:tc>
        <w:tc>
          <w:tcPr>
            <w:tcW w:w="1134" w:type="dxa"/>
            <w:vMerge w:val="restart"/>
            <w:tcBorders>
              <w:top w:val="nil"/>
              <w:left w:val="nil"/>
              <w:bottom w:val="single" w:sz="4" w:space="0" w:color="000000"/>
              <w:right w:val="nil"/>
            </w:tcBorders>
            <w:shd w:val="clear" w:color="auto" w:fill="auto"/>
            <w:vAlign w:val="center"/>
            <w:hideMark/>
          </w:tcPr>
          <w:p w14:paraId="53CCE187" w14:textId="77777777" w:rsidR="00C81568" w:rsidRPr="00C81568" w:rsidRDefault="00C81568" w:rsidP="00C81568">
            <w:pPr>
              <w:spacing w:after="0" w:line="240" w:lineRule="auto"/>
              <w:jc w:val="center"/>
              <w:rPr>
                <w:rFonts w:eastAsia="Times New Roman"/>
                <w:i/>
                <w:iCs/>
                <w:sz w:val="24"/>
              </w:rPr>
            </w:pPr>
            <w:r w:rsidRPr="00C81568">
              <w:rPr>
                <w:rFonts w:eastAsia="Times New Roman"/>
                <w:i/>
                <w:iCs/>
                <w:sz w:val="24"/>
              </w:rPr>
              <w:t>Trong đó: Số dự án cấp mới</w:t>
            </w:r>
            <w:r w:rsidRPr="00C81568">
              <w:rPr>
                <w:rFonts w:eastAsia="Times New Roman"/>
                <w:i/>
                <w:iCs/>
                <w:sz w:val="24"/>
              </w:rPr>
              <w:br/>
              <w:t>(Dự án)</w:t>
            </w:r>
          </w:p>
        </w:tc>
        <w:tc>
          <w:tcPr>
            <w:tcW w:w="1056" w:type="dxa"/>
            <w:vMerge w:val="restart"/>
            <w:tcBorders>
              <w:top w:val="nil"/>
              <w:left w:val="nil"/>
              <w:bottom w:val="single" w:sz="4" w:space="0" w:color="000000"/>
              <w:right w:val="nil"/>
            </w:tcBorders>
            <w:shd w:val="clear" w:color="auto" w:fill="auto"/>
            <w:vAlign w:val="center"/>
            <w:hideMark/>
          </w:tcPr>
          <w:p w14:paraId="75F4DEE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 xml:space="preserve">Tổng vốn đăng ký </w:t>
            </w:r>
          </w:p>
        </w:tc>
        <w:tc>
          <w:tcPr>
            <w:tcW w:w="1071" w:type="dxa"/>
            <w:vMerge w:val="restart"/>
            <w:tcBorders>
              <w:top w:val="nil"/>
              <w:left w:val="nil"/>
              <w:bottom w:val="single" w:sz="4" w:space="0" w:color="000000"/>
              <w:right w:val="nil"/>
            </w:tcBorders>
            <w:shd w:val="clear" w:color="auto" w:fill="auto"/>
            <w:vAlign w:val="center"/>
            <w:hideMark/>
          </w:tcPr>
          <w:p w14:paraId="4E18C645" w14:textId="77777777" w:rsidR="00C81568" w:rsidRPr="00C81568" w:rsidRDefault="00C81568" w:rsidP="00C81568">
            <w:pPr>
              <w:spacing w:after="0" w:line="240" w:lineRule="auto"/>
              <w:jc w:val="center"/>
              <w:rPr>
                <w:rFonts w:eastAsia="Times New Roman"/>
                <w:i/>
                <w:iCs/>
                <w:sz w:val="24"/>
              </w:rPr>
            </w:pPr>
            <w:r w:rsidRPr="00C81568">
              <w:rPr>
                <w:rFonts w:eastAsia="Times New Roman"/>
                <w:i/>
                <w:iCs/>
                <w:sz w:val="24"/>
              </w:rPr>
              <w:t>Trong đó: Vốn đăng ký cấp mới</w:t>
            </w:r>
          </w:p>
        </w:tc>
      </w:tr>
      <w:tr w:rsidR="00C81568" w:rsidRPr="00C81568" w14:paraId="64B60913" w14:textId="77777777" w:rsidTr="00C81568">
        <w:trPr>
          <w:trHeight w:val="1170"/>
        </w:trPr>
        <w:tc>
          <w:tcPr>
            <w:tcW w:w="1985" w:type="dxa"/>
            <w:vMerge/>
            <w:tcBorders>
              <w:top w:val="single" w:sz="4" w:space="0" w:color="auto"/>
              <w:left w:val="nil"/>
              <w:bottom w:val="nil"/>
              <w:right w:val="nil"/>
            </w:tcBorders>
            <w:vAlign w:val="center"/>
            <w:hideMark/>
          </w:tcPr>
          <w:p w14:paraId="3B12684C" w14:textId="77777777" w:rsidR="00C81568" w:rsidRPr="00C81568" w:rsidRDefault="00C81568" w:rsidP="00C81568">
            <w:pPr>
              <w:spacing w:after="0" w:line="240" w:lineRule="auto"/>
              <w:rPr>
                <w:rFonts w:eastAsia="Times New Roman"/>
                <w:sz w:val="22"/>
                <w:szCs w:val="22"/>
              </w:rPr>
            </w:pPr>
          </w:p>
        </w:tc>
        <w:tc>
          <w:tcPr>
            <w:tcW w:w="723" w:type="dxa"/>
            <w:vMerge/>
            <w:tcBorders>
              <w:top w:val="single" w:sz="4" w:space="0" w:color="auto"/>
              <w:left w:val="nil"/>
              <w:bottom w:val="single" w:sz="4" w:space="0" w:color="000000"/>
              <w:right w:val="nil"/>
            </w:tcBorders>
            <w:vAlign w:val="center"/>
            <w:hideMark/>
          </w:tcPr>
          <w:p w14:paraId="4C37F869" w14:textId="77777777" w:rsidR="00C81568" w:rsidRPr="00C81568" w:rsidRDefault="00C81568" w:rsidP="00C81568">
            <w:pPr>
              <w:spacing w:after="0" w:line="240" w:lineRule="auto"/>
              <w:rPr>
                <w:rFonts w:eastAsia="Times New Roman"/>
                <w:sz w:val="24"/>
              </w:rPr>
            </w:pPr>
          </w:p>
        </w:tc>
        <w:tc>
          <w:tcPr>
            <w:tcW w:w="1357" w:type="dxa"/>
            <w:vMerge/>
            <w:tcBorders>
              <w:top w:val="single" w:sz="4" w:space="0" w:color="auto"/>
              <w:left w:val="nil"/>
              <w:bottom w:val="single" w:sz="4" w:space="0" w:color="000000"/>
              <w:right w:val="nil"/>
            </w:tcBorders>
            <w:vAlign w:val="center"/>
            <w:hideMark/>
          </w:tcPr>
          <w:p w14:paraId="1A41B4F4" w14:textId="77777777" w:rsidR="00C81568" w:rsidRPr="00C81568" w:rsidRDefault="00C81568" w:rsidP="00C81568">
            <w:pPr>
              <w:spacing w:after="0" w:line="240" w:lineRule="auto"/>
              <w:rPr>
                <w:rFonts w:eastAsia="Times New Roman"/>
                <w:i/>
                <w:iCs/>
                <w:sz w:val="24"/>
              </w:rPr>
            </w:pPr>
          </w:p>
        </w:tc>
        <w:tc>
          <w:tcPr>
            <w:tcW w:w="876" w:type="dxa"/>
            <w:vMerge/>
            <w:tcBorders>
              <w:top w:val="single" w:sz="4" w:space="0" w:color="auto"/>
              <w:left w:val="nil"/>
              <w:bottom w:val="single" w:sz="4" w:space="0" w:color="000000"/>
              <w:right w:val="nil"/>
            </w:tcBorders>
            <w:vAlign w:val="center"/>
            <w:hideMark/>
          </w:tcPr>
          <w:p w14:paraId="65C7C230" w14:textId="77777777" w:rsidR="00C81568" w:rsidRPr="00C81568" w:rsidRDefault="00C81568" w:rsidP="00C81568">
            <w:pPr>
              <w:spacing w:after="0" w:line="240" w:lineRule="auto"/>
              <w:rPr>
                <w:rFonts w:eastAsia="Times New Roman"/>
                <w:sz w:val="24"/>
              </w:rPr>
            </w:pPr>
          </w:p>
        </w:tc>
        <w:tc>
          <w:tcPr>
            <w:tcW w:w="1013" w:type="dxa"/>
            <w:vMerge/>
            <w:tcBorders>
              <w:top w:val="single" w:sz="4" w:space="0" w:color="auto"/>
              <w:left w:val="nil"/>
              <w:bottom w:val="single" w:sz="4" w:space="0" w:color="000000"/>
              <w:right w:val="nil"/>
            </w:tcBorders>
            <w:vAlign w:val="center"/>
            <w:hideMark/>
          </w:tcPr>
          <w:p w14:paraId="3B71AB91" w14:textId="77777777" w:rsidR="00C81568" w:rsidRPr="00C81568" w:rsidRDefault="00C81568" w:rsidP="00C81568">
            <w:pPr>
              <w:spacing w:after="0" w:line="240" w:lineRule="auto"/>
              <w:rPr>
                <w:rFonts w:eastAsia="Times New Roman"/>
                <w:i/>
                <w:iCs/>
                <w:sz w:val="24"/>
              </w:rPr>
            </w:pPr>
          </w:p>
        </w:tc>
        <w:tc>
          <w:tcPr>
            <w:tcW w:w="1417" w:type="dxa"/>
            <w:vMerge/>
            <w:tcBorders>
              <w:top w:val="nil"/>
              <w:left w:val="nil"/>
              <w:bottom w:val="single" w:sz="4" w:space="0" w:color="000000"/>
              <w:right w:val="nil"/>
            </w:tcBorders>
            <w:vAlign w:val="center"/>
            <w:hideMark/>
          </w:tcPr>
          <w:p w14:paraId="12CFA462" w14:textId="77777777" w:rsidR="00C81568" w:rsidRPr="00C81568" w:rsidRDefault="00C81568" w:rsidP="00C81568">
            <w:pPr>
              <w:spacing w:after="0" w:line="240" w:lineRule="auto"/>
              <w:rPr>
                <w:rFonts w:eastAsia="Times New Roman"/>
                <w:sz w:val="24"/>
              </w:rPr>
            </w:pPr>
          </w:p>
        </w:tc>
        <w:tc>
          <w:tcPr>
            <w:tcW w:w="1134" w:type="dxa"/>
            <w:vMerge/>
            <w:tcBorders>
              <w:top w:val="nil"/>
              <w:left w:val="nil"/>
              <w:bottom w:val="single" w:sz="4" w:space="0" w:color="000000"/>
              <w:right w:val="nil"/>
            </w:tcBorders>
            <w:vAlign w:val="center"/>
            <w:hideMark/>
          </w:tcPr>
          <w:p w14:paraId="42E1FAC0" w14:textId="77777777" w:rsidR="00C81568" w:rsidRPr="00C81568" w:rsidRDefault="00C81568" w:rsidP="00C81568">
            <w:pPr>
              <w:spacing w:after="0" w:line="240" w:lineRule="auto"/>
              <w:rPr>
                <w:rFonts w:eastAsia="Times New Roman"/>
                <w:i/>
                <w:iCs/>
                <w:sz w:val="24"/>
              </w:rPr>
            </w:pPr>
          </w:p>
        </w:tc>
        <w:tc>
          <w:tcPr>
            <w:tcW w:w="1056" w:type="dxa"/>
            <w:vMerge/>
            <w:tcBorders>
              <w:top w:val="nil"/>
              <w:left w:val="nil"/>
              <w:bottom w:val="single" w:sz="4" w:space="0" w:color="000000"/>
              <w:right w:val="nil"/>
            </w:tcBorders>
            <w:vAlign w:val="center"/>
            <w:hideMark/>
          </w:tcPr>
          <w:p w14:paraId="725D6599" w14:textId="77777777" w:rsidR="00C81568" w:rsidRPr="00C81568" w:rsidRDefault="00C81568" w:rsidP="00C81568">
            <w:pPr>
              <w:spacing w:after="0" w:line="240" w:lineRule="auto"/>
              <w:rPr>
                <w:rFonts w:eastAsia="Times New Roman"/>
                <w:sz w:val="24"/>
              </w:rPr>
            </w:pPr>
          </w:p>
        </w:tc>
        <w:tc>
          <w:tcPr>
            <w:tcW w:w="1071" w:type="dxa"/>
            <w:vMerge/>
            <w:tcBorders>
              <w:top w:val="nil"/>
              <w:left w:val="nil"/>
              <w:bottom w:val="single" w:sz="4" w:space="0" w:color="000000"/>
              <w:right w:val="nil"/>
            </w:tcBorders>
            <w:vAlign w:val="center"/>
            <w:hideMark/>
          </w:tcPr>
          <w:p w14:paraId="040F9439" w14:textId="77777777" w:rsidR="00C81568" w:rsidRPr="00C81568" w:rsidRDefault="00C81568" w:rsidP="00C81568">
            <w:pPr>
              <w:spacing w:after="0" w:line="240" w:lineRule="auto"/>
              <w:rPr>
                <w:rFonts w:eastAsia="Times New Roman"/>
                <w:i/>
                <w:iCs/>
                <w:sz w:val="24"/>
              </w:rPr>
            </w:pPr>
          </w:p>
        </w:tc>
      </w:tr>
      <w:tr w:rsidR="00C81568" w:rsidRPr="00C81568" w14:paraId="6AB8C9AD" w14:textId="77777777" w:rsidTr="00C81568">
        <w:trPr>
          <w:trHeight w:val="630"/>
        </w:trPr>
        <w:tc>
          <w:tcPr>
            <w:tcW w:w="1985" w:type="dxa"/>
            <w:tcBorders>
              <w:top w:val="nil"/>
              <w:left w:val="nil"/>
              <w:bottom w:val="nil"/>
              <w:right w:val="nil"/>
            </w:tcBorders>
            <w:shd w:val="clear" w:color="auto" w:fill="auto"/>
            <w:vAlign w:val="center"/>
            <w:hideMark/>
          </w:tcPr>
          <w:p w14:paraId="36870AD9" w14:textId="77777777" w:rsidR="00C81568" w:rsidRPr="00C81568" w:rsidRDefault="00C81568" w:rsidP="00C81568">
            <w:pPr>
              <w:spacing w:after="0" w:line="240" w:lineRule="auto"/>
              <w:rPr>
                <w:rFonts w:eastAsia="Times New Roman"/>
                <w:b/>
                <w:bCs/>
                <w:sz w:val="24"/>
              </w:rPr>
            </w:pPr>
            <w:r w:rsidRPr="00C81568">
              <w:rPr>
                <w:rFonts w:eastAsia="Times New Roman"/>
                <w:b/>
                <w:bCs/>
                <w:sz w:val="24"/>
              </w:rPr>
              <w:t>I. ĐẦU TƯ TRỰC TIẾP TRONG NƯỚC DDI (tỷ đồng)</w:t>
            </w:r>
          </w:p>
        </w:tc>
        <w:tc>
          <w:tcPr>
            <w:tcW w:w="723" w:type="dxa"/>
            <w:tcBorders>
              <w:top w:val="nil"/>
              <w:left w:val="nil"/>
              <w:bottom w:val="nil"/>
              <w:right w:val="nil"/>
            </w:tcBorders>
            <w:shd w:val="clear" w:color="auto" w:fill="auto"/>
            <w:noWrap/>
            <w:vAlign w:val="center"/>
            <w:hideMark/>
          </w:tcPr>
          <w:p w14:paraId="75B804B7" w14:textId="2D1BFB1C"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3</w:t>
            </w:r>
          </w:p>
        </w:tc>
        <w:tc>
          <w:tcPr>
            <w:tcW w:w="1357" w:type="dxa"/>
            <w:tcBorders>
              <w:top w:val="nil"/>
              <w:left w:val="nil"/>
              <w:bottom w:val="nil"/>
              <w:right w:val="nil"/>
            </w:tcBorders>
            <w:shd w:val="clear" w:color="auto" w:fill="auto"/>
            <w:noWrap/>
            <w:vAlign w:val="center"/>
            <w:hideMark/>
          </w:tcPr>
          <w:p w14:paraId="2F99D12D" w14:textId="4DD5503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w:t>
            </w:r>
          </w:p>
        </w:tc>
        <w:tc>
          <w:tcPr>
            <w:tcW w:w="876" w:type="dxa"/>
            <w:tcBorders>
              <w:top w:val="nil"/>
              <w:left w:val="nil"/>
              <w:bottom w:val="nil"/>
              <w:right w:val="nil"/>
            </w:tcBorders>
            <w:shd w:val="clear" w:color="auto" w:fill="auto"/>
            <w:noWrap/>
            <w:vAlign w:val="center"/>
            <w:hideMark/>
          </w:tcPr>
          <w:p w14:paraId="3AFA6604" w14:textId="599DCE0D"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160,22</w:t>
            </w:r>
          </w:p>
        </w:tc>
        <w:tc>
          <w:tcPr>
            <w:tcW w:w="1013" w:type="dxa"/>
            <w:tcBorders>
              <w:top w:val="nil"/>
              <w:left w:val="nil"/>
              <w:bottom w:val="nil"/>
              <w:right w:val="nil"/>
            </w:tcBorders>
            <w:shd w:val="clear" w:color="auto" w:fill="auto"/>
            <w:noWrap/>
            <w:vAlign w:val="center"/>
            <w:hideMark/>
          </w:tcPr>
          <w:p w14:paraId="332889E9"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70,20</w:t>
            </w:r>
          </w:p>
        </w:tc>
        <w:tc>
          <w:tcPr>
            <w:tcW w:w="1417" w:type="dxa"/>
            <w:tcBorders>
              <w:top w:val="nil"/>
              <w:left w:val="nil"/>
              <w:bottom w:val="nil"/>
              <w:right w:val="nil"/>
            </w:tcBorders>
            <w:shd w:val="clear" w:color="auto" w:fill="auto"/>
            <w:noWrap/>
            <w:vAlign w:val="center"/>
            <w:hideMark/>
          </w:tcPr>
          <w:p w14:paraId="353F7D0C" w14:textId="30CA4B5E"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300,00</w:t>
            </w:r>
          </w:p>
        </w:tc>
        <w:tc>
          <w:tcPr>
            <w:tcW w:w="1134" w:type="dxa"/>
            <w:tcBorders>
              <w:top w:val="nil"/>
              <w:left w:val="nil"/>
              <w:bottom w:val="nil"/>
              <w:right w:val="nil"/>
            </w:tcBorders>
            <w:shd w:val="clear" w:color="auto" w:fill="auto"/>
            <w:noWrap/>
            <w:vAlign w:val="center"/>
            <w:hideMark/>
          </w:tcPr>
          <w:p w14:paraId="5FAD012F" w14:textId="0D735693"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56" w:type="dxa"/>
            <w:tcBorders>
              <w:top w:val="nil"/>
              <w:left w:val="nil"/>
              <w:bottom w:val="nil"/>
              <w:right w:val="nil"/>
            </w:tcBorders>
            <w:shd w:val="clear" w:color="auto" w:fill="auto"/>
            <w:noWrap/>
            <w:vAlign w:val="center"/>
            <w:hideMark/>
          </w:tcPr>
          <w:p w14:paraId="0B136163" w14:textId="7CCB348C"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1.068,15</w:t>
            </w:r>
          </w:p>
        </w:tc>
        <w:tc>
          <w:tcPr>
            <w:tcW w:w="1071" w:type="dxa"/>
            <w:tcBorders>
              <w:top w:val="nil"/>
              <w:left w:val="nil"/>
              <w:bottom w:val="nil"/>
              <w:right w:val="nil"/>
            </w:tcBorders>
            <w:shd w:val="clear" w:color="auto" w:fill="auto"/>
            <w:noWrap/>
            <w:vAlign w:val="center"/>
            <w:hideMark/>
          </w:tcPr>
          <w:p w14:paraId="018BC95E" w14:textId="4DF2820F"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w:t>
            </w:r>
          </w:p>
        </w:tc>
      </w:tr>
      <w:tr w:rsidR="00C81568" w:rsidRPr="00C81568" w14:paraId="1A30C97C" w14:textId="77777777" w:rsidTr="00C81568">
        <w:trPr>
          <w:trHeight w:val="315"/>
        </w:trPr>
        <w:tc>
          <w:tcPr>
            <w:tcW w:w="1985" w:type="dxa"/>
            <w:tcBorders>
              <w:top w:val="nil"/>
              <w:left w:val="nil"/>
              <w:bottom w:val="nil"/>
              <w:right w:val="nil"/>
            </w:tcBorders>
            <w:shd w:val="clear" w:color="auto" w:fill="auto"/>
            <w:vAlign w:val="center"/>
            <w:hideMark/>
          </w:tcPr>
          <w:p w14:paraId="4E1DEA55" w14:textId="77777777" w:rsidR="00C81568" w:rsidRPr="00C81568" w:rsidRDefault="00C81568" w:rsidP="00C81568">
            <w:pPr>
              <w:spacing w:after="0" w:line="240" w:lineRule="auto"/>
              <w:rPr>
                <w:rFonts w:eastAsia="Times New Roman"/>
                <w:b/>
                <w:bCs/>
                <w:color w:val="000000"/>
                <w:sz w:val="24"/>
              </w:rPr>
            </w:pPr>
            <w:r w:rsidRPr="00C81568">
              <w:rPr>
                <w:rFonts w:eastAsia="Times New Roman"/>
                <w:b/>
                <w:bCs/>
                <w:color w:val="000000"/>
                <w:sz w:val="24"/>
              </w:rPr>
              <w:t>Phân theo ngành, lĩnh vực</w:t>
            </w:r>
          </w:p>
        </w:tc>
        <w:tc>
          <w:tcPr>
            <w:tcW w:w="723" w:type="dxa"/>
            <w:tcBorders>
              <w:top w:val="nil"/>
              <w:left w:val="nil"/>
              <w:bottom w:val="nil"/>
              <w:right w:val="nil"/>
            </w:tcBorders>
            <w:shd w:val="clear" w:color="auto" w:fill="auto"/>
            <w:noWrap/>
            <w:vAlign w:val="center"/>
            <w:hideMark/>
          </w:tcPr>
          <w:p w14:paraId="6CB3A72D" w14:textId="6AF9550A"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3</w:t>
            </w:r>
          </w:p>
        </w:tc>
        <w:tc>
          <w:tcPr>
            <w:tcW w:w="1357" w:type="dxa"/>
            <w:tcBorders>
              <w:top w:val="nil"/>
              <w:left w:val="nil"/>
              <w:bottom w:val="nil"/>
              <w:right w:val="nil"/>
            </w:tcBorders>
            <w:shd w:val="clear" w:color="auto" w:fill="auto"/>
            <w:noWrap/>
            <w:vAlign w:val="center"/>
            <w:hideMark/>
          </w:tcPr>
          <w:p w14:paraId="4321638E" w14:textId="12A1C590"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w:t>
            </w:r>
          </w:p>
        </w:tc>
        <w:tc>
          <w:tcPr>
            <w:tcW w:w="876" w:type="dxa"/>
            <w:tcBorders>
              <w:top w:val="nil"/>
              <w:left w:val="nil"/>
              <w:bottom w:val="nil"/>
              <w:right w:val="nil"/>
            </w:tcBorders>
            <w:shd w:val="clear" w:color="auto" w:fill="auto"/>
            <w:noWrap/>
            <w:vAlign w:val="center"/>
            <w:hideMark/>
          </w:tcPr>
          <w:p w14:paraId="72F52250" w14:textId="16FC964D"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160,22</w:t>
            </w:r>
          </w:p>
        </w:tc>
        <w:tc>
          <w:tcPr>
            <w:tcW w:w="1013" w:type="dxa"/>
            <w:tcBorders>
              <w:top w:val="nil"/>
              <w:left w:val="nil"/>
              <w:bottom w:val="nil"/>
              <w:right w:val="nil"/>
            </w:tcBorders>
            <w:shd w:val="clear" w:color="auto" w:fill="auto"/>
            <w:noWrap/>
            <w:vAlign w:val="center"/>
            <w:hideMark/>
          </w:tcPr>
          <w:p w14:paraId="41324E33"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70,20</w:t>
            </w:r>
          </w:p>
        </w:tc>
        <w:tc>
          <w:tcPr>
            <w:tcW w:w="1417" w:type="dxa"/>
            <w:tcBorders>
              <w:top w:val="nil"/>
              <w:left w:val="nil"/>
              <w:bottom w:val="nil"/>
              <w:right w:val="nil"/>
            </w:tcBorders>
            <w:shd w:val="clear" w:color="auto" w:fill="auto"/>
            <w:noWrap/>
            <w:vAlign w:val="center"/>
            <w:hideMark/>
          </w:tcPr>
          <w:p w14:paraId="41EECD2C" w14:textId="7D0FBC30"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300,00</w:t>
            </w:r>
          </w:p>
        </w:tc>
        <w:tc>
          <w:tcPr>
            <w:tcW w:w="1134" w:type="dxa"/>
            <w:tcBorders>
              <w:top w:val="nil"/>
              <w:left w:val="nil"/>
              <w:bottom w:val="nil"/>
              <w:right w:val="nil"/>
            </w:tcBorders>
            <w:shd w:val="clear" w:color="auto" w:fill="auto"/>
            <w:noWrap/>
            <w:vAlign w:val="center"/>
            <w:hideMark/>
          </w:tcPr>
          <w:p w14:paraId="0141F83D" w14:textId="029A5D55"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56" w:type="dxa"/>
            <w:tcBorders>
              <w:top w:val="nil"/>
              <w:left w:val="nil"/>
              <w:bottom w:val="nil"/>
              <w:right w:val="nil"/>
            </w:tcBorders>
            <w:shd w:val="clear" w:color="auto" w:fill="auto"/>
            <w:noWrap/>
            <w:vAlign w:val="center"/>
            <w:hideMark/>
          </w:tcPr>
          <w:p w14:paraId="5ADCFB2C" w14:textId="1CB4E22E"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1.068,15</w:t>
            </w:r>
          </w:p>
        </w:tc>
        <w:tc>
          <w:tcPr>
            <w:tcW w:w="1071" w:type="dxa"/>
            <w:tcBorders>
              <w:top w:val="nil"/>
              <w:left w:val="nil"/>
              <w:bottom w:val="nil"/>
              <w:right w:val="nil"/>
            </w:tcBorders>
            <w:shd w:val="clear" w:color="auto" w:fill="auto"/>
            <w:noWrap/>
            <w:vAlign w:val="center"/>
            <w:hideMark/>
          </w:tcPr>
          <w:p w14:paraId="6A9CBDF8" w14:textId="0C00B45B"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w:t>
            </w:r>
          </w:p>
        </w:tc>
      </w:tr>
      <w:tr w:rsidR="00C81568" w:rsidRPr="00C81568" w14:paraId="33B84472" w14:textId="77777777" w:rsidTr="00C81568">
        <w:trPr>
          <w:trHeight w:val="315"/>
        </w:trPr>
        <w:tc>
          <w:tcPr>
            <w:tcW w:w="1985" w:type="dxa"/>
            <w:tcBorders>
              <w:top w:val="nil"/>
              <w:left w:val="nil"/>
              <w:bottom w:val="nil"/>
              <w:right w:val="nil"/>
            </w:tcBorders>
            <w:shd w:val="clear" w:color="auto" w:fill="auto"/>
            <w:vAlign w:val="center"/>
            <w:hideMark/>
          </w:tcPr>
          <w:p w14:paraId="5CAE4D39"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Nông nghiệp</w:t>
            </w:r>
          </w:p>
        </w:tc>
        <w:tc>
          <w:tcPr>
            <w:tcW w:w="723" w:type="dxa"/>
            <w:tcBorders>
              <w:top w:val="nil"/>
              <w:left w:val="nil"/>
              <w:bottom w:val="nil"/>
              <w:right w:val="nil"/>
            </w:tcBorders>
            <w:shd w:val="clear" w:color="auto" w:fill="auto"/>
            <w:noWrap/>
            <w:vAlign w:val="center"/>
            <w:hideMark/>
          </w:tcPr>
          <w:p w14:paraId="25D55FDF" w14:textId="19EDAB2F"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357" w:type="dxa"/>
            <w:tcBorders>
              <w:top w:val="nil"/>
              <w:left w:val="nil"/>
              <w:bottom w:val="nil"/>
              <w:right w:val="nil"/>
            </w:tcBorders>
            <w:shd w:val="clear" w:color="auto" w:fill="auto"/>
            <w:noWrap/>
            <w:vAlign w:val="center"/>
            <w:hideMark/>
          </w:tcPr>
          <w:p w14:paraId="05CBB187" w14:textId="4BCE88AE"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876" w:type="dxa"/>
            <w:tcBorders>
              <w:top w:val="nil"/>
              <w:left w:val="nil"/>
              <w:bottom w:val="nil"/>
              <w:right w:val="nil"/>
            </w:tcBorders>
            <w:shd w:val="clear" w:color="auto" w:fill="auto"/>
            <w:noWrap/>
            <w:vAlign w:val="center"/>
            <w:hideMark/>
          </w:tcPr>
          <w:p w14:paraId="72662E67" w14:textId="3986C7A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13" w:type="dxa"/>
            <w:tcBorders>
              <w:top w:val="nil"/>
              <w:left w:val="nil"/>
              <w:bottom w:val="nil"/>
              <w:right w:val="nil"/>
            </w:tcBorders>
            <w:shd w:val="clear" w:color="auto" w:fill="auto"/>
            <w:noWrap/>
            <w:vAlign w:val="center"/>
            <w:hideMark/>
          </w:tcPr>
          <w:p w14:paraId="550F259F" w14:textId="37BE1B7E"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417" w:type="dxa"/>
            <w:tcBorders>
              <w:top w:val="nil"/>
              <w:left w:val="nil"/>
              <w:bottom w:val="nil"/>
              <w:right w:val="nil"/>
            </w:tcBorders>
            <w:shd w:val="clear" w:color="auto" w:fill="auto"/>
            <w:noWrap/>
            <w:vAlign w:val="center"/>
            <w:hideMark/>
          </w:tcPr>
          <w:p w14:paraId="41231682" w14:textId="6BDC718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134" w:type="dxa"/>
            <w:tcBorders>
              <w:top w:val="nil"/>
              <w:left w:val="nil"/>
              <w:bottom w:val="nil"/>
              <w:right w:val="nil"/>
            </w:tcBorders>
            <w:shd w:val="clear" w:color="auto" w:fill="auto"/>
            <w:noWrap/>
            <w:vAlign w:val="center"/>
            <w:hideMark/>
          </w:tcPr>
          <w:p w14:paraId="7A235995" w14:textId="18F2835F"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56" w:type="dxa"/>
            <w:tcBorders>
              <w:top w:val="nil"/>
              <w:left w:val="nil"/>
              <w:bottom w:val="nil"/>
              <w:right w:val="nil"/>
            </w:tcBorders>
            <w:shd w:val="clear" w:color="auto" w:fill="auto"/>
            <w:noWrap/>
            <w:vAlign w:val="center"/>
            <w:hideMark/>
          </w:tcPr>
          <w:p w14:paraId="39309999" w14:textId="54E57A6F"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71" w:type="dxa"/>
            <w:tcBorders>
              <w:top w:val="nil"/>
              <w:left w:val="nil"/>
              <w:bottom w:val="nil"/>
              <w:right w:val="nil"/>
            </w:tcBorders>
            <w:shd w:val="clear" w:color="auto" w:fill="auto"/>
            <w:noWrap/>
            <w:vAlign w:val="center"/>
            <w:hideMark/>
          </w:tcPr>
          <w:p w14:paraId="18814EC9" w14:textId="6ECBEECA"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r>
      <w:tr w:rsidR="00C81568" w:rsidRPr="00C81568" w14:paraId="421B8D1C" w14:textId="77777777" w:rsidTr="00C81568">
        <w:trPr>
          <w:trHeight w:val="315"/>
        </w:trPr>
        <w:tc>
          <w:tcPr>
            <w:tcW w:w="1985" w:type="dxa"/>
            <w:tcBorders>
              <w:top w:val="nil"/>
              <w:left w:val="nil"/>
              <w:bottom w:val="nil"/>
              <w:right w:val="nil"/>
            </w:tcBorders>
            <w:shd w:val="clear" w:color="auto" w:fill="auto"/>
            <w:vAlign w:val="center"/>
            <w:hideMark/>
          </w:tcPr>
          <w:p w14:paraId="3F269192"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Công nghiệp</w:t>
            </w:r>
          </w:p>
        </w:tc>
        <w:tc>
          <w:tcPr>
            <w:tcW w:w="723" w:type="dxa"/>
            <w:tcBorders>
              <w:top w:val="nil"/>
              <w:left w:val="nil"/>
              <w:bottom w:val="nil"/>
              <w:right w:val="nil"/>
            </w:tcBorders>
            <w:shd w:val="clear" w:color="auto" w:fill="auto"/>
            <w:noWrap/>
            <w:vAlign w:val="center"/>
            <w:hideMark/>
          </w:tcPr>
          <w:p w14:paraId="45AB64CE" w14:textId="02582FEB"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2</w:t>
            </w:r>
          </w:p>
        </w:tc>
        <w:tc>
          <w:tcPr>
            <w:tcW w:w="1357" w:type="dxa"/>
            <w:tcBorders>
              <w:top w:val="nil"/>
              <w:left w:val="nil"/>
              <w:bottom w:val="nil"/>
              <w:right w:val="nil"/>
            </w:tcBorders>
            <w:shd w:val="clear" w:color="auto" w:fill="auto"/>
            <w:noWrap/>
            <w:vAlign w:val="center"/>
            <w:hideMark/>
          </w:tcPr>
          <w:p w14:paraId="5B4719B6" w14:textId="18250355"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w:t>
            </w:r>
          </w:p>
        </w:tc>
        <w:tc>
          <w:tcPr>
            <w:tcW w:w="876" w:type="dxa"/>
            <w:tcBorders>
              <w:top w:val="nil"/>
              <w:left w:val="nil"/>
              <w:bottom w:val="nil"/>
              <w:right w:val="nil"/>
            </w:tcBorders>
            <w:shd w:val="clear" w:color="auto" w:fill="auto"/>
            <w:noWrap/>
            <w:vAlign w:val="center"/>
            <w:hideMark/>
          </w:tcPr>
          <w:p w14:paraId="51B24404" w14:textId="41380CFF" w:rsidR="00C81568" w:rsidRPr="00C81568" w:rsidRDefault="00C81568" w:rsidP="00C81568">
            <w:pPr>
              <w:spacing w:after="0" w:line="240" w:lineRule="auto"/>
              <w:jc w:val="center"/>
              <w:rPr>
                <w:rFonts w:eastAsia="Times New Roman"/>
                <w:sz w:val="24"/>
              </w:rPr>
            </w:pPr>
            <w:r w:rsidRPr="00C81568">
              <w:rPr>
                <w:rFonts w:eastAsia="Times New Roman"/>
                <w:sz w:val="24"/>
              </w:rPr>
              <w:t>153,20</w:t>
            </w:r>
          </w:p>
        </w:tc>
        <w:tc>
          <w:tcPr>
            <w:tcW w:w="1013" w:type="dxa"/>
            <w:tcBorders>
              <w:top w:val="nil"/>
              <w:left w:val="nil"/>
              <w:bottom w:val="nil"/>
              <w:right w:val="nil"/>
            </w:tcBorders>
            <w:shd w:val="clear" w:color="auto" w:fill="auto"/>
            <w:noWrap/>
            <w:vAlign w:val="center"/>
            <w:hideMark/>
          </w:tcPr>
          <w:p w14:paraId="3EE832AE"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70,20</w:t>
            </w:r>
          </w:p>
        </w:tc>
        <w:tc>
          <w:tcPr>
            <w:tcW w:w="1417" w:type="dxa"/>
            <w:tcBorders>
              <w:top w:val="nil"/>
              <w:left w:val="nil"/>
              <w:bottom w:val="nil"/>
              <w:right w:val="nil"/>
            </w:tcBorders>
            <w:shd w:val="clear" w:color="auto" w:fill="auto"/>
            <w:noWrap/>
            <w:vAlign w:val="center"/>
            <w:hideMark/>
          </w:tcPr>
          <w:p w14:paraId="6CED2642" w14:textId="18B8CF3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200,00</w:t>
            </w:r>
          </w:p>
        </w:tc>
        <w:tc>
          <w:tcPr>
            <w:tcW w:w="1134" w:type="dxa"/>
            <w:tcBorders>
              <w:top w:val="nil"/>
              <w:left w:val="nil"/>
              <w:bottom w:val="nil"/>
              <w:right w:val="nil"/>
            </w:tcBorders>
            <w:shd w:val="clear" w:color="auto" w:fill="auto"/>
            <w:noWrap/>
            <w:vAlign w:val="center"/>
            <w:hideMark/>
          </w:tcPr>
          <w:p w14:paraId="60E1A524" w14:textId="580E9271"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56" w:type="dxa"/>
            <w:tcBorders>
              <w:top w:val="nil"/>
              <w:left w:val="nil"/>
              <w:bottom w:val="nil"/>
              <w:right w:val="nil"/>
            </w:tcBorders>
            <w:shd w:val="clear" w:color="auto" w:fill="auto"/>
            <w:noWrap/>
            <w:vAlign w:val="center"/>
            <w:hideMark/>
          </w:tcPr>
          <w:p w14:paraId="4B8936F6" w14:textId="36FC0332" w:rsidR="00C81568" w:rsidRPr="00C81568" w:rsidRDefault="00C81568" w:rsidP="00C81568">
            <w:pPr>
              <w:spacing w:after="0" w:line="240" w:lineRule="auto"/>
              <w:jc w:val="center"/>
              <w:rPr>
                <w:rFonts w:eastAsia="Times New Roman"/>
                <w:sz w:val="24"/>
              </w:rPr>
            </w:pPr>
            <w:r w:rsidRPr="00C81568">
              <w:rPr>
                <w:rFonts w:eastAsia="Times New Roman"/>
                <w:sz w:val="24"/>
              </w:rPr>
              <w:t>1.021,33</w:t>
            </w:r>
          </w:p>
        </w:tc>
        <w:tc>
          <w:tcPr>
            <w:tcW w:w="1071" w:type="dxa"/>
            <w:tcBorders>
              <w:top w:val="nil"/>
              <w:left w:val="nil"/>
              <w:bottom w:val="nil"/>
              <w:right w:val="nil"/>
            </w:tcBorders>
            <w:shd w:val="clear" w:color="auto" w:fill="auto"/>
            <w:noWrap/>
            <w:vAlign w:val="center"/>
            <w:hideMark/>
          </w:tcPr>
          <w:p w14:paraId="6A0E4FE2" w14:textId="6BA50168" w:rsidR="00C81568" w:rsidRPr="00C81568" w:rsidRDefault="00C81568" w:rsidP="00C81568">
            <w:pPr>
              <w:spacing w:after="0" w:line="240" w:lineRule="auto"/>
              <w:jc w:val="center"/>
              <w:rPr>
                <w:rFonts w:eastAsia="Times New Roman"/>
                <w:sz w:val="24"/>
              </w:rPr>
            </w:pPr>
            <w:r w:rsidRPr="00C81568">
              <w:rPr>
                <w:rFonts w:eastAsia="Times New Roman"/>
                <w:sz w:val="24"/>
              </w:rPr>
              <w:t>-</w:t>
            </w:r>
          </w:p>
        </w:tc>
      </w:tr>
      <w:tr w:rsidR="00C81568" w:rsidRPr="00C81568" w14:paraId="19F380F4" w14:textId="77777777" w:rsidTr="00C81568">
        <w:trPr>
          <w:trHeight w:val="315"/>
        </w:trPr>
        <w:tc>
          <w:tcPr>
            <w:tcW w:w="1985" w:type="dxa"/>
            <w:tcBorders>
              <w:top w:val="nil"/>
              <w:left w:val="nil"/>
              <w:bottom w:val="nil"/>
              <w:right w:val="nil"/>
            </w:tcBorders>
            <w:shd w:val="clear" w:color="auto" w:fill="auto"/>
            <w:vAlign w:val="center"/>
            <w:hideMark/>
          </w:tcPr>
          <w:p w14:paraId="36013640" w14:textId="77777777" w:rsidR="00C81568" w:rsidRPr="00C81568" w:rsidRDefault="00C81568" w:rsidP="00C81568">
            <w:pPr>
              <w:spacing w:after="0" w:line="240" w:lineRule="auto"/>
              <w:rPr>
                <w:rFonts w:eastAsia="Times New Roman"/>
                <w:sz w:val="24"/>
              </w:rPr>
            </w:pPr>
            <w:r w:rsidRPr="00C81568">
              <w:rPr>
                <w:rFonts w:eastAsia="Times New Roman"/>
                <w:sz w:val="24"/>
              </w:rPr>
              <w:t>Dịch vụ</w:t>
            </w:r>
          </w:p>
        </w:tc>
        <w:tc>
          <w:tcPr>
            <w:tcW w:w="723" w:type="dxa"/>
            <w:tcBorders>
              <w:top w:val="nil"/>
              <w:left w:val="nil"/>
              <w:bottom w:val="nil"/>
              <w:right w:val="nil"/>
            </w:tcBorders>
            <w:shd w:val="clear" w:color="auto" w:fill="auto"/>
            <w:noWrap/>
            <w:vAlign w:val="center"/>
            <w:hideMark/>
          </w:tcPr>
          <w:p w14:paraId="678B0F3D" w14:textId="458ADB7D"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w:t>
            </w:r>
          </w:p>
        </w:tc>
        <w:tc>
          <w:tcPr>
            <w:tcW w:w="1357" w:type="dxa"/>
            <w:tcBorders>
              <w:top w:val="nil"/>
              <w:left w:val="nil"/>
              <w:bottom w:val="nil"/>
              <w:right w:val="nil"/>
            </w:tcBorders>
            <w:shd w:val="clear" w:color="auto" w:fill="auto"/>
            <w:noWrap/>
            <w:vAlign w:val="center"/>
            <w:hideMark/>
          </w:tcPr>
          <w:p w14:paraId="5CD476C4" w14:textId="2603F83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876" w:type="dxa"/>
            <w:tcBorders>
              <w:top w:val="nil"/>
              <w:left w:val="nil"/>
              <w:bottom w:val="nil"/>
              <w:right w:val="nil"/>
            </w:tcBorders>
            <w:shd w:val="clear" w:color="auto" w:fill="auto"/>
            <w:noWrap/>
            <w:vAlign w:val="center"/>
            <w:hideMark/>
          </w:tcPr>
          <w:p w14:paraId="5DDD34B6" w14:textId="5ABBB5F0"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7,02</w:t>
            </w:r>
          </w:p>
        </w:tc>
        <w:tc>
          <w:tcPr>
            <w:tcW w:w="1013" w:type="dxa"/>
            <w:tcBorders>
              <w:top w:val="nil"/>
              <w:left w:val="nil"/>
              <w:bottom w:val="nil"/>
              <w:right w:val="nil"/>
            </w:tcBorders>
            <w:shd w:val="clear" w:color="auto" w:fill="auto"/>
            <w:noWrap/>
            <w:vAlign w:val="center"/>
            <w:hideMark/>
          </w:tcPr>
          <w:p w14:paraId="0A3C1F75" w14:textId="1736BAAA"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417" w:type="dxa"/>
            <w:tcBorders>
              <w:top w:val="nil"/>
              <w:left w:val="nil"/>
              <w:bottom w:val="nil"/>
              <w:right w:val="nil"/>
            </w:tcBorders>
            <w:shd w:val="clear" w:color="auto" w:fill="auto"/>
            <w:noWrap/>
            <w:vAlign w:val="center"/>
            <w:hideMark/>
          </w:tcPr>
          <w:p w14:paraId="3F8F9037" w14:textId="0D44CBEF"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134" w:type="dxa"/>
            <w:tcBorders>
              <w:top w:val="nil"/>
              <w:left w:val="nil"/>
              <w:bottom w:val="nil"/>
              <w:right w:val="nil"/>
            </w:tcBorders>
            <w:shd w:val="clear" w:color="auto" w:fill="auto"/>
            <w:noWrap/>
            <w:vAlign w:val="center"/>
            <w:hideMark/>
          </w:tcPr>
          <w:p w14:paraId="019C571D" w14:textId="59103432"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56" w:type="dxa"/>
            <w:tcBorders>
              <w:top w:val="nil"/>
              <w:left w:val="nil"/>
              <w:bottom w:val="nil"/>
              <w:right w:val="nil"/>
            </w:tcBorders>
            <w:shd w:val="clear" w:color="auto" w:fill="auto"/>
            <w:noWrap/>
            <w:vAlign w:val="center"/>
            <w:hideMark/>
          </w:tcPr>
          <w:p w14:paraId="65C6B1CC" w14:textId="2835F1AC"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71" w:type="dxa"/>
            <w:tcBorders>
              <w:top w:val="nil"/>
              <w:left w:val="nil"/>
              <w:bottom w:val="nil"/>
              <w:right w:val="nil"/>
            </w:tcBorders>
            <w:shd w:val="clear" w:color="auto" w:fill="auto"/>
            <w:noWrap/>
            <w:vAlign w:val="center"/>
            <w:hideMark/>
          </w:tcPr>
          <w:p w14:paraId="129FDD25" w14:textId="66A1AC69"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r>
      <w:tr w:rsidR="00C81568" w:rsidRPr="00C81568" w14:paraId="687E691E" w14:textId="77777777" w:rsidTr="00C81568">
        <w:trPr>
          <w:trHeight w:val="630"/>
        </w:trPr>
        <w:tc>
          <w:tcPr>
            <w:tcW w:w="1985" w:type="dxa"/>
            <w:tcBorders>
              <w:top w:val="nil"/>
              <w:left w:val="nil"/>
              <w:bottom w:val="nil"/>
              <w:right w:val="nil"/>
            </w:tcBorders>
            <w:shd w:val="clear" w:color="auto" w:fill="auto"/>
            <w:vAlign w:val="center"/>
            <w:hideMark/>
          </w:tcPr>
          <w:p w14:paraId="2DA6C012" w14:textId="77777777" w:rsidR="00C81568" w:rsidRPr="00C81568" w:rsidRDefault="00C81568" w:rsidP="00C81568">
            <w:pPr>
              <w:spacing w:after="0" w:line="240" w:lineRule="auto"/>
              <w:rPr>
                <w:rFonts w:eastAsia="Times New Roman"/>
                <w:b/>
                <w:bCs/>
                <w:color w:val="000000"/>
                <w:sz w:val="24"/>
              </w:rPr>
            </w:pPr>
            <w:r w:rsidRPr="00C81568">
              <w:rPr>
                <w:rFonts w:eastAsia="Times New Roman"/>
                <w:b/>
                <w:bCs/>
                <w:color w:val="000000"/>
                <w:sz w:val="24"/>
              </w:rPr>
              <w:t>II. ĐẦU TƯ TRỰC TIẾP NƯỚC NGOÀI FDI (triệu USD)</w:t>
            </w:r>
          </w:p>
        </w:tc>
        <w:tc>
          <w:tcPr>
            <w:tcW w:w="723" w:type="dxa"/>
            <w:tcBorders>
              <w:top w:val="nil"/>
              <w:left w:val="nil"/>
              <w:bottom w:val="nil"/>
              <w:right w:val="nil"/>
            </w:tcBorders>
            <w:shd w:val="clear" w:color="auto" w:fill="auto"/>
            <w:noWrap/>
            <w:vAlign w:val="center"/>
            <w:hideMark/>
          </w:tcPr>
          <w:p w14:paraId="71234B8D"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w:t>
            </w:r>
          </w:p>
        </w:tc>
        <w:tc>
          <w:tcPr>
            <w:tcW w:w="1357" w:type="dxa"/>
            <w:tcBorders>
              <w:top w:val="nil"/>
              <w:left w:val="nil"/>
              <w:bottom w:val="nil"/>
              <w:right w:val="nil"/>
            </w:tcBorders>
            <w:shd w:val="clear" w:color="auto" w:fill="auto"/>
            <w:noWrap/>
            <w:vAlign w:val="center"/>
            <w:hideMark/>
          </w:tcPr>
          <w:p w14:paraId="72165854"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w:t>
            </w:r>
          </w:p>
        </w:tc>
        <w:tc>
          <w:tcPr>
            <w:tcW w:w="876" w:type="dxa"/>
            <w:tcBorders>
              <w:top w:val="nil"/>
              <w:left w:val="nil"/>
              <w:bottom w:val="nil"/>
              <w:right w:val="nil"/>
            </w:tcBorders>
            <w:shd w:val="clear" w:color="auto" w:fill="auto"/>
            <w:noWrap/>
            <w:vAlign w:val="center"/>
            <w:hideMark/>
          </w:tcPr>
          <w:p w14:paraId="5E47954F"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25,52</w:t>
            </w:r>
          </w:p>
        </w:tc>
        <w:tc>
          <w:tcPr>
            <w:tcW w:w="1013" w:type="dxa"/>
            <w:tcBorders>
              <w:top w:val="nil"/>
              <w:left w:val="nil"/>
              <w:bottom w:val="nil"/>
              <w:right w:val="nil"/>
            </w:tcBorders>
            <w:shd w:val="clear" w:color="auto" w:fill="auto"/>
            <w:noWrap/>
            <w:vAlign w:val="center"/>
            <w:hideMark/>
          </w:tcPr>
          <w:p w14:paraId="7B37EF35"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1,25</w:t>
            </w:r>
          </w:p>
        </w:tc>
        <w:tc>
          <w:tcPr>
            <w:tcW w:w="1417" w:type="dxa"/>
            <w:tcBorders>
              <w:top w:val="nil"/>
              <w:left w:val="nil"/>
              <w:bottom w:val="nil"/>
              <w:right w:val="nil"/>
            </w:tcBorders>
            <w:shd w:val="clear" w:color="auto" w:fill="auto"/>
            <w:noWrap/>
            <w:vAlign w:val="center"/>
            <w:hideMark/>
          </w:tcPr>
          <w:p w14:paraId="2BE0B998"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77,78</w:t>
            </w:r>
          </w:p>
        </w:tc>
        <w:tc>
          <w:tcPr>
            <w:tcW w:w="1134" w:type="dxa"/>
            <w:tcBorders>
              <w:top w:val="nil"/>
              <w:left w:val="nil"/>
              <w:bottom w:val="nil"/>
              <w:right w:val="nil"/>
            </w:tcBorders>
            <w:shd w:val="clear" w:color="auto" w:fill="auto"/>
            <w:noWrap/>
            <w:vAlign w:val="center"/>
            <w:hideMark/>
          </w:tcPr>
          <w:p w14:paraId="673CC113" w14:textId="7B0E5AA4"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25,00</w:t>
            </w:r>
          </w:p>
        </w:tc>
        <w:tc>
          <w:tcPr>
            <w:tcW w:w="1056" w:type="dxa"/>
            <w:tcBorders>
              <w:top w:val="nil"/>
              <w:left w:val="nil"/>
              <w:bottom w:val="nil"/>
              <w:right w:val="nil"/>
            </w:tcBorders>
            <w:shd w:val="clear" w:color="auto" w:fill="auto"/>
            <w:noWrap/>
            <w:vAlign w:val="center"/>
            <w:hideMark/>
          </w:tcPr>
          <w:p w14:paraId="20C7F356" w14:textId="690653A4"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36,74</w:t>
            </w:r>
          </w:p>
        </w:tc>
        <w:tc>
          <w:tcPr>
            <w:tcW w:w="1071" w:type="dxa"/>
            <w:tcBorders>
              <w:top w:val="nil"/>
              <w:left w:val="nil"/>
              <w:bottom w:val="nil"/>
              <w:right w:val="nil"/>
            </w:tcBorders>
            <w:shd w:val="clear" w:color="auto" w:fill="auto"/>
            <w:noWrap/>
            <w:vAlign w:val="center"/>
            <w:hideMark/>
          </w:tcPr>
          <w:p w14:paraId="31CEE044" w14:textId="184EEE70"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6,91</w:t>
            </w:r>
          </w:p>
        </w:tc>
      </w:tr>
      <w:tr w:rsidR="00C81568" w:rsidRPr="00C81568" w14:paraId="74F82B19" w14:textId="77777777" w:rsidTr="00C81568">
        <w:trPr>
          <w:trHeight w:val="315"/>
        </w:trPr>
        <w:tc>
          <w:tcPr>
            <w:tcW w:w="1985" w:type="dxa"/>
            <w:tcBorders>
              <w:top w:val="nil"/>
              <w:left w:val="nil"/>
              <w:bottom w:val="nil"/>
              <w:right w:val="nil"/>
            </w:tcBorders>
            <w:shd w:val="clear" w:color="auto" w:fill="auto"/>
            <w:vAlign w:val="center"/>
            <w:hideMark/>
          </w:tcPr>
          <w:p w14:paraId="54938AA0" w14:textId="77777777" w:rsidR="00C81568" w:rsidRPr="00C81568" w:rsidRDefault="00C81568" w:rsidP="00C81568">
            <w:pPr>
              <w:spacing w:after="0" w:line="240" w:lineRule="auto"/>
              <w:rPr>
                <w:rFonts w:eastAsia="Times New Roman"/>
                <w:b/>
                <w:bCs/>
                <w:color w:val="000000"/>
                <w:sz w:val="24"/>
              </w:rPr>
            </w:pPr>
            <w:r w:rsidRPr="00C81568">
              <w:rPr>
                <w:rFonts w:eastAsia="Times New Roman"/>
                <w:b/>
                <w:bCs/>
                <w:color w:val="000000"/>
                <w:sz w:val="24"/>
              </w:rPr>
              <w:t>Phân theo lãnh thổ</w:t>
            </w:r>
          </w:p>
        </w:tc>
        <w:tc>
          <w:tcPr>
            <w:tcW w:w="723" w:type="dxa"/>
            <w:tcBorders>
              <w:top w:val="nil"/>
              <w:left w:val="nil"/>
              <w:bottom w:val="nil"/>
              <w:right w:val="nil"/>
            </w:tcBorders>
            <w:shd w:val="clear" w:color="auto" w:fill="auto"/>
            <w:noWrap/>
            <w:vAlign w:val="center"/>
            <w:hideMark/>
          </w:tcPr>
          <w:p w14:paraId="3B39F717"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w:t>
            </w:r>
          </w:p>
        </w:tc>
        <w:tc>
          <w:tcPr>
            <w:tcW w:w="1357" w:type="dxa"/>
            <w:tcBorders>
              <w:top w:val="nil"/>
              <w:left w:val="nil"/>
              <w:bottom w:val="nil"/>
              <w:right w:val="nil"/>
            </w:tcBorders>
            <w:shd w:val="clear" w:color="auto" w:fill="auto"/>
            <w:noWrap/>
            <w:vAlign w:val="center"/>
            <w:hideMark/>
          </w:tcPr>
          <w:p w14:paraId="39C8F477"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w:t>
            </w:r>
          </w:p>
        </w:tc>
        <w:tc>
          <w:tcPr>
            <w:tcW w:w="876" w:type="dxa"/>
            <w:tcBorders>
              <w:top w:val="nil"/>
              <w:left w:val="nil"/>
              <w:bottom w:val="nil"/>
              <w:right w:val="nil"/>
            </w:tcBorders>
            <w:shd w:val="clear" w:color="auto" w:fill="auto"/>
            <w:noWrap/>
            <w:vAlign w:val="center"/>
            <w:hideMark/>
          </w:tcPr>
          <w:p w14:paraId="6D573B2A"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25,52</w:t>
            </w:r>
          </w:p>
        </w:tc>
        <w:tc>
          <w:tcPr>
            <w:tcW w:w="1013" w:type="dxa"/>
            <w:tcBorders>
              <w:top w:val="nil"/>
              <w:left w:val="nil"/>
              <w:bottom w:val="nil"/>
              <w:right w:val="nil"/>
            </w:tcBorders>
            <w:shd w:val="clear" w:color="auto" w:fill="auto"/>
            <w:noWrap/>
            <w:vAlign w:val="center"/>
            <w:hideMark/>
          </w:tcPr>
          <w:p w14:paraId="4685B477"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1,25</w:t>
            </w:r>
          </w:p>
        </w:tc>
        <w:tc>
          <w:tcPr>
            <w:tcW w:w="1417" w:type="dxa"/>
            <w:tcBorders>
              <w:top w:val="nil"/>
              <w:left w:val="nil"/>
              <w:bottom w:val="nil"/>
              <w:right w:val="nil"/>
            </w:tcBorders>
            <w:shd w:val="clear" w:color="auto" w:fill="auto"/>
            <w:noWrap/>
            <w:vAlign w:val="center"/>
            <w:hideMark/>
          </w:tcPr>
          <w:p w14:paraId="12691CF7"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77,78</w:t>
            </w:r>
          </w:p>
        </w:tc>
        <w:tc>
          <w:tcPr>
            <w:tcW w:w="1134" w:type="dxa"/>
            <w:tcBorders>
              <w:top w:val="nil"/>
              <w:left w:val="nil"/>
              <w:bottom w:val="nil"/>
              <w:right w:val="nil"/>
            </w:tcBorders>
            <w:shd w:val="clear" w:color="auto" w:fill="auto"/>
            <w:noWrap/>
            <w:vAlign w:val="center"/>
            <w:hideMark/>
          </w:tcPr>
          <w:p w14:paraId="6588DA23" w14:textId="4308451F"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25,00</w:t>
            </w:r>
          </w:p>
        </w:tc>
        <w:tc>
          <w:tcPr>
            <w:tcW w:w="1056" w:type="dxa"/>
            <w:tcBorders>
              <w:top w:val="nil"/>
              <w:left w:val="nil"/>
              <w:bottom w:val="nil"/>
              <w:right w:val="nil"/>
            </w:tcBorders>
            <w:shd w:val="clear" w:color="auto" w:fill="auto"/>
            <w:noWrap/>
            <w:vAlign w:val="center"/>
            <w:hideMark/>
          </w:tcPr>
          <w:p w14:paraId="4E256993" w14:textId="3DBE2942"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36,74</w:t>
            </w:r>
          </w:p>
        </w:tc>
        <w:tc>
          <w:tcPr>
            <w:tcW w:w="1071" w:type="dxa"/>
            <w:tcBorders>
              <w:top w:val="nil"/>
              <w:left w:val="nil"/>
              <w:bottom w:val="nil"/>
              <w:right w:val="nil"/>
            </w:tcBorders>
            <w:shd w:val="clear" w:color="auto" w:fill="auto"/>
            <w:noWrap/>
            <w:vAlign w:val="center"/>
            <w:hideMark/>
          </w:tcPr>
          <w:p w14:paraId="0C5005B8" w14:textId="4A0FA694"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6,91</w:t>
            </w:r>
          </w:p>
        </w:tc>
      </w:tr>
      <w:tr w:rsidR="00C81568" w:rsidRPr="00C81568" w14:paraId="33F4F39C" w14:textId="77777777" w:rsidTr="00C81568">
        <w:trPr>
          <w:trHeight w:val="315"/>
        </w:trPr>
        <w:tc>
          <w:tcPr>
            <w:tcW w:w="1985" w:type="dxa"/>
            <w:tcBorders>
              <w:top w:val="nil"/>
              <w:left w:val="nil"/>
              <w:bottom w:val="nil"/>
              <w:right w:val="nil"/>
            </w:tcBorders>
            <w:shd w:val="clear" w:color="auto" w:fill="auto"/>
            <w:vAlign w:val="center"/>
            <w:hideMark/>
          </w:tcPr>
          <w:p w14:paraId="6F9A5451"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Nhật Bản</w:t>
            </w:r>
          </w:p>
        </w:tc>
        <w:tc>
          <w:tcPr>
            <w:tcW w:w="723" w:type="dxa"/>
            <w:tcBorders>
              <w:top w:val="nil"/>
              <w:left w:val="nil"/>
              <w:bottom w:val="nil"/>
              <w:right w:val="nil"/>
            </w:tcBorders>
            <w:shd w:val="clear" w:color="auto" w:fill="auto"/>
            <w:noWrap/>
            <w:vAlign w:val="center"/>
            <w:hideMark/>
          </w:tcPr>
          <w:p w14:paraId="0EA1998B" w14:textId="36FB75C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357" w:type="dxa"/>
            <w:tcBorders>
              <w:top w:val="nil"/>
              <w:left w:val="nil"/>
              <w:bottom w:val="nil"/>
              <w:right w:val="nil"/>
            </w:tcBorders>
            <w:shd w:val="clear" w:color="auto" w:fill="auto"/>
            <w:noWrap/>
            <w:vAlign w:val="center"/>
            <w:hideMark/>
          </w:tcPr>
          <w:p w14:paraId="688C358C" w14:textId="66D9B1D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876" w:type="dxa"/>
            <w:tcBorders>
              <w:top w:val="nil"/>
              <w:left w:val="nil"/>
              <w:bottom w:val="nil"/>
              <w:right w:val="nil"/>
            </w:tcBorders>
            <w:shd w:val="clear" w:color="auto" w:fill="auto"/>
            <w:noWrap/>
            <w:vAlign w:val="center"/>
            <w:hideMark/>
          </w:tcPr>
          <w:p w14:paraId="65EF23B5" w14:textId="31F743DD"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13" w:type="dxa"/>
            <w:tcBorders>
              <w:top w:val="nil"/>
              <w:left w:val="nil"/>
              <w:bottom w:val="nil"/>
              <w:right w:val="nil"/>
            </w:tcBorders>
            <w:shd w:val="clear" w:color="auto" w:fill="auto"/>
            <w:noWrap/>
            <w:vAlign w:val="center"/>
            <w:hideMark/>
          </w:tcPr>
          <w:p w14:paraId="2239CD84" w14:textId="1166195A"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417" w:type="dxa"/>
            <w:tcBorders>
              <w:top w:val="nil"/>
              <w:left w:val="nil"/>
              <w:bottom w:val="nil"/>
              <w:right w:val="nil"/>
            </w:tcBorders>
            <w:shd w:val="clear" w:color="auto" w:fill="auto"/>
            <w:noWrap/>
            <w:vAlign w:val="center"/>
            <w:hideMark/>
          </w:tcPr>
          <w:p w14:paraId="1E8E16F9" w14:textId="0A40D909"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134" w:type="dxa"/>
            <w:tcBorders>
              <w:top w:val="nil"/>
              <w:left w:val="nil"/>
              <w:bottom w:val="nil"/>
              <w:right w:val="nil"/>
            </w:tcBorders>
            <w:shd w:val="clear" w:color="auto" w:fill="auto"/>
            <w:noWrap/>
            <w:vAlign w:val="center"/>
            <w:hideMark/>
          </w:tcPr>
          <w:p w14:paraId="4C141603" w14:textId="59816A2D"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56" w:type="dxa"/>
            <w:tcBorders>
              <w:top w:val="nil"/>
              <w:left w:val="nil"/>
              <w:bottom w:val="nil"/>
              <w:right w:val="nil"/>
            </w:tcBorders>
            <w:shd w:val="clear" w:color="auto" w:fill="auto"/>
            <w:noWrap/>
            <w:vAlign w:val="center"/>
            <w:hideMark/>
          </w:tcPr>
          <w:p w14:paraId="399D5CD6" w14:textId="4607426A"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71" w:type="dxa"/>
            <w:tcBorders>
              <w:top w:val="nil"/>
              <w:left w:val="nil"/>
              <w:bottom w:val="nil"/>
              <w:right w:val="nil"/>
            </w:tcBorders>
            <w:shd w:val="clear" w:color="auto" w:fill="auto"/>
            <w:noWrap/>
            <w:vAlign w:val="center"/>
            <w:hideMark/>
          </w:tcPr>
          <w:p w14:paraId="64FF5F39" w14:textId="4D2D0E06"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r>
      <w:tr w:rsidR="00C81568" w:rsidRPr="00C81568" w14:paraId="48918B23" w14:textId="77777777" w:rsidTr="00C81568">
        <w:trPr>
          <w:trHeight w:val="315"/>
        </w:trPr>
        <w:tc>
          <w:tcPr>
            <w:tcW w:w="1985" w:type="dxa"/>
            <w:tcBorders>
              <w:top w:val="nil"/>
              <w:left w:val="nil"/>
              <w:bottom w:val="nil"/>
              <w:right w:val="nil"/>
            </w:tcBorders>
            <w:shd w:val="clear" w:color="auto" w:fill="auto"/>
            <w:vAlign w:val="center"/>
            <w:hideMark/>
          </w:tcPr>
          <w:p w14:paraId="573282B5"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Hàn Quốc</w:t>
            </w:r>
          </w:p>
        </w:tc>
        <w:tc>
          <w:tcPr>
            <w:tcW w:w="723" w:type="dxa"/>
            <w:tcBorders>
              <w:top w:val="nil"/>
              <w:left w:val="nil"/>
              <w:bottom w:val="nil"/>
              <w:right w:val="nil"/>
            </w:tcBorders>
            <w:shd w:val="clear" w:color="auto" w:fill="auto"/>
            <w:noWrap/>
            <w:vAlign w:val="center"/>
            <w:hideMark/>
          </w:tcPr>
          <w:p w14:paraId="47CD4E31" w14:textId="453CE6C4"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3</w:t>
            </w:r>
          </w:p>
        </w:tc>
        <w:tc>
          <w:tcPr>
            <w:tcW w:w="1357" w:type="dxa"/>
            <w:tcBorders>
              <w:top w:val="nil"/>
              <w:left w:val="nil"/>
              <w:bottom w:val="nil"/>
              <w:right w:val="nil"/>
            </w:tcBorders>
            <w:shd w:val="clear" w:color="auto" w:fill="auto"/>
            <w:noWrap/>
            <w:vAlign w:val="center"/>
            <w:hideMark/>
          </w:tcPr>
          <w:p w14:paraId="2A3D91FB" w14:textId="2C56ED34"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876" w:type="dxa"/>
            <w:tcBorders>
              <w:top w:val="nil"/>
              <w:left w:val="nil"/>
              <w:bottom w:val="nil"/>
              <w:right w:val="nil"/>
            </w:tcBorders>
            <w:shd w:val="clear" w:color="auto" w:fill="auto"/>
            <w:noWrap/>
            <w:vAlign w:val="center"/>
            <w:hideMark/>
          </w:tcPr>
          <w:p w14:paraId="17161E68"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9,37</w:t>
            </w:r>
          </w:p>
        </w:tc>
        <w:tc>
          <w:tcPr>
            <w:tcW w:w="1013" w:type="dxa"/>
            <w:tcBorders>
              <w:top w:val="nil"/>
              <w:left w:val="nil"/>
              <w:bottom w:val="nil"/>
              <w:right w:val="nil"/>
            </w:tcBorders>
            <w:shd w:val="clear" w:color="auto" w:fill="auto"/>
            <w:noWrap/>
            <w:vAlign w:val="center"/>
            <w:hideMark/>
          </w:tcPr>
          <w:p w14:paraId="4699358D" w14:textId="4D5FB879"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417" w:type="dxa"/>
            <w:tcBorders>
              <w:top w:val="nil"/>
              <w:left w:val="nil"/>
              <w:bottom w:val="nil"/>
              <w:right w:val="nil"/>
            </w:tcBorders>
            <w:shd w:val="clear" w:color="auto" w:fill="auto"/>
            <w:noWrap/>
            <w:vAlign w:val="center"/>
            <w:hideMark/>
          </w:tcPr>
          <w:p w14:paraId="7EA83DC8"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75,00</w:t>
            </w:r>
          </w:p>
        </w:tc>
        <w:tc>
          <w:tcPr>
            <w:tcW w:w="1134" w:type="dxa"/>
            <w:tcBorders>
              <w:top w:val="nil"/>
              <w:left w:val="nil"/>
              <w:bottom w:val="nil"/>
              <w:right w:val="nil"/>
            </w:tcBorders>
            <w:shd w:val="clear" w:color="auto" w:fill="auto"/>
            <w:noWrap/>
            <w:vAlign w:val="center"/>
            <w:hideMark/>
          </w:tcPr>
          <w:p w14:paraId="17572083" w14:textId="43F2B0A8"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56" w:type="dxa"/>
            <w:tcBorders>
              <w:top w:val="nil"/>
              <w:left w:val="nil"/>
              <w:bottom w:val="nil"/>
              <w:right w:val="nil"/>
            </w:tcBorders>
            <w:shd w:val="clear" w:color="auto" w:fill="auto"/>
            <w:noWrap/>
            <w:vAlign w:val="center"/>
            <w:hideMark/>
          </w:tcPr>
          <w:p w14:paraId="04870900" w14:textId="7408078A"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19,35</w:t>
            </w:r>
          </w:p>
        </w:tc>
        <w:tc>
          <w:tcPr>
            <w:tcW w:w="1071" w:type="dxa"/>
            <w:tcBorders>
              <w:top w:val="nil"/>
              <w:left w:val="nil"/>
              <w:bottom w:val="nil"/>
              <w:right w:val="nil"/>
            </w:tcBorders>
            <w:shd w:val="clear" w:color="auto" w:fill="auto"/>
            <w:noWrap/>
            <w:vAlign w:val="center"/>
            <w:hideMark/>
          </w:tcPr>
          <w:p w14:paraId="4B70FC72" w14:textId="3726A40A"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r>
      <w:tr w:rsidR="00C81568" w:rsidRPr="00C81568" w14:paraId="546B40CC" w14:textId="77777777" w:rsidTr="00C81568">
        <w:trPr>
          <w:trHeight w:val="315"/>
        </w:trPr>
        <w:tc>
          <w:tcPr>
            <w:tcW w:w="1985" w:type="dxa"/>
            <w:tcBorders>
              <w:top w:val="nil"/>
              <w:left w:val="nil"/>
              <w:bottom w:val="nil"/>
              <w:right w:val="nil"/>
            </w:tcBorders>
            <w:shd w:val="clear" w:color="auto" w:fill="auto"/>
            <w:vAlign w:val="center"/>
            <w:hideMark/>
          </w:tcPr>
          <w:p w14:paraId="1293A2DF"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Đài Loan</w:t>
            </w:r>
          </w:p>
        </w:tc>
        <w:tc>
          <w:tcPr>
            <w:tcW w:w="723" w:type="dxa"/>
            <w:tcBorders>
              <w:top w:val="nil"/>
              <w:left w:val="nil"/>
              <w:bottom w:val="nil"/>
              <w:right w:val="nil"/>
            </w:tcBorders>
            <w:shd w:val="clear" w:color="auto" w:fill="auto"/>
            <w:noWrap/>
            <w:vAlign w:val="center"/>
            <w:hideMark/>
          </w:tcPr>
          <w:p w14:paraId="44DC00BB" w14:textId="42493D5E"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w:t>
            </w:r>
          </w:p>
        </w:tc>
        <w:tc>
          <w:tcPr>
            <w:tcW w:w="1357" w:type="dxa"/>
            <w:tcBorders>
              <w:top w:val="nil"/>
              <w:left w:val="nil"/>
              <w:bottom w:val="nil"/>
              <w:right w:val="nil"/>
            </w:tcBorders>
            <w:shd w:val="clear" w:color="auto" w:fill="auto"/>
            <w:noWrap/>
            <w:vAlign w:val="center"/>
            <w:hideMark/>
          </w:tcPr>
          <w:p w14:paraId="4714D6DB" w14:textId="15CB5EE5"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876" w:type="dxa"/>
            <w:tcBorders>
              <w:top w:val="nil"/>
              <w:left w:val="nil"/>
              <w:bottom w:val="nil"/>
              <w:right w:val="nil"/>
            </w:tcBorders>
            <w:shd w:val="clear" w:color="auto" w:fill="auto"/>
            <w:noWrap/>
            <w:vAlign w:val="center"/>
            <w:hideMark/>
          </w:tcPr>
          <w:p w14:paraId="05836FFF"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1,10</w:t>
            </w:r>
          </w:p>
        </w:tc>
        <w:tc>
          <w:tcPr>
            <w:tcW w:w="1013" w:type="dxa"/>
            <w:tcBorders>
              <w:top w:val="nil"/>
              <w:left w:val="nil"/>
              <w:bottom w:val="nil"/>
              <w:right w:val="nil"/>
            </w:tcBorders>
            <w:shd w:val="clear" w:color="auto" w:fill="auto"/>
            <w:noWrap/>
            <w:vAlign w:val="center"/>
            <w:hideMark/>
          </w:tcPr>
          <w:p w14:paraId="1E6C3459" w14:textId="57C080FC"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417" w:type="dxa"/>
            <w:tcBorders>
              <w:top w:val="nil"/>
              <w:left w:val="nil"/>
              <w:bottom w:val="nil"/>
              <w:right w:val="nil"/>
            </w:tcBorders>
            <w:shd w:val="clear" w:color="auto" w:fill="auto"/>
            <w:noWrap/>
            <w:vAlign w:val="center"/>
            <w:hideMark/>
          </w:tcPr>
          <w:p w14:paraId="38210257"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50,00</w:t>
            </w:r>
          </w:p>
        </w:tc>
        <w:tc>
          <w:tcPr>
            <w:tcW w:w="1134" w:type="dxa"/>
            <w:tcBorders>
              <w:top w:val="nil"/>
              <w:left w:val="nil"/>
              <w:bottom w:val="nil"/>
              <w:right w:val="nil"/>
            </w:tcBorders>
            <w:shd w:val="clear" w:color="auto" w:fill="auto"/>
            <w:noWrap/>
            <w:vAlign w:val="center"/>
            <w:hideMark/>
          </w:tcPr>
          <w:p w14:paraId="65638C6F" w14:textId="0420B443"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56" w:type="dxa"/>
            <w:tcBorders>
              <w:top w:val="nil"/>
              <w:left w:val="nil"/>
              <w:bottom w:val="nil"/>
              <w:right w:val="nil"/>
            </w:tcBorders>
            <w:shd w:val="clear" w:color="auto" w:fill="auto"/>
            <w:noWrap/>
            <w:vAlign w:val="center"/>
            <w:hideMark/>
          </w:tcPr>
          <w:p w14:paraId="370F6D72" w14:textId="010860DC"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7,05</w:t>
            </w:r>
          </w:p>
        </w:tc>
        <w:tc>
          <w:tcPr>
            <w:tcW w:w="1071" w:type="dxa"/>
            <w:tcBorders>
              <w:top w:val="nil"/>
              <w:left w:val="nil"/>
              <w:bottom w:val="nil"/>
              <w:right w:val="nil"/>
            </w:tcBorders>
            <w:shd w:val="clear" w:color="auto" w:fill="auto"/>
            <w:noWrap/>
            <w:vAlign w:val="center"/>
            <w:hideMark/>
          </w:tcPr>
          <w:p w14:paraId="65E67033" w14:textId="61B38C47" w:rsidR="00C81568" w:rsidRPr="00C81568" w:rsidRDefault="00C81568" w:rsidP="00C81568">
            <w:pPr>
              <w:spacing w:after="0" w:line="240" w:lineRule="auto"/>
              <w:jc w:val="center"/>
              <w:rPr>
                <w:rFonts w:eastAsia="Times New Roman"/>
                <w:sz w:val="24"/>
              </w:rPr>
            </w:pPr>
            <w:r w:rsidRPr="00C81568">
              <w:rPr>
                <w:rFonts w:eastAsia="Times New Roman"/>
                <w:sz w:val="24"/>
              </w:rPr>
              <w:t>-</w:t>
            </w:r>
          </w:p>
        </w:tc>
      </w:tr>
      <w:tr w:rsidR="00C81568" w:rsidRPr="00C81568" w14:paraId="11A65730" w14:textId="77777777" w:rsidTr="00C81568">
        <w:trPr>
          <w:trHeight w:val="315"/>
        </w:trPr>
        <w:tc>
          <w:tcPr>
            <w:tcW w:w="1985" w:type="dxa"/>
            <w:tcBorders>
              <w:top w:val="nil"/>
              <w:left w:val="nil"/>
              <w:bottom w:val="nil"/>
              <w:right w:val="nil"/>
            </w:tcBorders>
            <w:shd w:val="clear" w:color="auto" w:fill="auto"/>
            <w:vAlign w:val="center"/>
            <w:hideMark/>
          </w:tcPr>
          <w:p w14:paraId="31A1BE02"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Trung Quốc</w:t>
            </w:r>
          </w:p>
        </w:tc>
        <w:tc>
          <w:tcPr>
            <w:tcW w:w="723" w:type="dxa"/>
            <w:tcBorders>
              <w:top w:val="nil"/>
              <w:left w:val="nil"/>
              <w:bottom w:val="nil"/>
              <w:right w:val="nil"/>
            </w:tcBorders>
            <w:shd w:val="clear" w:color="auto" w:fill="auto"/>
            <w:noWrap/>
            <w:vAlign w:val="center"/>
            <w:hideMark/>
          </w:tcPr>
          <w:p w14:paraId="25031BC9" w14:textId="283A05E5"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2</w:t>
            </w:r>
          </w:p>
        </w:tc>
        <w:tc>
          <w:tcPr>
            <w:tcW w:w="1357" w:type="dxa"/>
            <w:tcBorders>
              <w:top w:val="nil"/>
              <w:left w:val="nil"/>
              <w:bottom w:val="nil"/>
              <w:right w:val="nil"/>
            </w:tcBorders>
            <w:shd w:val="clear" w:color="auto" w:fill="auto"/>
            <w:noWrap/>
            <w:vAlign w:val="center"/>
            <w:hideMark/>
          </w:tcPr>
          <w:p w14:paraId="034DA552" w14:textId="1FCF07BB"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w:t>
            </w:r>
          </w:p>
        </w:tc>
        <w:tc>
          <w:tcPr>
            <w:tcW w:w="876" w:type="dxa"/>
            <w:tcBorders>
              <w:top w:val="nil"/>
              <w:left w:val="nil"/>
              <w:bottom w:val="nil"/>
              <w:right w:val="nil"/>
            </w:tcBorders>
            <w:shd w:val="clear" w:color="auto" w:fill="auto"/>
            <w:noWrap/>
            <w:vAlign w:val="center"/>
            <w:hideMark/>
          </w:tcPr>
          <w:p w14:paraId="54CBF036" w14:textId="105453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14,55</w:t>
            </w:r>
          </w:p>
        </w:tc>
        <w:tc>
          <w:tcPr>
            <w:tcW w:w="1013" w:type="dxa"/>
            <w:tcBorders>
              <w:top w:val="nil"/>
              <w:left w:val="nil"/>
              <w:bottom w:val="nil"/>
              <w:right w:val="nil"/>
            </w:tcBorders>
            <w:shd w:val="clear" w:color="auto" w:fill="auto"/>
            <w:noWrap/>
            <w:vAlign w:val="center"/>
            <w:hideMark/>
          </w:tcPr>
          <w:p w14:paraId="2ECB3504" w14:textId="7E4A6028"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1,25</w:t>
            </w:r>
          </w:p>
        </w:tc>
        <w:tc>
          <w:tcPr>
            <w:tcW w:w="1417" w:type="dxa"/>
            <w:tcBorders>
              <w:top w:val="nil"/>
              <w:left w:val="nil"/>
              <w:bottom w:val="nil"/>
              <w:right w:val="nil"/>
            </w:tcBorders>
            <w:shd w:val="clear" w:color="auto" w:fill="auto"/>
            <w:noWrap/>
            <w:vAlign w:val="center"/>
            <w:hideMark/>
          </w:tcPr>
          <w:p w14:paraId="44BDAC6D" w14:textId="70D568F9"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134" w:type="dxa"/>
            <w:tcBorders>
              <w:top w:val="nil"/>
              <w:left w:val="nil"/>
              <w:bottom w:val="nil"/>
              <w:right w:val="nil"/>
            </w:tcBorders>
            <w:shd w:val="clear" w:color="auto" w:fill="auto"/>
            <w:noWrap/>
            <w:vAlign w:val="center"/>
            <w:hideMark/>
          </w:tcPr>
          <w:p w14:paraId="3B8CA07F" w14:textId="3172FF6A"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56" w:type="dxa"/>
            <w:tcBorders>
              <w:top w:val="nil"/>
              <w:left w:val="nil"/>
              <w:bottom w:val="nil"/>
              <w:right w:val="nil"/>
            </w:tcBorders>
            <w:shd w:val="clear" w:color="auto" w:fill="auto"/>
            <w:noWrap/>
            <w:vAlign w:val="center"/>
            <w:hideMark/>
          </w:tcPr>
          <w:p w14:paraId="1CF60C3E" w14:textId="23BD662B" w:rsidR="00C81568" w:rsidRPr="00C81568" w:rsidRDefault="00C81568" w:rsidP="00C81568">
            <w:pPr>
              <w:spacing w:after="0" w:line="240" w:lineRule="auto"/>
              <w:jc w:val="center"/>
              <w:rPr>
                <w:rFonts w:eastAsia="Times New Roman"/>
                <w:color w:val="000000"/>
                <w:sz w:val="24"/>
              </w:rPr>
            </w:pPr>
          </w:p>
        </w:tc>
        <w:tc>
          <w:tcPr>
            <w:tcW w:w="1071" w:type="dxa"/>
            <w:tcBorders>
              <w:top w:val="nil"/>
              <w:left w:val="nil"/>
              <w:bottom w:val="nil"/>
              <w:right w:val="nil"/>
            </w:tcBorders>
            <w:shd w:val="clear" w:color="auto" w:fill="auto"/>
            <w:noWrap/>
            <w:vAlign w:val="center"/>
            <w:hideMark/>
          </w:tcPr>
          <w:p w14:paraId="264073C7" w14:textId="4857C2CE"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r>
      <w:tr w:rsidR="00C81568" w:rsidRPr="00C81568" w14:paraId="2DE78963" w14:textId="77777777" w:rsidTr="00C81568">
        <w:trPr>
          <w:trHeight w:val="315"/>
        </w:trPr>
        <w:tc>
          <w:tcPr>
            <w:tcW w:w="1985" w:type="dxa"/>
            <w:tcBorders>
              <w:top w:val="nil"/>
              <w:left w:val="nil"/>
              <w:bottom w:val="nil"/>
              <w:right w:val="nil"/>
            </w:tcBorders>
            <w:shd w:val="clear" w:color="auto" w:fill="auto"/>
            <w:vAlign w:val="center"/>
            <w:hideMark/>
          </w:tcPr>
          <w:p w14:paraId="356B8143"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Các nước khác</w:t>
            </w:r>
          </w:p>
        </w:tc>
        <w:tc>
          <w:tcPr>
            <w:tcW w:w="723" w:type="dxa"/>
            <w:tcBorders>
              <w:top w:val="nil"/>
              <w:left w:val="nil"/>
              <w:bottom w:val="nil"/>
              <w:right w:val="nil"/>
            </w:tcBorders>
            <w:shd w:val="clear" w:color="auto" w:fill="auto"/>
            <w:noWrap/>
            <w:vAlign w:val="center"/>
            <w:hideMark/>
          </w:tcPr>
          <w:p w14:paraId="784AC359" w14:textId="4A1883F0"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w:t>
            </w:r>
          </w:p>
        </w:tc>
        <w:tc>
          <w:tcPr>
            <w:tcW w:w="1357" w:type="dxa"/>
            <w:tcBorders>
              <w:top w:val="nil"/>
              <w:left w:val="nil"/>
              <w:bottom w:val="nil"/>
              <w:right w:val="nil"/>
            </w:tcBorders>
            <w:shd w:val="clear" w:color="auto" w:fill="auto"/>
            <w:noWrap/>
            <w:vAlign w:val="center"/>
            <w:hideMark/>
          </w:tcPr>
          <w:p w14:paraId="67352FA1" w14:textId="77777777" w:rsidR="00C81568" w:rsidRPr="00C81568" w:rsidRDefault="00C81568" w:rsidP="00C81568">
            <w:pPr>
              <w:spacing w:after="0" w:line="240" w:lineRule="auto"/>
              <w:jc w:val="center"/>
              <w:rPr>
                <w:rFonts w:eastAsia="Times New Roman"/>
                <w:color w:val="000000"/>
                <w:sz w:val="24"/>
              </w:rPr>
            </w:pPr>
          </w:p>
        </w:tc>
        <w:tc>
          <w:tcPr>
            <w:tcW w:w="876" w:type="dxa"/>
            <w:tcBorders>
              <w:top w:val="nil"/>
              <w:left w:val="nil"/>
              <w:bottom w:val="nil"/>
              <w:right w:val="nil"/>
            </w:tcBorders>
            <w:shd w:val="clear" w:color="auto" w:fill="auto"/>
            <w:noWrap/>
            <w:vAlign w:val="center"/>
            <w:hideMark/>
          </w:tcPr>
          <w:p w14:paraId="7E712EE4" w14:textId="3C66F5FE"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0,50</w:t>
            </w:r>
          </w:p>
        </w:tc>
        <w:tc>
          <w:tcPr>
            <w:tcW w:w="1013" w:type="dxa"/>
            <w:tcBorders>
              <w:top w:val="nil"/>
              <w:left w:val="nil"/>
              <w:bottom w:val="nil"/>
              <w:right w:val="nil"/>
            </w:tcBorders>
            <w:shd w:val="clear" w:color="auto" w:fill="auto"/>
            <w:noWrap/>
            <w:vAlign w:val="center"/>
            <w:hideMark/>
          </w:tcPr>
          <w:p w14:paraId="5720E740" w14:textId="77777777" w:rsidR="00C81568" w:rsidRPr="00C81568" w:rsidRDefault="00C81568" w:rsidP="00C81568">
            <w:pPr>
              <w:spacing w:after="0" w:line="240" w:lineRule="auto"/>
              <w:jc w:val="center"/>
              <w:rPr>
                <w:rFonts w:eastAsia="Times New Roman"/>
                <w:color w:val="000000"/>
                <w:sz w:val="24"/>
              </w:rPr>
            </w:pPr>
          </w:p>
        </w:tc>
        <w:tc>
          <w:tcPr>
            <w:tcW w:w="1417" w:type="dxa"/>
            <w:tcBorders>
              <w:top w:val="nil"/>
              <w:left w:val="nil"/>
              <w:bottom w:val="nil"/>
              <w:right w:val="nil"/>
            </w:tcBorders>
            <w:shd w:val="clear" w:color="auto" w:fill="auto"/>
            <w:noWrap/>
            <w:vAlign w:val="center"/>
            <w:hideMark/>
          </w:tcPr>
          <w:p w14:paraId="245456FF" w14:textId="468D8300"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33,33</w:t>
            </w:r>
          </w:p>
        </w:tc>
        <w:tc>
          <w:tcPr>
            <w:tcW w:w="1134" w:type="dxa"/>
            <w:tcBorders>
              <w:top w:val="nil"/>
              <w:left w:val="nil"/>
              <w:bottom w:val="nil"/>
              <w:right w:val="nil"/>
            </w:tcBorders>
            <w:shd w:val="clear" w:color="auto" w:fill="auto"/>
            <w:noWrap/>
            <w:vAlign w:val="center"/>
            <w:hideMark/>
          </w:tcPr>
          <w:p w14:paraId="529A38D2" w14:textId="71E984E6"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056" w:type="dxa"/>
            <w:tcBorders>
              <w:top w:val="nil"/>
              <w:left w:val="nil"/>
              <w:bottom w:val="nil"/>
              <w:right w:val="nil"/>
            </w:tcBorders>
            <w:shd w:val="clear" w:color="auto" w:fill="auto"/>
            <w:noWrap/>
            <w:vAlign w:val="center"/>
            <w:hideMark/>
          </w:tcPr>
          <w:p w14:paraId="0182B55F" w14:textId="556C766F"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9,24</w:t>
            </w:r>
          </w:p>
        </w:tc>
        <w:tc>
          <w:tcPr>
            <w:tcW w:w="1071" w:type="dxa"/>
            <w:tcBorders>
              <w:top w:val="nil"/>
              <w:left w:val="nil"/>
              <w:bottom w:val="nil"/>
              <w:right w:val="nil"/>
            </w:tcBorders>
            <w:shd w:val="clear" w:color="auto" w:fill="auto"/>
            <w:noWrap/>
            <w:vAlign w:val="center"/>
            <w:hideMark/>
          </w:tcPr>
          <w:p w14:paraId="0E74B244" w14:textId="088B3FFD"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r>
      <w:tr w:rsidR="00C81568" w:rsidRPr="00C81568" w14:paraId="7FCCC035" w14:textId="77777777" w:rsidTr="00C81568">
        <w:trPr>
          <w:trHeight w:val="315"/>
        </w:trPr>
        <w:tc>
          <w:tcPr>
            <w:tcW w:w="1985" w:type="dxa"/>
            <w:tcBorders>
              <w:top w:val="nil"/>
              <w:left w:val="nil"/>
              <w:bottom w:val="nil"/>
              <w:right w:val="nil"/>
            </w:tcBorders>
            <w:shd w:val="clear" w:color="auto" w:fill="auto"/>
            <w:vAlign w:val="center"/>
            <w:hideMark/>
          </w:tcPr>
          <w:p w14:paraId="268E602A" w14:textId="77777777" w:rsidR="00C81568" w:rsidRPr="00C81568" w:rsidRDefault="00C81568" w:rsidP="00C81568">
            <w:pPr>
              <w:spacing w:after="0" w:line="240" w:lineRule="auto"/>
              <w:rPr>
                <w:rFonts w:eastAsia="Times New Roman"/>
                <w:b/>
                <w:bCs/>
                <w:color w:val="000000"/>
                <w:sz w:val="24"/>
              </w:rPr>
            </w:pPr>
            <w:r w:rsidRPr="00C81568">
              <w:rPr>
                <w:rFonts w:eastAsia="Times New Roman"/>
                <w:b/>
                <w:bCs/>
                <w:color w:val="000000"/>
                <w:sz w:val="24"/>
              </w:rPr>
              <w:t>Phân theo ngành, lĩnh vực</w:t>
            </w:r>
          </w:p>
        </w:tc>
        <w:tc>
          <w:tcPr>
            <w:tcW w:w="723" w:type="dxa"/>
            <w:tcBorders>
              <w:top w:val="nil"/>
              <w:left w:val="nil"/>
              <w:bottom w:val="nil"/>
              <w:right w:val="nil"/>
            </w:tcBorders>
            <w:shd w:val="clear" w:color="auto" w:fill="auto"/>
            <w:noWrap/>
            <w:vAlign w:val="center"/>
            <w:hideMark/>
          </w:tcPr>
          <w:p w14:paraId="3F0BE823" w14:textId="039B880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w:t>
            </w:r>
          </w:p>
        </w:tc>
        <w:tc>
          <w:tcPr>
            <w:tcW w:w="1357" w:type="dxa"/>
            <w:tcBorders>
              <w:top w:val="nil"/>
              <w:left w:val="nil"/>
              <w:bottom w:val="nil"/>
              <w:right w:val="nil"/>
            </w:tcBorders>
            <w:shd w:val="clear" w:color="auto" w:fill="auto"/>
            <w:noWrap/>
            <w:vAlign w:val="center"/>
            <w:hideMark/>
          </w:tcPr>
          <w:p w14:paraId="46D563BD" w14:textId="1BDB24EE"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w:t>
            </w:r>
          </w:p>
        </w:tc>
        <w:tc>
          <w:tcPr>
            <w:tcW w:w="876" w:type="dxa"/>
            <w:tcBorders>
              <w:top w:val="nil"/>
              <w:left w:val="nil"/>
              <w:bottom w:val="nil"/>
              <w:right w:val="nil"/>
            </w:tcBorders>
            <w:shd w:val="clear" w:color="auto" w:fill="auto"/>
            <w:noWrap/>
            <w:vAlign w:val="center"/>
            <w:hideMark/>
          </w:tcPr>
          <w:p w14:paraId="036023BA"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25,52</w:t>
            </w:r>
          </w:p>
        </w:tc>
        <w:tc>
          <w:tcPr>
            <w:tcW w:w="1013" w:type="dxa"/>
            <w:tcBorders>
              <w:top w:val="nil"/>
              <w:left w:val="nil"/>
              <w:bottom w:val="nil"/>
              <w:right w:val="nil"/>
            </w:tcBorders>
            <w:shd w:val="clear" w:color="auto" w:fill="auto"/>
            <w:noWrap/>
            <w:vAlign w:val="center"/>
            <w:hideMark/>
          </w:tcPr>
          <w:p w14:paraId="1A4756C9"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1,25</w:t>
            </w:r>
          </w:p>
        </w:tc>
        <w:tc>
          <w:tcPr>
            <w:tcW w:w="1417" w:type="dxa"/>
            <w:tcBorders>
              <w:top w:val="nil"/>
              <w:left w:val="nil"/>
              <w:bottom w:val="nil"/>
              <w:right w:val="nil"/>
            </w:tcBorders>
            <w:shd w:val="clear" w:color="auto" w:fill="auto"/>
            <w:noWrap/>
            <w:vAlign w:val="center"/>
            <w:hideMark/>
          </w:tcPr>
          <w:p w14:paraId="3DD92A0C" w14:textId="7777777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77,78</w:t>
            </w:r>
          </w:p>
        </w:tc>
        <w:tc>
          <w:tcPr>
            <w:tcW w:w="1134" w:type="dxa"/>
            <w:tcBorders>
              <w:top w:val="nil"/>
              <w:left w:val="nil"/>
              <w:bottom w:val="nil"/>
              <w:right w:val="nil"/>
            </w:tcBorders>
            <w:shd w:val="clear" w:color="auto" w:fill="auto"/>
            <w:noWrap/>
            <w:vAlign w:val="center"/>
            <w:hideMark/>
          </w:tcPr>
          <w:p w14:paraId="4F2EDDB5" w14:textId="2DACC771"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25,00</w:t>
            </w:r>
          </w:p>
        </w:tc>
        <w:tc>
          <w:tcPr>
            <w:tcW w:w="1056" w:type="dxa"/>
            <w:tcBorders>
              <w:top w:val="nil"/>
              <w:left w:val="nil"/>
              <w:bottom w:val="nil"/>
              <w:right w:val="nil"/>
            </w:tcBorders>
            <w:shd w:val="clear" w:color="auto" w:fill="auto"/>
            <w:noWrap/>
            <w:vAlign w:val="center"/>
            <w:hideMark/>
          </w:tcPr>
          <w:p w14:paraId="53FC504E" w14:textId="41EE29E9"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36,75</w:t>
            </w:r>
          </w:p>
        </w:tc>
        <w:tc>
          <w:tcPr>
            <w:tcW w:w="1071" w:type="dxa"/>
            <w:tcBorders>
              <w:top w:val="nil"/>
              <w:left w:val="nil"/>
              <w:bottom w:val="nil"/>
              <w:right w:val="nil"/>
            </w:tcBorders>
            <w:shd w:val="clear" w:color="auto" w:fill="auto"/>
            <w:noWrap/>
            <w:vAlign w:val="center"/>
            <w:hideMark/>
          </w:tcPr>
          <w:p w14:paraId="11A19B3A" w14:textId="4136B2D5"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6,93</w:t>
            </w:r>
          </w:p>
        </w:tc>
      </w:tr>
      <w:tr w:rsidR="00C81568" w:rsidRPr="00C81568" w14:paraId="20E96512" w14:textId="77777777" w:rsidTr="00C81568">
        <w:trPr>
          <w:trHeight w:val="315"/>
        </w:trPr>
        <w:tc>
          <w:tcPr>
            <w:tcW w:w="1985" w:type="dxa"/>
            <w:tcBorders>
              <w:top w:val="nil"/>
              <w:left w:val="nil"/>
              <w:bottom w:val="nil"/>
              <w:right w:val="nil"/>
            </w:tcBorders>
            <w:shd w:val="clear" w:color="auto" w:fill="auto"/>
            <w:vAlign w:val="center"/>
            <w:hideMark/>
          </w:tcPr>
          <w:p w14:paraId="6CF69DAC"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Nông nghiệp</w:t>
            </w:r>
          </w:p>
        </w:tc>
        <w:tc>
          <w:tcPr>
            <w:tcW w:w="723" w:type="dxa"/>
            <w:tcBorders>
              <w:top w:val="nil"/>
              <w:left w:val="nil"/>
              <w:bottom w:val="nil"/>
              <w:right w:val="nil"/>
            </w:tcBorders>
            <w:shd w:val="clear" w:color="auto" w:fill="auto"/>
            <w:noWrap/>
            <w:vAlign w:val="center"/>
            <w:hideMark/>
          </w:tcPr>
          <w:p w14:paraId="4C0BC964" w14:textId="025A2FE0"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357" w:type="dxa"/>
            <w:tcBorders>
              <w:top w:val="nil"/>
              <w:left w:val="nil"/>
              <w:bottom w:val="nil"/>
              <w:right w:val="nil"/>
            </w:tcBorders>
            <w:shd w:val="clear" w:color="auto" w:fill="auto"/>
            <w:noWrap/>
            <w:vAlign w:val="center"/>
            <w:hideMark/>
          </w:tcPr>
          <w:p w14:paraId="7B39EF8B" w14:textId="55C18CF3"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876" w:type="dxa"/>
            <w:tcBorders>
              <w:top w:val="nil"/>
              <w:left w:val="nil"/>
              <w:bottom w:val="nil"/>
              <w:right w:val="nil"/>
            </w:tcBorders>
            <w:shd w:val="clear" w:color="auto" w:fill="auto"/>
            <w:noWrap/>
            <w:vAlign w:val="center"/>
            <w:hideMark/>
          </w:tcPr>
          <w:p w14:paraId="78A7AF1D" w14:textId="79F1AA1A"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13" w:type="dxa"/>
            <w:tcBorders>
              <w:top w:val="nil"/>
              <w:left w:val="nil"/>
              <w:bottom w:val="nil"/>
              <w:right w:val="nil"/>
            </w:tcBorders>
            <w:shd w:val="clear" w:color="auto" w:fill="auto"/>
            <w:noWrap/>
            <w:vAlign w:val="center"/>
            <w:hideMark/>
          </w:tcPr>
          <w:p w14:paraId="53F5E30B" w14:textId="6F53F66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417" w:type="dxa"/>
            <w:tcBorders>
              <w:top w:val="nil"/>
              <w:left w:val="nil"/>
              <w:bottom w:val="nil"/>
              <w:right w:val="nil"/>
            </w:tcBorders>
            <w:shd w:val="clear" w:color="auto" w:fill="auto"/>
            <w:noWrap/>
            <w:vAlign w:val="center"/>
            <w:hideMark/>
          </w:tcPr>
          <w:p w14:paraId="1B141269" w14:textId="12483425"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134" w:type="dxa"/>
            <w:tcBorders>
              <w:top w:val="nil"/>
              <w:left w:val="nil"/>
              <w:bottom w:val="nil"/>
              <w:right w:val="nil"/>
            </w:tcBorders>
            <w:shd w:val="clear" w:color="auto" w:fill="auto"/>
            <w:noWrap/>
            <w:vAlign w:val="center"/>
            <w:hideMark/>
          </w:tcPr>
          <w:p w14:paraId="6C1311D2" w14:textId="1B169A2E"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56" w:type="dxa"/>
            <w:tcBorders>
              <w:top w:val="nil"/>
              <w:left w:val="nil"/>
              <w:bottom w:val="nil"/>
              <w:right w:val="nil"/>
            </w:tcBorders>
            <w:shd w:val="clear" w:color="auto" w:fill="auto"/>
            <w:noWrap/>
            <w:vAlign w:val="center"/>
            <w:hideMark/>
          </w:tcPr>
          <w:p w14:paraId="329F90AA" w14:textId="33642E6C"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71" w:type="dxa"/>
            <w:tcBorders>
              <w:top w:val="nil"/>
              <w:left w:val="nil"/>
              <w:bottom w:val="nil"/>
              <w:right w:val="nil"/>
            </w:tcBorders>
            <w:shd w:val="clear" w:color="auto" w:fill="auto"/>
            <w:noWrap/>
            <w:vAlign w:val="center"/>
            <w:hideMark/>
          </w:tcPr>
          <w:p w14:paraId="2E7D8879" w14:textId="63F7DFF0"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r>
      <w:tr w:rsidR="00C81568" w:rsidRPr="00C81568" w14:paraId="15A0C69E" w14:textId="77777777" w:rsidTr="00C81568">
        <w:trPr>
          <w:trHeight w:val="315"/>
        </w:trPr>
        <w:tc>
          <w:tcPr>
            <w:tcW w:w="1985" w:type="dxa"/>
            <w:tcBorders>
              <w:top w:val="nil"/>
              <w:left w:val="nil"/>
              <w:bottom w:val="nil"/>
              <w:right w:val="nil"/>
            </w:tcBorders>
            <w:shd w:val="clear" w:color="auto" w:fill="auto"/>
            <w:vAlign w:val="center"/>
            <w:hideMark/>
          </w:tcPr>
          <w:p w14:paraId="34D73895"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 xml:space="preserve">Công nghiệp </w:t>
            </w:r>
          </w:p>
        </w:tc>
        <w:tc>
          <w:tcPr>
            <w:tcW w:w="723" w:type="dxa"/>
            <w:tcBorders>
              <w:top w:val="nil"/>
              <w:left w:val="nil"/>
              <w:bottom w:val="nil"/>
              <w:right w:val="nil"/>
            </w:tcBorders>
            <w:shd w:val="clear" w:color="auto" w:fill="auto"/>
            <w:noWrap/>
            <w:vAlign w:val="center"/>
            <w:hideMark/>
          </w:tcPr>
          <w:p w14:paraId="3FA28C30" w14:textId="1A75522E"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7</w:t>
            </w:r>
          </w:p>
        </w:tc>
        <w:tc>
          <w:tcPr>
            <w:tcW w:w="1357" w:type="dxa"/>
            <w:tcBorders>
              <w:top w:val="nil"/>
              <w:left w:val="nil"/>
              <w:bottom w:val="nil"/>
              <w:right w:val="nil"/>
            </w:tcBorders>
            <w:shd w:val="clear" w:color="auto" w:fill="auto"/>
            <w:noWrap/>
            <w:vAlign w:val="center"/>
            <w:hideMark/>
          </w:tcPr>
          <w:p w14:paraId="59E8E208" w14:textId="6F40B0E1"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w:t>
            </w:r>
          </w:p>
        </w:tc>
        <w:tc>
          <w:tcPr>
            <w:tcW w:w="876" w:type="dxa"/>
            <w:tcBorders>
              <w:top w:val="nil"/>
              <w:left w:val="nil"/>
              <w:bottom w:val="nil"/>
              <w:right w:val="nil"/>
            </w:tcBorders>
            <w:shd w:val="clear" w:color="auto" w:fill="auto"/>
            <w:noWrap/>
            <w:vAlign w:val="center"/>
            <w:hideMark/>
          </w:tcPr>
          <w:p w14:paraId="56342984"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25,52</w:t>
            </w:r>
          </w:p>
        </w:tc>
        <w:tc>
          <w:tcPr>
            <w:tcW w:w="1013" w:type="dxa"/>
            <w:tcBorders>
              <w:top w:val="nil"/>
              <w:left w:val="nil"/>
              <w:bottom w:val="nil"/>
              <w:right w:val="nil"/>
            </w:tcBorders>
            <w:shd w:val="clear" w:color="auto" w:fill="auto"/>
            <w:noWrap/>
            <w:vAlign w:val="center"/>
            <w:hideMark/>
          </w:tcPr>
          <w:p w14:paraId="2A299A46"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1,25</w:t>
            </w:r>
          </w:p>
        </w:tc>
        <w:tc>
          <w:tcPr>
            <w:tcW w:w="1417" w:type="dxa"/>
            <w:tcBorders>
              <w:top w:val="nil"/>
              <w:left w:val="nil"/>
              <w:bottom w:val="nil"/>
              <w:right w:val="nil"/>
            </w:tcBorders>
            <w:shd w:val="clear" w:color="auto" w:fill="auto"/>
            <w:noWrap/>
            <w:vAlign w:val="center"/>
            <w:hideMark/>
          </w:tcPr>
          <w:p w14:paraId="191049CC"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77,78</w:t>
            </w:r>
          </w:p>
        </w:tc>
        <w:tc>
          <w:tcPr>
            <w:tcW w:w="1134" w:type="dxa"/>
            <w:tcBorders>
              <w:top w:val="nil"/>
              <w:left w:val="nil"/>
              <w:bottom w:val="nil"/>
              <w:right w:val="nil"/>
            </w:tcBorders>
            <w:shd w:val="clear" w:color="auto" w:fill="auto"/>
            <w:noWrap/>
            <w:vAlign w:val="center"/>
            <w:hideMark/>
          </w:tcPr>
          <w:p w14:paraId="20EBCCD6" w14:textId="51BDCBF5"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25,00</w:t>
            </w:r>
          </w:p>
        </w:tc>
        <w:tc>
          <w:tcPr>
            <w:tcW w:w="1056" w:type="dxa"/>
            <w:tcBorders>
              <w:top w:val="nil"/>
              <w:left w:val="nil"/>
              <w:bottom w:val="nil"/>
              <w:right w:val="nil"/>
            </w:tcBorders>
            <w:shd w:val="clear" w:color="auto" w:fill="auto"/>
            <w:noWrap/>
            <w:vAlign w:val="center"/>
            <w:hideMark/>
          </w:tcPr>
          <w:p w14:paraId="111DEA4A" w14:textId="1BDBE75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36,75</w:t>
            </w:r>
          </w:p>
        </w:tc>
        <w:tc>
          <w:tcPr>
            <w:tcW w:w="1071" w:type="dxa"/>
            <w:tcBorders>
              <w:top w:val="nil"/>
              <w:left w:val="nil"/>
              <w:bottom w:val="nil"/>
              <w:right w:val="nil"/>
            </w:tcBorders>
            <w:shd w:val="clear" w:color="auto" w:fill="auto"/>
            <w:noWrap/>
            <w:vAlign w:val="center"/>
            <w:hideMark/>
          </w:tcPr>
          <w:p w14:paraId="43B1C35E" w14:textId="570FC649"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6,93</w:t>
            </w:r>
          </w:p>
        </w:tc>
      </w:tr>
      <w:tr w:rsidR="00C81568" w:rsidRPr="00C81568" w14:paraId="1E771144" w14:textId="77777777" w:rsidTr="00C81568">
        <w:trPr>
          <w:trHeight w:val="315"/>
        </w:trPr>
        <w:tc>
          <w:tcPr>
            <w:tcW w:w="1985" w:type="dxa"/>
            <w:tcBorders>
              <w:top w:val="nil"/>
              <w:left w:val="nil"/>
              <w:bottom w:val="nil"/>
              <w:right w:val="nil"/>
            </w:tcBorders>
            <w:shd w:val="clear" w:color="auto" w:fill="auto"/>
            <w:vAlign w:val="center"/>
            <w:hideMark/>
          </w:tcPr>
          <w:p w14:paraId="53F04A3A" w14:textId="77777777" w:rsidR="00C81568" w:rsidRPr="00C81568" w:rsidRDefault="00C81568" w:rsidP="00C81568">
            <w:pPr>
              <w:spacing w:after="0" w:line="240" w:lineRule="auto"/>
              <w:rPr>
                <w:rFonts w:eastAsia="Times New Roman"/>
                <w:color w:val="000000"/>
                <w:sz w:val="24"/>
              </w:rPr>
            </w:pPr>
            <w:r w:rsidRPr="00C81568">
              <w:rPr>
                <w:rFonts w:eastAsia="Times New Roman"/>
                <w:color w:val="000000"/>
                <w:sz w:val="24"/>
              </w:rPr>
              <w:t>Dịch vụ</w:t>
            </w:r>
          </w:p>
        </w:tc>
        <w:tc>
          <w:tcPr>
            <w:tcW w:w="723" w:type="dxa"/>
            <w:tcBorders>
              <w:top w:val="nil"/>
              <w:left w:val="nil"/>
              <w:bottom w:val="nil"/>
              <w:right w:val="nil"/>
            </w:tcBorders>
            <w:shd w:val="clear" w:color="auto" w:fill="auto"/>
            <w:noWrap/>
            <w:vAlign w:val="center"/>
            <w:hideMark/>
          </w:tcPr>
          <w:p w14:paraId="445C8111" w14:textId="34150110"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w:t>
            </w:r>
          </w:p>
        </w:tc>
        <w:tc>
          <w:tcPr>
            <w:tcW w:w="1357" w:type="dxa"/>
            <w:tcBorders>
              <w:top w:val="nil"/>
              <w:left w:val="nil"/>
              <w:bottom w:val="nil"/>
              <w:right w:val="nil"/>
            </w:tcBorders>
            <w:shd w:val="clear" w:color="auto" w:fill="auto"/>
            <w:noWrap/>
            <w:vAlign w:val="center"/>
            <w:hideMark/>
          </w:tcPr>
          <w:p w14:paraId="2BD03587" w14:textId="55E8DF7F"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876" w:type="dxa"/>
            <w:tcBorders>
              <w:top w:val="nil"/>
              <w:left w:val="nil"/>
              <w:bottom w:val="nil"/>
              <w:right w:val="nil"/>
            </w:tcBorders>
            <w:shd w:val="clear" w:color="auto" w:fill="auto"/>
            <w:noWrap/>
            <w:vAlign w:val="center"/>
            <w:hideMark/>
          </w:tcPr>
          <w:p w14:paraId="6DA25967" w14:textId="75CBF847"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13" w:type="dxa"/>
            <w:tcBorders>
              <w:top w:val="nil"/>
              <w:left w:val="nil"/>
              <w:bottom w:val="nil"/>
              <w:right w:val="nil"/>
            </w:tcBorders>
            <w:shd w:val="clear" w:color="auto" w:fill="auto"/>
            <w:noWrap/>
            <w:vAlign w:val="center"/>
            <w:hideMark/>
          </w:tcPr>
          <w:p w14:paraId="084CAAB3" w14:textId="0FB4BD5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417" w:type="dxa"/>
            <w:tcBorders>
              <w:top w:val="nil"/>
              <w:left w:val="nil"/>
              <w:bottom w:val="nil"/>
              <w:right w:val="nil"/>
            </w:tcBorders>
            <w:shd w:val="clear" w:color="auto" w:fill="auto"/>
            <w:noWrap/>
            <w:vAlign w:val="center"/>
            <w:hideMark/>
          </w:tcPr>
          <w:p w14:paraId="003D4642" w14:textId="07CD2026"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134" w:type="dxa"/>
            <w:tcBorders>
              <w:top w:val="nil"/>
              <w:left w:val="nil"/>
              <w:bottom w:val="nil"/>
              <w:right w:val="nil"/>
            </w:tcBorders>
            <w:shd w:val="clear" w:color="auto" w:fill="auto"/>
            <w:noWrap/>
            <w:vAlign w:val="center"/>
            <w:hideMark/>
          </w:tcPr>
          <w:p w14:paraId="49BD126A" w14:textId="1BAC15C1"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56" w:type="dxa"/>
            <w:tcBorders>
              <w:top w:val="nil"/>
              <w:left w:val="nil"/>
              <w:bottom w:val="nil"/>
              <w:right w:val="nil"/>
            </w:tcBorders>
            <w:shd w:val="clear" w:color="auto" w:fill="auto"/>
            <w:noWrap/>
            <w:vAlign w:val="center"/>
            <w:hideMark/>
          </w:tcPr>
          <w:p w14:paraId="75784E70" w14:textId="19C6F805"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c>
          <w:tcPr>
            <w:tcW w:w="1071" w:type="dxa"/>
            <w:tcBorders>
              <w:top w:val="nil"/>
              <w:left w:val="nil"/>
              <w:bottom w:val="nil"/>
              <w:right w:val="nil"/>
            </w:tcBorders>
            <w:shd w:val="clear" w:color="auto" w:fill="auto"/>
            <w:noWrap/>
            <w:vAlign w:val="center"/>
            <w:hideMark/>
          </w:tcPr>
          <w:p w14:paraId="2366166D" w14:textId="182CB01F" w:rsidR="00C81568" w:rsidRPr="00C81568" w:rsidRDefault="00C81568" w:rsidP="00C81568">
            <w:pPr>
              <w:spacing w:after="0" w:line="240" w:lineRule="auto"/>
              <w:jc w:val="center"/>
              <w:rPr>
                <w:rFonts w:eastAsia="Times New Roman"/>
                <w:b/>
                <w:bCs/>
                <w:color w:val="000000"/>
                <w:sz w:val="24"/>
              </w:rPr>
            </w:pPr>
            <w:r w:rsidRPr="00C81568">
              <w:rPr>
                <w:rFonts w:eastAsia="Times New Roman"/>
                <w:b/>
                <w:bCs/>
                <w:color w:val="000000"/>
                <w:sz w:val="24"/>
              </w:rPr>
              <w:t>-</w:t>
            </w:r>
          </w:p>
        </w:tc>
      </w:tr>
      <w:tr w:rsidR="00C81568" w:rsidRPr="00C81568" w14:paraId="72BB8376" w14:textId="77777777" w:rsidTr="00C81568">
        <w:trPr>
          <w:trHeight w:val="315"/>
        </w:trPr>
        <w:tc>
          <w:tcPr>
            <w:tcW w:w="1985" w:type="dxa"/>
            <w:tcBorders>
              <w:top w:val="nil"/>
              <w:left w:val="nil"/>
              <w:bottom w:val="nil"/>
              <w:right w:val="nil"/>
            </w:tcBorders>
            <w:shd w:val="clear" w:color="auto" w:fill="auto"/>
            <w:noWrap/>
            <w:vAlign w:val="bottom"/>
            <w:hideMark/>
          </w:tcPr>
          <w:p w14:paraId="58DE23FC" w14:textId="77777777" w:rsidR="00C81568" w:rsidRPr="00C81568" w:rsidRDefault="00C81568" w:rsidP="00C81568">
            <w:pPr>
              <w:spacing w:after="0" w:line="240" w:lineRule="auto"/>
              <w:jc w:val="right"/>
              <w:rPr>
                <w:rFonts w:eastAsia="Times New Roman"/>
                <w:b/>
                <w:bCs/>
                <w:color w:val="000000"/>
                <w:sz w:val="24"/>
              </w:rPr>
            </w:pPr>
          </w:p>
        </w:tc>
        <w:tc>
          <w:tcPr>
            <w:tcW w:w="723" w:type="dxa"/>
            <w:tcBorders>
              <w:top w:val="nil"/>
              <w:left w:val="nil"/>
              <w:bottom w:val="nil"/>
              <w:right w:val="nil"/>
            </w:tcBorders>
            <w:shd w:val="clear" w:color="auto" w:fill="auto"/>
            <w:noWrap/>
            <w:vAlign w:val="bottom"/>
            <w:hideMark/>
          </w:tcPr>
          <w:p w14:paraId="5D1762EC" w14:textId="77777777" w:rsidR="00C81568" w:rsidRPr="00C81568" w:rsidRDefault="00C81568" w:rsidP="00C81568">
            <w:pPr>
              <w:spacing w:after="0" w:line="240" w:lineRule="auto"/>
              <w:rPr>
                <w:rFonts w:eastAsia="Times New Roman"/>
                <w:sz w:val="20"/>
                <w:szCs w:val="20"/>
              </w:rPr>
            </w:pPr>
          </w:p>
        </w:tc>
        <w:tc>
          <w:tcPr>
            <w:tcW w:w="1357" w:type="dxa"/>
            <w:tcBorders>
              <w:top w:val="nil"/>
              <w:left w:val="nil"/>
              <w:bottom w:val="nil"/>
              <w:right w:val="nil"/>
            </w:tcBorders>
            <w:shd w:val="clear" w:color="auto" w:fill="auto"/>
            <w:noWrap/>
            <w:vAlign w:val="bottom"/>
            <w:hideMark/>
          </w:tcPr>
          <w:p w14:paraId="653AD28C" w14:textId="77777777" w:rsidR="00C81568" w:rsidRPr="00C81568" w:rsidRDefault="00C81568" w:rsidP="00C81568">
            <w:pPr>
              <w:spacing w:after="0" w:line="240" w:lineRule="auto"/>
              <w:rPr>
                <w:rFonts w:eastAsia="Times New Roman"/>
                <w:sz w:val="20"/>
                <w:szCs w:val="20"/>
              </w:rPr>
            </w:pPr>
          </w:p>
        </w:tc>
        <w:tc>
          <w:tcPr>
            <w:tcW w:w="876" w:type="dxa"/>
            <w:tcBorders>
              <w:top w:val="nil"/>
              <w:left w:val="nil"/>
              <w:bottom w:val="nil"/>
              <w:right w:val="nil"/>
            </w:tcBorders>
            <w:shd w:val="clear" w:color="auto" w:fill="auto"/>
            <w:noWrap/>
            <w:vAlign w:val="bottom"/>
            <w:hideMark/>
          </w:tcPr>
          <w:p w14:paraId="1CAC2465" w14:textId="77777777" w:rsidR="00C81568" w:rsidRPr="00C81568" w:rsidRDefault="00C81568" w:rsidP="00C81568">
            <w:pPr>
              <w:spacing w:after="0" w:line="240" w:lineRule="auto"/>
              <w:rPr>
                <w:rFonts w:eastAsia="Times New Roman"/>
                <w:sz w:val="20"/>
                <w:szCs w:val="20"/>
              </w:rPr>
            </w:pPr>
          </w:p>
        </w:tc>
        <w:tc>
          <w:tcPr>
            <w:tcW w:w="1013" w:type="dxa"/>
            <w:tcBorders>
              <w:top w:val="nil"/>
              <w:left w:val="nil"/>
              <w:bottom w:val="nil"/>
              <w:right w:val="nil"/>
            </w:tcBorders>
            <w:shd w:val="clear" w:color="auto" w:fill="auto"/>
            <w:noWrap/>
            <w:vAlign w:val="bottom"/>
            <w:hideMark/>
          </w:tcPr>
          <w:p w14:paraId="12FD00E0" w14:textId="77777777" w:rsidR="00C81568" w:rsidRPr="00C81568" w:rsidRDefault="00C81568" w:rsidP="00C81568">
            <w:pPr>
              <w:spacing w:after="0" w:line="240" w:lineRule="auto"/>
              <w:rPr>
                <w:rFonts w:eastAsia="Times New Roman"/>
                <w:sz w:val="20"/>
                <w:szCs w:val="20"/>
              </w:rPr>
            </w:pPr>
          </w:p>
        </w:tc>
        <w:tc>
          <w:tcPr>
            <w:tcW w:w="1417" w:type="dxa"/>
            <w:tcBorders>
              <w:top w:val="nil"/>
              <w:left w:val="nil"/>
              <w:bottom w:val="nil"/>
              <w:right w:val="nil"/>
            </w:tcBorders>
            <w:shd w:val="clear" w:color="auto" w:fill="auto"/>
            <w:noWrap/>
            <w:vAlign w:val="bottom"/>
            <w:hideMark/>
          </w:tcPr>
          <w:p w14:paraId="0F173E1C" w14:textId="77777777" w:rsidR="00C81568" w:rsidRPr="00C81568" w:rsidRDefault="00C81568" w:rsidP="00C81568">
            <w:pPr>
              <w:spacing w:after="0" w:line="240" w:lineRule="auto"/>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09B67C83" w14:textId="77777777" w:rsidR="00C81568" w:rsidRPr="00C81568" w:rsidRDefault="00C81568" w:rsidP="00C81568">
            <w:pPr>
              <w:spacing w:after="0" w:line="240" w:lineRule="auto"/>
              <w:rPr>
                <w:rFonts w:eastAsia="Times New Roman"/>
                <w:sz w:val="20"/>
                <w:szCs w:val="20"/>
              </w:rPr>
            </w:pPr>
          </w:p>
        </w:tc>
        <w:tc>
          <w:tcPr>
            <w:tcW w:w="1056" w:type="dxa"/>
            <w:tcBorders>
              <w:top w:val="nil"/>
              <w:left w:val="nil"/>
              <w:bottom w:val="nil"/>
              <w:right w:val="nil"/>
            </w:tcBorders>
            <w:shd w:val="clear" w:color="auto" w:fill="auto"/>
            <w:noWrap/>
            <w:vAlign w:val="bottom"/>
            <w:hideMark/>
          </w:tcPr>
          <w:p w14:paraId="38D353E1" w14:textId="77777777" w:rsidR="00C81568" w:rsidRPr="00C81568" w:rsidRDefault="00C81568" w:rsidP="00C81568">
            <w:pPr>
              <w:spacing w:after="0" w:line="240" w:lineRule="auto"/>
              <w:rPr>
                <w:rFonts w:eastAsia="Times New Roman"/>
                <w:sz w:val="20"/>
                <w:szCs w:val="20"/>
              </w:rPr>
            </w:pPr>
          </w:p>
        </w:tc>
        <w:tc>
          <w:tcPr>
            <w:tcW w:w="1071" w:type="dxa"/>
            <w:tcBorders>
              <w:top w:val="nil"/>
              <w:left w:val="nil"/>
              <w:bottom w:val="nil"/>
              <w:right w:val="nil"/>
            </w:tcBorders>
            <w:shd w:val="clear" w:color="auto" w:fill="auto"/>
            <w:noWrap/>
            <w:vAlign w:val="bottom"/>
            <w:hideMark/>
          </w:tcPr>
          <w:p w14:paraId="1E45B19D" w14:textId="77777777" w:rsidR="00C81568" w:rsidRPr="00C81568" w:rsidRDefault="00C81568" w:rsidP="00C81568">
            <w:pPr>
              <w:spacing w:after="0" w:line="240" w:lineRule="auto"/>
              <w:rPr>
                <w:rFonts w:eastAsia="Times New Roman"/>
                <w:sz w:val="20"/>
                <w:szCs w:val="20"/>
              </w:rPr>
            </w:pPr>
          </w:p>
        </w:tc>
      </w:tr>
      <w:tr w:rsidR="00C81568" w:rsidRPr="00C81568" w14:paraId="4322723C" w14:textId="77777777" w:rsidTr="00C81568">
        <w:trPr>
          <w:trHeight w:val="315"/>
        </w:trPr>
        <w:tc>
          <w:tcPr>
            <w:tcW w:w="10632" w:type="dxa"/>
            <w:gridSpan w:val="9"/>
            <w:tcBorders>
              <w:top w:val="single" w:sz="4" w:space="0" w:color="auto"/>
              <w:left w:val="nil"/>
              <w:bottom w:val="nil"/>
              <w:right w:val="nil"/>
            </w:tcBorders>
            <w:shd w:val="clear" w:color="auto" w:fill="auto"/>
            <w:noWrap/>
            <w:vAlign w:val="bottom"/>
            <w:hideMark/>
          </w:tcPr>
          <w:p w14:paraId="1BA925F9" w14:textId="13DB0DEB" w:rsidR="00C81568" w:rsidRPr="00C81568" w:rsidRDefault="00C81568" w:rsidP="00C81568">
            <w:pPr>
              <w:spacing w:after="0" w:line="240" w:lineRule="auto"/>
              <w:rPr>
                <w:rFonts w:eastAsia="Times New Roman"/>
                <w:sz w:val="20"/>
                <w:szCs w:val="20"/>
              </w:rPr>
            </w:pPr>
            <w:r w:rsidRPr="00C81568">
              <w:rPr>
                <w:rFonts w:eastAsia="Times New Roman"/>
                <w:i/>
                <w:iCs/>
                <w:color w:val="000000"/>
                <w:sz w:val="20"/>
                <w:szCs w:val="20"/>
              </w:rPr>
              <w:t>Số liệu thu hút đầu tư trực tiếp lấy từ nguồn số liệu Sở Kế hoạch và Đầu tư tỉnh Vĩnh Phúc đến ngày 15/01/2025</w:t>
            </w:r>
          </w:p>
        </w:tc>
      </w:tr>
    </w:tbl>
    <w:p w14:paraId="52D4EB22" w14:textId="29CA22B8" w:rsidR="00C81568" w:rsidRDefault="00C81568" w:rsidP="00F01149">
      <w:pPr>
        <w:jc w:val="center"/>
        <w:rPr>
          <w:b/>
          <w:bCs/>
          <w:szCs w:val="28"/>
          <w:lang w:val="nl-NL"/>
        </w:rPr>
      </w:pPr>
    </w:p>
    <w:p w14:paraId="4AA2A38B" w14:textId="77777777" w:rsidR="00C81568" w:rsidRDefault="00C81568">
      <w:pPr>
        <w:rPr>
          <w:b/>
          <w:bCs/>
          <w:szCs w:val="28"/>
          <w:lang w:val="nl-NL"/>
        </w:rPr>
      </w:pPr>
      <w:r>
        <w:rPr>
          <w:b/>
          <w:bCs/>
          <w:szCs w:val="28"/>
          <w:lang w:val="nl-NL"/>
        </w:rPr>
        <w:br w:type="page"/>
      </w:r>
    </w:p>
    <w:tbl>
      <w:tblPr>
        <w:tblW w:w="9100" w:type="dxa"/>
        <w:tblLook w:val="04A0" w:firstRow="1" w:lastRow="0" w:firstColumn="1" w:lastColumn="0" w:noHBand="0" w:noVBand="1"/>
      </w:tblPr>
      <w:tblGrid>
        <w:gridCol w:w="4142"/>
        <w:gridCol w:w="1027"/>
        <w:gridCol w:w="1132"/>
        <w:gridCol w:w="1127"/>
        <w:gridCol w:w="1672"/>
      </w:tblGrid>
      <w:tr w:rsidR="00C81568" w:rsidRPr="00C81568" w14:paraId="1421CAFA" w14:textId="77777777" w:rsidTr="00C81568">
        <w:trPr>
          <w:trHeight w:val="507"/>
        </w:trPr>
        <w:tc>
          <w:tcPr>
            <w:tcW w:w="9100" w:type="dxa"/>
            <w:gridSpan w:val="5"/>
            <w:vMerge w:val="restart"/>
            <w:tcBorders>
              <w:top w:val="nil"/>
              <w:left w:val="nil"/>
              <w:bottom w:val="nil"/>
              <w:right w:val="nil"/>
            </w:tcBorders>
            <w:shd w:val="clear" w:color="auto" w:fill="auto"/>
            <w:vAlign w:val="center"/>
            <w:hideMark/>
          </w:tcPr>
          <w:p w14:paraId="600DFFF9" w14:textId="0FEF46FC" w:rsidR="00C81568" w:rsidRPr="00C81568" w:rsidRDefault="00C81568" w:rsidP="00C81568">
            <w:pPr>
              <w:spacing w:after="0" w:line="240" w:lineRule="auto"/>
              <w:jc w:val="center"/>
              <w:rPr>
                <w:rFonts w:eastAsia="Times New Roman"/>
                <w:b/>
                <w:bCs/>
                <w:sz w:val="26"/>
                <w:szCs w:val="26"/>
              </w:rPr>
            </w:pPr>
            <w:r w:rsidRPr="00C81568">
              <w:rPr>
                <w:rFonts w:eastAsia="Times New Roman"/>
                <w:b/>
                <w:bCs/>
                <w:sz w:val="26"/>
                <w:szCs w:val="26"/>
              </w:rPr>
              <w:lastRenderedPageBreak/>
              <w:t>CHỈ SỐ GIÁ TIÊU DÙNG, CHỈ SỐ GIÁ VÀNG, CHỈ SỐ GIÁ ĐÔ LA MỸ THÁNG 01 NĂM 2025</w:t>
            </w:r>
          </w:p>
        </w:tc>
      </w:tr>
      <w:tr w:rsidR="00C81568" w:rsidRPr="00C81568" w14:paraId="661D06EF" w14:textId="77777777" w:rsidTr="00C81568">
        <w:trPr>
          <w:trHeight w:val="507"/>
        </w:trPr>
        <w:tc>
          <w:tcPr>
            <w:tcW w:w="9100" w:type="dxa"/>
            <w:gridSpan w:val="5"/>
            <w:vMerge/>
            <w:tcBorders>
              <w:top w:val="nil"/>
              <w:left w:val="nil"/>
              <w:bottom w:val="nil"/>
              <w:right w:val="nil"/>
            </w:tcBorders>
            <w:vAlign w:val="center"/>
            <w:hideMark/>
          </w:tcPr>
          <w:p w14:paraId="6F74924A" w14:textId="77777777" w:rsidR="00C81568" w:rsidRPr="00C81568" w:rsidRDefault="00C81568" w:rsidP="00C81568">
            <w:pPr>
              <w:spacing w:after="0" w:line="240" w:lineRule="auto"/>
              <w:rPr>
                <w:rFonts w:eastAsia="Times New Roman"/>
                <w:b/>
                <w:bCs/>
                <w:sz w:val="26"/>
                <w:szCs w:val="26"/>
              </w:rPr>
            </w:pPr>
          </w:p>
        </w:tc>
      </w:tr>
      <w:tr w:rsidR="00C81568" w:rsidRPr="00C81568" w14:paraId="0BEEAFE3" w14:textId="77777777" w:rsidTr="00C81568">
        <w:trPr>
          <w:trHeight w:val="315"/>
        </w:trPr>
        <w:tc>
          <w:tcPr>
            <w:tcW w:w="4142" w:type="dxa"/>
            <w:tcBorders>
              <w:top w:val="nil"/>
              <w:left w:val="nil"/>
              <w:bottom w:val="nil"/>
              <w:right w:val="nil"/>
            </w:tcBorders>
            <w:shd w:val="clear" w:color="auto" w:fill="auto"/>
            <w:noWrap/>
            <w:vAlign w:val="bottom"/>
            <w:hideMark/>
          </w:tcPr>
          <w:p w14:paraId="029FE7F4" w14:textId="77777777" w:rsidR="00C81568" w:rsidRPr="00C81568" w:rsidRDefault="00C81568" w:rsidP="00C81568">
            <w:pPr>
              <w:spacing w:after="0" w:line="240" w:lineRule="auto"/>
              <w:jc w:val="center"/>
              <w:rPr>
                <w:rFonts w:eastAsia="Times New Roman"/>
                <w:b/>
                <w:bCs/>
                <w:sz w:val="26"/>
                <w:szCs w:val="26"/>
              </w:rPr>
            </w:pPr>
          </w:p>
        </w:tc>
        <w:tc>
          <w:tcPr>
            <w:tcW w:w="1027" w:type="dxa"/>
            <w:tcBorders>
              <w:top w:val="nil"/>
              <w:left w:val="nil"/>
              <w:bottom w:val="nil"/>
              <w:right w:val="nil"/>
            </w:tcBorders>
            <w:shd w:val="clear" w:color="auto" w:fill="auto"/>
            <w:noWrap/>
            <w:vAlign w:val="bottom"/>
            <w:hideMark/>
          </w:tcPr>
          <w:p w14:paraId="4B92290C" w14:textId="77777777" w:rsidR="00C81568" w:rsidRPr="00C81568" w:rsidRDefault="00C81568" w:rsidP="00C81568">
            <w:pPr>
              <w:spacing w:after="0" w:line="240" w:lineRule="auto"/>
              <w:rPr>
                <w:rFonts w:eastAsia="Times New Roman"/>
                <w:sz w:val="20"/>
                <w:szCs w:val="20"/>
              </w:rPr>
            </w:pPr>
          </w:p>
        </w:tc>
        <w:tc>
          <w:tcPr>
            <w:tcW w:w="1132" w:type="dxa"/>
            <w:tcBorders>
              <w:top w:val="nil"/>
              <w:left w:val="nil"/>
              <w:bottom w:val="nil"/>
              <w:right w:val="nil"/>
            </w:tcBorders>
            <w:shd w:val="clear" w:color="auto" w:fill="auto"/>
            <w:noWrap/>
            <w:vAlign w:val="bottom"/>
            <w:hideMark/>
          </w:tcPr>
          <w:p w14:paraId="413D8E0C" w14:textId="77777777" w:rsidR="00C81568" w:rsidRPr="00C81568" w:rsidRDefault="00C81568" w:rsidP="00C81568">
            <w:pPr>
              <w:spacing w:after="0" w:line="240" w:lineRule="auto"/>
              <w:jc w:val="center"/>
              <w:rPr>
                <w:rFonts w:eastAsia="Times New Roman"/>
                <w:sz w:val="20"/>
                <w:szCs w:val="20"/>
              </w:rPr>
            </w:pPr>
          </w:p>
        </w:tc>
        <w:tc>
          <w:tcPr>
            <w:tcW w:w="1127" w:type="dxa"/>
            <w:tcBorders>
              <w:top w:val="nil"/>
              <w:left w:val="nil"/>
              <w:bottom w:val="nil"/>
              <w:right w:val="nil"/>
            </w:tcBorders>
            <w:shd w:val="clear" w:color="auto" w:fill="auto"/>
            <w:noWrap/>
            <w:vAlign w:val="bottom"/>
            <w:hideMark/>
          </w:tcPr>
          <w:p w14:paraId="717F4749" w14:textId="77777777" w:rsidR="00C81568" w:rsidRPr="00C81568" w:rsidRDefault="00C81568" w:rsidP="00C81568">
            <w:pPr>
              <w:spacing w:after="0" w:line="240" w:lineRule="auto"/>
              <w:rPr>
                <w:rFonts w:eastAsia="Times New Roman"/>
                <w:sz w:val="20"/>
                <w:szCs w:val="20"/>
              </w:rPr>
            </w:pPr>
          </w:p>
        </w:tc>
        <w:tc>
          <w:tcPr>
            <w:tcW w:w="1672" w:type="dxa"/>
            <w:tcBorders>
              <w:top w:val="nil"/>
              <w:left w:val="nil"/>
              <w:bottom w:val="nil"/>
              <w:right w:val="nil"/>
            </w:tcBorders>
            <w:shd w:val="clear" w:color="auto" w:fill="auto"/>
            <w:noWrap/>
            <w:vAlign w:val="bottom"/>
            <w:hideMark/>
          </w:tcPr>
          <w:p w14:paraId="3ADEAF0F" w14:textId="77777777" w:rsidR="00C81568" w:rsidRPr="00C81568" w:rsidRDefault="00C81568" w:rsidP="00C81568">
            <w:pPr>
              <w:spacing w:after="0" w:line="240" w:lineRule="auto"/>
              <w:jc w:val="right"/>
              <w:rPr>
                <w:rFonts w:eastAsia="Times New Roman"/>
                <w:b/>
                <w:bCs/>
                <w:i/>
                <w:iCs/>
                <w:sz w:val="24"/>
              </w:rPr>
            </w:pPr>
            <w:r w:rsidRPr="00C81568">
              <w:rPr>
                <w:rFonts w:eastAsia="Times New Roman"/>
                <w:b/>
                <w:bCs/>
                <w:i/>
                <w:iCs/>
                <w:sz w:val="24"/>
              </w:rPr>
              <w:t>ĐVT: %</w:t>
            </w:r>
          </w:p>
        </w:tc>
      </w:tr>
      <w:tr w:rsidR="00C81568" w:rsidRPr="00C81568" w14:paraId="41E91ED3" w14:textId="77777777" w:rsidTr="00C81568">
        <w:trPr>
          <w:trHeight w:val="315"/>
        </w:trPr>
        <w:tc>
          <w:tcPr>
            <w:tcW w:w="4142" w:type="dxa"/>
            <w:tcBorders>
              <w:top w:val="single" w:sz="4" w:space="0" w:color="auto"/>
              <w:left w:val="nil"/>
              <w:bottom w:val="nil"/>
              <w:right w:val="nil"/>
            </w:tcBorders>
            <w:shd w:val="clear" w:color="auto" w:fill="auto"/>
            <w:noWrap/>
            <w:vAlign w:val="bottom"/>
            <w:hideMark/>
          </w:tcPr>
          <w:p w14:paraId="5EDE5E58" w14:textId="77777777" w:rsidR="00C81568" w:rsidRPr="00C81568" w:rsidRDefault="00C81568" w:rsidP="00C81568">
            <w:pPr>
              <w:spacing w:after="0" w:line="240" w:lineRule="auto"/>
              <w:rPr>
                <w:rFonts w:eastAsia="Times New Roman"/>
                <w:b/>
                <w:bCs/>
                <w:sz w:val="24"/>
              </w:rPr>
            </w:pPr>
            <w:r w:rsidRPr="00C81568">
              <w:rPr>
                <w:rFonts w:eastAsia="Times New Roman"/>
                <w:b/>
                <w:bCs/>
                <w:sz w:val="24"/>
              </w:rPr>
              <w:t> </w:t>
            </w:r>
          </w:p>
        </w:tc>
        <w:tc>
          <w:tcPr>
            <w:tcW w:w="3286" w:type="dxa"/>
            <w:gridSpan w:val="3"/>
            <w:tcBorders>
              <w:top w:val="single" w:sz="4" w:space="0" w:color="auto"/>
              <w:left w:val="nil"/>
              <w:bottom w:val="single" w:sz="4" w:space="0" w:color="auto"/>
              <w:right w:val="nil"/>
            </w:tcBorders>
            <w:shd w:val="clear" w:color="auto" w:fill="auto"/>
            <w:noWrap/>
            <w:hideMark/>
          </w:tcPr>
          <w:p w14:paraId="13D64FB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Tháng 01 năm 2025 so với</w:t>
            </w:r>
          </w:p>
        </w:tc>
        <w:tc>
          <w:tcPr>
            <w:tcW w:w="1672" w:type="dxa"/>
            <w:vMerge w:val="restart"/>
            <w:tcBorders>
              <w:top w:val="single" w:sz="4" w:space="0" w:color="auto"/>
              <w:left w:val="nil"/>
              <w:bottom w:val="nil"/>
              <w:right w:val="nil"/>
            </w:tcBorders>
            <w:shd w:val="clear" w:color="auto" w:fill="auto"/>
            <w:vAlign w:val="center"/>
            <w:hideMark/>
          </w:tcPr>
          <w:p w14:paraId="1FBD72C8" w14:textId="77777777" w:rsidR="00C81568" w:rsidRPr="00C81568" w:rsidRDefault="00C81568" w:rsidP="00C81568">
            <w:pPr>
              <w:spacing w:after="0" w:line="240" w:lineRule="auto"/>
              <w:jc w:val="center"/>
              <w:rPr>
                <w:rFonts w:eastAsia="Times New Roman"/>
                <w:color w:val="000000"/>
                <w:sz w:val="24"/>
              </w:rPr>
            </w:pPr>
            <w:r w:rsidRPr="00C81568">
              <w:rPr>
                <w:rFonts w:eastAsia="Times New Roman"/>
                <w:color w:val="000000"/>
                <w:sz w:val="24"/>
              </w:rPr>
              <w:t>Chỉ số giá bình quân kỳ báo cáo so với cùng kỳ năm trước</w:t>
            </w:r>
          </w:p>
        </w:tc>
      </w:tr>
      <w:tr w:rsidR="00C81568" w:rsidRPr="00C81568" w14:paraId="5AA2E37B" w14:textId="77777777" w:rsidTr="00C81568">
        <w:trPr>
          <w:trHeight w:val="630"/>
        </w:trPr>
        <w:tc>
          <w:tcPr>
            <w:tcW w:w="4142" w:type="dxa"/>
            <w:tcBorders>
              <w:top w:val="nil"/>
              <w:left w:val="nil"/>
              <w:bottom w:val="nil"/>
              <w:right w:val="nil"/>
            </w:tcBorders>
            <w:shd w:val="clear" w:color="auto" w:fill="auto"/>
            <w:noWrap/>
            <w:vAlign w:val="bottom"/>
            <w:hideMark/>
          </w:tcPr>
          <w:p w14:paraId="27505906" w14:textId="77777777" w:rsidR="00C81568" w:rsidRPr="00C81568" w:rsidRDefault="00C81568" w:rsidP="00C81568">
            <w:pPr>
              <w:spacing w:after="0" w:line="240" w:lineRule="auto"/>
              <w:jc w:val="center"/>
              <w:rPr>
                <w:rFonts w:eastAsia="Times New Roman"/>
                <w:color w:val="000000"/>
                <w:sz w:val="24"/>
              </w:rPr>
            </w:pPr>
          </w:p>
        </w:tc>
        <w:tc>
          <w:tcPr>
            <w:tcW w:w="1027" w:type="dxa"/>
            <w:tcBorders>
              <w:top w:val="single" w:sz="4" w:space="0" w:color="auto"/>
              <w:left w:val="nil"/>
              <w:bottom w:val="nil"/>
              <w:right w:val="nil"/>
            </w:tcBorders>
            <w:shd w:val="clear" w:color="auto" w:fill="auto"/>
            <w:vAlign w:val="center"/>
            <w:hideMark/>
          </w:tcPr>
          <w:p w14:paraId="507402E3"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Kỳ gốc 2019</w:t>
            </w:r>
          </w:p>
        </w:tc>
        <w:tc>
          <w:tcPr>
            <w:tcW w:w="1132" w:type="dxa"/>
            <w:tcBorders>
              <w:top w:val="single" w:sz="4" w:space="0" w:color="auto"/>
              <w:left w:val="nil"/>
              <w:bottom w:val="nil"/>
              <w:right w:val="nil"/>
            </w:tcBorders>
            <w:shd w:val="clear" w:color="auto" w:fill="auto"/>
            <w:vAlign w:val="center"/>
            <w:hideMark/>
          </w:tcPr>
          <w:p w14:paraId="0D9F91CA"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Tháng 01 năm 2024</w:t>
            </w:r>
          </w:p>
        </w:tc>
        <w:tc>
          <w:tcPr>
            <w:tcW w:w="1127" w:type="dxa"/>
            <w:tcBorders>
              <w:top w:val="single" w:sz="4" w:space="0" w:color="auto"/>
              <w:left w:val="nil"/>
              <w:bottom w:val="nil"/>
              <w:right w:val="nil"/>
            </w:tcBorders>
            <w:shd w:val="clear" w:color="auto" w:fill="auto"/>
            <w:vAlign w:val="center"/>
            <w:hideMark/>
          </w:tcPr>
          <w:p w14:paraId="3DA8A542"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Tháng 12 năm 2024</w:t>
            </w:r>
          </w:p>
        </w:tc>
        <w:tc>
          <w:tcPr>
            <w:tcW w:w="1672" w:type="dxa"/>
            <w:vMerge/>
            <w:tcBorders>
              <w:top w:val="single" w:sz="4" w:space="0" w:color="auto"/>
              <w:left w:val="nil"/>
              <w:bottom w:val="nil"/>
              <w:right w:val="nil"/>
            </w:tcBorders>
            <w:vAlign w:val="center"/>
            <w:hideMark/>
          </w:tcPr>
          <w:p w14:paraId="09D8BBA2" w14:textId="77777777" w:rsidR="00C81568" w:rsidRPr="00C81568" w:rsidRDefault="00C81568" w:rsidP="00C81568">
            <w:pPr>
              <w:spacing w:after="0" w:line="240" w:lineRule="auto"/>
              <w:rPr>
                <w:rFonts w:eastAsia="Times New Roman"/>
                <w:color w:val="000000"/>
                <w:sz w:val="24"/>
              </w:rPr>
            </w:pPr>
          </w:p>
        </w:tc>
      </w:tr>
      <w:tr w:rsidR="00C81568" w:rsidRPr="00C81568" w14:paraId="0BA18568" w14:textId="77777777" w:rsidTr="00C81568">
        <w:trPr>
          <w:trHeight w:val="315"/>
        </w:trPr>
        <w:tc>
          <w:tcPr>
            <w:tcW w:w="4142" w:type="dxa"/>
            <w:tcBorders>
              <w:top w:val="nil"/>
              <w:left w:val="nil"/>
              <w:bottom w:val="nil"/>
              <w:right w:val="nil"/>
            </w:tcBorders>
            <w:shd w:val="clear" w:color="auto" w:fill="auto"/>
            <w:noWrap/>
            <w:vAlign w:val="center"/>
            <w:hideMark/>
          </w:tcPr>
          <w:p w14:paraId="35FDD747" w14:textId="77777777" w:rsidR="00C81568" w:rsidRPr="00C81568" w:rsidRDefault="00C81568" w:rsidP="00C81568">
            <w:pPr>
              <w:spacing w:after="0" w:line="240" w:lineRule="auto"/>
              <w:rPr>
                <w:rFonts w:eastAsia="Times New Roman"/>
                <w:b/>
                <w:bCs/>
                <w:sz w:val="24"/>
              </w:rPr>
            </w:pPr>
            <w:r w:rsidRPr="00C81568">
              <w:rPr>
                <w:rFonts w:eastAsia="Times New Roman"/>
                <w:b/>
                <w:bCs/>
                <w:sz w:val="24"/>
              </w:rPr>
              <w:t>CHỈ SỐ GIÁ TIÊU DÙNG</w:t>
            </w:r>
          </w:p>
        </w:tc>
        <w:tc>
          <w:tcPr>
            <w:tcW w:w="1027" w:type="dxa"/>
            <w:tcBorders>
              <w:top w:val="nil"/>
              <w:left w:val="nil"/>
              <w:bottom w:val="nil"/>
              <w:right w:val="nil"/>
            </w:tcBorders>
            <w:shd w:val="clear" w:color="auto" w:fill="auto"/>
            <w:noWrap/>
            <w:vAlign w:val="center"/>
            <w:hideMark/>
          </w:tcPr>
          <w:p w14:paraId="6638805A"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114,92</w:t>
            </w:r>
          </w:p>
        </w:tc>
        <w:tc>
          <w:tcPr>
            <w:tcW w:w="1132" w:type="dxa"/>
            <w:tcBorders>
              <w:top w:val="nil"/>
              <w:left w:val="nil"/>
              <w:bottom w:val="nil"/>
              <w:right w:val="nil"/>
            </w:tcBorders>
            <w:shd w:val="clear" w:color="auto" w:fill="auto"/>
            <w:noWrap/>
            <w:vAlign w:val="center"/>
            <w:hideMark/>
          </w:tcPr>
          <w:p w14:paraId="20A0FA6D"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101,55</w:t>
            </w:r>
          </w:p>
        </w:tc>
        <w:tc>
          <w:tcPr>
            <w:tcW w:w="1127" w:type="dxa"/>
            <w:tcBorders>
              <w:top w:val="nil"/>
              <w:left w:val="nil"/>
              <w:bottom w:val="nil"/>
              <w:right w:val="nil"/>
            </w:tcBorders>
            <w:shd w:val="clear" w:color="auto" w:fill="auto"/>
            <w:noWrap/>
            <w:vAlign w:val="center"/>
            <w:hideMark/>
          </w:tcPr>
          <w:p w14:paraId="5AB3F97E"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100,84</w:t>
            </w:r>
          </w:p>
        </w:tc>
        <w:tc>
          <w:tcPr>
            <w:tcW w:w="1672" w:type="dxa"/>
            <w:tcBorders>
              <w:top w:val="nil"/>
              <w:left w:val="nil"/>
              <w:bottom w:val="nil"/>
              <w:right w:val="nil"/>
            </w:tcBorders>
            <w:shd w:val="clear" w:color="auto" w:fill="auto"/>
            <w:noWrap/>
            <w:vAlign w:val="center"/>
            <w:hideMark/>
          </w:tcPr>
          <w:p w14:paraId="45774511"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101,55</w:t>
            </w:r>
          </w:p>
        </w:tc>
      </w:tr>
      <w:tr w:rsidR="00C81568" w:rsidRPr="00C81568" w14:paraId="53F1E529" w14:textId="77777777" w:rsidTr="00C81568">
        <w:trPr>
          <w:trHeight w:val="315"/>
        </w:trPr>
        <w:tc>
          <w:tcPr>
            <w:tcW w:w="4142" w:type="dxa"/>
            <w:tcBorders>
              <w:top w:val="nil"/>
              <w:left w:val="nil"/>
              <w:bottom w:val="nil"/>
              <w:right w:val="nil"/>
            </w:tcBorders>
            <w:shd w:val="clear" w:color="auto" w:fill="auto"/>
            <w:noWrap/>
            <w:vAlign w:val="center"/>
            <w:hideMark/>
          </w:tcPr>
          <w:p w14:paraId="4E878D4B" w14:textId="77777777" w:rsidR="00C81568" w:rsidRPr="00C81568" w:rsidRDefault="00C81568" w:rsidP="00C81568">
            <w:pPr>
              <w:spacing w:after="0" w:line="240" w:lineRule="auto"/>
              <w:rPr>
                <w:rFonts w:eastAsia="Times New Roman"/>
                <w:sz w:val="24"/>
              </w:rPr>
            </w:pPr>
            <w:r w:rsidRPr="00C81568">
              <w:rPr>
                <w:rFonts w:eastAsia="Times New Roman"/>
                <w:sz w:val="24"/>
              </w:rPr>
              <w:t>1. Hàng ăn và dịch vụ ăn uống</w:t>
            </w:r>
          </w:p>
        </w:tc>
        <w:tc>
          <w:tcPr>
            <w:tcW w:w="1027" w:type="dxa"/>
            <w:tcBorders>
              <w:top w:val="nil"/>
              <w:left w:val="nil"/>
              <w:bottom w:val="nil"/>
              <w:right w:val="nil"/>
            </w:tcBorders>
            <w:shd w:val="clear" w:color="auto" w:fill="auto"/>
            <w:noWrap/>
            <w:vAlign w:val="center"/>
            <w:hideMark/>
          </w:tcPr>
          <w:p w14:paraId="41445E06"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123,80</w:t>
            </w:r>
          </w:p>
        </w:tc>
        <w:tc>
          <w:tcPr>
            <w:tcW w:w="1132" w:type="dxa"/>
            <w:tcBorders>
              <w:top w:val="nil"/>
              <w:left w:val="nil"/>
              <w:bottom w:val="nil"/>
              <w:right w:val="nil"/>
            </w:tcBorders>
            <w:shd w:val="clear" w:color="auto" w:fill="auto"/>
            <w:noWrap/>
            <w:vAlign w:val="center"/>
            <w:hideMark/>
          </w:tcPr>
          <w:p w14:paraId="76D7D59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104,77</w:t>
            </w:r>
          </w:p>
        </w:tc>
        <w:tc>
          <w:tcPr>
            <w:tcW w:w="1127" w:type="dxa"/>
            <w:tcBorders>
              <w:top w:val="nil"/>
              <w:left w:val="nil"/>
              <w:bottom w:val="nil"/>
              <w:right w:val="nil"/>
            </w:tcBorders>
            <w:shd w:val="clear" w:color="auto" w:fill="auto"/>
            <w:noWrap/>
            <w:vAlign w:val="center"/>
            <w:hideMark/>
          </w:tcPr>
          <w:p w14:paraId="512A9BCF"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100,02</w:t>
            </w:r>
          </w:p>
        </w:tc>
        <w:tc>
          <w:tcPr>
            <w:tcW w:w="1672" w:type="dxa"/>
            <w:tcBorders>
              <w:top w:val="nil"/>
              <w:left w:val="nil"/>
              <w:bottom w:val="nil"/>
              <w:right w:val="nil"/>
            </w:tcBorders>
            <w:shd w:val="clear" w:color="auto" w:fill="auto"/>
            <w:noWrap/>
            <w:vAlign w:val="center"/>
            <w:hideMark/>
          </w:tcPr>
          <w:p w14:paraId="6AA841D1"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104,77</w:t>
            </w:r>
          </w:p>
        </w:tc>
      </w:tr>
      <w:tr w:rsidR="00C81568" w:rsidRPr="00C81568" w14:paraId="458C5A5C" w14:textId="77777777" w:rsidTr="00C81568">
        <w:trPr>
          <w:trHeight w:val="315"/>
        </w:trPr>
        <w:tc>
          <w:tcPr>
            <w:tcW w:w="4142" w:type="dxa"/>
            <w:tcBorders>
              <w:top w:val="nil"/>
              <w:left w:val="nil"/>
              <w:bottom w:val="nil"/>
              <w:right w:val="nil"/>
            </w:tcBorders>
            <w:shd w:val="clear" w:color="auto" w:fill="auto"/>
            <w:noWrap/>
            <w:vAlign w:val="center"/>
            <w:hideMark/>
          </w:tcPr>
          <w:p w14:paraId="01F147DD" w14:textId="77777777" w:rsidR="00C81568" w:rsidRPr="00C81568" w:rsidRDefault="00C81568" w:rsidP="00C81568">
            <w:pPr>
              <w:spacing w:after="0" w:line="240" w:lineRule="auto"/>
              <w:rPr>
                <w:rFonts w:eastAsia="Times New Roman"/>
                <w:i/>
                <w:iCs/>
                <w:sz w:val="24"/>
              </w:rPr>
            </w:pPr>
            <w:r w:rsidRPr="00C81568">
              <w:rPr>
                <w:rFonts w:eastAsia="Times New Roman"/>
                <w:i/>
                <w:iCs/>
                <w:sz w:val="24"/>
              </w:rPr>
              <w:t>Trong đó: Lương thực</w:t>
            </w:r>
          </w:p>
        </w:tc>
        <w:tc>
          <w:tcPr>
            <w:tcW w:w="1027" w:type="dxa"/>
            <w:tcBorders>
              <w:top w:val="nil"/>
              <w:left w:val="nil"/>
              <w:bottom w:val="nil"/>
              <w:right w:val="nil"/>
            </w:tcBorders>
            <w:shd w:val="clear" w:color="auto" w:fill="auto"/>
            <w:noWrap/>
            <w:vAlign w:val="center"/>
            <w:hideMark/>
          </w:tcPr>
          <w:p w14:paraId="205EA754"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138,58</w:t>
            </w:r>
          </w:p>
        </w:tc>
        <w:tc>
          <w:tcPr>
            <w:tcW w:w="1132" w:type="dxa"/>
            <w:tcBorders>
              <w:top w:val="nil"/>
              <w:left w:val="nil"/>
              <w:bottom w:val="nil"/>
              <w:right w:val="nil"/>
            </w:tcBorders>
            <w:shd w:val="clear" w:color="auto" w:fill="auto"/>
            <w:noWrap/>
            <w:vAlign w:val="center"/>
            <w:hideMark/>
          </w:tcPr>
          <w:p w14:paraId="6A460447"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100,33</w:t>
            </w:r>
          </w:p>
        </w:tc>
        <w:tc>
          <w:tcPr>
            <w:tcW w:w="1127" w:type="dxa"/>
            <w:tcBorders>
              <w:top w:val="nil"/>
              <w:left w:val="nil"/>
              <w:bottom w:val="nil"/>
              <w:right w:val="nil"/>
            </w:tcBorders>
            <w:shd w:val="clear" w:color="auto" w:fill="auto"/>
            <w:noWrap/>
            <w:vAlign w:val="center"/>
            <w:hideMark/>
          </w:tcPr>
          <w:p w14:paraId="1B1F0292"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98,51</w:t>
            </w:r>
          </w:p>
        </w:tc>
        <w:tc>
          <w:tcPr>
            <w:tcW w:w="1672" w:type="dxa"/>
            <w:tcBorders>
              <w:top w:val="nil"/>
              <w:left w:val="nil"/>
              <w:bottom w:val="nil"/>
              <w:right w:val="nil"/>
            </w:tcBorders>
            <w:shd w:val="clear" w:color="auto" w:fill="auto"/>
            <w:noWrap/>
            <w:vAlign w:val="center"/>
            <w:hideMark/>
          </w:tcPr>
          <w:p w14:paraId="0FB2484D"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100,33</w:t>
            </w:r>
          </w:p>
        </w:tc>
      </w:tr>
      <w:tr w:rsidR="00C81568" w:rsidRPr="00C81568" w14:paraId="39B9297D" w14:textId="77777777" w:rsidTr="00C81568">
        <w:trPr>
          <w:trHeight w:val="315"/>
        </w:trPr>
        <w:tc>
          <w:tcPr>
            <w:tcW w:w="4142" w:type="dxa"/>
            <w:tcBorders>
              <w:top w:val="nil"/>
              <w:left w:val="nil"/>
              <w:bottom w:val="nil"/>
              <w:right w:val="nil"/>
            </w:tcBorders>
            <w:shd w:val="clear" w:color="auto" w:fill="auto"/>
            <w:noWrap/>
            <w:vAlign w:val="center"/>
            <w:hideMark/>
          </w:tcPr>
          <w:p w14:paraId="34735197" w14:textId="77777777" w:rsidR="00C81568" w:rsidRPr="00C81568" w:rsidRDefault="00C81568" w:rsidP="00C81568">
            <w:pPr>
              <w:spacing w:after="0" w:line="240" w:lineRule="auto"/>
              <w:ind w:firstLineChars="400" w:firstLine="960"/>
              <w:rPr>
                <w:rFonts w:eastAsia="Times New Roman"/>
                <w:i/>
                <w:iCs/>
                <w:sz w:val="24"/>
              </w:rPr>
            </w:pPr>
            <w:r w:rsidRPr="00C81568">
              <w:rPr>
                <w:rFonts w:eastAsia="Times New Roman"/>
                <w:i/>
                <w:iCs/>
                <w:sz w:val="24"/>
              </w:rPr>
              <w:t xml:space="preserve">   Thực phẩm</w:t>
            </w:r>
          </w:p>
        </w:tc>
        <w:tc>
          <w:tcPr>
            <w:tcW w:w="1027" w:type="dxa"/>
            <w:tcBorders>
              <w:top w:val="nil"/>
              <w:left w:val="nil"/>
              <w:bottom w:val="nil"/>
              <w:right w:val="nil"/>
            </w:tcBorders>
            <w:shd w:val="clear" w:color="auto" w:fill="auto"/>
            <w:noWrap/>
            <w:vAlign w:val="center"/>
            <w:hideMark/>
          </w:tcPr>
          <w:p w14:paraId="470DE359"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118,13</w:t>
            </w:r>
          </w:p>
        </w:tc>
        <w:tc>
          <w:tcPr>
            <w:tcW w:w="1132" w:type="dxa"/>
            <w:tcBorders>
              <w:top w:val="nil"/>
              <w:left w:val="nil"/>
              <w:bottom w:val="nil"/>
              <w:right w:val="nil"/>
            </w:tcBorders>
            <w:shd w:val="clear" w:color="auto" w:fill="auto"/>
            <w:noWrap/>
            <w:vAlign w:val="center"/>
            <w:hideMark/>
          </w:tcPr>
          <w:p w14:paraId="7AD7B0D5"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105,37</w:t>
            </w:r>
          </w:p>
        </w:tc>
        <w:tc>
          <w:tcPr>
            <w:tcW w:w="1127" w:type="dxa"/>
            <w:tcBorders>
              <w:top w:val="nil"/>
              <w:left w:val="nil"/>
              <w:bottom w:val="nil"/>
              <w:right w:val="nil"/>
            </w:tcBorders>
            <w:shd w:val="clear" w:color="auto" w:fill="auto"/>
            <w:noWrap/>
            <w:vAlign w:val="center"/>
            <w:hideMark/>
          </w:tcPr>
          <w:p w14:paraId="3FA7E3F9"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100,26</w:t>
            </w:r>
          </w:p>
        </w:tc>
        <w:tc>
          <w:tcPr>
            <w:tcW w:w="1672" w:type="dxa"/>
            <w:tcBorders>
              <w:top w:val="nil"/>
              <w:left w:val="nil"/>
              <w:bottom w:val="nil"/>
              <w:right w:val="nil"/>
            </w:tcBorders>
            <w:shd w:val="clear" w:color="auto" w:fill="auto"/>
            <w:noWrap/>
            <w:vAlign w:val="center"/>
            <w:hideMark/>
          </w:tcPr>
          <w:p w14:paraId="26E1A665"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105,37</w:t>
            </w:r>
          </w:p>
        </w:tc>
      </w:tr>
      <w:tr w:rsidR="00C81568" w:rsidRPr="00C81568" w14:paraId="6D62CB69" w14:textId="77777777" w:rsidTr="00C81568">
        <w:trPr>
          <w:trHeight w:val="315"/>
        </w:trPr>
        <w:tc>
          <w:tcPr>
            <w:tcW w:w="4142" w:type="dxa"/>
            <w:tcBorders>
              <w:top w:val="nil"/>
              <w:left w:val="nil"/>
              <w:bottom w:val="nil"/>
              <w:right w:val="nil"/>
            </w:tcBorders>
            <w:shd w:val="clear" w:color="auto" w:fill="auto"/>
            <w:noWrap/>
            <w:vAlign w:val="center"/>
            <w:hideMark/>
          </w:tcPr>
          <w:p w14:paraId="0F796E1D" w14:textId="77777777" w:rsidR="00C81568" w:rsidRPr="00C81568" w:rsidRDefault="00C81568" w:rsidP="00C81568">
            <w:pPr>
              <w:spacing w:after="0" w:line="240" w:lineRule="auto"/>
              <w:ind w:firstLineChars="400" w:firstLine="960"/>
              <w:rPr>
                <w:rFonts w:eastAsia="Times New Roman"/>
                <w:i/>
                <w:iCs/>
                <w:sz w:val="24"/>
              </w:rPr>
            </w:pPr>
            <w:r w:rsidRPr="00C81568">
              <w:rPr>
                <w:rFonts w:eastAsia="Times New Roman"/>
                <w:i/>
                <w:iCs/>
                <w:sz w:val="24"/>
              </w:rPr>
              <w:t xml:space="preserve">   Ăn uống ngoài gia đình</w:t>
            </w:r>
          </w:p>
        </w:tc>
        <w:tc>
          <w:tcPr>
            <w:tcW w:w="1027" w:type="dxa"/>
            <w:tcBorders>
              <w:top w:val="nil"/>
              <w:left w:val="nil"/>
              <w:bottom w:val="nil"/>
              <w:right w:val="nil"/>
            </w:tcBorders>
            <w:shd w:val="clear" w:color="auto" w:fill="auto"/>
            <w:noWrap/>
            <w:vAlign w:val="center"/>
            <w:hideMark/>
          </w:tcPr>
          <w:p w14:paraId="40820FDF"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137,96</w:t>
            </w:r>
          </w:p>
        </w:tc>
        <w:tc>
          <w:tcPr>
            <w:tcW w:w="1132" w:type="dxa"/>
            <w:tcBorders>
              <w:top w:val="nil"/>
              <w:left w:val="nil"/>
              <w:bottom w:val="nil"/>
              <w:right w:val="nil"/>
            </w:tcBorders>
            <w:shd w:val="clear" w:color="auto" w:fill="auto"/>
            <w:noWrap/>
            <w:vAlign w:val="center"/>
            <w:hideMark/>
          </w:tcPr>
          <w:p w14:paraId="58A7C6D6"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105,02</w:t>
            </w:r>
          </w:p>
        </w:tc>
        <w:tc>
          <w:tcPr>
            <w:tcW w:w="1127" w:type="dxa"/>
            <w:tcBorders>
              <w:top w:val="nil"/>
              <w:left w:val="nil"/>
              <w:bottom w:val="nil"/>
              <w:right w:val="nil"/>
            </w:tcBorders>
            <w:shd w:val="clear" w:color="auto" w:fill="auto"/>
            <w:noWrap/>
            <w:vAlign w:val="center"/>
            <w:hideMark/>
          </w:tcPr>
          <w:p w14:paraId="3783DE01"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100,00</w:t>
            </w:r>
          </w:p>
        </w:tc>
        <w:tc>
          <w:tcPr>
            <w:tcW w:w="1672" w:type="dxa"/>
            <w:tcBorders>
              <w:top w:val="nil"/>
              <w:left w:val="nil"/>
              <w:bottom w:val="nil"/>
              <w:right w:val="nil"/>
            </w:tcBorders>
            <w:shd w:val="clear" w:color="auto" w:fill="auto"/>
            <w:noWrap/>
            <w:vAlign w:val="center"/>
            <w:hideMark/>
          </w:tcPr>
          <w:p w14:paraId="58E8932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105,02</w:t>
            </w:r>
          </w:p>
        </w:tc>
      </w:tr>
      <w:tr w:rsidR="00C81568" w:rsidRPr="00C81568" w14:paraId="181D66C5" w14:textId="77777777" w:rsidTr="00C81568">
        <w:trPr>
          <w:trHeight w:val="315"/>
        </w:trPr>
        <w:tc>
          <w:tcPr>
            <w:tcW w:w="4142" w:type="dxa"/>
            <w:tcBorders>
              <w:top w:val="nil"/>
              <w:left w:val="nil"/>
              <w:bottom w:val="nil"/>
              <w:right w:val="nil"/>
            </w:tcBorders>
            <w:shd w:val="clear" w:color="auto" w:fill="auto"/>
            <w:noWrap/>
            <w:vAlign w:val="center"/>
            <w:hideMark/>
          </w:tcPr>
          <w:p w14:paraId="02225F7A" w14:textId="77777777" w:rsidR="00C81568" w:rsidRPr="00C81568" w:rsidRDefault="00C81568" w:rsidP="00C81568">
            <w:pPr>
              <w:spacing w:after="0" w:line="240" w:lineRule="auto"/>
              <w:rPr>
                <w:rFonts w:eastAsia="Times New Roman"/>
                <w:sz w:val="24"/>
              </w:rPr>
            </w:pPr>
            <w:r w:rsidRPr="00C81568">
              <w:rPr>
                <w:rFonts w:eastAsia="Times New Roman"/>
                <w:sz w:val="24"/>
              </w:rPr>
              <w:t>2. Đồ uống và thuốc lá</w:t>
            </w:r>
          </w:p>
        </w:tc>
        <w:tc>
          <w:tcPr>
            <w:tcW w:w="1027" w:type="dxa"/>
            <w:tcBorders>
              <w:top w:val="nil"/>
              <w:left w:val="nil"/>
              <w:bottom w:val="nil"/>
              <w:right w:val="nil"/>
            </w:tcBorders>
            <w:shd w:val="clear" w:color="auto" w:fill="auto"/>
            <w:noWrap/>
            <w:vAlign w:val="center"/>
            <w:hideMark/>
          </w:tcPr>
          <w:p w14:paraId="7BB5872F"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117,54</w:t>
            </w:r>
          </w:p>
        </w:tc>
        <w:tc>
          <w:tcPr>
            <w:tcW w:w="1132" w:type="dxa"/>
            <w:tcBorders>
              <w:top w:val="nil"/>
              <w:left w:val="nil"/>
              <w:bottom w:val="nil"/>
              <w:right w:val="nil"/>
            </w:tcBorders>
            <w:shd w:val="clear" w:color="auto" w:fill="auto"/>
            <w:noWrap/>
            <w:vAlign w:val="center"/>
            <w:hideMark/>
          </w:tcPr>
          <w:p w14:paraId="7E101B4C"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101,48</w:t>
            </w:r>
          </w:p>
        </w:tc>
        <w:tc>
          <w:tcPr>
            <w:tcW w:w="1127" w:type="dxa"/>
            <w:tcBorders>
              <w:top w:val="nil"/>
              <w:left w:val="nil"/>
              <w:bottom w:val="nil"/>
              <w:right w:val="nil"/>
            </w:tcBorders>
            <w:shd w:val="clear" w:color="auto" w:fill="auto"/>
            <w:noWrap/>
            <w:vAlign w:val="center"/>
            <w:hideMark/>
          </w:tcPr>
          <w:p w14:paraId="4AF421E1"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101,04</w:t>
            </w:r>
          </w:p>
        </w:tc>
        <w:tc>
          <w:tcPr>
            <w:tcW w:w="1672" w:type="dxa"/>
            <w:tcBorders>
              <w:top w:val="nil"/>
              <w:left w:val="nil"/>
              <w:bottom w:val="nil"/>
              <w:right w:val="nil"/>
            </w:tcBorders>
            <w:shd w:val="clear" w:color="auto" w:fill="auto"/>
            <w:noWrap/>
            <w:vAlign w:val="center"/>
            <w:hideMark/>
          </w:tcPr>
          <w:p w14:paraId="12C4848A"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101,48</w:t>
            </w:r>
          </w:p>
        </w:tc>
      </w:tr>
      <w:tr w:rsidR="00C81568" w:rsidRPr="00C81568" w14:paraId="2E2171BE" w14:textId="77777777" w:rsidTr="00C81568">
        <w:trPr>
          <w:trHeight w:val="315"/>
        </w:trPr>
        <w:tc>
          <w:tcPr>
            <w:tcW w:w="4142" w:type="dxa"/>
            <w:tcBorders>
              <w:top w:val="nil"/>
              <w:left w:val="nil"/>
              <w:bottom w:val="nil"/>
              <w:right w:val="nil"/>
            </w:tcBorders>
            <w:shd w:val="clear" w:color="auto" w:fill="auto"/>
            <w:noWrap/>
            <w:vAlign w:val="center"/>
            <w:hideMark/>
          </w:tcPr>
          <w:p w14:paraId="3AFC55BB" w14:textId="77777777" w:rsidR="00C81568" w:rsidRPr="00C81568" w:rsidRDefault="00C81568" w:rsidP="00C81568">
            <w:pPr>
              <w:spacing w:after="0" w:line="240" w:lineRule="auto"/>
              <w:rPr>
                <w:rFonts w:eastAsia="Times New Roman"/>
                <w:sz w:val="24"/>
              </w:rPr>
            </w:pPr>
            <w:r w:rsidRPr="00C81568">
              <w:rPr>
                <w:rFonts w:eastAsia="Times New Roman"/>
                <w:sz w:val="24"/>
              </w:rPr>
              <w:t xml:space="preserve">3. May mặc, mũ nón và giày dép </w:t>
            </w:r>
          </w:p>
        </w:tc>
        <w:tc>
          <w:tcPr>
            <w:tcW w:w="1027" w:type="dxa"/>
            <w:tcBorders>
              <w:top w:val="nil"/>
              <w:left w:val="nil"/>
              <w:bottom w:val="nil"/>
              <w:right w:val="nil"/>
            </w:tcBorders>
            <w:shd w:val="clear" w:color="auto" w:fill="auto"/>
            <w:noWrap/>
            <w:vAlign w:val="center"/>
            <w:hideMark/>
          </w:tcPr>
          <w:p w14:paraId="7D71A951"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92,91</w:t>
            </w:r>
          </w:p>
        </w:tc>
        <w:tc>
          <w:tcPr>
            <w:tcW w:w="1132" w:type="dxa"/>
            <w:tcBorders>
              <w:top w:val="nil"/>
              <w:left w:val="nil"/>
              <w:bottom w:val="nil"/>
              <w:right w:val="nil"/>
            </w:tcBorders>
            <w:shd w:val="clear" w:color="auto" w:fill="auto"/>
            <w:noWrap/>
            <w:vAlign w:val="center"/>
            <w:hideMark/>
          </w:tcPr>
          <w:p w14:paraId="0C798616"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94,24</w:t>
            </w:r>
          </w:p>
        </w:tc>
        <w:tc>
          <w:tcPr>
            <w:tcW w:w="1127" w:type="dxa"/>
            <w:tcBorders>
              <w:top w:val="nil"/>
              <w:left w:val="nil"/>
              <w:bottom w:val="nil"/>
              <w:right w:val="nil"/>
            </w:tcBorders>
            <w:shd w:val="clear" w:color="auto" w:fill="auto"/>
            <w:noWrap/>
            <w:vAlign w:val="center"/>
            <w:hideMark/>
          </w:tcPr>
          <w:p w14:paraId="2D199EA2"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97,13</w:t>
            </w:r>
          </w:p>
        </w:tc>
        <w:tc>
          <w:tcPr>
            <w:tcW w:w="1672" w:type="dxa"/>
            <w:tcBorders>
              <w:top w:val="nil"/>
              <w:left w:val="nil"/>
              <w:bottom w:val="nil"/>
              <w:right w:val="nil"/>
            </w:tcBorders>
            <w:shd w:val="clear" w:color="auto" w:fill="auto"/>
            <w:noWrap/>
            <w:vAlign w:val="center"/>
            <w:hideMark/>
          </w:tcPr>
          <w:p w14:paraId="4AE77FDF"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94,24</w:t>
            </w:r>
          </w:p>
        </w:tc>
      </w:tr>
      <w:tr w:rsidR="00C81568" w:rsidRPr="00C81568" w14:paraId="746C6112" w14:textId="77777777" w:rsidTr="00C81568">
        <w:trPr>
          <w:trHeight w:val="315"/>
        </w:trPr>
        <w:tc>
          <w:tcPr>
            <w:tcW w:w="4142" w:type="dxa"/>
            <w:tcBorders>
              <w:top w:val="nil"/>
              <w:left w:val="nil"/>
              <w:bottom w:val="nil"/>
              <w:right w:val="nil"/>
            </w:tcBorders>
            <w:shd w:val="clear" w:color="auto" w:fill="auto"/>
            <w:noWrap/>
            <w:vAlign w:val="center"/>
            <w:hideMark/>
          </w:tcPr>
          <w:p w14:paraId="541556CC" w14:textId="77777777" w:rsidR="00C81568" w:rsidRPr="00C81568" w:rsidRDefault="00C81568" w:rsidP="00C81568">
            <w:pPr>
              <w:spacing w:after="0" w:line="240" w:lineRule="auto"/>
              <w:rPr>
                <w:rFonts w:eastAsia="Times New Roman"/>
                <w:sz w:val="24"/>
              </w:rPr>
            </w:pPr>
            <w:r w:rsidRPr="00C81568">
              <w:rPr>
                <w:rFonts w:eastAsia="Times New Roman"/>
                <w:sz w:val="24"/>
              </w:rPr>
              <w:t>4. Nhà ở, điện, nước, chất đốt và VLXD</w:t>
            </w:r>
          </w:p>
        </w:tc>
        <w:tc>
          <w:tcPr>
            <w:tcW w:w="1027" w:type="dxa"/>
            <w:tcBorders>
              <w:top w:val="nil"/>
              <w:left w:val="nil"/>
              <w:bottom w:val="nil"/>
              <w:right w:val="nil"/>
            </w:tcBorders>
            <w:shd w:val="clear" w:color="auto" w:fill="auto"/>
            <w:noWrap/>
            <w:vAlign w:val="center"/>
            <w:hideMark/>
          </w:tcPr>
          <w:p w14:paraId="51AFA29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114,61</w:t>
            </w:r>
          </w:p>
        </w:tc>
        <w:tc>
          <w:tcPr>
            <w:tcW w:w="1132" w:type="dxa"/>
            <w:tcBorders>
              <w:top w:val="nil"/>
              <w:left w:val="nil"/>
              <w:bottom w:val="nil"/>
              <w:right w:val="nil"/>
            </w:tcBorders>
            <w:shd w:val="clear" w:color="auto" w:fill="auto"/>
            <w:noWrap/>
            <w:vAlign w:val="center"/>
            <w:hideMark/>
          </w:tcPr>
          <w:p w14:paraId="59FDED9F"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105,71</w:t>
            </w:r>
          </w:p>
        </w:tc>
        <w:tc>
          <w:tcPr>
            <w:tcW w:w="1127" w:type="dxa"/>
            <w:tcBorders>
              <w:top w:val="nil"/>
              <w:left w:val="nil"/>
              <w:bottom w:val="nil"/>
              <w:right w:val="nil"/>
            </w:tcBorders>
            <w:shd w:val="clear" w:color="auto" w:fill="auto"/>
            <w:noWrap/>
            <w:vAlign w:val="center"/>
            <w:hideMark/>
          </w:tcPr>
          <w:p w14:paraId="7D91DA61"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101,16</w:t>
            </w:r>
          </w:p>
        </w:tc>
        <w:tc>
          <w:tcPr>
            <w:tcW w:w="1672" w:type="dxa"/>
            <w:tcBorders>
              <w:top w:val="nil"/>
              <w:left w:val="nil"/>
              <w:bottom w:val="nil"/>
              <w:right w:val="nil"/>
            </w:tcBorders>
            <w:shd w:val="clear" w:color="auto" w:fill="auto"/>
            <w:noWrap/>
            <w:vAlign w:val="center"/>
            <w:hideMark/>
          </w:tcPr>
          <w:p w14:paraId="5F73B179"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105,71</w:t>
            </w:r>
          </w:p>
        </w:tc>
      </w:tr>
      <w:tr w:rsidR="00C81568" w:rsidRPr="00C81568" w14:paraId="3E5ED4E5" w14:textId="77777777" w:rsidTr="00C81568">
        <w:trPr>
          <w:trHeight w:val="315"/>
        </w:trPr>
        <w:tc>
          <w:tcPr>
            <w:tcW w:w="4142" w:type="dxa"/>
            <w:tcBorders>
              <w:top w:val="nil"/>
              <w:left w:val="nil"/>
              <w:bottom w:val="nil"/>
              <w:right w:val="nil"/>
            </w:tcBorders>
            <w:shd w:val="clear" w:color="auto" w:fill="auto"/>
            <w:noWrap/>
            <w:vAlign w:val="center"/>
            <w:hideMark/>
          </w:tcPr>
          <w:p w14:paraId="7CD4E1E0" w14:textId="77777777" w:rsidR="00C81568" w:rsidRPr="00C81568" w:rsidRDefault="00C81568" w:rsidP="00C81568">
            <w:pPr>
              <w:spacing w:after="0" w:line="240" w:lineRule="auto"/>
              <w:rPr>
                <w:rFonts w:eastAsia="Times New Roman"/>
                <w:sz w:val="24"/>
              </w:rPr>
            </w:pPr>
            <w:r w:rsidRPr="00C81568">
              <w:rPr>
                <w:rFonts w:eastAsia="Times New Roman"/>
                <w:sz w:val="24"/>
              </w:rPr>
              <w:t>5. Thiết bị và đồ dùng gia đình</w:t>
            </w:r>
          </w:p>
        </w:tc>
        <w:tc>
          <w:tcPr>
            <w:tcW w:w="1027" w:type="dxa"/>
            <w:tcBorders>
              <w:top w:val="nil"/>
              <w:left w:val="nil"/>
              <w:bottom w:val="nil"/>
              <w:right w:val="nil"/>
            </w:tcBorders>
            <w:shd w:val="clear" w:color="auto" w:fill="auto"/>
            <w:noWrap/>
            <w:vAlign w:val="center"/>
            <w:hideMark/>
          </w:tcPr>
          <w:p w14:paraId="0DEA55C6"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111,11</w:t>
            </w:r>
          </w:p>
        </w:tc>
        <w:tc>
          <w:tcPr>
            <w:tcW w:w="1132" w:type="dxa"/>
            <w:tcBorders>
              <w:top w:val="nil"/>
              <w:left w:val="nil"/>
              <w:bottom w:val="nil"/>
              <w:right w:val="nil"/>
            </w:tcBorders>
            <w:shd w:val="clear" w:color="auto" w:fill="auto"/>
            <w:noWrap/>
            <w:vAlign w:val="center"/>
            <w:hideMark/>
          </w:tcPr>
          <w:p w14:paraId="71E94918"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104,34</w:t>
            </w:r>
          </w:p>
        </w:tc>
        <w:tc>
          <w:tcPr>
            <w:tcW w:w="1127" w:type="dxa"/>
            <w:tcBorders>
              <w:top w:val="nil"/>
              <w:left w:val="nil"/>
              <w:bottom w:val="nil"/>
              <w:right w:val="nil"/>
            </w:tcBorders>
            <w:shd w:val="clear" w:color="auto" w:fill="auto"/>
            <w:noWrap/>
            <w:vAlign w:val="center"/>
            <w:hideMark/>
          </w:tcPr>
          <w:p w14:paraId="1DA61874"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100,28</w:t>
            </w:r>
          </w:p>
        </w:tc>
        <w:tc>
          <w:tcPr>
            <w:tcW w:w="1672" w:type="dxa"/>
            <w:tcBorders>
              <w:top w:val="nil"/>
              <w:left w:val="nil"/>
              <w:bottom w:val="nil"/>
              <w:right w:val="nil"/>
            </w:tcBorders>
            <w:shd w:val="clear" w:color="auto" w:fill="auto"/>
            <w:noWrap/>
            <w:vAlign w:val="center"/>
            <w:hideMark/>
          </w:tcPr>
          <w:p w14:paraId="0804E200"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104,34</w:t>
            </w:r>
          </w:p>
        </w:tc>
      </w:tr>
      <w:tr w:rsidR="00C81568" w:rsidRPr="00C81568" w14:paraId="5B764831" w14:textId="77777777" w:rsidTr="00C81568">
        <w:trPr>
          <w:trHeight w:val="315"/>
        </w:trPr>
        <w:tc>
          <w:tcPr>
            <w:tcW w:w="4142" w:type="dxa"/>
            <w:tcBorders>
              <w:top w:val="nil"/>
              <w:left w:val="nil"/>
              <w:bottom w:val="nil"/>
              <w:right w:val="nil"/>
            </w:tcBorders>
            <w:shd w:val="clear" w:color="auto" w:fill="auto"/>
            <w:noWrap/>
            <w:vAlign w:val="center"/>
            <w:hideMark/>
          </w:tcPr>
          <w:p w14:paraId="571A2630" w14:textId="77777777" w:rsidR="00C81568" w:rsidRPr="00C81568" w:rsidRDefault="00C81568" w:rsidP="00C81568">
            <w:pPr>
              <w:spacing w:after="0" w:line="240" w:lineRule="auto"/>
              <w:rPr>
                <w:rFonts w:eastAsia="Times New Roman"/>
                <w:sz w:val="24"/>
              </w:rPr>
            </w:pPr>
            <w:r w:rsidRPr="00C81568">
              <w:rPr>
                <w:rFonts w:eastAsia="Times New Roman"/>
                <w:sz w:val="24"/>
              </w:rPr>
              <w:t>6. Thuốc và dịch vụ y tế</w:t>
            </w:r>
          </w:p>
        </w:tc>
        <w:tc>
          <w:tcPr>
            <w:tcW w:w="1027" w:type="dxa"/>
            <w:tcBorders>
              <w:top w:val="nil"/>
              <w:left w:val="nil"/>
              <w:bottom w:val="nil"/>
              <w:right w:val="nil"/>
            </w:tcBorders>
            <w:shd w:val="clear" w:color="auto" w:fill="auto"/>
            <w:noWrap/>
            <w:vAlign w:val="center"/>
            <w:hideMark/>
          </w:tcPr>
          <w:p w14:paraId="2137E6D7"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124,35</w:t>
            </w:r>
          </w:p>
        </w:tc>
        <w:tc>
          <w:tcPr>
            <w:tcW w:w="1132" w:type="dxa"/>
            <w:tcBorders>
              <w:top w:val="nil"/>
              <w:left w:val="nil"/>
              <w:bottom w:val="nil"/>
              <w:right w:val="nil"/>
            </w:tcBorders>
            <w:shd w:val="clear" w:color="auto" w:fill="auto"/>
            <w:noWrap/>
            <w:vAlign w:val="center"/>
            <w:hideMark/>
          </w:tcPr>
          <w:p w14:paraId="789F930E"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111,28</w:t>
            </w:r>
          </w:p>
        </w:tc>
        <w:tc>
          <w:tcPr>
            <w:tcW w:w="1127" w:type="dxa"/>
            <w:tcBorders>
              <w:top w:val="nil"/>
              <w:left w:val="nil"/>
              <w:bottom w:val="nil"/>
              <w:right w:val="nil"/>
            </w:tcBorders>
            <w:shd w:val="clear" w:color="auto" w:fill="auto"/>
            <w:noWrap/>
            <w:vAlign w:val="center"/>
            <w:hideMark/>
          </w:tcPr>
          <w:p w14:paraId="1CD96ED5"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111,23</w:t>
            </w:r>
          </w:p>
        </w:tc>
        <w:tc>
          <w:tcPr>
            <w:tcW w:w="1672" w:type="dxa"/>
            <w:tcBorders>
              <w:top w:val="nil"/>
              <w:left w:val="nil"/>
              <w:bottom w:val="nil"/>
              <w:right w:val="nil"/>
            </w:tcBorders>
            <w:shd w:val="clear" w:color="auto" w:fill="auto"/>
            <w:noWrap/>
            <w:vAlign w:val="center"/>
            <w:hideMark/>
          </w:tcPr>
          <w:p w14:paraId="5C7DA6D6"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111,28</w:t>
            </w:r>
          </w:p>
        </w:tc>
      </w:tr>
      <w:tr w:rsidR="00C81568" w:rsidRPr="00C81568" w14:paraId="1064D5A9" w14:textId="77777777" w:rsidTr="00C81568">
        <w:trPr>
          <w:trHeight w:val="315"/>
        </w:trPr>
        <w:tc>
          <w:tcPr>
            <w:tcW w:w="4142" w:type="dxa"/>
            <w:tcBorders>
              <w:top w:val="nil"/>
              <w:left w:val="nil"/>
              <w:bottom w:val="nil"/>
              <w:right w:val="nil"/>
            </w:tcBorders>
            <w:shd w:val="clear" w:color="auto" w:fill="auto"/>
            <w:noWrap/>
            <w:vAlign w:val="center"/>
            <w:hideMark/>
          </w:tcPr>
          <w:p w14:paraId="63BC6195" w14:textId="77777777" w:rsidR="00C81568" w:rsidRPr="00C81568" w:rsidRDefault="00C81568" w:rsidP="00C81568">
            <w:pPr>
              <w:spacing w:after="0" w:line="240" w:lineRule="auto"/>
              <w:ind w:firstLineChars="200" w:firstLine="480"/>
              <w:rPr>
                <w:rFonts w:eastAsia="Times New Roman"/>
                <w:i/>
                <w:iCs/>
                <w:sz w:val="24"/>
              </w:rPr>
            </w:pPr>
            <w:r w:rsidRPr="00C81568">
              <w:rPr>
                <w:rFonts w:eastAsia="Times New Roman"/>
                <w:i/>
                <w:iCs/>
                <w:sz w:val="24"/>
              </w:rPr>
              <w:t>Trong đó: Dịch vụ y tế</w:t>
            </w:r>
          </w:p>
        </w:tc>
        <w:tc>
          <w:tcPr>
            <w:tcW w:w="1027" w:type="dxa"/>
            <w:tcBorders>
              <w:top w:val="nil"/>
              <w:left w:val="nil"/>
              <w:bottom w:val="nil"/>
              <w:right w:val="nil"/>
            </w:tcBorders>
            <w:shd w:val="clear" w:color="auto" w:fill="auto"/>
            <w:noWrap/>
            <w:vAlign w:val="center"/>
            <w:hideMark/>
          </w:tcPr>
          <w:p w14:paraId="4CF86C8A"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127,16</w:t>
            </w:r>
          </w:p>
        </w:tc>
        <w:tc>
          <w:tcPr>
            <w:tcW w:w="1132" w:type="dxa"/>
            <w:tcBorders>
              <w:top w:val="nil"/>
              <w:left w:val="nil"/>
              <w:bottom w:val="nil"/>
              <w:right w:val="nil"/>
            </w:tcBorders>
            <w:shd w:val="clear" w:color="auto" w:fill="auto"/>
            <w:noWrap/>
            <w:vAlign w:val="center"/>
            <w:hideMark/>
          </w:tcPr>
          <w:p w14:paraId="7168DB0C"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115,08</w:t>
            </w:r>
          </w:p>
        </w:tc>
        <w:tc>
          <w:tcPr>
            <w:tcW w:w="1127" w:type="dxa"/>
            <w:tcBorders>
              <w:top w:val="nil"/>
              <w:left w:val="nil"/>
              <w:bottom w:val="nil"/>
              <w:right w:val="nil"/>
            </w:tcBorders>
            <w:shd w:val="clear" w:color="auto" w:fill="auto"/>
            <w:noWrap/>
            <w:vAlign w:val="center"/>
            <w:hideMark/>
          </w:tcPr>
          <w:p w14:paraId="5EA8514C"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115,08</w:t>
            </w:r>
          </w:p>
        </w:tc>
        <w:tc>
          <w:tcPr>
            <w:tcW w:w="1672" w:type="dxa"/>
            <w:tcBorders>
              <w:top w:val="nil"/>
              <w:left w:val="nil"/>
              <w:bottom w:val="nil"/>
              <w:right w:val="nil"/>
            </w:tcBorders>
            <w:shd w:val="clear" w:color="auto" w:fill="auto"/>
            <w:noWrap/>
            <w:vAlign w:val="center"/>
            <w:hideMark/>
          </w:tcPr>
          <w:p w14:paraId="7A43A6D9"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115,08</w:t>
            </w:r>
          </w:p>
        </w:tc>
      </w:tr>
      <w:tr w:rsidR="00C81568" w:rsidRPr="00C81568" w14:paraId="6572BF57" w14:textId="77777777" w:rsidTr="00C81568">
        <w:trPr>
          <w:trHeight w:val="315"/>
        </w:trPr>
        <w:tc>
          <w:tcPr>
            <w:tcW w:w="4142" w:type="dxa"/>
            <w:tcBorders>
              <w:top w:val="nil"/>
              <w:left w:val="nil"/>
              <w:bottom w:val="nil"/>
              <w:right w:val="nil"/>
            </w:tcBorders>
            <w:shd w:val="clear" w:color="auto" w:fill="auto"/>
            <w:noWrap/>
            <w:vAlign w:val="center"/>
            <w:hideMark/>
          </w:tcPr>
          <w:p w14:paraId="07656D92" w14:textId="77777777" w:rsidR="00C81568" w:rsidRPr="00C81568" w:rsidRDefault="00C81568" w:rsidP="00C81568">
            <w:pPr>
              <w:spacing w:after="0" w:line="240" w:lineRule="auto"/>
              <w:rPr>
                <w:rFonts w:eastAsia="Times New Roman"/>
                <w:sz w:val="24"/>
              </w:rPr>
            </w:pPr>
            <w:r w:rsidRPr="00C81568">
              <w:rPr>
                <w:rFonts w:eastAsia="Times New Roman"/>
                <w:sz w:val="24"/>
              </w:rPr>
              <w:t>7. Giao thông</w:t>
            </w:r>
          </w:p>
        </w:tc>
        <w:tc>
          <w:tcPr>
            <w:tcW w:w="1027" w:type="dxa"/>
            <w:tcBorders>
              <w:top w:val="nil"/>
              <w:left w:val="nil"/>
              <w:bottom w:val="nil"/>
              <w:right w:val="nil"/>
            </w:tcBorders>
            <w:shd w:val="clear" w:color="auto" w:fill="auto"/>
            <w:noWrap/>
            <w:vAlign w:val="center"/>
            <w:hideMark/>
          </w:tcPr>
          <w:p w14:paraId="59291DD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104,79</w:t>
            </w:r>
          </w:p>
        </w:tc>
        <w:tc>
          <w:tcPr>
            <w:tcW w:w="1132" w:type="dxa"/>
            <w:tcBorders>
              <w:top w:val="nil"/>
              <w:left w:val="nil"/>
              <w:bottom w:val="nil"/>
              <w:right w:val="nil"/>
            </w:tcBorders>
            <w:shd w:val="clear" w:color="auto" w:fill="auto"/>
            <w:noWrap/>
            <w:vAlign w:val="center"/>
            <w:hideMark/>
          </w:tcPr>
          <w:p w14:paraId="196B2DA8"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99,89</w:t>
            </w:r>
          </w:p>
        </w:tc>
        <w:tc>
          <w:tcPr>
            <w:tcW w:w="1127" w:type="dxa"/>
            <w:tcBorders>
              <w:top w:val="nil"/>
              <w:left w:val="nil"/>
              <w:bottom w:val="nil"/>
              <w:right w:val="nil"/>
            </w:tcBorders>
            <w:shd w:val="clear" w:color="auto" w:fill="auto"/>
            <w:noWrap/>
            <w:vAlign w:val="center"/>
            <w:hideMark/>
          </w:tcPr>
          <w:p w14:paraId="3FC34A5E"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101,02</w:t>
            </w:r>
          </w:p>
        </w:tc>
        <w:tc>
          <w:tcPr>
            <w:tcW w:w="1672" w:type="dxa"/>
            <w:tcBorders>
              <w:top w:val="nil"/>
              <w:left w:val="nil"/>
              <w:bottom w:val="nil"/>
              <w:right w:val="nil"/>
            </w:tcBorders>
            <w:shd w:val="clear" w:color="auto" w:fill="auto"/>
            <w:noWrap/>
            <w:vAlign w:val="center"/>
            <w:hideMark/>
          </w:tcPr>
          <w:p w14:paraId="4208C4CD"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99,89</w:t>
            </w:r>
          </w:p>
        </w:tc>
      </w:tr>
      <w:tr w:rsidR="00C81568" w:rsidRPr="00C81568" w14:paraId="6635576F" w14:textId="77777777" w:rsidTr="00C81568">
        <w:trPr>
          <w:trHeight w:val="315"/>
        </w:trPr>
        <w:tc>
          <w:tcPr>
            <w:tcW w:w="4142" w:type="dxa"/>
            <w:tcBorders>
              <w:top w:val="nil"/>
              <w:left w:val="nil"/>
              <w:bottom w:val="nil"/>
              <w:right w:val="nil"/>
            </w:tcBorders>
            <w:shd w:val="clear" w:color="auto" w:fill="auto"/>
            <w:noWrap/>
            <w:vAlign w:val="center"/>
            <w:hideMark/>
          </w:tcPr>
          <w:p w14:paraId="7E2368C2" w14:textId="77777777" w:rsidR="00C81568" w:rsidRPr="00C81568" w:rsidRDefault="00C81568" w:rsidP="00C81568">
            <w:pPr>
              <w:spacing w:after="0" w:line="240" w:lineRule="auto"/>
              <w:rPr>
                <w:rFonts w:eastAsia="Times New Roman"/>
                <w:sz w:val="24"/>
              </w:rPr>
            </w:pPr>
            <w:r w:rsidRPr="00C81568">
              <w:rPr>
                <w:rFonts w:eastAsia="Times New Roman"/>
                <w:sz w:val="24"/>
              </w:rPr>
              <w:t>8. Bưu chính viễn thông</w:t>
            </w:r>
          </w:p>
        </w:tc>
        <w:tc>
          <w:tcPr>
            <w:tcW w:w="1027" w:type="dxa"/>
            <w:tcBorders>
              <w:top w:val="nil"/>
              <w:left w:val="nil"/>
              <w:bottom w:val="nil"/>
              <w:right w:val="nil"/>
            </w:tcBorders>
            <w:shd w:val="clear" w:color="auto" w:fill="auto"/>
            <w:noWrap/>
            <w:vAlign w:val="center"/>
            <w:hideMark/>
          </w:tcPr>
          <w:p w14:paraId="2F76D9D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94,47</w:t>
            </w:r>
          </w:p>
        </w:tc>
        <w:tc>
          <w:tcPr>
            <w:tcW w:w="1132" w:type="dxa"/>
            <w:tcBorders>
              <w:top w:val="nil"/>
              <w:left w:val="nil"/>
              <w:bottom w:val="nil"/>
              <w:right w:val="nil"/>
            </w:tcBorders>
            <w:shd w:val="clear" w:color="auto" w:fill="auto"/>
            <w:noWrap/>
            <w:vAlign w:val="center"/>
            <w:hideMark/>
          </w:tcPr>
          <w:p w14:paraId="7D90784D"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99,44</w:t>
            </w:r>
          </w:p>
        </w:tc>
        <w:tc>
          <w:tcPr>
            <w:tcW w:w="1127" w:type="dxa"/>
            <w:tcBorders>
              <w:top w:val="nil"/>
              <w:left w:val="nil"/>
              <w:bottom w:val="nil"/>
              <w:right w:val="nil"/>
            </w:tcBorders>
            <w:shd w:val="clear" w:color="auto" w:fill="auto"/>
            <w:noWrap/>
            <w:vAlign w:val="center"/>
            <w:hideMark/>
          </w:tcPr>
          <w:p w14:paraId="2A6428B2"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98,46</w:t>
            </w:r>
          </w:p>
        </w:tc>
        <w:tc>
          <w:tcPr>
            <w:tcW w:w="1672" w:type="dxa"/>
            <w:tcBorders>
              <w:top w:val="nil"/>
              <w:left w:val="nil"/>
              <w:bottom w:val="nil"/>
              <w:right w:val="nil"/>
            </w:tcBorders>
            <w:shd w:val="clear" w:color="auto" w:fill="auto"/>
            <w:noWrap/>
            <w:vAlign w:val="center"/>
            <w:hideMark/>
          </w:tcPr>
          <w:p w14:paraId="5F79FEEB"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99,44</w:t>
            </w:r>
          </w:p>
        </w:tc>
      </w:tr>
      <w:tr w:rsidR="00C81568" w:rsidRPr="00C81568" w14:paraId="46366CB9" w14:textId="77777777" w:rsidTr="00C81568">
        <w:trPr>
          <w:trHeight w:val="315"/>
        </w:trPr>
        <w:tc>
          <w:tcPr>
            <w:tcW w:w="4142" w:type="dxa"/>
            <w:tcBorders>
              <w:top w:val="nil"/>
              <w:left w:val="nil"/>
              <w:bottom w:val="nil"/>
              <w:right w:val="nil"/>
            </w:tcBorders>
            <w:shd w:val="clear" w:color="auto" w:fill="auto"/>
            <w:noWrap/>
            <w:vAlign w:val="center"/>
            <w:hideMark/>
          </w:tcPr>
          <w:p w14:paraId="276823E7" w14:textId="77777777" w:rsidR="00C81568" w:rsidRPr="00C81568" w:rsidRDefault="00C81568" w:rsidP="00C81568">
            <w:pPr>
              <w:spacing w:after="0" w:line="240" w:lineRule="auto"/>
              <w:rPr>
                <w:rFonts w:eastAsia="Times New Roman"/>
                <w:sz w:val="24"/>
              </w:rPr>
            </w:pPr>
            <w:r w:rsidRPr="00C81568">
              <w:rPr>
                <w:rFonts w:eastAsia="Times New Roman"/>
                <w:sz w:val="24"/>
              </w:rPr>
              <w:t>9. Giáo dục</w:t>
            </w:r>
          </w:p>
        </w:tc>
        <w:tc>
          <w:tcPr>
            <w:tcW w:w="1027" w:type="dxa"/>
            <w:tcBorders>
              <w:top w:val="nil"/>
              <w:left w:val="nil"/>
              <w:bottom w:val="nil"/>
              <w:right w:val="nil"/>
            </w:tcBorders>
            <w:shd w:val="clear" w:color="auto" w:fill="auto"/>
            <w:noWrap/>
            <w:vAlign w:val="center"/>
            <w:hideMark/>
          </w:tcPr>
          <w:p w14:paraId="613621F1"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129,98</w:t>
            </w:r>
          </w:p>
        </w:tc>
        <w:tc>
          <w:tcPr>
            <w:tcW w:w="1132" w:type="dxa"/>
            <w:tcBorders>
              <w:top w:val="nil"/>
              <w:left w:val="nil"/>
              <w:bottom w:val="nil"/>
              <w:right w:val="nil"/>
            </w:tcBorders>
            <w:shd w:val="clear" w:color="auto" w:fill="auto"/>
            <w:noWrap/>
            <w:vAlign w:val="center"/>
            <w:hideMark/>
          </w:tcPr>
          <w:p w14:paraId="74C11043"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74,81</w:t>
            </w:r>
          </w:p>
        </w:tc>
        <w:tc>
          <w:tcPr>
            <w:tcW w:w="1127" w:type="dxa"/>
            <w:tcBorders>
              <w:top w:val="nil"/>
              <w:left w:val="nil"/>
              <w:bottom w:val="nil"/>
              <w:right w:val="nil"/>
            </w:tcBorders>
            <w:shd w:val="clear" w:color="auto" w:fill="auto"/>
            <w:noWrap/>
            <w:vAlign w:val="center"/>
            <w:hideMark/>
          </w:tcPr>
          <w:p w14:paraId="2D99C1E4"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100,00</w:t>
            </w:r>
          </w:p>
        </w:tc>
        <w:tc>
          <w:tcPr>
            <w:tcW w:w="1672" w:type="dxa"/>
            <w:tcBorders>
              <w:top w:val="nil"/>
              <w:left w:val="nil"/>
              <w:bottom w:val="nil"/>
              <w:right w:val="nil"/>
            </w:tcBorders>
            <w:shd w:val="clear" w:color="auto" w:fill="auto"/>
            <w:noWrap/>
            <w:vAlign w:val="center"/>
            <w:hideMark/>
          </w:tcPr>
          <w:p w14:paraId="7EB022DD"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74,81</w:t>
            </w:r>
          </w:p>
        </w:tc>
      </w:tr>
      <w:tr w:rsidR="00C81568" w:rsidRPr="00C81568" w14:paraId="130E0A05" w14:textId="77777777" w:rsidTr="00C81568">
        <w:trPr>
          <w:trHeight w:val="315"/>
        </w:trPr>
        <w:tc>
          <w:tcPr>
            <w:tcW w:w="4142" w:type="dxa"/>
            <w:tcBorders>
              <w:top w:val="nil"/>
              <w:left w:val="nil"/>
              <w:bottom w:val="nil"/>
              <w:right w:val="nil"/>
            </w:tcBorders>
            <w:shd w:val="clear" w:color="auto" w:fill="auto"/>
            <w:noWrap/>
            <w:vAlign w:val="center"/>
            <w:hideMark/>
          </w:tcPr>
          <w:p w14:paraId="30F5D98A" w14:textId="77777777" w:rsidR="00C81568" w:rsidRPr="00C81568" w:rsidRDefault="00C81568" w:rsidP="00C81568">
            <w:pPr>
              <w:spacing w:after="0" w:line="240" w:lineRule="auto"/>
              <w:ind w:firstLineChars="200" w:firstLine="480"/>
              <w:rPr>
                <w:rFonts w:eastAsia="Times New Roman"/>
                <w:i/>
                <w:iCs/>
                <w:sz w:val="24"/>
              </w:rPr>
            </w:pPr>
            <w:r w:rsidRPr="00C81568">
              <w:rPr>
                <w:rFonts w:eastAsia="Times New Roman"/>
                <w:i/>
                <w:iCs/>
                <w:sz w:val="24"/>
              </w:rPr>
              <w:t>Trong đó: Dịch vụ giáo dục</w:t>
            </w:r>
          </w:p>
        </w:tc>
        <w:tc>
          <w:tcPr>
            <w:tcW w:w="1027" w:type="dxa"/>
            <w:tcBorders>
              <w:top w:val="nil"/>
              <w:left w:val="nil"/>
              <w:bottom w:val="nil"/>
              <w:right w:val="nil"/>
            </w:tcBorders>
            <w:shd w:val="clear" w:color="auto" w:fill="auto"/>
            <w:noWrap/>
            <w:vAlign w:val="center"/>
            <w:hideMark/>
          </w:tcPr>
          <w:p w14:paraId="62A73EEC"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130,12</w:t>
            </w:r>
          </w:p>
        </w:tc>
        <w:tc>
          <w:tcPr>
            <w:tcW w:w="1132" w:type="dxa"/>
            <w:tcBorders>
              <w:top w:val="nil"/>
              <w:left w:val="nil"/>
              <w:bottom w:val="nil"/>
              <w:right w:val="nil"/>
            </w:tcBorders>
            <w:shd w:val="clear" w:color="auto" w:fill="auto"/>
            <w:noWrap/>
            <w:vAlign w:val="center"/>
            <w:hideMark/>
          </w:tcPr>
          <w:p w14:paraId="4525E1FD"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71,04</w:t>
            </w:r>
          </w:p>
        </w:tc>
        <w:tc>
          <w:tcPr>
            <w:tcW w:w="1127" w:type="dxa"/>
            <w:tcBorders>
              <w:top w:val="nil"/>
              <w:left w:val="nil"/>
              <w:bottom w:val="nil"/>
              <w:right w:val="nil"/>
            </w:tcBorders>
            <w:shd w:val="clear" w:color="auto" w:fill="auto"/>
            <w:noWrap/>
            <w:vAlign w:val="center"/>
            <w:hideMark/>
          </w:tcPr>
          <w:p w14:paraId="595B8338"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100,00</w:t>
            </w:r>
          </w:p>
        </w:tc>
        <w:tc>
          <w:tcPr>
            <w:tcW w:w="1672" w:type="dxa"/>
            <w:tcBorders>
              <w:top w:val="nil"/>
              <w:left w:val="nil"/>
              <w:bottom w:val="nil"/>
              <w:right w:val="nil"/>
            </w:tcBorders>
            <w:shd w:val="clear" w:color="auto" w:fill="auto"/>
            <w:noWrap/>
            <w:vAlign w:val="center"/>
            <w:hideMark/>
          </w:tcPr>
          <w:p w14:paraId="26C5F328"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71,04</w:t>
            </w:r>
          </w:p>
        </w:tc>
      </w:tr>
      <w:tr w:rsidR="00C81568" w:rsidRPr="00C81568" w14:paraId="7BF25C93" w14:textId="77777777" w:rsidTr="00C81568">
        <w:trPr>
          <w:trHeight w:val="315"/>
        </w:trPr>
        <w:tc>
          <w:tcPr>
            <w:tcW w:w="4142" w:type="dxa"/>
            <w:tcBorders>
              <w:top w:val="nil"/>
              <w:left w:val="nil"/>
              <w:bottom w:val="nil"/>
              <w:right w:val="nil"/>
            </w:tcBorders>
            <w:shd w:val="clear" w:color="auto" w:fill="auto"/>
            <w:noWrap/>
            <w:vAlign w:val="center"/>
            <w:hideMark/>
          </w:tcPr>
          <w:p w14:paraId="1CA3160B" w14:textId="77777777" w:rsidR="00C81568" w:rsidRPr="00C81568" w:rsidRDefault="00C81568" w:rsidP="00C81568">
            <w:pPr>
              <w:spacing w:after="0" w:line="240" w:lineRule="auto"/>
              <w:rPr>
                <w:rFonts w:eastAsia="Times New Roman"/>
                <w:sz w:val="24"/>
              </w:rPr>
            </w:pPr>
            <w:r w:rsidRPr="00C81568">
              <w:rPr>
                <w:rFonts w:eastAsia="Times New Roman"/>
                <w:sz w:val="24"/>
              </w:rPr>
              <w:t>10. Văn hoá, giải trí và du lịch</w:t>
            </w:r>
          </w:p>
        </w:tc>
        <w:tc>
          <w:tcPr>
            <w:tcW w:w="1027" w:type="dxa"/>
            <w:tcBorders>
              <w:top w:val="nil"/>
              <w:left w:val="nil"/>
              <w:bottom w:val="nil"/>
              <w:right w:val="nil"/>
            </w:tcBorders>
            <w:shd w:val="clear" w:color="auto" w:fill="auto"/>
            <w:noWrap/>
            <w:vAlign w:val="center"/>
            <w:hideMark/>
          </w:tcPr>
          <w:p w14:paraId="37916EA0"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98,14</w:t>
            </w:r>
          </w:p>
        </w:tc>
        <w:tc>
          <w:tcPr>
            <w:tcW w:w="1132" w:type="dxa"/>
            <w:tcBorders>
              <w:top w:val="nil"/>
              <w:left w:val="nil"/>
              <w:bottom w:val="nil"/>
              <w:right w:val="nil"/>
            </w:tcBorders>
            <w:shd w:val="clear" w:color="auto" w:fill="auto"/>
            <w:noWrap/>
            <w:vAlign w:val="center"/>
            <w:hideMark/>
          </w:tcPr>
          <w:p w14:paraId="614DC6AA"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101,51</w:t>
            </w:r>
          </w:p>
        </w:tc>
        <w:tc>
          <w:tcPr>
            <w:tcW w:w="1127" w:type="dxa"/>
            <w:tcBorders>
              <w:top w:val="nil"/>
              <w:left w:val="nil"/>
              <w:bottom w:val="nil"/>
              <w:right w:val="nil"/>
            </w:tcBorders>
            <w:shd w:val="clear" w:color="auto" w:fill="auto"/>
            <w:noWrap/>
            <w:vAlign w:val="center"/>
            <w:hideMark/>
          </w:tcPr>
          <w:p w14:paraId="7FCB6017"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100,73</w:t>
            </w:r>
          </w:p>
        </w:tc>
        <w:tc>
          <w:tcPr>
            <w:tcW w:w="1672" w:type="dxa"/>
            <w:tcBorders>
              <w:top w:val="nil"/>
              <w:left w:val="nil"/>
              <w:bottom w:val="nil"/>
              <w:right w:val="nil"/>
            </w:tcBorders>
            <w:shd w:val="clear" w:color="auto" w:fill="auto"/>
            <w:noWrap/>
            <w:vAlign w:val="center"/>
            <w:hideMark/>
          </w:tcPr>
          <w:p w14:paraId="3832479E"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101,51</w:t>
            </w:r>
          </w:p>
        </w:tc>
      </w:tr>
      <w:tr w:rsidR="00C81568" w:rsidRPr="00C81568" w14:paraId="58321563" w14:textId="77777777" w:rsidTr="00C81568">
        <w:trPr>
          <w:trHeight w:val="315"/>
        </w:trPr>
        <w:tc>
          <w:tcPr>
            <w:tcW w:w="4142" w:type="dxa"/>
            <w:tcBorders>
              <w:top w:val="nil"/>
              <w:left w:val="nil"/>
              <w:bottom w:val="nil"/>
              <w:right w:val="nil"/>
            </w:tcBorders>
            <w:shd w:val="clear" w:color="auto" w:fill="auto"/>
            <w:noWrap/>
            <w:vAlign w:val="center"/>
            <w:hideMark/>
          </w:tcPr>
          <w:p w14:paraId="1BD66DFD" w14:textId="77777777" w:rsidR="00C81568" w:rsidRPr="00C81568" w:rsidRDefault="00C81568" w:rsidP="00C81568">
            <w:pPr>
              <w:spacing w:after="0" w:line="240" w:lineRule="auto"/>
              <w:rPr>
                <w:rFonts w:eastAsia="Times New Roman"/>
                <w:sz w:val="24"/>
              </w:rPr>
            </w:pPr>
            <w:r w:rsidRPr="00C81568">
              <w:rPr>
                <w:rFonts w:eastAsia="Times New Roman"/>
                <w:sz w:val="24"/>
              </w:rPr>
              <w:t>11. Hàng hoá và dịch vụ khác</w:t>
            </w:r>
          </w:p>
        </w:tc>
        <w:tc>
          <w:tcPr>
            <w:tcW w:w="1027" w:type="dxa"/>
            <w:tcBorders>
              <w:top w:val="nil"/>
              <w:left w:val="nil"/>
              <w:bottom w:val="nil"/>
              <w:right w:val="nil"/>
            </w:tcBorders>
            <w:shd w:val="clear" w:color="auto" w:fill="auto"/>
            <w:noWrap/>
            <w:vAlign w:val="center"/>
            <w:hideMark/>
          </w:tcPr>
          <w:p w14:paraId="0C463CAF"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122,88</w:t>
            </w:r>
          </w:p>
        </w:tc>
        <w:tc>
          <w:tcPr>
            <w:tcW w:w="1132" w:type="dxa"/>
            <w:tcBorders>
              <w:top w:val="nil"/>
              <w:left w:val="nil"/>
              <w:bottom w:val="nil"/>
              <w:right w:val="nil"/>
            </w:tcBorders>
            <w:shd w:val="clear" w:color="auto" w:fill="auto"/>
            <w:noWrap/>
            <w:vAlign w:val="center"/>
            <w:hideMark/>
          </w:tcPr>
          <w:p w14:paraId="7D92BAC5"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107,89</w:t>
            </w:r>
          </w:p>
        </w:tc>
        <w:tc>
          <w:tcPr>
            <w:tcW w:w="1127" w:type="dxa"/>
            <w:tcBorders>
              <w:top w:val="nil"/>
              <w:left w:val="nil"/>
              <w:bottom w:val="nil"/>
              <w:right w:val="nil"/>
            </w:tcBorders>
            <w:shd w:val="clear" w:color="auto" w:fill="auto"/>
            <w:noWrap/>
            <w:vAlign w:val="center"/>
            <w:hideMark/>
          </w:tcPr>
          <w:p w14:paraId="0114166D"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100,77</w:t>
            </w:r>
          </w:p>
        </w:tc>
        <w:tc>
          <w:tcPr>
            <w:tcW w:w="1672" w:type="dxa"/>
            <w:tcBorders>
              <w:top w:val="nil"/>
              <w:left w:val="nil"/>
              <w:bottom w:val="nil"/>
              <w:right w:val="nil"/>
            </w:tcBorders>
            <w:shd w:val="clear" w:color="auto" w:fill="auto"/>
            <w:noWrap/>
            <w:vAlign w:val="center"/>
            <w:hideMark/>
          </w:tcPr>
          <w:p w14:paraId="7AACF4A3" w14:textId="77777777" w:rsidR="00C81568" w:rsidRPr="00C81568" w:rsidRDefault="00C81568" w:rsidP="00C81568">
            <w:pPr>
              <w:spacing w:after="0" w:line="240" w:lineRule="auto"/>
              <w:jc w:val="center"/>
              <w:rPr>
                <w:rFonts w:eastAsia="Times New Roman"/>
                <w:sz w:val="24"/>
              </w:rPr>
            </w:pPr>
            <w:r w:rsidRPr="00C81568">
              <w:rPr>
                <w:rFonts w:eastAsia="Times New Roman"/>
                <w:sz w:val="24"/>
              </w:rPr>
              <w:t>107,89</w:t>
            </w:r>
          </w:p>
        </w:tc>
      </w:tr>
      <w:tr w:rsidR="00C81568" w:rsidRPr="00C81568" w14:paraId="3E8B1D5D" w14:textId="77777777" w:rsidTr="00C81568">
        <w:trPr>
          <w:trHeight w:val="315"/>
        </w:trPr>
        <w:tc>
          <w:tcPr>
            <w:tcW w:w="4142" w:type="dxa"/>
            <w:tcBorders>
              <w:top w:val="nil"/>
              <w:left w:val="nil"/>
              <w:bottom w:val="nil"/>
              <w:right w:val="nil"/>
            </w:tcBorders>
            <w:shd w:val="clear" w:color="auto" w:fill="auto"/>
            <w:noWrap/>
            <w:vAlign w:val="center"/>
            <w:hideMark/>
          </w:tcPr>
          <w:p w14:paraId="146B6C3B" w14:textId="77777777" w:rsidR="00C81568" w:rsidRPr="00C81568" w:rsidRDefault="00C81568" w:rsidP="00C81568">
            <w:pPr>
              <w:spacing w:after="0" w:line="240" w:lineRule="auto"/>
              <w:rPr>
                <w:rFonts w:eastAsia="Times New Roman"/>
                <w:b/>
                <w:bCs/>
                <w:sz w:val="24"/>
              </w:rPr>
            </w:pPr>
            <w:r w:rsidRPr="00C81568">
              <w:rPr>
                <w:rFonts w:eastAsia="Times New Roman"/>
                <w:b/>
                <w:bCs/>
                <w:sz w:val="24"/>
              </w:rPr>
              <w:t>CHỈ SỐ GIÁ VÀNG</w:t>
            </w:r>
          </w:p>
        </w:tc>
        <w:tc>
          <w:tcPr>
            <w:tcW w:w="1027" w:type="dxa"/>
            <w:tcBorders>
              <w:top w:val="nil"/>
              <w:left w:val="nil"/>
              <w:bottom w:val="nil"/>
              <w:right w:val="nil"/>
            </w:tcBorders>
            <w:shd w:val="clear" w:color="auto" w:fill="auto"/>
            <w:noWrap/>
            <w:vAlign w:val="center"/>
            <w:hideMark/>
          </w:tcPr>
          <w:p w14:paraId="7823D12C"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220,75</w:t>
            </w:r>
          </w:p>
        </w:tc>
        <w:tc>
          <w:tcPr>
            <w:tcW w:w="1132" w:type="dxa"/>
            <w:tcBorders>
              <w:top w:val="nil"/>
              <w:left w:val="nil"/>
              <w:bottom w:val="nil"/>
              <w:right w:val="nil"/>
            </w:tcBorders>
            <w:shd w:val="clear" w:color="auto" w:fill="auto"/>
            <w:noWrap/>
            <w:vAlign w:val="center"/>
            <w:hideMark/>
          </w:tcPr>
          <w:p w14:paraId="111C789A"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132,02</w:t>
            </w:r>
          </w:p>
        </w:tc>
        <w:tc>
          <w:tcPr>
            <w:tcW w:w="1127" w:type="dxa"/>
            <w:tcBorders>
              <w:top w:val="nil"/>
              <w:left w:val="nil"/>
              <w:bottom w:val="nil"/>
              <w:right w:val="nil"/>
            </w:tcBorders>
            <w:shd w:val="clear" w:color="auto" w:fill="auto"/>
            <w:noWrap/>
            <w:vAlign w:val="center"/>
            <w:hideMark/>
          </w:tcPr>
          <w:p w14:paraId="0C4B69EA"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101,00</w:t>
            </w:r>
          </w:p>
        </w:tc>
        <w:tc>
          <w:tcPr>
            <w:tcW w:w="1672" w:type="dxa"/>
            <w:tcBorders>
              <w:top w:val="nil"/>
              <w:left w:val="nil"/>
              <w:bottom w:val="nil"/>
              <w:right w:val="nil"/>
            </w:tcBorders>
            <w:shd w:val="clear" w:color="auto" w:fill="auto"/>
            <w:noWrap/>
            <w:vAlign w:val="center"/>
            <w:hideMark/>
          </w:tcPr>
          <w:p w14:paraId="442AF1CD"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132,02</w:t>
            </w:r>
          </w:p>
        </w:tc>
      </w:tr>
      <w:tr w:rsidR="00C81568" w:rsidRPr="00C81568" w14:paraId="58A0A2FC" w14:textId="77777777" w:rsidTr="00C81568">
        <w:trPr>
          <w:trHeight w:val="315"/>
        </w:trPr>
        <w:tc>
          <w:tcPr>
            <w:tcW w:w="4142" w:type="dxa"/>
            <w:tcBorders>
              <w:top w:val="nil"/>
              <w:left w:val="nil"/>
              <w:bottom w:val="nil"/>
              <w:right w:val="nil"/>
            </w:tcBorders>
            <w:shd w:val="clear" w:color="auto" w:fill="auto"/>
            <w:noWrap/>
            <w:vAlign w:val="center"/>
            <w:hideMark/>
          </w:tcPr>
          <w:p w14:paraId="79F25518" w14:textId="77777777" w:rsidR="00C81568" w:rsidRPr="00C81568" w:rsidRDefault="00C81568" w:rsidP="00C81568">
            <w:pPr>
              <w:spacing w:after="0" w:line="240" w:lineRule="auto"/>
              <w:rPr>
                <w:rFonts w:eastAsia="Times New Roman"/>
                <w:b/>
                <w:bCs/>
                <w:sz w:val="24"/>
              </w:rPr>
            </w:pPr>
            <w:r w:rsidRPr="00C81568">
              <w:rPr>
                <w:rFonts w:eastAsia="Times New Roman"/>
                <w:b/>
                <w:bCs/>
                <w:sz w:val="24"/>
              </w:rPr>
              <w:t>CHỈ SỐ GIÁ ĐÔ LA MỸ</w:t>
            </w:r>
          </w:p>
        </w:tc>
        <w:tc>
          <w:tcPr>
            <w:tcW w:w="1027" w:type="dxa"/>
            <w:tcBorders>
              <w:top w:val="nil"/>
              <w:left w:val="nil"/>
              <w:bottom w:val="nil"/>
              <w:right w:val="nil"/>
            </w:tcBorders>
            <w:shd w:val="clear" w:color="auto" w:fill="auto"/>
            <w:noWrap/>
            <w:vAlign w:val="center"/>
            <w:hideMark/>
          </w:tcPr>
          <w:p w14:paraId="60B77187"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109,60</w:t>
            </w:r>
          </w:p>
        </w:tc>
        <w:tc>
          <w:tcPr>
            <w:tcW w:w="1132" w:type="dxa"/>
            <w:tcBorders>
              <w:top w:val="nil"/>
              <w:left w:val="nil"/>
              <w:bottom w:val="nil"/>
              <w:right w:val="nil"/>
            </w:tcBorders>
            <w:shd w:val="clear" w:color="auto" w:fill="auto"/>
            <w:noWrap/>
            <w:vAlign w:val="center"/>
            <w:hideMark/>
          </w:tcPr>
          <w:p w14:paraId="788B32F6"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104,59</w:t>
            </w:r>
          </w:p>
        </w:tc>
        <w:tc>
          <w:tcPr>
            <w:tcW w:w="1127" w:type="dxa"/>
            <w:tcBorders>
              <w:top w:val="nil"/>
              <w:left w:val="nil"/>
              <w:bottom w:val="nil"/>
              <w:right w:val="nil"/>
            </w:tcBorders>
            <w:shd w:val="clear" w:color="auto" w:fill="auto"/>
            <w:noWrap/>
            <w:vAlign w:val="center"/>
            <w:hideMark/>
          </w:tcPr>
          <w:p w14:paraId="0F2F0F4A"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100,35</w:t>
            </w:r>
          </w:p>
        </w:tc>
        <w:tc>
          <w:tcPr>
            <w:tcW w:w="1672" w:type="dxa"/>
            <w:tcBorders>
              <w:top w:val="nil"/>
              <w:left w:val="nil"/>
              <w:bottom w:val="nil"/>
              <w:right w:val="nil"/>
            </w:tcBorders>
            <w:shd w:val="clear" w:color="auto" w:fill="auto"/>
            <w:noWrap/>
            <w:vAlign w:val="center"/>
            <w:hideMark/>
          </w:tcPr>
          <w:p w14:paraId="1B6A508B" w14:textId="77777777" w:rsidR="00C81568" w:rsidRPr="00C81568" w:rsidRDefault="00C81568" w:rsidP="00C81568">
            <w:pPr>
              <w:spacing w:after="0" w:line="240" w:lineRule="auto"/>
              <w:jc w:val="center"/>
              <w:rPr>
                <w:rFonts w:eastAsia="Times New Roman"/>
                <w:b/>
                <w:bCs/>
                <w:sz w:val="24"/>
              </w:rPr>
            </w:pPr>
            <w:r w:rsidRPr="00C81568">
              <w:rPr>
                <w:rFonts w:eastAsia="Times New Roman"/>
                <w:b/>
                <w:bCs/>
                <w:sz w:val="24"/>
              </w:rPr>
              <w:t>104,59</w:t>
            </w:r>
          </w:p>
        </w:tc>
      </w:tr>
    </w:tbl>
    <w:p w14:paraId="10D72C46" w14:textId="0E1472B4" w:rsidR="00C81568" w:rsidRDefault="00C81568" w:rsidP="00F01149">
      <w:pPr>
        <w:jc w:val="center"/>
        <w:rPr>
          <w:b/>
          <w:bCs/>
          <w:szCs w:val="28"/>
          <w:lang w:val="nl-NL"/>
        </w:rPr>
      </w:pPr>
    </w:p>
    <w:p w14:paraId="41812926" w14:textId="77777777" w:rsidR="00C81568" w:rsidRDefault="00C81568">
      <w:pPr>
        <w:rPr>
          <w:b/>
          <w:bCs/>
          <w:szCs w:val="28"/>
          <w:lang w:val="nl-NL"/>
        </w:rPr>
      </w:pPr>
      <w:r>
        <w:rPr>
          <w:b/>
          <w:bCs/>
          <w:szCs w:val="28"/>
          <w:lang w:val="nl-NL"/>
        </w:rPr>
        <w:br w:type="page"/>
      </w:r>
    </w:p>
    <w:tbl>
      <w:tblPr>
        <w:tblW w:w="9214" w:type="dxa"/>
        <w:tblInd w:w="284" w:type="dxa"/>
        <w:tblCellMar>
          <w:left w:w="0" w:type="dxa"/>
          <w:right w:w="0" w:type="dxa"/>
        </w:tblCellMar>
        <w:tblLook w:val="04A0" w:firstRow="1" w:lastRow="0" w:firstColumn="1" w:lastColumn="0" w:noHBand="0" w:noVBand="1"/>
      </w:tblPr>
      <w:tblGrid>
        <w:gridCol w:w="3144"/>
        <w:gridCol w:w="1292"/>
        <w:gridCol w:w="1663"/>
        <w:gridCol w:w="3115"/>
      </w:tblGrid>
      <w:tr w:rsidR="00C81568" w:rsidRPr="00C81568" w14:paraId="370208CC" w14:textId="77777777" w:rsidTr="00A8387A">
        <w:trPr>
          <w:trHeight w:val="652"/>
        </w:trPr>
        <w:tc>
          <w:tcPr>
            <w:tcW w:w="9214"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3E9D6394" w14:textId="77777777" w:rsidR="00C81568" w:rsidRPr="00C81568" w:rsidRDefault="00C81568">
            <w:pPr>
              <w:jc w:val="center"/>
              <w:rPr>
                <w:b/>
                <w:bCs/>
                <w:color w:val="000000"/>
                <w:sz w:val="24"/>
              </w:rPr>
            </w:pPr>
            <w:r w:rsidRPr="00C81568">
              <w:rPr>
                <w:b/>
                <w:bCs/>
                <w:color w:val="000000"/>
                <w:sz w:val="24"/>
              </w:rPr>
              <w:lastRenderedPageBreak/>
              <w:t>TRẬT TỰ, AN TOÀN XÃ HỘI THÁNG 01 NĂM 2025</w:t>
            </w:r>
          </w:p>
        </w:tc>
      </w:tr>
      <w:tr w:rsidR="00C81568" w:rsidRPr="00C81568" w14:paraId="1FDC09C7"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bottom"/>
            <w:hideMark/>
          </w:tcPr>
          <w:p w14:paraId="64184064" w14:textId="77777777" w:rsidR="00C81568" w:rsidRPr="00C81568" w:rsidRDefault="00C81568">
            <w:pPr>
              <w:jc w:val="center"/>
              <w:rPr>
                <w:b/>
                <w:bCs/>
                <w:color w:val="000000"/>
                <w:sz w:val="24"/>
              </w:rPr>
            </w:pPr>
          </w:p>
        </w:tc>
        <w:tc>
          <w:tcPr>
            <w:tcW w:w="1292" w:type="dxa"/>
            <w:tcBorders>
              <w:top w:val="nil"/>
              <w:left w:val="nil"/>
              <w:bottom w:val="nil"/>
              <w:right w:val="nil"/>
            </w:tcBorders>
            <w:shd w:val="clear" w:color="auto" w:fill="auto"/>
            <w:noWrap/>
            <w:tcMar>
              <w:top w:w="15" w:type="dxa"/>
              <w:left w:w="15" w:type="dxa"/>
              <w:bottom w:w="0" w:type="dxa"/>
              <w:right w:w="15" w:type="dxa"/>
            </w:tcMar>
            <w:vAlign w:val="bottom"/>
            <w:hideMark/>
          </w:tcPr>
          <w:p w14:paraId="116B24B5" w14:textId="77777777" w:rsidR="00C81568" w:rsidRPr="00C81568" w:rsidRDefault="00C81568">
            <w:pPr>
              <w:rPr>
                <w:sz w:val="24"/>
              </w:rPr>
            </w:pPr>
          </w:p>
        </w:tc>
        <w:tc>
          <w:tcPr>
            <w:tcW w:w="1663" w:type="dxa"/>
            <w:tcBorders>
              <w:top w:val="nil"/>
              <w:left w:val="nil"/>
              <w:bottom w:val="nil"/>
              <w:right w:val="nil"/>
            </w:tcBorders>
            <w:shd w:val="clear" w:color="auto" w:fill="auto"/>
            <w:noWrap/>
            <w:tcMar>
              <w:top w:w="15" w:type="dxa"/>
              <w:left w:w="15" w:type="dxa"/>
              <w:bottom w:w="0" w:type="dxa"/>
              <w:right w:w="15" w:type="dxa"/>
            </w:tcMar>
            <w:vAlign w:val="bottom"/>
            <w:hideMark/>
          </w:tcPr>
          <w:p w14:paraId="566BE834" w14:textId="77777777" w:rsidR="00C81568" w:rsidRPr="00C81568" w:rsidRDefault="00C81568">
            <w:pPr>
              <w:rPr>
                <w:sz w:val="24"/>
              </w:rPr>
            </w:pPr>
          </w:p>
        </w:tc>
        <w:tc>
          <w:tcPr>
            <w:tcW w:w="3115" w:type="dxa"/>
            <w:tcBorders>
              <w:top w:val="nil"/>
              <w:left w:val="nil"/>
              <w:bottom w:val="nil"/>
              <w:right w:val="nil"/>
            </w:tcBorders>
            <w:shd w:val="clear" w:color="auto" w:fill="auto"/>
            <w:noWrap/>
            <w:tcMar>
              <w:top w:w="15" w:type="dxa"/>
              <w:left w:w="15" w:type="dxa"/>
              <w:bottom w:w="0" w:type="dxa"/>
              <w:right w:w="15" w:type="dxa"/>
            </w:tcMar>
            <w:vAlign w:val="bottom"/>
            <w:hideMark/>
          </w:tcPr>
          <w:p w14:paraId="04B7F26E" w14:textId="77777777" w:rsidR="00C81568" w:rsidRPr="00C81568" w:rsidRDefault="00C81568">
            <w:pPr>
              <w:rPr>
                <w:sz w:val="24"/>
              </w:rPr>
            </w:pPr>
          </w:p>
        </w:tc>
      </w:tr>
      <w:tr w:rsidR="00C81568" w:rsidRPr="00C81568" w14:paraId="1D740232" w14:textId="77777777" w:rsidTr="00A8387A">
        <w:trPr>
          <w:trHeight w:val="597"/>
        </w:trPr>
        <w:tc>
          <w:tcPr>
            <w:tcW w:w="3144" w:type="dxa"/>
            <w:vMerge w:val="restar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76FEA63" w14:textId="77777777" w:rsidR="00C81568" w:rsidRPr="00C81568" w:rsidRDefault="00C81568">
            <w:pPr>
              <w:jc w:val="center"/>
              <w:rPr>
                <w:color w:val="000000"/>
                <w:sz w:val="24"/>
              </w:rPr>
            </w:pPr>
            <w:r w:rsidRPr="00C81568">
              <w:rPr>
                <w:color w:val="000000"/>
                <w:sz w:val="24"/>
              </w:rPr>
              <w:t> </w:t>
            </w:r>
          </w:p>
        </w:tc>
        <w:tc>
          <w:tcPr>
            <w:tcW w:w="1292"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7B7FC2A9" w14:textId="77777777" w:rsidR="00C81568" w:rsidRPr="00C81568" w:rsidRDefault="00C81568">
            <w:pPr>
              <w:jc w:val="center"/>
              <w:rPr>
                <w:color w:val="000000"/>
                <w:sz w:val="24"/>
              </w:rPr>
            </w:pPr>
            <w:r w:rsidRPr="00C81568">
              <w:rPr>
                <w:color w:val="000000"/>
                <w:sz w:val="24"/>
              </w:rPr>
              <w:t>Đơn vị</w:t>
            </w:r>
            <w:r w:rsidRPr="00C81568">
              <w:rPr>
                <w:color w:val="000000"/>
                <w:sz w:val="24"/>
              </w:rPr>
              <w:br/>
              <w:t>tính</w:t>
            </w:r>
          </w:p>
        </w:tc>
        <w:tc>
          <w:tcPr>
            <w:tcW w:w="1663"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6F5BC068" w14:textId="77777777" w:rsidR="00C81568" w:rsidRPr="00C81568" w:rsidRDefault="00C81568">
            <w:pPr>
              <w:jc w:val="center"/>
              <w:rPr>
                <w:color w:val="000000"/>
                <w:sz w:val="24"/>
              </w:rPr>
            </w:pPr>
            <w:r w:rsidRPr="00C81568">
              <w:rPr>
                <w:color w:val="000000"/>
                <w:sz w:val="24"/>
              </w:rPr>
              <w:t>Sơ bộ tháng 01 năm 2025</w:t>
            </w:r>
          </w:p>
        </w:tc>
        <w:tc>
          <w:tcPr>
            <w:tcW w:w="3115"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2DF14F17" w14:textId="77777777" w:rsidR="00C81568" w:rsidRPr="00C81568" w:rsidRDefault="00C81568">
            <w:pPr>
              <w:jc w:val="center"/>
              <w:rPr>
                <w:color w:val="000000"/>
                <w:sz w:val="24"/>
              </w:rPr>
            </w:pPr>
            <w:r w:rsidRPr="00C81568">
              <w:rPr>
                <w:color w:val="000000"/>
                <w:sz w:val="24"/>
              </w:rPr>
              <w:t>Tăng/giảm</w:t>
            </w:r>
            <w:r w:rsidRPr="00C81568">
              <w:rPr>
                <w:color w:val="000000"/>
                <w:sz w:val="24"/>
              </w:rPr>
              <w:br/>
              <w:t xml:space="preserve"> tháng 01/2025 so với cùng kỳ </w:t>
            </w:r>
          </w:p>
        </w:tc>
      </w:tr>
      <w:tr w:rsidR="00C81568" w:rsidRPr="00C81568" w14:paraId="471E628D" w14:textId="77777777" w:rsidTr="00A8387A">
        <w:trPr>
          <w:trHeight w:val="902"/>
        </w:trPr>
        <w:tc>
          <w:tcPr>
            <w:tcW w:w="3144" w:type="dxa"/>
            <w:vMerge/>
            <w:tcBorders>
              <w:top w:val="single" w:sz="4" w:space="0" w:color="auto"/>
              <w:left w:val="nil"/>
              <w:bottom w:val="nil"/>
              <w:right w:val="nil"/>
            </w:tcBorders>
            <w:vAlign w:val="center"/>
            <w:hideMark/>
          </w:tcPr>
          <w:p w14:paraId="0684EDAB" w14:textId="77777777" w:rsidR="00C81568" w:rsidRPr="00C81568" w:rsidRDefault="00C81568">
            <w:pPr>
              <w:rPr>
                <w:color w:val="000000"/>
                <w:sz w:val="24"/>
              </w:rPr>
            </w:pPr>
          </w:p>
        </w:tc>
        <w:tc>
          <w:tcPr>
            <w:tcW w:w="1292" w:type="dxa"/>
            <w:vMerge/>
            <w:tcBorders>
              <w:top w:val="single" w:sz="4" w:space="0" w:color="auto"/>
              <w:left w:val="nil"/>
              <w:bottom w:val="single" w:sz="4" w:space="0" w:color="000000"/>
              <w:right w:val="nil"/>
            </w:tcBorders>
            <w:vAlign w:val="center"/>
            <w:hideMark/>
          </w:tcPr>
          <w:p w14:paraId="349E60C2" w14:textId="77777777" w:rsidR="00C81568" w:rsidRPr="00C81568" w:rsidRDefault="00C81568">
            <w:pPr>
              <w:rPr>
                <w:color w:val="000000"/>
                <w:sz w:val="24"/>
              </w:rPr>
            </w:pPr>
          </w:p>
        </w:tc>
        <w:tc>
          <w:tcPr>
            <w:tcW w:w="1663" w:type="dxa"/>
            <w:vMerge/>
            <w:tcBorders>
              <w:top w:val="single" w:sz="4" w:space="0" w:color="auto"/>
              <w:left w:val="nil"/>
              <w:bottom w:val="single" w:sz="4" w:space="0" w:color="000000"/>
              <w:right w:val="nil"/>
            </w:tcBorders>
            <w:vAlign w:val="center"/>
            <w:hideMark/>
          </w:tcPr>
          <w:p w14:paraId="3AF2CFB0" w14:textId="77777777" w:rsidR="00C81568" w:rsidRPr="00C81568" w:rsidRDefault="00C81568">
            <w:pPr>
              <w:rPr>
                <w:color w:val="000000"/>
                <w:sz w:val="24"/>
              </w:rPr>
            </w:pPr>
          </w:p>
        </w:tc>
        <w:tc>
          <w:tcPr>
            <w:tcW w:w="3115" w:type="dxa"/>
            <w:vMerge/>
            <w:tcBorders>
              <w:top w:val="single" w:sz="4" w:space="0" w:color="auto"/>
              <w:left w:val="nil"/>
              <w:bottom w:val="single" w:sz="4" w:space="0" w:color="000000"/>
              <w:right w:val="nil"/>
            </w:tcBorders>
            <w:vAlign w:val="center"/>
            <w:hideMark/>
          </w:tcPr>
          <w:p w14:paraId="10166B48" w14:textId="77777777" w:rsidR="00C81568" w:rsidRPr="00C81568" w:rsidRDefault="00C81568">
            <w:pPr>
              <w:rPr>
                <w:color w:val="000000"/>
                <w:sz w:val="24"/>
              </w:rPr>
            </w:pPr>
          </w:p>
        </w:tc>
      </w:tr>
      <w:tr w:rsidR="00C81568" w:rsidRPr="00C81568" w14:paraId="70295496"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73B79A4E" w14:textId="77777777" w:rsidR="00C81568" w:rsidRPr="00C81568" w:rsidRDefault="00C81568" w:rsidP="00A8387A">
            <w:pPr>
              <w:rPr>
                <w:b/>
                <w:bCs/>
                <w:color w:val="000000"/>
                <w:sz w:val="24"/>
              </w:rPr>
            </w:pPr>
            <w:r w:rsidRPr="00C81568">
              <w:rPr>
                <w:b/>
                <w:bCs/>
                <w:color w:val="000000"/>
                <w:sz w:val="24"/>
              </w:rPr>
              <w:t>Tai nạn giao thông</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65A78F6E" w14:textId="77777777" w:rsidR="00C81568" w:rsidRPr="00C81568" w:rsidRDefault="00C81568">
            <w:pPr>
              <w:rPr>
                <w:b/>
                <w:bCs/>
                <w:color w:val="000000"/>
                <w:sz w:val="24"/>
              </w:rPr>
            </w:pP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68365AC8" w14:textId="77777777" w:rsidR="00C81568" w:rsidRPr="00C81568" w:rsidRDefault="00C81568" w:rsidP="00A8387A">
            <w:pPr>
              <w:jc w:val="center"/>
              <w:rPr>
                <w:sz w:val="24"/>
              </w:rPr>
            </w:pP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0845931C" w14:textId="77777777" w:rsidR="00C81568" w:rsidRPr="00C81568" w:rsidRDefault="00C81568" w:rsidP="00A8387A">
            <w:pPr>
              <w:jc w:val="center"/>
              <w:rPr>
                <w:sz w:val="24"/>
              </w:rPr>
            </w:pPr>
          </w:p>
        </w:tc>
      </w:tr>
      <w:tr w:rsidR="00C81568" w:rsidRPr="00C81568" w14:paraId="2F56D088"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7C9F0044" w14:textId="77777777" w:rsidR="00C81568" w:rsidRPr="00C81568" w:rsidRDefault="00C81568" w:rsidP="00A8387A">
            <w:pPr>
              <w:rPr>
                <w:color w:val="000000"/>
                <w:sz w:val="24"/>
              </w:rPr>
            </w:pPr>
            <w:r w:rsidRPr="00C81568">
              <w:rPr>
                <w:color w:val="000000"/>
                <w:sz w:val="24"/>
              </w:rPr>
              <w:t>Tổng số vụ tai nạn giao thông</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7ADA219E" w14:textId="77777777" w:rsidR="00C81568" w:rsidRPr="00C81568" w:rsidRDefault="00C81568">
            <w:pPr>
              <w:jc w:val="center"/>
              <w:rPr>
                <w:color w:val="000000"/>
                <w:sz w:val="24"/>
              </w:rPr>
            </w:pPr>
            <w:r w:rsidRPr="00C81568">
              <w:rPr>
                <w:color w:val="000000"/>
                <w:sz w:val="24"/>
              </w:rPr>
              <w:t>Vụ</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1D48A06A" w14:textId="22D5DD42" w:rsidR="00C81568" w:rsidRPr="00C81568" w:rsidRDefault="00C81568" w:rsidP="00A8387A">
            <w:pPr>
              <w:jc w:val="center"/>
              <w:rPr>
                <w:color w:val="000000"/>
                <w:sz w:val="24"/>
              </w:rPr>
            </w:pPr>
            <w:r w:rsidRPr="00C81568">
              <w:rPr>
                <w:color w:val="000000"/>
                <w:sz w:val="24"/>
              </w:rPr>
              <w:t>28</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063EB949" w14:textId="729EDC75" w:rsidR="00C81568" w:rsidRPr="00C81568" w:rsidRDefault="00C81568" w:rsidP="00A8387A">
            <w:pPr>
              <w:jc w:val="center"/>
              <w:rPr>
                <w:color w:val="000000"/>
                <w:sz w:val="24"/>
              </w:rPr>
            </w:pPr>
            <w:r w:rsidRPr="00C81568">
              <w:rPr>
                <w:color w:val="000000"/>
                <w:sz w:val="24"/>
              </w:rPr>
              <w:t>1,00</w:t>
            </w:r>
          </w:p>
        </w:tc>
      </w:tr>
      <w:tr w:rsidR="00C81568" w:rsidRPr="00C81568" w14:paraId="3F4C94CD"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308AAEEC" w14:textId="77777777" w:rsidR="00C81568" w:rsidRPr="00C81568" w:rsidRDefault="00C81568" w:rsidP="00A8387A">
            <w:pPr>
              <w:rPr>
                <w:color w:val="000000"/>
                <w:sz w:val="24"/>
              </w:rPr>
            </w:pPr>
            <w:r w:rsidRPr="00C81568">
              <w:rPr>
                <w:color w:val="000000"/>
                <w:sz w:val="24"/>
              </w:rPr>
              <w:t>Đường bộ</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53657271"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75E449AA" w14:textId="68A76043" w:rsidR="00C81568" w:rsidRPr="00C81568" w:rsidRDefault="00C81568" w:rsidP="00A8387A">
            <w:pPr>
              <w:jc w:val="center"/>
              <w:rPr>
                <w:color w:val="000000"/>
                <w:sz w:val="24"/>
              </w:rPr>
            </w:pPr>
            <w:r w:rsidRPr="00C81568">
              <w:rPr>
                <w:color w:val="000000"/>
                <w:sz w:val="24"/>
              </w:rPr>
              <w:t>28</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51EAFF2F" w14:textId="3863E968" w:rsidR="00C81568" w:rsidRPr="00C81568" w:rsidRDefault="00C81568" w:rsidP="00A8387A">
            <w:pPr>
              <w:jc w:val="center"/>
              <w:rPr>
                <w:color w:val="000000"/>
                <w:sz w:val="24"/>
              </w:rPr>
            </w:pPr>
            <w:r w:rsidRPr="00C81568">
              <w:rPr>
                <w:color w:val="000000"/>
                <w:sz w:val="24"/>
              </w:rPr>
              <w:t>1,00</w:t>
            </w:r>
          </w:p>
        </w:tc>
      </w:tr>
      <w:tr w:rsidR="00C81568" w:rsidRPr="00C81568" w14:paraId="090CFE71"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77F5576F" w14:textId="77777777" w:rsidR="00C81568" w:rsidRPr="00C81568" w:rsidRDefault="00C81568" w:rsidP="00A8387A">
            <w:pPr>
              <w:rPr>
                <w:color w:val="000000"/>
                <w:sz w:val="24"/>
              </w:rPr>
            </w:pPr>
            <w:r w:rsidRPr="00C81568">
              <w:rPr>
                <w:color w:val="000000"/>
                <w:sz w:val="24"/>
              </w:rPr>
              <w:t>Đường sắt</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1A282ACC"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11FE9620" w14:textId="77777777" w:rsidR="00C81568" w:rsidRPr="00C81568" w:rsidRDefault="00C81568" w:rsidP="00A8387A">
            <w:pPr>
              <w:jc w:val="center"/>
              <w:rPr>
                <w:color w:val="000000"/>
                <w:sz w:val="24"/>
              </w:rPr>
            </w:pP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6ED1FE13" w14:textId="0B19C414" w:rsidR="00C81568" w:rsidRPr="00C81568" w:rsidRDefault="00C81568" w:rsidP="00A8387A">
            <w:pPr>
              <w:jc w:val="center"/>
              <w:rPr>
                <w:color w:val="000000"/>
                <w:sz w:val="24"/>
              </w:rPr>
            </w:pPr>
            <w:r w:rsidRPr="00C81568">
              <w:rPr>
                <w:color w:val="000000"/>
                <w:sz w:val="24"/>
              </w:rPr>
              <w:t>-</w:t>
            </w:r>
          </w:p>
        </w:tc>
      </w:tr>
      <w:tr w:rsidR="00C81568" w:rsidRPr="00C81568" w14:paraId="192A792A"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5289D8F1" w14:textId="77777777" w:rsidR="00C81568" w:rsidRPr="00C81568" w:rsidRDefault="00C81568" w:rsidP="00A8387A">
            <w:pPr>
              <w:rPr>
                <w:color w:val="000000"/>
                <w:sz w:val="24"/>
              </w:rPr>
            </w:pPr>
            <w:r w:rsidRPr="00C81568">
              <w:rPr>
                <w:color w:val="000000"/>
                <w:sz w:val="24"/>
              </w:rPr>
              <w:t>Đường thủy</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0D546F9E"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7B4AC09C" w14:textId="77777777" w:rsidR="00C81568" w:rsidRPr="00C81568" w:rsidRDefault="00C81568" w:rsidP="00A8387A">
            <w:pPr>
              <w:jc w:val="center"/>
              <w:rPr>
                <w:color w:val="000000"/>
                <w:sz w:val="24"/>
              </w:rPr>
            </w:pP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7DCC140F" w14:textId="3DE450F0" w:rsidR="00C81568" w:rsidRPr="00C81568" w:rsidRDefault="00C81568" w:rsidP="00A8387A">
            <w:pPr>
              <w:jc w:val="center"/>
              <w:rPr>
                <w:color w:val="000000"/>
                <w:sz w:val="24"/>
              </w:rPr>
            </w:pPr>
            <w:r w:rsidRPr="00C81568">
              <w:rPr>
                <w:color w:val="000000"/>
                <w:sz w:val="24"/>
              </w:rPr>
              <w:t>-</w:t>
            </w:r>
          </w:p>
        </w:tc>
      </w:tr>
      <w:tr w:rsidR="00C81568" w:rsidRPr="00C81568" w14:paraId="339CBB15"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0D770186" w14:textId="77777777" w:rsidR="00C81568" w:rsidRPr="00C81568" w:rsidRDefault="00C81568" w:rsidP="00A8387A">
            <w:pPr>
              <w:rPr>
                <w:color w:val="000000"/>
                <w:sz w:val="24"/>
              </w:rPr>
            </w:pPr>
            <w:r w:rsidRPr="00C81568">
              <w:rPr>
                <w:color w:val="000000"/>
                <w:sz w:val="24"/>
              </w:rPr>
              <w:t>Số người chết</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29822D2D" w14:textId="77777777" w:rsidR="00C81568" w:rsidRPr="00C81568" w:rsidRDefault="00C81568">
            <w:pPr>
              <w:jc w:val="center"/>
              <w:rPr>
                <w:color w:val="000000"/>
                <w:sz w:val="24"/>
              </w:rPr>
            </w:pPr>
            <w:r w:rsidRPr="00C81568">
              <w:rPr>
                <w:color w:val="000000"/>
                <w:sz w:val="24"/>
              </w:rPr>
              <w:t>Người</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020BD35F" w14:textId="0F87B939" w:rsidR="00C81568" w:rsidRPr="00C81568" w:rsidRDefault="00C81568" w:rsidP="00A8387A">
            <w:pPr>
              <w:jc w:val="center"/>
              <w:rPr>
                <w:color w:val="000000"/>
                <w:sz w:val="24"/>
              </w:rPr>
            </w:pPr>
            <w:r w:rsidRPr="00C81568">
              <w:rPr>
                <w:color w:val="000000"/>
                <w:sz w:val="24"/>
              </w:rPr>
              <w:t>16</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1AB88395" w14:textId="04A62971" w:rsidR="00C81568" w:rsidRPr="00C81568" w:rsidRDefault="00C81568" w:rsidP="00A8387A">
            <w:pPr>
              <w:jc w:val="center"/>
              <w:rPr>
                <w:color w:val="000000"/>
                <w:sz w:val="24"/>
              </w:rPr>
            </w:pPr>
            <w:r w:rsidRPr="00C81568">
              <w:rPr>
                <w:color w:val="000000"/>
                <w:sz w:val="24"/>
              </w:rPr>
              <w:t>6,00</w:t>
            </w:r>
          </w:p>
        </w:tc>
      </w:tr>
      <w:tr w:rsidR="00C81568" w:rsidRPr="00C81568" w14:paraId="3CDC353B"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1EC1D7D8" w14:textId="77777777" w:rsidR="00C81568" w:rsidRPr="00C81568" w:rsidRDefault="00C81568" w:rsidP="00A8387A">
            <w:pPr>
              <w:rPr>
                <w:color w:val="000000"/>
                <w:sz w:val="24"/>
              </w:rPr>
            </w:pPr>
            <w:r w:rsidRPr="00C81568">
              <w:rPr>
                <w:color w:val="000000"/>
                <w:sz w:val="24"/>
              </w:rPr>
              <w:t>Đường bộ</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0D822A53"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559E761C" w14:textId="43086A99" w:rsidR="00C81568" w:rsidRPr="00C81568" w:rsidRDefault="00C81568" w:rsidP="00A8387A">
            <w:pPr>
              <w:jc w:val="center"/>
              <w:rPr>
                <w:color w:val="000000"/>
                <w:sz w:val="24"/>
              </w:rPr>
            </w:pPr>
            <w:r w:rsidRPr="00C81568">
              <w:rPr>
                <w:color w:val="000000"/>
                <w:sz w:val="24"/>
              </w:rPr>
              <w:t>16</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3B2606B6" w14:textId="32A09BA2" w:rsidR="00C81568" w:rsidRPr="00C81568" w:rsidRDefault="00C81568" w:rsidP="00A8387A">
            <w:pPr>
              <w:jc w:val="center"/>
              <w:rPr>
                <w:color w:val="000000"/>
                <w:sz w:val="24"/>
              </w:rPr>
            </w:pPr>
            <w:r w:rsidRPr="00C81568">
              <w:rPr>
                <w:color w:val="000000"/>
                <w:sz w:val="24"/>
              </w:rPr>
              <w:t>6,00</w:t>
            </w:r>
          </w:p>
        </w:tc>
      </w:tr>
      <w:tr w:rsidR="00C81568" w:rsidRPr="00C81568" w14:paraId="5C43CDB2"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66F2EC5A" w14:textId="77777777" w:rsidR="00C81568" w:rsidRPr="00C81568" w:rsidRDefault="00C81568" w:rsidP="00A8387A">
            <w:pPr>
              <w:rPr>
                <w:color w:val="000000"/>
                <w:sz w:val="24"/>
              </w:rPr>
            </w:pPr>
            <w:r w:rsidRPr="00C81568">
              <w:rPr>
                <w:color w:val="000000"/>
                <w:sz w:val="24"/>
              </w:rPr>
              <w:t>Đường sắt</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10622352"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1FF1C67A" w14:textId="722068A4" w:rsidR="00C81568" w:rsidRPr="00C81568" w:rsidRDefault="00C81568" w:rsidP="00A8387A">
            <w:pPr>
              <w:jc w:val="center"/>
              <w:rPr>
                <w:color w:val="000000"/>
                <w:sz w:val="24"/>
              </w:rPr>
            </w:pPr>
            <w:r w:rsidRPr="00C81568">
              <w:rPr>
                <w:color w:val="000000"/>
                <w:sz w:val="24"/>
              </w:rPr>
              <w:t>-</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1957E6F4" w14:textId="2C2D55C9" w:rsidR="00C81568" w:rsidRPr="00C81568" w:rsidRDefault="00C81568" w:rsidP="00A8387A">
            <w:pPr>
              <w:jc w:val="center"/>
              <w:rPr>
                <w:color w:val="000000"/>
                <w:sz w:val="24"/>
              </w:rPr>
            </w:pPr>
            <w:r w:rsidRPr="00C81568">
              <w:rPr>
                <w:color w:val="000000"/>
                <w:sz w:val="24"/>
              </w:rPr>
              <w:t>-</w:t>
            </w:r>
          </w:p>
        </w:tc>
      </w:tr>
      <w:tr w:rsidR="00C81568" w:rsidRPr="00C81568" w14:paraId="5546174C"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30370234" w14:textId="77777777" w:rsidR="00C81568" w:rsidRPr="00C81568" w:rsidRDefault="00C81568" w:rsidP="00A8387A">
            <w:pPr>
              <w:rPr>
                <w:color w:val="000000"/>
                <w:sz w:val="24"/>
              </w:rPr>
            </w:pPr>
            <w:r w:rsidRPr="00C81568">
              <w:rPr>
                <w:color w:val="000000"/>
                <w:sz w:val="24"/>
              </w:rPr>
              <w:t>Đường thủy</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495C44E1"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73CB4A38" w14:textId="68217613" w:rsidR="00C81568" w:rsidRPr="00C81568" w:rsidRDefault="00C81568" w:rsidP="00A8387A">
            <w:pPr>
              <w:jc w:val="center"/>
              <w:rPr>
                <w:color w:val="000000"/>
                <w:sz w:val="24"/>
              </w:rPr>
            </w:pPr>
            <w:r w:rsidRPr="00C81568">
              <w:rPr>
                <w:color w:val="000000"/>
                <w:sz w:val="24"/>
              </w:rPr>
              <w:t>-</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58EB486B" w14:textId="4516F5E9" w:rsidR="00C81568" w:rsidRPr="00C81568" w:rsidRDefault="00C81568" w:rsidP="00A8387A">
            <w:pPr>
              <w:jc w:val="center"/>
              <w:rPr>
                <w:color w:val="000000"/>
                <w:sz w:val="24"/>
              </w:rPr>
            </w:pPr>
            <w:r w:rsidRPr="00C81568">
              <w:rPr>
                <w:color w:val="000000"/>
                <w:sz w:val="24"/>
              </w:rPr>
              <w:t>-</w:t>
            </w:r>
          </w:p>
        </w:tc>
      </w:tr>
      <w:tr w:rsidR="00C81568" w:rsidRPr="00C81568" w14:paraId="2E27D9AC"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7CF8A40F" w14:textId="77777777" w:rsidR="00C81568" w:rsidRPr="00C81568" w:rsidRDefault="00C81568" w:rsidP="00A8387A">
            <w:pPr>
              <w:rPr>
                <w:color w:val="000000"/>
                <w:sz w:val="24"/>
              </w:rPr>
            </w:pPr>
            <w:r w:rsidRPr="00C81568">
              <w:rPr>
                <w:color w:val="000000"/>
                <w:sz w:val="24"/>
              </w:rPr>
              <w:t>Số người bị thương</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69BAD167" w14:textId="77777777" w:rsidR="00C81568" w:rsidRPr="00C81568" w:rsidRDefault="00C81568">
            <w:pPr>
              <w:jc w:val="center"/>
              <w:rPr>
                <w:color w:val="000000"/>
                <w:sz w:val="24"/>
              </w:rPr>
            </w:pPr>
            <w:r w:rsidRPr="00C81568">
              <w:rPr>
                <w:color w:val="000000"/>
                <w:sz w:val="24"/>
              </w:rPr>
              <w:t>Người</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3F00434B" w14:textId="0F8D16D1" w:rsidR="00C81568" w:rsidRPr="00C81568" w:rsidRDefault="00C81568" w:rsidP="00A8387A">
            <w:pPr>
              <w:jc w:val="center"/>
              <w:rPr>
                <w:color w:val="000000"/>
                <w:sz w:val="24"/>
              </w:rPr>
            </w:pPr>
            <w:r w:rsidRPr="00C81568">
              <w:rPr>
                <w:color w:val="000000"/>
                <w:sz w:val="24"/>
              </w:rPr>
              <w:t>24</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08227D26" w14:textId="32B10C78" w:rsidR="00C81568" w:rsidRPr="00C81568" w:rsidRDefault="00C81568" w:rsidP="00A8387A">
            <w:pPr>
              <w:jc w:val="center"/>
              <w:rPr>
                <w:color w:val="000000"/>
                <w:sz w:val="24"/>
              </w:rPr>
            </w:pPr>
            <w:r w:rsidRPr="00C81568">
              <w:rPr>
                <w:color w:val="000000"/>
                <w:sz w:val="24"/>
              </w:rPr>
              <w:t>(5,00)</w:t>
            </w:r>
          </w:p>
        </w:tc>
      </w:tr>
      <w:tr w:rsidR="00C81568" w:rsidRPr="00C81568" w14:paraId="4D5A8770"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49D65E2C" w14:textId="77777777" w:rsidR="00C81568" w:rsidRPr="00C81568" w:rsidRDefault="00C81568" w:rsidP="00A8387A">
            <w:pPr>
              <w:rPr>
                <w:color w:val="000000"/>
                <w:sz w:val="24"/>
              </w:rPr>
            </w:pPr>
            <w:r w:rsidRPr="00C81568">
              <w:rPr>
                <w:color w:val="000000"/>
                <w:sz w:val="24"/>
              </w:rPr>
              <w:t>Đường bộ</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3FE78AC9"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30C421D4" w14:textId="7E745083" w:rsidR="00C81568" w:rsidRPr="00C81568" w:rsidRDefault="00C81568" w:rsidP="00A8387A">
            <w:pPr>
              <w:jc w:val="center"/>
              <w:rPr>
                <w:color w:val="000000"/>
                <w:sz w:val="24"/>
              </w:rPr>
            </w:pPr>
            <w:r w:rsidRPr="00C81568">
              <w:rPr>
                <w:color w:val="000000"/>
                <w:sz w:val="24"/>
              </w:rPr>
              <w:t>24</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6F528F90" w14:textId="4F41AD25" w:rsidR="00C81568" w:rsidRPr="00C81568" w:rsidRDefault="00C81568" w:rsidP="00A8387A">
            <w:pPr>
              <w:jc w:val="center"/>
              <w:rPr>
                <w:color w:val="000000"/>
                <w:sz w:val="24"/>
              </w:rPr>
            </w:pPr>
            <w:r w:rsidRPr="00C81568">
              <w:rPr>
                <w:color w:val="000000"/>
                <w:sz w:val="24"/>
              </w:rPr>
              <w:t>(5,00)</w:t>
            </w:r>
          </w:p>
        </w:tc>
      </w:tr>
      <w:tr w:rsidR="00C81568" w:rsidRPr="00C81568" w14:paraId="5A43C60A"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250AC4E8" w14:textId="77777777" w:rsidR="00C81568" w:rsidRPr="00C81568" w:rsidRDefault="00C81568" w:rsidP="00A8387A">
            <w:pPr>
              <w:rPr>
                <w:color w:val="000000"/>
                <w:sz w:val="24"/>
              </w:rPr>
            </w:pPr>
            <w:r w:rsidRPr="00C81568">
              <w:rPr>
                <w:color w:val="000000"/>
                <w:sz w:val="24"/>
              </w:rPr>
              <w:t>Đường sắt</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2930BD5E"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4DDD84C2" w14:textId="79163EE8" w:rsidR="00C81568" w:rsidRPr="00C81568" w:rsidRDefault="00C81568" w:rsidP="00A8387A">
            <w:pPr>
              <w:jc w:val="center"/>
              <w:rPr>
                <w:color w:val="000000"/>
                <w:sz w:val="24"/>
              </w:rPr>
            </w:pPr>
            <w:r w:rsidRPr="00C81568">
              <w:rPr>
                <w:color w:val="000000"/>
                <w:sz w:val="24"/>
              </w:rPr>
              <w:t>-</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463AD680" w14:textId="52B749D4" w:rsidR="00C81568" w:rsidRPr="00C81568" w:rsidRDefault="00C81568" w:rsidP="00A8387A">
            <w:pPr>
              <w:jc w:val="center"/>
              <w:rPr>
                <w:color w:val="000000"/>
                <w:sz w:val="24"/>
              </w:rPr>
            </w:pPr>
            <w:r w:rsidRPr="00C81568">
              <w:rPr>
                <w:color w:val="000000"/>
                <w:sz w:val="24"/>
              </w:rPr>
              <w:t>-</w:t>
            </w:r>
          </w:p>
        </w:tc>
      </w:tr>
      <w:tr w:rsidR="00C81568" w:rsidRPr="00C81568" w14:paraId="6691D5CF"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751149CB" w14:textId="77777777" w:rsidR="00C81568" w:rsidRPr="00C81568" w:rsidRDefault="00C81568" w:rsidP="00A8387A">
            <w:pPr>
              <w:rPr>
                <w:color w:val="000000"/>
                <w:sz w:val="24"/>
              </w:rPr>
            </w:pPr>
            <w:r w:rsidRPr="00C81568">
              <w:rPr>
                <w:color w:val="000000"/>
                <w:sz w:val="24"/>
              </w:rPr>
              <w:t>Đường thủy</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3348DA9F"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0CF7D291" w14:textId="53CF784A" w:rsidR="00C81568" w:rsidRPr="00C81568" w:rsidRDefault="00C81568" w:rsidP="00A8387A">
            <w:pPr>
              <w:jc w:val="center"/>
              <w:rPr>
                <w:color w:val="000000"/>
                <w:sz w:val="24"/>
              </w:rPr>
            </w:pPr>
            <w:r w:rsidRPr="00C81568">
              <w:rPr>
                <w:color w:val="000000"/>
                <w:sz w:val="24"/>
              </w:rPr>
              <w:t>-</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1A55BF1F" w14:textId="0422B9EC" w:rsidR="00C81568" w:rsidRPr="00C81568" w:rsidRDefault="00C81568" w:rsidP="00A8387A">
            <w:pPr>
              <w:jc w:val="center"/>
              <w:rPr>
                <w:color w:val="000000"/>
                <w:sz w:val="24"/>
              </w:rPr>
            </w:pPr>
            <w:r w:rsidRPr="00C81568">
              <w:rPr>
                <w:color w:val="000000"/>
                <w:sz w:val="24"/>
              </w:rPr>
              <w:t>-</w:t>
            </w:r>
          </w:p>
        </w:tc>
      </w:tr>
      <w:tr w:rsidR="00C81568" w:rsidRPr="00C81568" w14:paraId="5A9E826B"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03C46655" w14:textId="77777777" w:rsidR="00C81568" w:rsidRPr="00C81568" w:rsidRDefault="00C81568" w:rsidP="00A8387A">
            <w:pPr>
              <w:rPr>
                <w:b/>
                <w:bCs/>
                <w:color w:val="000000"/>
                <w:sz w:val="24"/>
              </w:rPr>
            </w:pPr>
            <w:r w:rsidRPr="00C81568">
              <w:rPr>
                <w:b/>
                <w:bCs/>
                <w:color w:val="000000"/>
                <w:sz w:val="24"/>
              </w:rPr>
              <w:t>Cháy, nổ</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20966F39" w14:textId="77777777" w:rsidR="00C81568" w:rsidRPr="00C81568" w:rsidRDefault="00C81568">
            <w:pPr>
              <w:rPr>
                <w:b/>
                <w:bCs/>
                <w:color w:val="000000"/>
                <w:sz w:val="24"/>
              </w:rPr>
            </w:pP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463594DB" w14:textId="77777777" w:rsidR="00C81568" w:rsidRPr="00C81568" w:rsidRDefault="00C81568" w:rsidP="00A8387A">
            <w:pPr>
              <w:jc w:val="center"/>
              <w:rPr>
                <w:sz w:val="24"/>
              </w:rPr>
            </w:pP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109C636A" w14:textId="77777777" w:rsidR="00C81568" w:rsidRPr="00C81568" w:rsidRDefault="00C81568" w:rsidP="00A8387A">
            <w:pPr>
              <w:jc w:val="center"/>
              <w:rPr>
                <w:sz w:val="24"/>
              </w:rPr>
            </w:pPr>
          </w:p>
        </w:tc>
      </w:tr>
      <w:tr w:rsidR="00C81568" w:rsidRPr="00C81568" w14:paraId="20A2B07F"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0DFE2375" w14:textId="77777777" w:rsidR="00C81568" w:rsidRPr="00C81568" w:rsidRDefault="00C81568" w:rsidP="00A8387A">
            <w:pPr>
              <w:rPr>
                <w:color w:val="000000"/>
                <w:sz w:val="24"/>
              </w:rPr>
            </w:pPr>
            <w:r w:rsidRPr="00C81568">
              <w:rPr>
                <w:color w:val="000000"/>
                <w:sz w:val="24"/>
              </w:rPr>
              <w:t>Số vụ cháy, nổ</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69A2F826" w14:textId="77777777" w:rsidR="00C81568" w:rsidRPr="00C81568" w:rsidRDefault="00C81568">
            <w:pPr>
              <w:jc w:val="center"/>
              <w:rPr>
                <w:color w:val="000000"/>
                <w:sz w:val="24"/>
              </w:rPr>
            </w:pPr>
            <w:r w:rsidRPr="00C81568">
              <w:rPr>
                <w:color w:val="000000"/>
                <w:sz w:val="24"/>
              </w:rPr>
              <w:t>Vụ</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2C16AFEF" w14:textId="0861E65A" w:rsidR="00C81568" w:rsidRPr="00C81568" w:rsidRDefault="00C81568" w:rsidP="00A8387A">
            <w:pPr>
              <w:jc w:val="center"/>
              <w:rPr>
                <w:color w:val="000000"/>
                <w:sz w:val="24"/>
              </w:rPr>
            </w:pPr>
            <w:r w:rsidRPr="00C81568">
              <w:rPr>
                <w:color w:val="000000"/>
                <w:sz w:val="24"/>
              </w:rPr>
              <w:t>13</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7D682D66" w14:textId="2ECEBAF3" w:rsidR="00C81568" w:rsidRPr="00C81568" w:rsidRDefault="00C81568" w:rsidP="00A8387A">
            <w:pPr>
              <w:jc w:val="center"/>
              <w:rPr>
                <w:color w:val="000000"/>
                <w:sz w:val="24"/>
              </w:rPr>
            </w:pPr>
            <w:r w:rsidRPr="00C81568">
              <w:rPr>
                <w:color w:val="000000"/>
                <w:sz w:val="24"/>
              </w:rPr>
              <w:t>(9,00)</w:t>
            </w:r>
          </w:p>
        </w:tc>
      </w:tr>
      <w:tr w:rsidR="00C81568" w:rsidRPr="00C81568" w14:paraId="507723B3"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1C59B727" w14:textId="77777777" w:rsidR="00C81568" w:rsidRPr="00C81568" w:rsidRDefault="00C81568" w:rsidP="00A8387A">
            <w:pPr>
              <w:rPr>
                <w:color w:val="000000"/>
                <w:sz w:val="24"/>
              </w:rPr>
            </w:pPr>
            <w:r w:rsidRPr="00C81568">
              <w:rPr>
                <w:color w:val="000000"/>
                <w:sz w:val="24"/>
              </w:rPr>
              <w:t>Số người chết</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38D423CB" w14:textId="77777777" w:rsidR="00C81568" w:rsidRPr="00C81568" w:rsidRDefault="00C81568">
            <w:pPr>
              <w:jc w:val="center"/>
              <w:rPr>
                <w:color w:val="000000"/>
                <w:sz w:val="24"/>
              </w:rPr>
            </w:pPr>
            <w:r w:rsidRPr="00C81568">
              <w:rPr>
                <w:color w:val="000000"/>
                <w:sz w:val="24"/>
              </w:rPr>
              <w:t>Người</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3D6DE74E" w14:textId="718E901F" w:rsidR="00C81568" w:rsidRPr="00C81568" w:rsidRDefault="00C81568" w:rsidP="00A8387A">
            <w:pPr>
              <w:jc w:val="center"/>
              <w:rPr>
                <w:color w:val="000000"/>
                <w:sz w:val="24"/>
              </w:rPr>
            </w:pPr>
            <w:r w:rsidRPr="00C81568">
              <w:rPr>
                <w:color w:val="000000"/>
                <w:sz w:val="24"/>
              </w:rPr>
              <w:t>-</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3C4F7CE5" w14:textId="053BD9BF" w:rsidR="00C81568" w:rsidRPr="00C81568" w:rsidRDefault="00C81568" w:rsidP="00A8387A">
            <w:pPr>
              <w:jc w:val="center"/>
              <w:rPr>
                <w:color w:val="000000"/>
                <w:sz w:val="24"/>
              </w:rPr>
            </w:pPr>
            <w:r w:rsidRPr="00C81568">
              <w:rPr>
                <w:color w:val="000000"/>
                <w:sz w:val="24"/>
              </w:rPr>
              <w:t>(3,00)</w:t>
            </w:r>
          </w:p>
        </w:tc>
      </w:tr>
      <w:tr w:rsidR="00C81568" w:rsidRPr="00C81568" w14:paraId="6084599F"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05A160F3" w14:textId="77777777" w:rsidR="00C81568" w:rsidRPr="00C81568" w:rsidRDefault="00C81568" w:rsidP="00A8387A">
            <w:pPr>
              <w:rPr>
                <w:color w:val="000000"/>
                <w:sz w:val="24"/>
              </w:rPr>
            </w:pPr>
            <w:r w:rsidRPr="00C81568">
              <w:rPr>
                <w:color w:val="000000"/>
                <w:sz w:val="24"/>
              </w:rPr>
              <w:t>Số người bị thương</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1B10F25E" w14:textId="77777777" w:rsidR="00C81568" w:rsidRPr="00C81568" w:rsidRDefault="00C81568">
            <w:pPr>
              <w:jc w:val="center"/>
              <w:rPr>
                <w:color w:val="000000"/>
                <w:sz w:val="24"/>
              </w:rPr>
            </w:pPr>
            <w:r w:rsidRPr="00C81568">
              <w:rPr>
                <w:color w:val="000000"/>
                <w:sz w:val="24"/>
              </w:rPr>
              <w:t>"</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742EBA71" w14:textId="4B27F6A2" w:rsidR="00C81568" w:rsidRPr="00C81568" w:rsidRDefault="00C81568" w:rsidP="00A8387A">
            <w:pPr>
              <w:jc w:val="center"/>
              <w:rPr>
                <w:color w:val="000000"/>
                <w:sz w:val="24"/>
              </w:rPr>
            </w:pPr>
            <w:r w:rsidRPr="00C81568">
              <w:rPr>
                <w:color w:val="000000"/>
                <w:sz w:val="24"/>
              </w:rPr>
              <w:t>-</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3FB36707" w14:textId="073F9F87" w:rsidR="00C81568" w:rsidRPr="00C81568" w:rsidRDefault="00C81568" w:rsidP="00A8387A">
            <w:pPr>
              <w:jc w:val="center"/>
              <w:rPr>
                <w:color w:val="000000"/>
                <w:sz w:val="24"/>
              </w:rPr>
            </w:pPr>
            <w:r w:rsidRPr="00C81568">
              <w:rPr>
                <w:color w:val="000000"/>
                <w:sz w:val="24"/>
              </w:rPr>
              <w:t>-</w:t>
            </w:r>
          </w:p>
        </w:tc>
      </w:tr>
      <w:tr w:rsidR="00C81568" w:rsidRPr="00C81568" w14:paraId="322C0471"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506F200C" w14:textId="77777777" w:rsidR="00C81568" w:rsidRPr="00C81568" w:rsidRDefault="00C81568" w:rsidP="00A8387A">
            <w:pPr>
              <w:rPr>
                <w:color w:val="000000"/>
                <w:sz w:val="24"/>
              </w:rPr>
            </w:pPr>
            <w:r w:rsidRPr="00C81568">
              <w:rPr>
                <w:color w:val="000000"/>
                <w:sz w:val="24"/>
              </w:rPr>
              <w:t>Tổng giá trị thiệt hại</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522D4CCB" w14:textId="77777777" w:rsidR="00C81568" w:rsidRPr="00C81568" w:rsidRDefault="00C81568">
            <w:pPr>
              <w:jc w:val="center"/>
              <w:rPr>
                <w:color w:val="000000"/>
                <w:sz w:val="24"/>
              </w:rPr>
            </w:pPr>
            <w:r w:rsidRPr="00C81568">
              <w:rPr>
                <w:color w:val="000000"/>
                <w:sz w:val="24"/>
              </w:rPr>
              <w:t>Triệu đồng</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2EE7D8D2" w14:textId="255A3AA0" w:rsidR="00C81568" w:rsidRPr="00C81568" w:rsidRDefault="00C81568" w:rsidP="00A8387A">
            <w:pPr>
              <w:jc w:val="center"/>
              <w:rPr>
                <w:color w:val="000000"/>
                <w:sz w:val="24"/>
              </w:rPr>
            </w:pPr>
            <w:r w:rsidRPr="00C81568">
              <w:rPr>
                <w:color w:val="000000"/>
                <w:sz w:val="24"/>
              </w:rPr>
              <w:t>19</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0F75B84C" w14:textId="1187DBC7" w:rsidR="00C81568" w:rsidRPr="00C81568" w:rsidRDefault="00C81568" w:rsidP="00A8387A">
            <w:pPr>
              <w:jc w:val="center"/>
              <w:rPr>
                <w:color w:val="000000"/>
                <w:sz w:val="24"/>
              </w:rPr>
            </w:pPr>
            <w:r w:rsidRPr="00C81568">
              <w:rPr>
                <w:color w:val="000000"/>
                <w:sz w:val="24"/>
              </w:rPr>
              <w:t>(74,60)</w:t>
            </w:r>
          </w:p>
        </w:tc>
      </w:tr>
      <w:tr w:rsidR="00C81568" w:rsidRPr="00C81568" w14:paraId="4468F0B5" w14:textId="77777777" w:rsidTr="00A8387A">
        <w:trPr>
          <w:trHeight w:val="461"/>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5DB32BCE" w14:textId="77777777" w:rsidR="00C81568" w:rsidRPr="00C81568" w:rsidRDefault="00C81568" w:rsidP="00A8387A">
            <w:pPr>
              <w:rPr>
                <w:b/>
                <w:bCs/>
                <w:color w:val="000000"/>
                <w:sz w:val="24"/>
              </w:rPr>
            </w:pPr>
            <w:r w:rsidRPr="00C81568">
              <w:rPr>
                <w:b/>
                <w:bCs/>
                <w:color w:val="000000"/>
                <w:sz w:val="24"/>
              </w:rPr>
              <w:t>Vi phạm môi trường</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3DA465FD" w14:textId="77777777" w:rsidR="00C81568" w:rsidRPr="00C81568" w:rsidRDefault="00C81568">
            <w:pPr>
              <w:rPr>
                <w:b/>
                <w:bCs/>
                <w:color w:val="000000"/>
                <w:sz w:val="24"/>
              </w:rPr>
            </w:pP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66E960D1" w14:textId="77777777" w:rsidR="00C81568" w:rsidRPr="00C81568" w:rsidRDefault="00C81568" w:rsidP="00A8387A">
            <w:pPr>
              <w:jc w:val="center"/>
              <w:rPr>
                <w:sz w:val="24"/>
              </w:rPr>
            </w:pP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22341DD3" w14:textId="77777777" w:rsidR="00C81568" w:rsidRPr="00C81568" w:rsidRDefault="00C81568" w:rsidP="00A8387A">
            <w:pPr>
              <w:jc w:val="center"/>
              <w:rPr>
                <w:sz w:val="24"/>
              </w:rPr>
            </w:pPr>
          </w:p>
        </w:tc>
      </w:tr>
      <w:tr w:rsidR="00C81568" w:rsidRPr="00C81568" w14:paraId="77D453AF" w14:textId="77777777" w:rsidTr="00A8387A">
        <w:trPr>
          <w:trHeight w:val="485"/>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08E72D6B" w14:textId="77777777" w:rsidR="00C81568" w:rsidRPr="00C81568" w:rsidRDefault="00C81568" w:rsidP="00A8387A">
            <w:pPr>
              <w:rPr>
                <w:color w:val="000000"/>
                <w:sz w:val="24"/>
              </w:rPr>
            </w:pPr>
            <w:r w:rsidRPr="00C81568">
              <w:rPr>
                <w:color w:val="000000"/>
                <w:sz w:val="24"/>
              </w:rPr>
              <w:t>Tổng số vụ phát hiện</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27C6174C" w14:textId="77777777" w:rsidR="00C81568" w:rsidRPr="00C81568" w:rsidRDefault="00C81568">
            <w:pPr>
              <w:jc w:val="center"/>
              <w:rPr>
                <w:color w:val="000000"/>
                <w:sz w:val="24"/>
              </w:rPr>
            </w:pPr>
            <w:r w:rsidRPr="00C81568">
              <w:rPr>
                <w:color w:val="000000"/>
                <w:sz w:val="24"/>
              </w:rPr>
              <w:t>Vụ</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757885A3" w14:textId="3F3035AD" w:rsidR="00C81568" w:rsidRPr="00C81568" w:rsidRDefault="00C81568" w:rsidP="00A8387A">
            <w:pPr>
              <w:jc w:val="center"/>
              <w:rPr>
                <w:color w:val="000000"/>
                <w:sz w:val="24"/>
              </w:rPr>
            </w:pPr>
            <w:r w:rsidRPr="00C81568">
              <w:rPr>
                <w:color w:val="000000"/>
                <w:sz w:val="24"/>
              </w:rPr>
              <w:t>62</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2BABC5E9" w14:textId="378815D9" w:rsidR="00C81568" w:rsidRPr="00C81568" w:rsidRDefault="00C81568" w:rsidP="00A8387A">
            <w:pPr>
              <w:jc w:val="center"/>
              <w:rPr>
                <w:color w:val="000000"/>
                <w:sz w:val="24"/>
              </w:rPr>
            </w:pPr>
            <w:r w:rsidRPr="00C81568">
              <w:rPr>
                <w:color w:val="000000"/>
                <w:sz w:val="24"/>
              </w:rPr>
              <w:t>(11,00)</w:t>
            </w:r>
          </w:p>
        </w:tc>
      </w:tr>
      <w:tr w:rsidR="00C81568" w:rsidRPr="00C81568" w14:paraId="0F008375" w14:textId="77777777" w:rsidTr="00A8387A">
        <w:trPr>
          <w:trHeight w:val="485"/>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279B4AD3" w14:textId="77777777" w:rsidR="00C81568" w:rsidRPr="00C81568" w:rsidRDefault="00C81568" w:rsidP="00A8387A">
            <w:pPr>
              <w:rPr>
                <w:color w:val="000000"/>
                <w:sz w:val="24"/>
              </w:rPr>
            </w:pPr>
            <w:r w:rsidRPr="00C81568">
              <w:rPr>
                <w:color w:val="000000"/>
                <w:sz w:val="24"/>
              </w:rPr>
              <w:t>Số vụ đã xử lý</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0B924A03" w14:textId="77777777" w:rsidR="00C81568" w:rsidRPr="00C81568" w:rsidRDefault="00C81568">
            <w:pPr>
              <w:jc w:val="center"/>
              <w:rPr>
                <w:color w:val="000000"/>
                <w:sz w:val="24"/>
              </w:rPr>
            </w:pPr>
            <w:r w:rsidRPr="00C81568">
              <w:rPr>
                <w:color w:val="000000"/>
                <w:sz w:val="24"/>
              </w:rPr>
              <w:t>Vụ</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062E01E7" w14:textId="739BB365" w:rsidR="00C81568" w:rsidRPr="00C81568" w:rsidRDefault="00C81568" w:rsidP="00A8387A">
            <w:pPr>
              <w:jc w:val="center"/>
              <w:rPr>
                <w:color w:val="000000"/>
                <w:sz w:val="24"/>
              </w:rPr>
            </w:pPr>
            <w:r w:rsidRPr="00C81568">
              <w:rPr>
                <w:color w:val="000000"/>
                <w:sz w:val="24"/>
              </w:rPr>
              <w:t>58</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2E0B9FDC" w14:textId="373E1883" w:rsidR="00C81568" w:rsidRPr="00C81568" w:rsidRDefault="00C81568" w:rsidP="00A8387A">
            <w:pPr>
              <w:jc w:val="center"/>
              <w:rPr>
                <w:color w:val="000000"/>
                <w:sz w:val="24"/>
              </w:rPr>
            </w:pPr>
            <w:r w:rsidRPr="00C81568">
              <w:rPr>
                <w:color w:val="000000"/>
                <w:sz w:val="24"/>
              </w:rPr>
              <w:t>(11,00)</w:t>
            </w:r>
          </w:p>
        </w:tc>
      </w:tr>
      <w:tr w:rsidR="00C81568" w:rsidRPr="00C81568" w14:paraId="79688224" w14:textId="77777777" w:rsidTr="00A8387A">
        <w:trPr>
          <w:trHeight w:val="485"/>
        </w:trPr>
        <w:tc>
          <w:tcPr>
            <w:tcW w:w="3144" w:type="dxa"/>
            <w:tcBorders>
              <w:top w:val="nil"/>
              <w:left w:val="nil"/>
              <w:bottom w:val="nil"/>
              <w:right w:val="nil"/>
            </w:tcBorders>
            <w:shd w:val="clear" w:color="auto" w:fill="auto"/>
            <w:noWrap/>
            <w:tcMar>
              <w:top w:w="15" w:type="dxa"/>
              <w:left w:w="15" w:type="dxa"/>
              <w:bottom w:w="0" w:type="dxa"/>
              <w:right w:w="15" w:type="dxa"/>
            </w:tcMar>
            <w:vAlign w:val="center"/>
            <w:hideMark/>
          </w:tcPr>
          <w:p w14:paraId="21BFCC63" w14:textId="77777777" w:rsidR="00C81568" w:rsidRPr="00C81568" w:rsidRDefault="00C81568" w:rsidP="00A8387A">
            <w:pPr>
              <w:rPr>
                <w:color w:val="000000"/>
                <w:sz w:val="24"/>
              </w:rPr>
            </w:pPr>
            <w:r w:rsidRPr="00C81568">
              <w:rPr>
                <w:color w:val="000000"/>
                <w:sz w:val="24"/>
              </w:rPr>
              <w:t>Tổng số tiền xử phạt</w:t>
            </w:r>
          </w:p>
        </w:tc>
        <w:tc>
          <w:tcPr>
            <w:tcW w:w="1292" w:type="dxa"/>
            <w:tcBorders>
              <w:top w:val="nil"/>
              <w:left w:val="nil"/>
              <w:bottom w:val="nil"/>
              <w:right w:val="nil"/>
            </w:tcBorders>
            <w:shd w:val="clear" w:color="auto" w:fill="auto"/>
            <w:noWrap/>
            <w:tcMar>
              <w:top w:w="15" w:type="dxa"/>
              <w:left w:w="15" w:type="dxa"/>
              <w:bottom w:w="0" w:type="dxa"/>
              <w:right w:w="15" w:type="dxa"/>
            </w:tcMar>
            <w:vAlign w:val="center"/>
            <w:hideMark/>
          </w:tcPr>
          <w:p w14:paraId="5610C43C" w14:textId="77777777" w:rsidR="00C81568" w:rsidRPr="00C81568" w:rsidRDefault="00C81568">
            <w:pPr>
              <w:jc w:val="center"/>
              <w:rPr>
                <w:color w:val="000000"/>
                <w:sz w:val="24"/>
              </w:rPr>
            </w:pPr>
            <w:r w:rsidRPr="00C81568">
              <w:rPr>
                <w:color w:val="000000"/>
                <w:sz w:val="24"/>
              </w:rPr>
              <w:t>Triệu đồng</w:t>
            </w:r>
          </w:p>
        </w:tc>
        <w:tc>
          <w:tcPr>
            <w:tcW w:w="1663" w:type="dxa"/>
            <w:tcBorders>
              <w:top w:val="nil"/>
              <w:left w:val="nil"/>
              <w:bottom w:val="nil"/>
              <w:right w:val="nil"/>
            </w:tcBorders>
            <w:shd w:val="clear" w:color="auto" w:fill="auto"/>
            <w:noWrap/>
            <w:tcMar>
              <w:top w:w="15" w:type="dxa"/>
              <w:left w:w="15" w:type="dxa"/>
              <w:bottom w:w="0" w:type="dxa"/>
              <w:right w:w="15" w:type="dxa"/>
            </w:tcMar>
            <w:vAlign w:val="center"/>
            <w:hideMark/>
          </w:tcPr>
          <w:p w14:paraId="5C451C91" w14:textId="659F6BE9" w:rsidR="00C81568" w:rsidRPr="00C81568" w:rsidRDefault="00C81568" w:rsidP="00A8387A">
            <w:pPr>
              <w:jc w:val="center"/>
              <w:rPr>
                <w:color w:val="000000"/>
                <w:sz w:val="24"/>
              </w:rPr>
            </w:pPr>
            <w:r w:rsidRPr="00C81568">
              <w:rPr>
                <w:color w:val="000000"/>
                <w:sz w:val="24"/>
              </w:rPr>
              <w:t>187,33</w:t>
            </w:r>
          </w:p>
        </w:tc>
        <w:tc>
          <w:tcPr>
            <w:tcW w:w="3115" w:type="dxa"/>
            <w:tcBorders>
              <w:top w:val="nil"/>
              <w:left w:val="nil"/>
              <w:bottom w:val="nil"/>
              <w:right w:val="nil"/>
            </w:tcBorders>
            <w:shd w:val="clear" w:color="auto" w:fill="auto"/>
            <w:noWrap/>
            <w:tcMar>
              <w:top w:w="15" w:type="dxa"/>
              <w:left w:w="15" w:type="dxa"/>
              <w:bottom w:w="0" w:type="dxa"/>
              <w:right w:w="15" w:type="dxa"/>
            </w:tcMar>
            <w:vAlign w:val="center"/>
            <w:hideMark/>
          </w:tcPr>
          <w:p w14:paraId="6265E0A8" w14:textId="2FFBAFEC" w:rsidR="00C81568" w:rsidRPr="00C81568" w:rsidRDefault="00C81568" w:rsidP="00A8387A">
            <w:pPr>
              <w:jc w:val="center"/>
              <w:rPr>
                <w:color w:val="000000"/>
                <w:sz w:val="24"/>
              </w:rPr>
            </w:pPr>
            <w:r w:rsidRPr="00C81568">
              <w:rPr>
                <w:color w:val="000000"/>
                <w:sz w:val="24"/>
              </w:rPr>
              <w:t>(250,20)</w:t>
            </w:r>
          </w:p>
        </w:tc>
      </w:tr>
      <w:tr w:rsidR="00C81568" w:rsidRPr="00C81568" w14:paraId="7120B7CD" w14:textId="77777777" w:rsidTr="00A8387A">
        <w:trPr>
          <w:trHeight w:val="291"/>
        </w:trPr>
        <w:tc>
          <w:tcPr>
            <w:tcW w:w="314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9559B9C" w14:textId="77777777" w:rsidR="00C81568" w:rsidRPr="00C81568" w:rsidRDefault="00C81568">
            <w:pPr>
              <w:jc w:val="right"/>
              <w:rPr>
                <w:color w:val="000000"/>
                <w:sz w:val="24"/>
              </w:rPr>
            </w:pPr>
          </w:p>
        </w:tc>
        <w:tc>
          <w:tcPr>
            <w:tcW w:w="129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43F8551" w14:textId="77777777" w:rsidR="00C81568" w:rsidRPr="00C81568" w:rsidRDefault="00C81568">
            <w:pPr>
              <w:rPr>
                <w:sz w:val="24"/>
              </w:rPr>
            </w:pPr>
          </w:p>
        </w:tc>
        <w:tc>
          <w:tcPr>
            <w:tcW w:w="166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3EA3F81" w14:textId="77777777" w:rsidR="00C81568" w:rsidRPr="00C81568" w:rsidRDefault="00C81568">
            <w:pPr>
              <w:rPr>
                <w:sz w:val="24"/>
              </w:rPr>
            </w:pPr>
          </w:p>
        </w:tc>
        <w:tc>
          <w:tcPr>
            <w:tcW w:w="311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C9311DA" w14:textId="77777777" w:rsidR="00C81568" w:rsidRPr="00C81568" w:rsidRDefault="00C81568">
            <w:pPr>
              <w:rPr>
                <w:sz w:val="24"/>
              </w:rPr>
            </w:pPr>
          </w:p>
        </w:tc>
      </w:tr>
      <w:tr w:rsidR="00C81568" w:rsidRPr="00C81568" w14:paraId="78D5D498" w14:textId="77777777" w:rsidTr="00A8387A">
        <w:trPr>
          <w:trHeight w:val="291"/>
        </w:trPr>
        <w:tc>
          <w:tcPr>
            <w:tcW w:w="9214" w:type="dxa"/>
            <w:gridSpan w:val="4"/>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F382AFD" w14:textId="77777777" w:rsidR="00C81568" w:rsidRPr="00C81568" w:rsidRDefault="00C81568">
            <w:pPr>
              <w:rPr>
                <w:i/>
                <w:iCs/>
                <w:color w:val="000000"/>
                <w:sz w:val="24"/>
              </w:rPr>
            </w:pPr>
            <w:r w:rsidRPr="00C81568">
              <w:rPr>
                <w:i/>
                <w:iCs/>
                <w:color w:val="000000"/>
                <w:sz w:val="24"/>
              </w:rPr>
              <w:t>Ghi chú: Tai nạn giao thông, cháy nổ, vi phạm môi trường đến ngày 15/01/2025</w:t>
            </w:r>
          </w:p>
        </w:tc>
      </w:tr>
    </w:tbl>
    <w:p w14:paraId="4F6C7013" w14:textId="77777777" w:rsidR="00191EE6" w:rsidRPr="004F6262" w:rsidRDefault="00191EE6" w:rsidP="00C81568">
      <w:pPr>
        <w:jc w:val="center"/>
        <w:rPr>
          <w:b/>
          <w:bCs/>
          <w:szCs w:val="28"/>
          <w:lang w:val="nl-NL"/>
        </w:rPr>
      </w:pPr>
    </w:p>
    <w:sectPr w:rsidR="00191EE6" w:rsidRPr="004F6262" w:rsidSect="00230FE2">
      <w:footerReference w:type="default" r:id="rId10"/>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755E" w14:textId="77777777" w:rsidR="005D6D8D" w:rsidRDefault="005D6D8D" w:rsidP="00991193">
      <w:pPr>
        <w:spacing w:after="0" w:line="240" w:lineRule="auto"/>
      </w:pPr>
      <w:r>
        <w:separator/>
      </w:r>
    </w:p>
  </w:endnote>
  <w:endnote w:type="continuationSeparator" w:id="0">
    <w:p w14:paraId="22541159" w14:textId="77777777" w:rsidR="005D6D8D" w:rsidRDefault="005D6D8D" w:rsidP="0099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763477"/>
      <w:docPartObj>
        <w:docPartGallery w:val="Page Numbers (Bottom of Page)"/>
        <w:docPartUnique/>
      </w:docPartObj>
    </w:sdtPr>
    <w:sdtEndPr>
      <w:rPr>
        <w:noProof/>
      </w:rPr>
    </w:sdtEndPr>
    <w:sdtContent>
      <w:p w14:paraId="400744CD" w14:textId="59048D80" w:rsidR="00C81568" w:rsidRDefault="00C81568">
        <w:pPr>
          <w:pStyle w:val="Footer"/>
          <w:jc w:val="center"/>
        </w:pPr>
        <w:r>
          <w:fldChar w:fldCharType="begin"/>
        </w:r>
        <w:r>
          <w:instrText xml:space="preserve"> PAGE   \* MERGEFORMAT </w:instrText>
        </w:r>
        <w:r>
          <w:fldChar w:fldCharType="separate"/>
        </w:r>
        <w:r w:rsidR="00A8387A">
          <w:rPr>
            <w:noProof/>
          </w:rPr>
          <w:t>32</w:t>
        </w:r>
        <w:r>
          <w:rPr>
            <w:noProof/>
          </w:rPr>
          <w:fldChar w:fldCharType="end"/>
        </w:r>
      </w:p>
    </w:sdtContent>
  </w:sdt>
  <w:p w14:paraId="15F0AF9C" w14:textId="77777777" w:rsidR="00C81568" w:rsidRDefault="00C81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B5044" w14:textId="77777777" w:rsidR="005D6D8D" w:rsidRDefault="005D6D8D" w:rsidP="00991193">
      <w:pPr>
        <w:spacing w:after="0" w:line="240" w:lineRule="auto"/>
      </w:pPr>
      <w:r>
        <w:separator/>
      </w:r>
    </w:p>
  </w:footnote>
  <w:footnote w:type="continuationSeparator" w:id="0">
    <w:p w14:paraId="47B35747" w14:textId="77777777" w:rsidR="005D6D8D" w:rsidRDefault="005D6D8D" w:rsidP="00991193">
      <w:pPr>
        <w:spacing w:after="0" w:line="240" w:lineRule="auto"/>
      </w:pPr>
      <w:r>
        <w:continuationSeparator/>
      </w:r>
    </w:p>
  </w:footnote>
  <w:footnote w:id="1">
    <w:p w14:paraId="128E297E" w14:textId="77777777" w:rsidR="00C81568" w:rsidRPr="00E22FA0" w:rsidRDefault="00C81568" w:rsidP="0095229A">
      <w:pPr>
        <w:pStyle w:val="FootnoteText"/>
        <w:jc w:val="both"/>
      </w:pPr>
      <w:r w:rsidRPr="00E22FA0">
        <w:rPr>
          <w:rStyle w:val="FootnoteReference"/>
        </w:rPr>
        <w:footnoteRef/>
      </w:r>
      <w:r w:rsidRPr="00E22FA0">
        <w:t xml:space="preserve"> Công ty TNHH Hùng Vĩ tạm dừng hoạt </w:t>
      </w:r>
      <w:r w:rsidRPr="00E22FA0">
        <w:rPr>
          <w:rFonts w:hint="eastAsia"/>
        </w:rPr>
        <w:t>đ</w:t>
      </w:r>
      <w:r w:rsidRPr="00E22FA0">
        <w:t xml:space="preserve">ộng </w:t>
      </w:r>
      <w:r w:rsidRPr="00E22FA0">
        <w:rPr>
          <w:rFonts w:hint="eastAsia"/>
        </w:rPr>
        <w:t>đ</w:t>
      </w:r>
      <w:r w:rsidRPr="00E22FA0">
        <w:t xml:space="preserve">ến hết tháng 3/2025 </w:t>
      </w:r>
      <w:r w:rsidRPr="00E22FA0">
        <w:rPr>
          <w:rFonts w:hint="eastAsia"/>
        </w:rPr>
        <w:t>đ</w:t>
      </w:r>
      <w:r w:rsidRPr="00E22FA0">
        <w:t>ể hoàn thiện hồ s</w:t>
      </w:r>
      <w:r w:rsidRPr="00E22FA0">
        <w:rPr>
          <w:rFonts w:hint="eastAsia"/>
        </w:rPr>
        <w:t>ơ</w:t>
      </w:r>
      <w:r w:rsidRPr="00E22FA0">
        <w:t xml:space="preserve"> gia hạn giấy phép khai thác khoáng sản.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6376"/>
    <w:multiLevelType w:val="hybridMultilevel"/>
    <w:tmpl w:val="1FE60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E5842"/>
    <w:multiLevelType w:val="multilevel"/>
    <w:tmpl w:val="5606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A0837"/>
    <w:multiLevelType w:val="multilevel"/>
    <w:tmpl w:val="CE0A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477EE"/>
    <w:multiLevelType w:val="multilevel"/>
    <w:tmpl w:val="84FC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076B5"/>
    <w:multiLevelType w:val="hybridMultilevel"/>
    <w:tmpl w:val="A248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543DD"/>
    <w:multiLevelType w:val="hybridMultilevel"/>
    <w:tmpl w:val="3CC49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638183">
    <w:abstractNumId w:val="0"/>
  </w:num>
  <w:num w:numId="2" w16cid:durableId="2031567150">
    <w:abstractNumId w:val="5"/>
  </w:num>
  <w:num w:numId="3" w16cid:durableId="382364352">
    <w:abstractNumId w:val="4"/>
  </w:num>
  <w:num w:numId="4" w16cid:durableId="1389915605">
    <w:abstractNumId w:val="2"/>
  </w:num>
  <w:num w:numId="5" w16cid:durableId="240063220">
    <w:abstractNumId w:val="3"/>
  </w:num>
  <w:num w:numId="6" w16cid:durableId="931595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90"/>
    <w:rsid w:val="00017833"/>
    <w:rsid w:val="0002090B"/>
    <w:rsid w:val="00022674"/>
    <w:rsid w:val="00031907"/>
    <w:rsid w:val="00032294"/>
    <w:rsid w:val="0003738E"/>
    <w:rsid w:val="000444C9"/>
    <w:rsid w:val="00057C0A"/>
    <w:rsid w:val="0006340F"/>
    <w:rsid w:val="000653DD"/>
    <w:rsid w:val="00065837"/>
    <w:rsid w:val="00071826"/>
    <w:rsid w:val="00074D2D"/>
    <w:rsid w:val="000844F0"/>
    <w:rsid w:val="000855A0"/>
    <w:rsid w:val="000A2410"/>
    <w:rsid w:val="000A6F0A"/>
    <w:rsid w:val="000A7A03"/>
    <w:rsid w:val="000B53FA"/>
    <w:rsid w:val="000B7C56"/>
    <w:rsid w:val="000C6594"/>
    <w:rsid w:val="000C7320"/>
    <w:rsid w:val="000C79EF"/>
    <w:rsid w:val="000E034C"/>
    <w:rsid w:val="00110A44"/>
    <w:rsid w:val="00130F62"/>
    <w:rsid w:val="00135FE9"/>
    <w:rsid w:val="00136E73"/>
    <w:rsid w:val="001402BE"/>
    <w:rsid w:val="00146A4C"/>
    <w:rsid w:val="001746AF"/>
    <w:rsid w:val="00174917"/>
    <w:rsid w:val="00176E7B"/>
    <w:rsid w:val="001826D6"/>
    <w:rsid w:val="00184624"/>
    <w:rsid w:val="001917E0"/>
    <w:rsid w:val="00191EE6"/>
    <w:rsid w:val="0019677B"/>
    <w:rsid w:val="001A244E"/>
    <w:rsid w:val="001A285A"/>
    <w:rsid w:val="001A7A96"/>
    <w:rsid w:val="001C0014"/>
    <w:rsid w:val="001C1EDE"/>
    <w:rsid w:val="001D12A6"/>
    <w:rsid w:val="001F31CB"/>
    <w:rsid w:val="001F36D1"/>
    <w:rsid w:val="001F41C6"/>
    <w:rsid w:val="0020172F"/>
    <w:rsid w:val="0021508C"/>
    <w:rsid w:val="00230FE2"/>
    <w:rsid w:val="002333C1"/>
    <w:rsid w:val="00235E61"/>
    <w:rsid w:val="002455EB"/>
    <w:rsid w:val="00254933"/>
    <w:rsid w:val="0027620A"/>
    <w:rsid w:val="0028199D"/>
    <w:rsid w:val="002824ED"/>
    <w:rsid w:val="002947E2"/>
    <w:rsid w:val="002B16C6"/>
    <w:rsid w:val="002C02E3"/>
    <w:rsid w:val="002C0465"/>
    <w:rsid w:val="002C647E"/>
    <w:rsid w:val="002D3640"/>
    <w:rsid w:val="002E1FF4"/>
    <w:rsid w:val="002F2910"/>
    <w:rsid w:val="00302872"/>
    <w:rsid w:val="003328ED"/>
    <w:rsid w:val="00365B7E"/>
    <w:rsid w:val="00370226"/>
    <w:rsid w:val="0037651F"/>
    <w:rsid w:val="003803E7"/>
    <w:rsid w:val="00385D49"/>
    <w:rsid w:val="003A2E57"/>
    <w:rsid w:val="003B16EA"/>
    <w:rsid w:val="003B5389"/>
    <w:rsid w:val="003B6D7E"/>
    <w:rsid w:val="003B76E2"/>
    <w:rsid w:val="003C09F1"/>
    <w:rsid w:val="003E2624"/>
    <w:rsid w:val="003F1B83"/>
    <w:rsid w:val="003F5173"/>
    <w:rsid w:val="003F7900"/>
    <w:rsid w:val="00403309"/>
    <w:rsid w:val="00404D70"/>
    <w:rsid w:val="00405C76"/>
    <w:rsid w:val="00406469"/>
    <w:rsid w:val="0041603D"/>
    <w:rsid w:val="0042772F"/>
    <w:rsid w:val="0044074E"/>
    <w:rsid w:val="00442991"/>
    <w:rsid w:val="004466A8"/>
    <w:rsid w:val="00454FAD"/>
    <w:rsid w:val="00457B71"/>
    <w:rsid w:val="004747CB"/>
    <w:rsid w:val="004757D7"/>
    <w:rsid w:val="00476E7C"/>
    <w:rsid w:val="00480A8B"/>
    <w:rsid w:val="00480EBA"/>
    <w:rsid w:val="00481E81"/>
    <w:rsid w:val="004927F7"/>
    <w:rsid w:val="00497A03"/>
    <w:rsid w:val="004A5E48"/>
    <w:rsid w:val="004B3905"/>
    <w:rsid w:val="004B5F15"/>
    <w:rsid w:val="004C4C93"/>
    <w:rsid w:val="004C7BB9"/>
    <w:rsid w:val="004D72F7"/>
    <w:rsid w:val="004E4FFE"/>
    <w:rsid w:val="004F6262"/>
    <w:rsid w:val="00511A0C"/>
    <w:rsid w:val="00512BD2"/>
    <w:rsid w:val="00513EB1"/>
    <w:rsid w:val="005169CC"/>
    <w:rsid w:val="00516DC8"/>
    <w:rsid w:val="0051757C"/>
    <w:rsid w:val="0051787E"/>
    <w:rsid w:val="00521E9F"/>
    <w:rsid w:val="00531928"/>
    <w:rsid w:val="005416B2"/>
    <w:rsid w:val="005433B2"/>
    <w:rsid w:val="00543780"/>
    <w:rsid w:val="00554F97"/>
    <w:rsid w:val="0055729B"/>
    <w:rsid w:val="005607AE"/>
    <w:rsid w:val="00562188"/>
    <w:rsid w:val="00562891"/>
    <w:rsid w:val="00567D17"/>
    <w:rsid w:val="00572CEF"/>
    <w:rsid w:val="00573C36"/>
    <w:rsid w:val="00577E14"/>
    <w:rsid w:val="00584C98"/>
    <w:rsid w:val="005C09A7"/>
    <w:rsid w:val="005D6D8D"/>
    <w:rsid w:val="005E4F48"/>
    <w:rsid w:val="005F0EE9"/>
    <w:rsid w:val="00602782"/>
    <w:rsid w:val="00614112"/>
    <w:rsid w:val="00630874"/>
    <w:rsid w:val="0064443D"/>
    <w:rsid w:val="00651480"/>
    <w:rsid w:val="00665702"/>
    <w:rsid w:val="0066691F"/>
    <w:rsid w:val="00671AD7"/>
    <w:rsid w:val="00675B90"/>
    <w:rsid w:val="00676BFF"/>
    <w:rsid w:val="00680EFD"/>
    <w:rsid w:val="006812F5"/>
    <w:rsid w:val="0068269A"/>
    <w:rsid w:val="00692698"/>
    <w:rsid w:val="00693BF1"/>
    <w:rsid w:val="006C15EA"/>
    <w:rsid w:val="006C5A58"/>
    <w:rsid w:val="006D60A1"/>
    <w:rsid w:val="006E2EDA"/>
    <w:rsid w:val="006E6582"/>
    <w:rsid w:val="006F0A6B"/>
    <w:rsid w:val="006F3987"/>
    <w:rsid w:val="0070416A"/>
    <w:rsid w:val="0071415C"/>
    <w:rsid w:val="007206D0"/>
    <w:rsid w:val="0072165F"/>
    <w:rsid w:val="00732AEF"/>
    <w:rsid w:val="00741E65"/>
    <w:rsid w:val="007436AF"/>
    <w:rsid w:val="00745974"/>
    <w:rsid w:val="0075142F"/>
    <w:rsid w:val="00755642"/>
    <w:rsid w:val="007730CB"/>
    <w:rsid w:val="00784B44"/>
    <w:rsid w:val="0078677A"/>
    <w:rsid w:val="00790941"/>
    <w:rsid w:val="007936A2"/>
    <w:rsid w:val="007B1AFA"/>
    <w:rsid w:val="007D2595"/>
    <w:rsid w:val="007D47AB"/>
    <w:rsid w:val="007D7109"/>
    <w:rsid w:val="007E3263"/>
    <w:rsid w:val="007E385E"/>
    <w:rsid w:val="007E41C9"/>
    <w:rsid w:val="007F14C8"/>
    <w:rsid w:val="007F7A65"/>
    <w:rsid w:val="00800C85"/>
    <w:rsid w:val="00805FB3"/>
    <w:rsid w:val="0081712F"/>
    <w:rsid w:val="00820A9B"/>
    <w:rsid w:val="00867711"/>
    <w:rsid w:val="00875683"/>
    <w:rsid w:val="00883A1E"/>
    <w:rsid w:val="008A0020"/>
    <w:rsid w:val="008A15A4"/>
    <w:rsid w:val="008C24F1"/>
    <w:rsid w:val="008D1DD0"/>
    <w:rsid w:val="008D47A8"/>
    <w:rsid w:val="008D7D2D"/>
    <w:rsid w:val="008F0175"/>
    <w:rsid w:val="009007B6"/>
    <w:rsid w:val="009072F3"/>
    <w:rsid w:val="0091489D"/>
    <w:rsid w:val="009245F0"/>
    <w:rsid w:val="00926E72"/>
    <w:rsid w:val="00927296"/>
    <w:rsid w:val="00927E7F"/>
    <w:rsid w:val="009332CF"/>
    <w:rsid w:val="00945005"/>
    <w:rsid w:val="0095229A"/>
    <w:rsid w:val="00957596"/>
    <w:rsid w:val="009619E5"/>
    <w:rsid w:val="0096624F"/>
    <w:rsid w:val="00976D2F"/>
    <w:rsid w:val="00977089"/>
    <w:rsid w:val="009818FD"/>
    <w:rsid w:val="00991193"/>
    <w:rsid w:val="0099228A"/>
    <w:rsid w:val="009931AD"/>
    <w:rsid w:val="009C2B0E"/>
    <w:rsid w:val="009C4F45"/>
    <w:rsid w:val="009C66DE"/>
    <w:rsid w:val="009E0156"/>
    <w:rsid w:val="009E076C"/>
    <w:rsid w:val="009E2B82"/>
    <w:rsid w:val="009F442F"/>
    <w:rsid w:val="00A02528"/>
    <w:rsid w:val="00A160FE"/>
    <w:rsid w:val="00A25360"/>
    <w:rsid w:val="00A25DF5"/>
    <w:rsid w:val="00A50DE5"/>
    <w:rsid w:val="00A556B7"/>
    <w:rsid w:val="00A72442"/>
    <w:rsid w:val="00A72B30"/>
    <w:rsid w:val="00A8387A"/>
    <w:rsid w:val="00A843DF"/>
    <w:rsid w:val="00A92ECE"/>
    <w:rsid w:val="00AB78FE"/>
    <w:rsid w:val="00AD5BE5"/>
    <w:rsid w:val="00AD7E81"/>
    <w:rsid w:val="00AE042E"/>
    <w:rsid w:val="00AE1DDA"/>
    <w:rsid w:val="00AE32C0"/>
    <w:rsid w:val="00B20DB5"/>
    <w:rsid w:val="00B25451"/>
    <w:rsid w:val="00B542C1"/>
    <w:rsid w:val="00B54CE8"/>
    <w:rsid w:val="00B62723"/>
    <w:rsid w:val="00B906DC"/>
    <w:rsid w:val="00B9534F"/>
    <w:rsid w:val="00BA5139"/>
    <w:rsid w:val="00BA5FC5"/>
    <w:rsid w:val="00BB5BE7"/>
    <w:rsid w:val="00BC7846"/>
    <w:rsid w:val="00BD34EA"/>
    <w:rsid w:val="00BD6B1D"/>
    <w:rsid w:val="00BE2DA4"/>
    <w:rsid w:val="00BE6903"/>
    <w:rsid w:val="00C00DAC"/>
    <w:rsid w:val="00C1302A"/>
    <w:rsid w:val="00C13EEB"/>
    <w:rsid w:val="00C1595D"/>
    <w:rsid w:val="00C1753F"/>
    <w:rsid w:val="00C215C7"/>
    <w:rsid w:val="00C22A69"/>
    <w:rsid w:val="00C22B79"/>
    <w:rsid w:val="00C278AE"/>
    <w:rsid w:val="00C278BB"/>
    <w:rsid w:val="00C31668"/>
    <w:rsid w:val="00C4197A"/>
    <w:rsid w:val="00C45C76"/>
    <w:rsid w:val="00C55E4F"/>
    <w:rsid w:val="00C777FC"/>
    <w:rsid w:val="00C81568"/>
    <w:rsid w:val="00C8261B"/>
    <w:rsid w:val="00C8359B"/>
    <w:rsid w:val="00C9619B"/>
    <w:rsid w:val="00CA5D4C"/>
    <w:rsid w:val="00CA701E"/>
    <w:rsid w:val="00CA7D91"/>
    <w:rsid w:val="00CB376E"/>
    <w:rsid w:val="00CB41DD"/>
    <w:rsid w:val="00CC14E3"/>
    <w:rsid w:val="00CC65ED"/>
    <w:rsid w:val="00CD0295"/>
    <w:rsid w:val="00CD21E8"/>
    <w:rsid w:val="00CF0BD6"/>
    <w:rsid w:val="00CF3048"/>
    <w:rsid w:val="00D03D7E"/>
    <w:rsid w:val="00D17117"/>
    <w:rsid w:val="00D252F7"/>
    <w:rsid w:val="00D322F8"/>
    <w:rsid w:val="00D506FA"/>
    <w:rsid w:val="00D52AF0"/>
    <w:rsid w:val="00D53168"/>
    <w:rsid w:val="00D5654C"/>
    <w:rsid w:val="00D64C39"/>
    <w:rsid w:val="00D7319E"/>
    <w:rsid w:val="00D7374A"/>
    <w:rsid w:val="00D7749B"/>
    <w:rsid w:val="00D87735"/>
    <w:rsid w:val="00DA5F65"/>
    <w:rsid w:val="00DB075F"/>
    <w:rsid w:val="00DC31DF"/>
    <w:rsid w:val="00DD3F50"/>
    <w:rsid w:val="00DD53ED"/>
    <w:rsid w:val="00DF26DA"/>
    <w:rsid w:val="00DF6A55"/>
    <w:rsid w:val="00DF79F5"/>
    <w:rsid w:val="00E03B84"/>
    <w:rsid w:val="00E2089F"/>
    <w:rsid w:val="00E23814"/>
    <w:rsid w:val="00E41AE9"/>
    <w:rsid w:val="00E50336"/>
    <w:rsid w:val="00E5713D"/>
    <w:rsid w:val="00E636F1"/>
    <w:rsid w:val="00E64A20"/>
    <w:rsid w:val="00E6516A"/>
    <w:rsid w:val="00E70967"/>
    <w:rsid w:val="00E71CFE"/>
    <w:rsid w:val="00E82E16"/>
    <w:rsid w:val="00E8358C"/>
    <w:rsid w:val="00E854C5"/>
    <w:rsid w:val="00E91E3B"/>
    <w:rsid w:val="00EA08D8"/>
    <w:rsid w:val="00EA297C"/>
    <w:rsid w:val="00EB2B2A"/>
    <w:rsid w:val="00EB493B"/>
    <w:rsid w:val="00EC1870"/>
    <w:rsid w:val="00EC2399"/>
    <w:rsid w:val="00EC2644"/>
    <w:rsid w:val="00ED5FFD"/>
    <w:rsid w:val="00EE227C"/>
    <w:rsid w:val="00EE4396"/>
    <w:rsid w:val="00EF3406"/>
    <w:rsid w:val="00EF6064"/>
    <w:rsid w:val="00F01149"/>
    <w:rsid w:val="00F02054"/>
    <w:rsid w:val="00F14385"/>
    <w:rsid w:val="00F211E7"/>
    <w:rsid w:val="00F21325"/>
    <w:rsid w:val="00F22B3A"/>
    <w:rsid w:val="00F23A96"/>
    <w:rsid w:val="00F50C2B"/>
    <w:rsid w:val="00F5131D"/>
    <w:rsid w:val="00F67F45"/>
    <w:rsid w:val="00F73E60"/>
    <w:rsid w:val="00F73F71"/>
    <w:rsid w:val="00F807DB"/>
    <w:rsid w:val="00F86D49"/>
    <w:rsid w:val="00F92E9C"/>
    <w:rsid w:val="00F97D56"/>
    <w:rsid w:val="00F97FDE"/>
    <w:rsid w:val="00FA1A0F"/>
    <w:rsid w:val="00FA1A7A"/>
    <w:rsid w:val="00FC0BCB"/>
    <w:rsid w:val="00FC4F9A"/>
    <w:rsid w:val="00FE7FF6"/>
    <w:rsid w:val="00FF0D33"/>
    <w:rsid w:val="00FF4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87E7"/>
  <w15:chartTrackingRefBased/>
  <w15:docId w15:val="{D39B56E1-97BD-457B-A860-7BA73499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B90"/>
    <w:pPr>
      <w:spacing w:after="0" w:line="240" w:lineRule="auto"/>
      <w:ind w:left="720"/>
      <w:contextualSpacing/>
    </w:pPr>
    <w:rPr>
      <w:rFonts w:ascii=".VnTime" w:eastAsia="Times New Roman" w:hAnsi=".VnTime"/>
      <w:szCs w:val="20"/>
    </w:rPr>
  </w:style>
  <w:style w:type="paragraph" w:styleId="Header">
    <w:name w:val="header"/>
    <w:basedOn w:val="Normal"/>
    <w:link w:val="HeaderChar"/>
    <w:uiPriority w:val="99"/>
    <w:unhideWhenUsed/>
    <w:rsid w:val="00991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193"/>
  </w:style>
  <w:style w:type="paragraph" w:styleId="Footer">
    <w:name w:val="footer"/>
    <w:basedOn w:val="Normal"/>
    <w:link w:val="FooterChar"/>
    <w:uiPriority w:val="99"/>
    <w:unhideWhenUsed/>
    <w:rsid w:val="00991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193"/>
  </w:style>
  <w:style w:type="paragraph" w:styleId="BalloonText">
    <w:name w:val="Balloon Text"/>
    <w:basedOn w:val="Normal"/>
    <w:link w:val="BalloonTextChar"/>
    <w:uiPriority w:val="99"/>
    <w:semiHidden/>
    <w:unhideWhenUsed/>
    <w:rsid w:val="00B62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723"/>
    <w:rPr>
      <w:rFonts w:ascii="Segoe UI" w:hAnsi="Segoe UI" w:cs="Segoe UI"/>
      <w:sz w:val="18"/>
      <w:szCs w:val="18"/>
    </w:rPr>
  </w:style>
  <w:style w:type="paragraph" w:styleId="FootnoteText">
    <w:name w:val="footnote text"/>
    <w:basedOn w:val="Normal"/>
    <w:link w:val="FootnoteTextChar"/>
    <w:uiPriority w:val="99"/>
    <w:semiHidden/>
    <w:unhideWhenUsed/>
    <w:rsid w:val="005572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729B"/>
    <w:rPr>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qFormat/>
    <w:rsid w:val="0055729B"/>
    <w:rPr>
      <w:vertAlign w:val="superscript"/>
    </w:rPr>
  </w:style>
  <w:style w:type="paragraph" w:styleId="NormalWeb">
    <w:name w:val="Normal (Web)"/>
    <w:basedOn w:val="Normal"/>
    <w:uiPriority w:val="99"/>
    <w:semiHidden/>
    <w:unhideWhenUsed/>
    <w:rsid w:val="00110A44"/>
    <w:rPr>
      <w:sz w:val="24"/>
    </w:rPr>
  </w:style>
  <w:style w:type="character" w:styleId="Hyperlink">
    <w:name w:val="Hyperlink"/>
    <w:basedOn w:val="DefaultParagraphFont"/>
    <w:uiPriority w:val="99"/>
    <w:unhideWhenUsed/>
    <w:rsid w:val="000A2410"/>
    <w:rPr>
      <w:color w:val="0563C1" w:themeColor="hyperlink"/>
      <w:u w:val="single"/>
    </w:rPr>
  </w:style>
  <w:style w:type="character" w:customStyle="1" w:styleId="UnresolvedMention1">
    <w:name w:val="Unresolved Mention1"/>
    <w:basedOn w:val="DefaultParagraphFont"/>
    <w:uiPriority w:val="99"/>
    <w:semiHidden/>
    <w:unhideWhenUsed/>
    <w:rsid w:val="000A2410"/>
    <w:rPr>
      <w:color w:val="605E5C"/>
      <w:shd w:val="clear" w:color="auto" w:fill="E1DFDD"/>
    </w:rPr>
  </w:style>
  <w:style w:type="character" w:styleId="Strong">
    <w:name w:val="Strong"/>
    <w:basedOn w:val="DefaultParagraphFont"/>
    <w:uiPriority w:val="22"/>
    <w:qFormat/>
    <w:rsid w:val="005607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527">
      <w:bodyDiv w:val="1"/>
      <w:marLeft w:val="0"/>
      <w:marRight w:val="0"/>
      <w:marTop w:val="0"/>
      <w:marBottom w:val="0"/>
      <w:divBdr>
        <w:top w:val="none" w:sz="0" w:space="0" w:color="auto"/>
        <w:left w:val="none" w:sz="0" w:space="0" w:color="auto"/>
        <w:bottom w:val="none" w:sz="0" w:space="0" w:color="auto"/>
        <w:right w:val="none" w:sz="0" w:space="0" w:color="auto"/>
      </w:divBdr>
    </w:div>
    <w:div w:id="8340676">
      <w:bodyDiv w:val="1"/>
      <w:marLeft w:val="0"/>
      <w:marRight w:val="0"/>
      <w:marTop w:val="0"/>
      <w:marBottom w:val="0"/>
      <w:divBdr>
        <w:top w:val="none" w:sz="0" w:space="0" w:color="auto"/>
        <w:left w:val="none" w:sz="0" w:space="0" w:color="auto"/>
        <w:bottom w:val="none" w:sz="0" w:space="0" w:color="auto"/>
        <w:right w:val="none" w:sz="0" w:space="0" w:color="auto"/>
      </w:divBdr>
    </w:div>
    <w:div w:id="62026131">
      <w:bodyDiv w:val="1"/>
      <w:marLeft w:val="0"/>
      <w:marRight w:val="0"/>
      <w:marTop w:val="0"/>
      <w:marBottom w:val="0"/>
      <w:divBdr>
        <w:top w:val="none" w:sz="0" w:space="0" w:color="auto"/>
        <w:left w:val="none" w:sz="0" w:space="0" w:color="auto"/>
        <w:bottom w:val="none" w:sz="0" w:space="0" w:color="auto"/>
        <w:right w:val="none" w:sz="0" w:space="0" w:color="auto"/>
      </w:divBdr>
    </w:div>
    <w:div w:id="177668280">
      <w:bodyDiv w:val="1"/>
      <w:marLeft w:val="0"/>
      <w:marRight w:val="0"/>
      <w:marTop w:val="0"/>
      <w:marBottom w:val="0"/>
      <w:divBdr>
        <w:top w:val="none" w:sz="0" w:space="0" w:color="auto"/>
        <w:left w:val="none" w:sz="0" w:space="0" w:color="auto"/>
        <w:bottom w:val="none" w:sz="0" w:space="0" w:color="auto"/>
        <w:right w:val="none" w:sz="0" w:space="0" w:color="auto"/>
      </w:divBdr>
    </w:div>
    <w:div w:id="203686766">
      <w:bodyDiv w:val="1"/>
      <w:marLeft w:val="0"/>
      <w:marRight w:val="0"/>
      <w:marTop w:val="0"/>
      <w:marBottom w:val="0"/>
      <w:divBdr>
        <w:top w:val="none" w:sz="0" w:space="0" w:color="auto"/>
        <w:left w:val="none" w:sz="0" w:space="0" w:color="auto"/>
        <w:bottom w:val="none" w:sz="0" w:space="0" w:color="auto"/>
        <w:right w:val="none" w:sz="0" w:space="0" w:color="auto"/>
      </w:divBdr>
    </w:div>
    <w:div w:id="219024382">
      <w:bodyDiv w:val="1"/>
      <w:marLeft w:val="0"/>
      <w:marRight w:val="0"/>
      <w:marTop w:val="0"/>
      <w:marBottom w:val="0"/>
      <w:divBdr>
        <w:top w:val="none" w:sz="0" w:space="0" w:color="auto"/>
        <w:left w:val="none" w:sz="0" w:space="0" w:color="auto"/>
        <w:bottom w:val="none" w:sz="0" w:space="0" w:color="auto"/>
        <w:right w:val="none" w:sz="0" w:space="0" w:color="auto"/>
      </w:divBdr>
    </w:div>
    <w:div w:id="318047194">
      <w:bodyDiv w:val="1"/>
      <w:marLeft w:val="0"/>
      <w:marRight w:val="0"/>
      <w:marTop w:val="0"/>
      <w:marBottom w:val="0"/>
      <w:divBdr>
        <w:top w:val="none" w:sz="0" w:space="0" w:color="auto"/>
        <w:left w:val="none" w:sz="0" w:space="0" w:color="auto"/>
        <w:bottom w:val="none" w:sz="0" w:space="0" w:color="auto"/>
        <w:right w:val="none" w:sz="0" w:space="0" w:color="auto"/>
      </w:divBdr>
    </w:div>
    <w:div w:id="324747954">
      <w:bodyDiv w:val="1"/>
      <w:marLeft w:val="0"/>
      <w:marRight w:val="0"/>
      <w:marTop w:val="0"/>
      <w:marBottom w:val="0"/>
      <w:divBdr>
        <w:top w:val="none" w:sz="0" w:space="0" w:color="auto"/>
        <w:left w:val="none" w:sz="0" w:space="0" w:color="auto"/>
        <w:bottom w:val="none" w:sz="0" w:space="0" w:color="auto"/>
        <w:right w:val="none" w:sz="0" w:space="0" w:color="auto"/>
      </w:divBdr>
    </w:div>
    <w:div w:id="410002432">
      <w:bodyDiv w:val="1"/>
      <w:marLeft w:val="0"/>
      <w:marRight w:val="0"/>
      <w:marTop w:val="0"/>
      <w:marBottom w:val="0"/>
      <w:divBdr>
        <w:top w:val="none" w:sz="0" w:space="0" w:color="auto"/>
        <w:left w:val="none" w:sz="0" w:space="0" w:color="auto"/>
        <w:bottom w:val="none" w:sz="0" w:space="0" w:color="auto"/>
        <w:right w:val="none" w:sz="0" w:space="0" w:color="auto"/>
      </w:divBdr>
    </w:div>
    <w:div w:id="462967727">
      <w:bodyDiv w:val="1"/>
      <w:marLeft w:val="0"/>
      <w:marRight w:val="0"/>
      <w:marTop w:val="0"/>
      <w:marBottom w:val="0"/>
      <w:divBdr>
        <w:top w:val="none" w:sz="0" w:space="0" w:color="auto"/>
        <w:left w:val="none" w:sz="0" w:space="0" w:color="auto"/>
        <w:bottom w:val="none" w:sz="0" w:space="0" w:color="auto"/>
        <w:right w:val="none" w:sz="0" w:space="0" w:color="auto"/>
      </w:divBdr>
    </w:div>
    <w:div w:id="469715386">
      <w:bodyDiv w:val="1"/>
      <w:marLeft w:val="0"/>
      <w:marRight w:val="0"/>
      <w:marTop w:val="0"/>
      <w:marBottom w:val="0"/>
      <w:divBdr>
        <w:top w:val="none" w:sz="0" w:space="0" w:color="auto"/>
        <w:left w:val="none" w:sz="0" w:space="0" w:color="auto"/>
        <w:bottom w:val="none" w:sz="0" w:space="0" w:color="auto"/>
        <w:right w:val="none" w:sz="0" w:space="0" w:color="auto"/>
      </w:divBdr>
    </w:div>
    <w:div w:id="485512278">
      <w:bodyDiv w:val="1"/>
      <w:marLeft w:val="0"/>
      <w:marRight w:val="0"/>
      <w:marTop w:val="0"/>
      <w:marBottom w:val="0"/>
      <w:divBdr>
        <w:top w:val="none" w:sz="0" w:space="0" w:color="auto"/>
        <w:left w:val="none" w:sz="0" w:space="0" w:color="auto"/>
        <w:bottom w:val="none" w:sz="0" w:space="0" w:color="auto"/>
        <w:right w:val="none" w:sz="0" w:space="0" w:color="auto"/>
      </w:divBdr>
    </w:div>
    <w:div w:id="593132788">
      <w:bodyDiv w:val="1"/>
      <w:marLeft w:val="0"/>
      <w:marRight w:val="0"/>
      <w:marTop w:val="0"/>
      <w:marBottom w:val="0"/>
      <w:divBdr>
        <w:top w:val="none" w:sz="0" w:space="0" w:color="auto"/>
        <w:left w:val="none" w:sz="0" w:space="0" w:color="auto"/>
        <w:bottom w:val="none" w:sz="0" w:space="0" w:color="auto"/>
        <w:right w:val="none" w:sz="0" w:space="0" w:color="auto"/>
      </w:divBdr>
    </w:div>
    <w:div w:id="706832744">
      <w:bodyDiv w:val="1"/>
      <w:marLeft w:val="0"/>
      <w:marRight w:val="0"/>
      <w:marTop w:val="0"/>
      <w:marBottom w:val="0"/>
      <w:divBdr>
        <w:top w:val="none" w:sz="0" w:space="0" w:color="auto"/>
        <w:left w:val="none" w:sz="0" w:space="0" w:color="auto"/>
        <w:bottom w:val="none" w:sz="0" w:space="0" w:color="auto"/>
        <w:right w:val="none" w:sz="0" w:space="0" w:color="auto"/>
      </w:divBdr>
    </w:div>
    <w:div w:id="750271489">
      <w:bodyDiv w:val="1"/>
      <w:marLeft w:val="0"/>
      <w:marRight w:val="0"/>
      <w:marTop w:val="0"/>
      <w:marBottom w:val="0"/>
      <w:divBdr>
        <w:top w:val="none" w:sz="0" w:space="0" w:color="auto"/>
        <w:left w:val="none" w:sz="0" w:space="0" w:color="auto"/>
        <w:bottom w:val="none" w:sz="0" w:space="0" w:color="auto"/>
        <w:right w:val="none" w:sz="0" w:space="0" w:color="auto"/>
      </w:divBdr>
    </w:div>
    <w:div w:id="764955933">
      <w:bodyDiv w:val="1"/>
      <w:marLeft w:val="0"/>
      <w:marRight w:val="0"/>
      <w:marTop w:val="0"/>
      <w:marBottom w:val="0"/>
      <w:divBdr>
        <w:top w:val="none" w:sz="0" w:space="0" w:color="auto"/>
        <w:left w:val="none" w:sz="0" w:space="0" w:color="auto"/>
        <w:bottom w:val="none" w:sz="0" w:space="0" w:color="auto"/>
        <w:right w:val="none" w:sz="0" w:space="0" w:color="auto"/>
      </w:divBdr>
      <w:divsChild>
        <w:div w:id="1234118590">
          <w:marLeft w:val="0"/>
          <w:marRight w:val="0"/>
          <w:marTop w:val="0"/>
          <w:marBottom w:val="0"/>
          <w:divBdr>
            <w:top w:val="none" w:sz="0" w:space="0" w:color="auto"/>
            <w:left w:val="none" w:sz="0" w:space="0" w:color="auto"/>
            <w:bottom w:val="none" w:sz="0" w:space="0" w:color="auto"/>
            <w:right w:val="none" w:sz="0" w:space="0" w:color="auto"/>
          </w:divBdr>
          <w:divsChild>
            <w:div w:id="431708879">
              <w:marLeft w:val="0"/>
              <w:marRight w:val="0"/>
              <w:marTop w:val="0"/>
              <w:marBottom w:val="0"/>
              <w:divBdr>
                <w:top w:val="none" w:sz="0" w:space="0" w:color="auto"/>
                <w:left w:val="none" w:sz="0" w:space="0" w:color="auto"/>
                <w:bottom w:val="none" w:sz="0" w:space="0" w:color="auto"/>
                <w:right w:val="none" w:sz="0" w:space="0" w:color="auto"/>
              </w:divBdr>
              <w:divsChild>
                <w:div w:id="297420652">
                  <w:marLeft w:val="0"/>
                  <w:marRight w:val="0"/>
                  <w:marTop w:val="0"/>
                  <w:marBottom w:val="0"/>
                  <w:divBdr>
                    <w:top w:val="none" w:sz="0" w:space="0" w:color="auto"/>
                    <w:left w:val="none" w:sz="0" w:space="0" w:color="auto"/>
                    <w:bottom w:val="none" w:sz="0" w:space="0" w:color="auto"/>
                    <w:right w:val="none" w:sz="0" w:space="0" w:color="auto"/>
                  </w:divBdr>
                  <w:divsChild>
                    <w:div w:id="5275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979788">
      <w:bodyDiv w:val="1"/>
      <w:marLeft w:val="0"/>
      <w:marRight w:val="0"/>
      <w:marTop w:val="0"/>
      <w:marBottom w:val="0"/>
      <w:divBdr>
        <w:top w:val="none" w:sz="0" w:space="0" w:color="auto"/>
        <w:left w:val="none" w:sz="0" w:space="0" w:color="auto"/>
        <w:bottom w:val="none" w:sz="0" w:space="0" w:color="auto"/>
        <w:right w:val="none" w:sz="0" w:space="0" w:color="auto"/>
      </w:divBdr>
    </w:div>
    <w:div w:id="810948714">
      <w:bodyDiv w:val="1"/>
      <w:marLeft w:val="0"/>
      <w:marRight w:val="0"/>
      <w:marTop w:val="0"/>
      <w:marBottom w:val="0"/>
      <w:divBdr>
        <w:top w:val="none" w:sz="0" w:space="0" w:color="auto"/>
        <w:left w:val="none" w:sz="0" w:space="0" w:color="auto"/>
        <w:bottom w:val="none" w:sz="0" w:space="0" w:color="auto"/>
        <w:right w:val="none" w:sz="0" w:space="0" w:color="auto"/>
      </w:divBdr>
    </w:div>
    <w:div w:id="854265541">
      <w:bodyDiv w:val="1"/>
      <w:marLeft w:val="0"/>
      <w:marRight w:val="0"/>
      <w:marTop w:val="0"/>
      <w:marBottom w:val="0"/>
      <w:divBdr>
        <w:top w:val="none" w:sz="0" w:space="0" w:color="auto"/>
        <w:left w:val="none" w:sz="0" w:space="0" w:color="auto"/>
        <w:bottom w:val="none" w:sz="0" w:space="0" w:color="auto"/>
        <w:right w:val="none" w:sz="0" w:space="0" w:color="auto"/>
      </w:divBdr>
    </w:div>
    <w:div w:id="890268399">
      <w:bodyDiv w:val="1"/>
      <w:marLeft w:val="0"/>
      <w:marRight w:val="0"/>
      <w:marTop w:val="0"/>
      <w:marBottom w:val="0"/>
      <w:divBdr>
        <w:top w:val="none" w:sz="0" w:space="0" w:color="auto"/>
        <w:left w:val="none" w:sz="0" w:space="0" w:color="auto"/>
        <w:bottom w:val="none" w:sz="0" w:space="0" w:color="auto"/>
        <w:right w:val="none" w:sz="0" w:space="0" w:color="auto"/>
      </w:divBdr>
      <w:divsChild>
        <w:div w:id="1007635579">
          <w:marLeft w:val="0"/>
          <w:marRight w:val="0"/>
          <w:marTop w:val="0"/>
          <w:marBottom w:val="0"/>
          <w:divBdr>
            <w:top w:val="none" w:sz="0" w:space="0" w:color="auto"/>
            <w:left w:val="none" w:sz="0" w:space="0" w:color="auto"/>
            <w:bottom w:val="none" w:sz="0" w:space="0" w:color="auto"/>
            <w:right w:val="none" w:sz="0" w:space="0" w:color="auto"/>
          </w:divBdr>
        </w:div>
      </w:divsChild>
    </w:div>
    <w:div w:id="901672516">
      <w:bodyDiv w:val="1"/>
      <w:marLeft w:val="0"/>
      <w:marRight w:val="0"/>
      <w:marTop w:val="0"/>
      <w:marBottom w:val="0"/>
      <w:divBdr>
        <w:top w:val="none" w:sz="0" w:space="0" w:color="auto"/>
        <w:left w:val="none" w:sz="0" w:space="0" w:color="auto"/>
        <w:bottom w:val="none" w:sz="0" w:space="0" w:color="auto"/>
        <w:right w:val="none" w:sz="0" w:space="0" w:color="auto"/>
      </w:divBdr>
    </w:div>
    <w:div w:id="978339845">
      <w:bodyDiv w:val="1"/>
      <w:marLeft w:val="0"/>
      <w:marRight w:val="0"/>
      <w:marTop w:val="0"/>
      <w:marBottom w:val="0"/>
      <w:divBdr>
        <w:top w:val="none" w:sz="0" w:space="0" w:color="auto"/>
        <w:left w:val="none" w:sz="0" w:space="0" w:color="auto"/>
        <w:bottom w:val="none" w:sz="0" w:space="0" w:color="auto"/>
        <w:right w:val="none" w:sz="0" w:space="0" w:color="auto"/>
      </w:divBdr>
    </w:div>
    <w:div w:id="1103767530">
      <w:bodyDiv w:val="1"/>
      <w:marLeft w:val="0"/>
      <w:marRight w:val="0"/>
      <w:marTop w:val="0"/>
      <w:marBottom w:val="0"/>
      <w:divBdr>
        <w:top w:val="none" w:sz="0" w:space="0" w:color="auto"/>
        <w:left w:val="none" w:sz="0" w:space="0" w:color="auto"/>
        <w:bottom w:val="none" w:sz="0" w:space="0" w:color="auto"/>
        <w:right w:val="none" w:sz="0" w:space="0" w:color="auto"/>
      </w:divBdr>
    </w:div>
    <w:div w:id="1163810570">
      <w:bodyDiv w:val="1"/>
      <w:marLeft w:val="0"/>
      <w:marRight w:val="0"/>
      <w:marTop w:val="0"/>
      <w:marBottom w:val="0"/>
      <w:divBdr>
        <w:top w:val="none" w:sz="0" w:space="0" w:color="auto"/>
        <w:left w:val="none" w:sz="0" w:space="0" w:color="auto"/>
        <w:bottom w:val="none" w:sz="0" w:space="0" w:color="auto"/>
        <w:right w:val="none" w:sz="0" w:space="0" w:color="auto"/>
      </w:divBdr>
    </w:div>
    <w:div w:id="1172798383">
      <w:bodyDiv w:val="1"/>
      <w:marLeft w:val="0"/>
      <w:marRight w:val="0"/>
      <w:marTop w:val="0"/>
      <w:marBottom w:val="0"/>
      <w:divBdr>
        <w:top w:val="none" w:sz="0" w:space="0" w:color="auto"/>
        <w:left w:val="none" w:sz="0" w:space="0" w:color="auto"/>
        <w:bottom w:val="none" w:sz="0" w:space="0" w:color="auto"/>
        <w:right w:val="none" w:sz="0" w:space="0" w:color="auto"/>
      </w:divBdr>
    </w:div>
    <w:div w:id="1234125618">
      <w:bodyDiv w:val="1"/>
      <w:marLeft w:val="0"/>
      <w:marRight w:val="0"/>
      <w:marTop w:val="0"/>
      <w:marBottom w:val="0"/>
      <w:divBdr>
        <w:top w:val="none" w:sz="0" w:space="0" w:color="auto"/>
        <w:left w:val="none" w:sz="0" w:space="0" w:color="auto"/>
        <w:bottom w:val="none" w:sz="0" w:space="0" w:color="auto"/>
        <w:right w:val="none" w:sz="0" w:space="0" w:color="auto"/>
      </w:divBdr>
    </w:div>
    <w:div w:id="1319308758">
      <w:bodyDiv w:val="1"/>
      <w:marLeft w:val="0"/>
      <w:marRight w:val="0"/>
      <w:marTop w:val="0"/>
      <w:marBottom w:val="0"/>
      <w:divBdr>
        <w:top w:val="none" w:sz="0" w:space="0" w:color="auto"/>
        <w:left w:val="none" w:sz="0" w:space="0" w:color="auto"/>
        <w:bottom w:val="none" w:sz="0" w:space="0" w:color="auto"/>
        <w:right w:val="none" w:sz="0" w:space="0" w:color="auto"/>
      </w:divBdr>
    </w:div>
    <w:div w:id="1396054258">
      <w:bodyDiv w:val="1"/>
      <w:marLeft w:val="0"/>
      <w:marRight w:val="0"/>
      <w:marTop w:val="0"/>
      <w:marBottom w:val="0"/>
      <w:divBdr>
        <w:top w:val="none" w:sz="0" w:space="0" w:color="auto"/>
        <w:left w:val="none" w:sz="0" w:space="0" w:color="auto"/>
        <w:bottom w:val="none" w:sz="0" w:space="0" w:color="auto"/>
        <w:right w:val="none" w:sz="0" w:space="0" w:color="auto"/>
      </w:divBdr>
    </w:div>
    <w:div w:id="1446970336">
      <w:bodyDiv w:val="1"/>
      <w:marLeft w:val="0"/>
      <w:marRight w:val="0"/>
      <w:marTop w:val="0"/>
      <w:marBottom w:val="0"/>
      <w:divBdr>
        <w:top w:val="none" w:sz="0" w:space="0" w:color="auto"/>
        <w:left w:val="none" w:sz="0" w:space="0" w:color="auto"/>
        <w:bottom w:val="none" w:sz="0" w:space="0" w:color="auto"/>
        <w:right w:val="none" w:sz="0" w:space="0" w:color="auto"/>
      </w:divBdr>
    </w:div>
    <w:div w:id="1591045116">
      <w:bodyDiv w:val="1"/>
      <w:marLeft w:val="0"/>
      <w:marRight w:val="0"/>
      <w:marTop w:val="0"/>
      <w:marBottom w:val="0"/>
      <w:divBdr>
        <w:top w:val="none" w:sz="0" w:space="0" w:color="auto"/>
        <w:left w:val="none" w:sz="0" w:space="0" w:color="auto"/>
        <w:bottom w:val="none" w:sz="0" w:space="0" w:color="auto"/>
        <w:right w:val="none" w:sz="0" w:space="0" w:color="auto"/>
      </w:divBdr>
    </w:div>
    <w:div w:id="1626279292">
      <w:bodyDiv w:val="1"/>
      <w:marLeft w:val="0"/>
      <w:marRight w:val="0"/>
      <w:marTop w:val="0"/>
      <w:marBottom w:val="0"/>
      <w:divBdr>
        <w:top w:val="none" w:sz="0" w:space="0" w:color="auto"/>
        <w:left w:val="none" w:sz="0" w:space="0" w:color="auto"/>
        <w:bottom w:val="none" w:sz="0" w:space="0" w:color="auto"/>
        <w:right w:val="none" w:sz="0" w:space="0" w:color="auto"/>
      </w:divBdr>
      <w:divsChild>
        <w:div w:id="1562790723">
          <w:marLeft w:val="0"/>
          <w:marRight w:val="0"/>
          <w:marTop w:val="0"/>
          <w:marBottom w:val="0"/>
          <w:divBdr>
            <w:top w:val="none" w:sz="0" w:space="0" w:color="auto"/>
            <w:left w:val="none" w:sz="0" w:space="0" w:color="auto"/>
            <w:bottom w:val="none" w:sz="0" w:space="0" w:color="auto"/>
            <w:right w:val="none" w:sz="0" w:space="0" w:color="auto"/>
          </w:divBdr>
        </w:div>
      </w:divsChild>
    </w:div>
    <w:div w:id="1709138629">
      <w:bodyDiv w:val="1"/>
      <w:marLeft w:val="0"/>
      <w:marRight w:val="0"/>
      <w:marTop w:val="0"/>
      <w:marBottom w:val="0"/>
      <w:divBdr>
        <w:top w:val="none" w:sz="0" w:space="0" w:color="auto"/>
        <w:left w:val="none" w:sz="0" w:space="0" w:color="auto"/>
        <w:bottom w:val="none" w:sz="0" w:space="0" w:color="auto"/>
        <w:right w:val="none" w:sz="0" w:space="0" w:color="auto"/>
      </w:divBdr>
    </w:div>
    <w:div w:id="1710227496">
      <w:bodyDiv w:val="1"/>
      <w:marLeft w:val="0"/>
      <w:marRight w:val="0"/>
      <w:marTop w:val="0"/>
      <w:marBottom w:val="0"/>
      <w:divBdr>
        <w:top w:val="none" w:sz="0" w:space="0" w:color="auto"/>
        <w:left w:val="none" w:sz="0" w:space="0" w:color="auto"/>
        <w:bottom w:val="none" w:sz="0" w:space="0" w:color="auto"/>
        <w:right w:val="none" w:sz="0" w:space="0" w:color="auto"/>
      </w:divBdr>
    </w:div>
    <w:div w:id="1740790466">
      <w:bodyDiv w:val="1"/>
      <w:marLeft w:val="0"/>
      <w:marRight w:val="0"/>
      <w:marTop w:val="0"/>
      <w:marBottom w:val="0"/>
      <w:divBdr>
        <w:top w:val="none" w:sz="0" w:space="0" w:color="auto"/>
        <w:left w:val="none" w:sz="0" w:space="0" w:color="auto"/>
        <w:bottom w:val="none" w:sz="0" w:space="0" w:color="auto"/>
        <w:right w:val="none" w:sz="0" w:space="0" w:color="auto"/>
      </w:divBdr>
    </w:div>
    <w:div w:id="1742171564">
      <w:bodyDiv w:val="1"/>
      <w:marLeft w:val="0"/>
      <w:marRight w:val="0"/>
      <w:marTop w:val="0"/>
      <w:marBottom w:val="0"/>
      <w:divBdr>
        <w:top w:val="none" w:sz="0" w:space="0" w:color="auto"/>
        <w:left w:val="none" w:sz="0" w:space="0" w:color="auto"/>
        <w:bottom w:val="none" w:sz="0" w:space="0" w:color="auto"/>
        <w:right w:val="none" w:sz="0" w:space="0" w:color="auto"/>
      </w:divBdr>
    </w:div>
    <w:div w:id="1871719732">
      <w:bodyDiv w:val="1"/>
      <w:marLeft w:val="0"/>
      <w:marRight w:val="0"/>
      <w:marTop w:val="0"/>
      <w:marBottom w:val="0"/>
      <w:divBdr>
        <w:top w:val="none" w:sz="0" w:space="0" w:color="auto"/>
        <w:left w:val="none" w:sz="0" w:space="0" w:color="auto"/>
        <w:bottom w:val="none" w:sz="0" w:space="0" w:color="auto"/>
        <w:right w:val="none" w:sz="0" w:space="0" w:color="auto"/>
      </w:divBdr>
    </w:div>
    <w:div w:id="1934507672">
      <w:bodyDiv w:val="1"/>
      <w:marLeft w:val="0"/>
      <w:marRight w:val="0"/>
      <w:marTop w:val="0"/>
      <w:marBottom w:val="0"/>
      <w:divBdr>
        <w:top w:val="none" w:sz="0" w:space="0" w:color="auto"/>
        <w:left w:val="none" w:sz="0" w:space="0" w:color="auto"/>
        <w:bottom w:val="none" w:sz="0" w:space="0" w:color="auto"/>
        <w:right w:val="none" w:sz="0" w:space="0" w:color="auto"/>
      </w:divBdr>
    </w:div>
    <w:div w:id="1949383352">
      <w:bodyDiv w:val="1"/>
      <w:marLeft w:val="0"/>
      <w:marRight w:val="0"/>
      <w:marTop w:val="0"/>
      <w:marBottom w:val="0"/>
      <w:divBdr>
        <w:top w:val="none" w:sz="0" w:space="0" w:color="auto"/>
        <w:left w:val="none" w:sz="0" w:space="0" w:color="auto"/>
        <w:bottom w:val="none" w:sz="0" w:space="0" w:color="auto"/>
        <w:right w:val="none" w:sz="0" w:space="0" w:color="auto"/>
      </w:divBdr>
    </w:div>
    <w:div w:id="1981641992">
      <w:bodyDiv w:val="1"/>
      <w:marLeft w:val="0"/>
      <w:marRight w:val="0"/>
      <w:marTop w:val="0"/>
      <w:marBottom w:val="0"/>
      <w:divBdr>
        <w:top w:val="none" w:sz="0" w:space="0" w:color="auto"/>
        <w:left w:val="none" w:sz="0" w:space="0" w:color="auto"/>
        <w:bottom w:val="none" w:sz="0" w:space="0" w:color="auto"/>
        <w:right w:val="none" w:sz="0" w:space="0" w:color="auto"/>
      </w:divBdr>
    </w:div>
    <w:div w:id="1989555500">
      <w:bodyDiv w:val="1"/>
      <w:marLeft w:val="0"/>
      <w:marRight w:val="0"/>
      <w:marTop w:val="0"/>
      <w:marBottom w:val="0"/>
      <w:divBdr>
        <w:top w:val="none" w:sz="0" w:space="0" w:color="auto"/>
        <w:left w:val="none" w:sz="0" w:space="0" w:color="auto"/>
        <w:bottom w:val="none" w:sz="0" w:space="0" w:color="auto"/>
        <w:right w:val="none" w:sz="0" w:space="0" w:color="auto"/>
      </w:divBdr>
    </w:div>
    <w:div w:id="1996105868">
      <w:bodyDiv w:val="1"/>
      <w:marLeft w:val="0"/>
      <w:marRight w:val="0"/>
      <w:marTop w:val="0"/>
      <w:marBottom w:val="0"/>
      <w:divBdr>
        <w:top w:val="none" w:sz="0" w:space="0" w:color="auto"/>
        <w:left w:val="none" w:sz="0" w:space="0" w:color="auto"/>
        <w:bottom w:val="none" w:sz="0" w:space="0" w:color="auto"/>
        <w:right w:val="none" w:sz="0" w:space="0" w:color="auto"/>
      </w:divBdr>
    </w:div>
    <w:div w:id="2063558422">
      <w:bodyDiv w:val="1"/>
      <w:marLeft w:val="0"/>
      <w:marRight w:val="0"/>
      <w:marTop w:val="0"/>
      <w:marBottom w:val="0"/>
      <w:divBdr>
        <w:top w:val="none" w:sz="0" w:space="0" w:color="auto"/>
        <w:left w:val="none" w:sz="0" w:space="0" w:color="auto"/>
        <w:bottom w:val="none" w:sz="0" w:space="0" w:color="auto"/>
        <w:right w:val="none" w:sz="0" w:space="0" w:color="auto"/>
      </w:divBdr>
    </w:div>
    <w:div w:id="2072580057">
      <w:bodyDiv w:val="1"/>
      <w:marLeft w:val="0"/>
      <w:marRight w:val="0"/>
      <w:marTop w:val="0"/>
      <w:marBottom w:val="0"/>
      <w:divBdr>
        <w:top w:val="none" w:sz="0" w:space="0" w:color="auto"/>
        <w:left w:val="none" w:sz="0" w:space="0" w:color="auto"/>
        <w:bottom w:val="none" w:sz="0" w:space="0" w:color="auto"/>
        <w:right w:val="none" w:sz="0" w:space="0" w:color="auto"/>
      </w:divBdr>
    </w:div>
    <w:div w:id="2103840452">
      <w:bodyDiv w:val="1"/>
      <w:marLeft w:val="0"/>
      <w:marRight w:val="0"/>
      <w:marTop w:val="0"/>
      <w:marBottom w:val="0"/>
      <w:divBdr>
        <w:top w:val="none" w:sz="0" w:space="0" w:color="auto"/>
        <w:left w:val="none" w:sz="0" w:space="0" w:color="auto"/>
        <w:bottom w:val="none" w:sz="0" w:space="0" w:color="auto"/>
        <w:right w:val="none" w:sz="0" w:space="0" w:color="auto"/>
      </w:divBdr>
    </w:div>
    <w:div w:id="211296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6372969637098476E-2"/>
          <c:y val="2.6096530272330637E-2"/>
          <c:w val="0.96074907179421842"/>
          <c:h val="0.65157881668458373"/>
        </c:manualLayout>
      </c:layout>
      <c:lineChart>
        <c:grouping val="standard"/>
        <c:varyColors val="0"/>
        <c:ser>
          <c:idx val="0"/>
          <c:order val="0"/>
          <c:tx>
            <c:strRef>
              <c:f>Sheet1!$B$1</c:f>
              <c:strCache>
                <c:ptCount val="1"/>
                <c:pt idx="0">
                  <c:v>Series 1</c:v>
                </c:pt>
              </c:strCache>
            </c:strRef>
          </c:tx>
          <c:spPr>
            <a:ln w="22225" cap="rnd">
              <a:solidFill>
                <a:srgbClr val="2BA687"/>
              </a:solidFill>
              <a:round/>
            </a:ln>
            <a:effectLst/>
          </c:spPr>
          <c:marker>
            <c:symbol val="circle"/>
            <c:size val="6"/>
            <c:spPr>
              <a:solidFill>
                <a:srgbClr val="2BA687"/>
              </a:solidFill>
              <a:ln w="9525">
                <a:noFill/>
              </a:ln>
              <a:effectLst/>
            </c:spPr>
          </c:marker>
          <c:dPt>
            <c:idx val="0"/>
            <c:marker>
              <c:spPr>
                <a:solidFill>
                  <a:srgbClr val="FC6E51"/>
                </a:solidFill>
                <a:ln w="9525">
                  <a:noFill/>
                </a:ln>
                <a:effectLst/>
              </c:spPr>
            </c:marker>
            <c:bubble3D val="0"/>
            <c:extLst>
              <c:ext xmlns:c16="http://schemas.microsoft.com/office/drawing/2014/chart" uri="{C3380CC4-5D6E-409C-BE32-E72D297353CC}">
                <c16:uniqueId val="{00000000-5E5E-41A1-B2B0-15583DB5E752}"/>
              </c:ext>
            </c:extLst>
          </c:dPt>
          <c:dPt>
            <c:idx val="1"/>
            <c:bubble3D val="0"/>
            <c:spPr>
              <a:ln w="22225" cap="rnd">
                <a:noFill/>
                <a:round/>
              </a:ln>
              <a:effectLst/>
            </c:spPr>
            <c:extLst>
              <c:ext xmlns:c16="http://schemas.microsoft.com/office/drawing/2014/chart" uri="{C3380CC4-5D6E-409C-BE32-E72D297353CC}">
                <c16:uniqueId val="{00000002-5E5E-41A1-B2B0-15583DB5E752}"/>
              </c:ext>
            </c:extLst>
          </c:dPt>
          <c:dLbls>
            <c:dLbl>
              <c:idx val="0"/>
              <c:layout>
                <c:manualLayout>
                  <c:x val="-2.6264323623302208E-2"/>
                  <c:y val="-9.5825723291398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5E-41A1-B2B0-15583DB5E752}"/>
                </c:ext>
              </c:extLst>
            </c:dLbl>
            <c:dLbl>
              <c:idx val="1"/>
              <c:layout>
                <c:manualLayout>
                  <c:x val="-3.5244958476198796E-2"/>
                  <c:y val="-6.729616180084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5E-41A1-B2B0-15583DB5E752}"/>
                </c:ext>
              </c:extLst>
            </c:dLbl>
            <c:dLbl>
              <c:idx val="3"/>
              <c:layout>
                <c:manualLayout>
                  <c:x val="-3.2760210659247349E-2"/>
                  <c:y val="-0.115511087409815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5E-41A1-B2B0-15583DB5E752}"/>
                </c:ext>
              </c:extLst>
            </c:dLbl>
            <c:dLbl>
              <c:idx val="5"/>
              <c:layout>
                <c:manualLayout>
                  <c:x val="-2.3640595783214712E-2"/>
                  <c:y val="-8.724983141042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5E-41A1-B2B0-15583DB5E752}"/>
                </c:ext>
              </c:extLst>
            </c:dLbl>
            <c:dLbl>
              <c:idx val="6"/>
              <c:layout>
                <c:manualLayout>
                  <c:x val="-4.6561403508771866E-2"/>
                  <c:y val="-9.4587080811445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5E-41A1-B2B0-15583DB5E752}"/>
                </c:ext>
              </c:extLst>
            </c:dLbl>
            <c:dLbl>
              <c:idx val="7"/>
              <c:layout>
                <c:manualLayout>
                  <c:x val="-6.1760367555663883E-4"/>
                  <c:y val="-2.16931754375569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5E-41A1-B2B0-15583DB5E752}"/>
                </c:ext>
              </c:extLst>
            </c:dLbl>
            <c:dLbl>
              <c:idx val="8"/>
              <c:layout>
                <c:manualLayout>
                  <c:x val="-1.4788532382046785E-2"/>
                  <c:y val="-0.115511087409815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5E-41A1-B2B0-15583DB5E752}"/>
                </c:ext>
              </c:extLst>
            </c:dLbl>
            <c:dLbl>
              <c:idx val="10"/>
              <c:layout>
                <c:manualLayout>
                  <c:x val="-2.4141401636995272E-2"/>
                  <c:y val="-9.3580616854443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5E-41A1-B2B0-15583DB5E75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CPI chung</c:v>
                </c:pt>
                <c:pt idx="1">
                  <c:v>Hàng ăn và dịch vụ ăn uống</c:v>
                </c:pt>
                <c:pt idx="2">
                  <c:v>Đồ uống và thuốc lá</c:v>
                </c:pt>
                <c:pt idx="3">
                  <c:v>May mặc, mũ nón và giày dép </c:v>
                </c:pt>
                <c:pt idx="4">
                  <c:v>Nhà ở và vật liệu xây dựng</c:v>
                </c:pt>
                <c:pt idx="5">
                  <c:v>Thiết bị và đồ dùng gia đình</c:v>
                </c:pt>
                <c:pt idx="6">
                  <c:v>Thuốc và dịch vụ y tế</c:v>
                </c:pt>
                <c:pt idx="7">
                  <c:v>Giao thông</c:v>
                </c:pt>
                <c:pt idx="8">
                  <c:v>Bưu chính viễn thông</c:v>
                </c:pt>
                <c:pt idx="9">
                  <c:v>Giáo dục</c:v>
                </c:pt>
                <c:pt idx="10">
                  <c:v>Văn hoá, giải trí và du lịch</c:v>
                </c:pt>
                <c:pt idx="11">
                  <c:v>Hàng hóa và dịch vụ khác</c:v>
                </c:pt>
              </c:strCache>
            </c:strRef>
          </c:cat>
          <c:val>
            <c:numRef>
              <c:f>Sheet1!$B$2:$B$13</c:f>
              <c:numCache>
                <c:formatCode>_(* #,##0.00_);_(* \(#,##0.00\);_(* "-"??_);_(@_)</c:formatCode>
                <c:ptCount val="12"/>
                <c:pt idx="0">
                  <c:v>1.5537000000000063</c:v>
                </c:pt>
                <c:pt idx="1">
                  <c:v>4.7669999999999959</c:v>
                </c:pt>
                <c:pt idx="2">
                  <c:v>1.4754999999999967</c:v>
                </c:pt>
                <c:pt idx="3">
                  <c:v>-5.7590000000000003</c:v>
                </c:pt>
                <c:pt idx="4">
                  <c:v>5.7121999999999957</c:v>
                </c:pt>
                <c:pt idx="5">
                  <c:v>4.3445999999999998</c:v>
                </c:pt>
                <c:pt idx="6">
                  <c:v>11.281099999999995</c:v>
                </c:pt>
                <c:pt idx="7">
                  <c:v>-0.11299999999999955</c:v>
                </c:pt>
                <c:pt idx="8">
                  <c:v>-0.55849999999999511</c:v>
                </c:pt>
                <c:pt idx="9">
                  <c:v>-25.194299999999998</c:v>
                </c:pt>
                <c:pt idx="10">
                  <c:v>1.5148999999999972</c:v>
                </c:pt>
                <c:pt idx="11">
                  <c:v>7.8859999999999957</c:v>
                </c:pt>
              </c:numCache>
            </c:numRef>
          </c:val>
          <c:smooth val="0"/>
          <c:extLst>
            <c:ext xmlns:c16="http://schemas.microsoft.com/office/drawing/2014/chart" uri="{C3380CC4-5D6E-409C-BE32-E72D297353CC}">
              <c16:uniqueId val="{00000009-5E5E-41A1-B2B0-15583DB5E752}"/>
            </c:ext>
          </c:extLst>
        </c:ser>
        <c:dLbls>
          <c:dLblPos val="t"/>
          <c:showLegendKey val="0"/>
          <c:showVal val="1"/>
          <c:showCatName val="0"/>
          <c:showSerName val="0"/>
          <c:showPercent val="0"/>
          <c:showBubbleSize val="0"/>
        </c:dLbls>
        <c:marker val="1"/>
        <c:smooth val="0"/>
        <c:axId val="204810880"/>
        <c:axId val="204818304"/>
      </c:lineChart>
      <c:catAx>
        <c:axId val="204810880"/>
        <c:scaling>
          <c:orientation val="minMax"/>
        </c:scaling>
        <c:delete val="0"/>
        <c:axPos val="b"/>
        <c:majorGridlines>
          <c:spPr>
            <a:ln w="9525" cap="flat" cmpd="sng" algn="ctr">
              <a:solidFill>
                <a:schemeClr val="bg1">
                  <a:lumMod val="95000"/>
                </a:schemeClr>
              </a:solidFill>
              <a:round/>
            </a:ln>
            <a:effectLst/>
          </c:spPr>
        </c:majorGridlines>
        <c:numFmt formatCode="General" sourceLinked="1"/>
        <c:majorTickMark val="out"/>
        <c:minorTickMark val="none"/>
        <c:tickLblPos val="low"/>
        <c:spPr>
          <a:noFill/>
          <a:ln w="9525" cap="flat" cmpd="sng" algn="ctr">
            <a:solidFill>
              <a:schemeClr val="bg2">
                <a:lumMod val="2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9Slide02 Noi dung rat dai" panose="02000000000000000000" pitchFamily="2" charset="0"/>
                <a:ea typeface="#9Slide02 Noi dung rat dai" panose="02000000000000000000" pitchFamily="2" charset="0"/>
                <a:cs typeface="+mn-cs"/>
              </a:defRPr>
            </a:pPr>
            <a:endParaRPr lang="en-US"/>
          </a:p>
        </c:txPr>
        <c:crossAx val="204818304"/>
        <c:crosses val="autoZero"/>
        <c:auto val="1"/>
        <c:lblAlgn val="ctr"/>
        <c:lblOffset val="100"/>
        <c:noMultiLvlLbl val="0"/>
      </c:catAx>
      <c:valAx>
        <c:axId val="204818304"/>
        <c:scaling>
          <c:orientation val="minMax"/>
          <c:min val="-26"/>
        </c:scaling>
        <c:delete val="0"/>
        <c:axPos val="l"/>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04810880"/>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74B7-1C2F-413E-9993-22A8881F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32</Pages>
  <Words>6909</Words>
  <Characters>39385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Thu Thảo</dc:creator>
  <cp:keywords/>
  <dc:description/>
  <cp:lastModifiedBy>Nguyễn Thị Thu Thảo</cp:lastModifiedBy>
  <cp:revision>26</cp:revision>
  <cp:lastPrinted>2025-02-03T17:40:00Z</cp:lastPrinted>
  <dcterms:created xsi:type="dcterms:W3CDTF">2025-02-03T08:22:00Z</dcterms:created>
  <dcterms:modified xsi:type="dcterms:W3CDTF">2025-02-03T17:43:00Z</dcterms:modified>
</cp:coreProperties>
</file>