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XSpec="center" w:tblpY="796"/>
        <w:tblW w:w="10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6060"/>
      </w:tblGrid>
      <w:tr w:rsidR="00985B83" w14:paraId="262A533B" w14:textId="77777777" w:rsidTr="00985B83">
        <w:trPr>
          <w:trHeight w:val="1586"/>
        </w:trPr>
        <w:tc>
          <w:tcPr>
            <w:tcW w:w="4328" w:type="dxa"/>
          </w:tcPr>
          <w:p w14:paraId="618C8230" w14:textId="77777777" w:rsidR="00985B83" w:rsidRDefault="00985B83" w:rsidP="00985B83">
            <w:pPr>
              <w:jc w:val="center"/>
              <w:rPr>
                <w:rFonts w:ascii="Times New Roman" w:hAnsi="Times New Roman"/>
                <w:sz w:val="24"/>
                <w:szCs w:val="26"/>
                <w:lang w:val="nl-NL"/>
              </w:rPr>
            </w:pPr>
            <w:r w:rsidRPr="00985B83">
              <w:rPr>
                <w:rFonts w:ascii="Times New Roman" w:hAnsi="Times New Roman"/>
                <w:sz w:val="24"/>
                <w:szCs w:val="26"/>
                <w:lang w:val="nl-NL"/>
              </w:rPr>
              <w:t>TỔNG CỤC THỐNG KÊ</w:t>
            </w:r>
          </w:p>
          <w:p w14:paraId="7DA592B5" w14:textId="77777777" w:rsidR="00985B83" w:rsidRDefault="00985B83" w:rsidP="00985B83">
            <w:pPr>
              <w:jc w:val="center"/>
              <w:rPr>
                <w:rFonts w:ascii="Times New Roman" w:hAnsi="Times New Roman"/>
                <w:b/>
                <w:sz w:val="6"/>
                <w:szCs w:val="26"/>
                <w:lang w:val="nl-NL"/>
              </w:rPr>
            </w:pPr>
            <w:r w:rsidRPr="00985B83">
              <w:rPr>
                <w:rFonts w:ascii="Times New Roman" w:hAnsi="Times New Roman"/>
                <w:b/>
                <w:sz w:val="24"/>
                <w:szCs w:val="26"/>
                <w:lang w:val="nl-NL"/>
              </w:rPr>
              <w:t>CỤC THỐNG KÊ TỈNH VĨNH</w:t>
            </w:r>
            <w:r w:rsidRPr="00985B83">
              <w:rPr>
                <w:rFonts w:ascii="Times New Roman" w:hAnsi="Times New Roman"/>
                <w:b/>
                <w:sz w:val="24"/>
                <w:szCs w:val="28"/>
                <w:lang w:val="nl-NL"/>
              </w:rPr>
              <w:t xml:space="preserve"> </w:t>
            </w:r>
            <w:r w:rsidRPr="00985B83">
              <w:rPr>
                <w:rFonts w:ascii="Times New Roman" w:hAnsi="Times New Roman"/>
                <w:b/>
                <w:sz w:val="24"/>
                <w:szCs w:val="26"/>
                <w:lang w:val="nl-NL"/>
              </w:rPr>
              <w:t>PHÚC</w:t>
            </w:r>
          </w:p>
          <w:p w14:paraId="40AE9407" w14:textId="31FE2386" w:rsidR="00985B83" w:rsidRPr="00985B83" w:rsidRDefault="00985B83" w:rsidP="00985B83">
            <w:pPr>
              <w:jc w:val="center"/>
              <w:rPr>
                <w:rFonts w:ascii="Times New Roman" w:hAnsi="Times New Roman"/>
                <w:b/>
                <w:sz w:val="24"/>
                <w:szCs w:val="26"/>
                <w:lang w:val="nl-NL"/>
              </w:rPr>
            </w:pPr>
            <w:r w:rsidRPr="0040368D">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40C7D1C1" wp14:editId="4CC6B25A">
                      <wp:simplePos x="0" y="0"/>
                      <wp:positionH relativeFrom="column">
                        <wp:posOffset>438150</wp:posOffset>
                      </wp:positionH>
                      <wp:positionV relativeFrom="paragraph">
                        <wp:posOffset>26670</wp:posOffset>
                      </wp:positionV>
                      <wp:extent cx="1635760" cy="0"/>
                      <wp:effectExtent l="12065" t="8255" r="952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367A2"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1pt" to="163.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F7sAEAAEgDAAAOAAAAZHJzL2Uyb0RvYy54bWysU8GO0zAQvSPxD5bvNG1RC0RN99BluSxQ&#10;aZcPmNpOYuF4rBm3Sf8e29uWFdwQOVi2Z+b5vTeTzd00OHEyxBZ9IxezuRTGK9TWd4388fzw7qMU&#10;HMFrcOhNI8+G5d327ZvNGGqzxB6dNiQSiOd6DI3sYwx1VbHqzQA8w2B8CrZIA8R0pK7SBGNCH1y1&#10;nM/X1YikA6EyzOn2/iUotwW/bY2K39uWTRSukYlbLCuV9ZDXaruBuiMIvVUXGvAPLAawPj16g7qH&#10;COJI9i+owSpCxjbOFA4Vtq1VpmhIahbzP9Q89RBM0ZLM4XCzif8frPp22vk9Zepq8k/hEdVPFh53&#10;PfjOFALP55Aat8hWVWPg+laSDxz2JA7jV9QpB44RiwtTS0OGTPrEVMw+38w2UxQqXS7W71cf1qkn&#10;6hqroL4WBuL4xeAg8qaRzvrsA9RweuSYiUB9TcnXHh+sc6WXzouxkZ9Wy1UpYHRW52BOY+oOO0fi&#10;BHkayldUpcjrNMKj1wWsN6A/X/YRrHvZp8edv5iR9edh4/qA+rynq0mpXYXlZbTyPLw+l+rfP8D2&#10;FwAAAP//AwBQSwMEFAAGAAgAAAAhAKc/cXfbAAAABgEAAA8AAABkcnMvZG93bnJldi54bWxMj8FO&#10;wzAQRO9I/IO1SFyq1iFFUQlxKgTkxoUC4rqNlyQiXqex2wa+nqUXOI5mNPOmWE+uVwcaQ+fZwNUi&#10;AUVce9txY+D1pZqvQIWIbLH3TAa+KMC6PD8rMLf+yM902MRGSQmHHA20MQ651qFuyWFY+IFYvA8/&#10;Oowix0bbEY9S7nqdJkmmHXYsCy0OdN9S/bnZOwOheqNd9T2rZ8n7svGU7h6eHtGYy4vp7hZUpCn+&#10;heEXX9ChFKat37MNqjeQ3ciVaOA6BSX2Ms0yUNuT1mWh/+OXPwAAAP//AwBQSwECLQAUAAYACAAA&#10;ACEAtoM4kv4AAADhAQAAEwAAAAAAAAAAAAAAAAAAAAAAW0NvbnRlbnRfVHlwZXNdLnhtbFBLAQIt&#10;ABQABgAIAAAAIQA4/SH/1gAAAJQBAAALAAAAAAAAAAAAAAAAAC8BAABfcmVscy8ucmVsc1BLAQIt&#10;ABQABgAIAAAAIQAHGcF7sAEAAEgDAAAOAAAAAAAAAAAAAAAAAC4CAABkcnMvZTJvRG9jLnhtbFBL&#10;AQItABQABgAIAAAAIQCnP3F32wAAAAYBAAAPAAAAAAAAAAAAAAAAAAoEAABkcnMvZG93bnJldi54&#10;bWxQSwUGAAAAAAQABADzAAAAEgUAAAAA&#10;"/>
                  </w:pict>
                </mc:Fallback>
              </mc:AlternateContent>
            </w:r>
          </w:p>
          <w:p w14:paraId="0471ADFC" w14:textId="07FAF32C" w:rsidR="00985B83" w:rsidRDefault="00985B83" w:rsidP="00985B83">
            <w:pPr>
              <w:spacing w:line="305" w:lineRule="auto"/>
              <w:jc w:val="center"/>
              <w:rPr>
                <w:rFonts w:ascii="Times New Roman" w:hAnsi="Times New Roman"/>
                <w:b/>
                <w:szCs w:val="28"/>
                <w:lang w:val="nl-NL"/>
              </w:rPr>
            </w:pPr>
            <w:r w:rsidRPr="0040368D">
              <w:rPr>
                <w:rFonts w:ascii="Times New Roman" w:hAnsi="Times New Roman"/>
                <w:szCs w:val="28"/>
                <w:lang w:val="nl-NL"/>
              </w:rPr>
              <w:t xml:space="preserve">Số: </w:t>
            </w:r>
            <w:r w:rsidR="00463F26">
              <w:rPr>
                <w:rFonts w:ascii="Times New Roman" w:hAnsi="Times New Roman"/>
                <w:szCs w:val="28"/>
                <w:lang w:val="nl-NL"/>
              </w:rPr>
              <w:t xml:space="preserve">       </w:t>
            </w:r>
            <w:r w:rsidRPr="0040368D">
              <w:rPr>
                <w:rFonts w:ascii="Times New Roman" w:hAnsi="Times New Roman"/>
                <w:szCs w:val="28"/>
                <w:lang w:val="nl-NL"/>
              </w:rPr>
              <w:t>/BC-CTK</w:t>
            </w:r>
          </w:p>
        </w:tc>
        <w:tc>
          <w:tcPr>
            <w:tcW w:w="6060" w:type="dxa"/>
          </w:tcPr>
          <w:p w14:paraId="182C3D12" w14:textId="77777777" w:rsidR="00985B83" w:rsidRPr="0040368D" w:rsidRDefault="00985B83" w:rsidP="00985B83">
            <w:pPr>
              <w:ind w:firstLine="720"/>
              <w:jc w:val="center"/>
              <w:rPr>
                <w:rFonts w:ascii="Times New Roman" w:hAnsi="Times New Roman"/>
                <w:b/>
                <w:sz w:val="24"/>
                <w:szCs w:val="24"/>
                <w:lang w:val="nl-NL"/>
              </w:rPr>
            </w:pPr>
            <w:r w:rsidRPr="0040368D">
              <w:rPr>
                <w:rFonts w:ascii="Times New Roman" w:hAnsi="Times New Roman"/>
                <w:b/>
                <w:sz w:val="24"/>
                <w:szCs w:val="24"/>
                <w:lang w:val="nl-NL"/>
              </w:rPr>
              <w:t>CỘNG HOÀ XÃ HỘI CHỦ NGHĨA VIỆT NAM</w:t>
            </w:r>
          </w:p>
          <w:p w14:paraId="5C77C6EF" w14:textId="77777777" w:rsidR="00985B83" w:rsidRDefault="00985B83" w:rsidP="00985B83">
            <w:pPr>
              <w:ind w:firstLine="720"/>
              <w:jc w:val="center"/>
              <w:rPr>
                <w:rFonts w:ascii="Times New Roman" w:hAnsi="Times New Roman"/>
                <w:b/>
                <w:sz w:val="6"/>
                <w:szCs w:val="26"/>
                <w:lang w:val="nl-NL"/>
              </w:rPr>
            </w:pPr>
            <w:r w:rsidRPr="0040368D">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7DB50D58" wp14:editId="25CDE354">
                      <wp:simplePos x="0" y="0"/>
                      <wp:positionH relativeFrom="column">
                        <wp:posOffset>1069975</wp:posOffset>
                      </wp:positionH>
                      <wp:positionV relativeFrom="paragraph">
                        <wp:posOffset>212725</wp:posOffset>
                      </wp:positionV>
                      <wp:extent cx="1994535" cy="0"/>
                      <wp:effectExtent l="571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4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CB3B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25pt,16.75pt" to="241.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GVpsAEAAEgDAAAOAAAAZHJzL2Uyb0RvYy54bWysU8GO0zAQvSPxD5bvNG2hiEZN99BluSxQ&#10;aZcPmNpOYuF4rBm3Sf8e29uWFdwQOVgez8zze8+Tzd00OHEyxBZ9IxezuRTGK9TWd4388fzw7pMU&#10;HMFrcOhNI8+G5d327ZvNGGqzxB6dNiQSiOd6DI3sYwx1VbHqzQA8w2B8SrZIA8QUUldpgjGhD65a&#10;zucfqxFJB0JlmNPp/UtSbgt+2xoVv7ctmyhcIxO3WFYq6yGv1XYDdUcQeqsuNOAfWAxgfbr0BnUP&#10;EcSR7F9Qg1WEjG2cKRwqbFurTNGQ1Czmf6h56iGYoiWZw+FmE/8/WPXttPN7ytTV5J/CI6qfLDzu&#10;evCdKQSezyE93CJbVY2B61tLDjjsSRzGr6hTDRwjFhemloYMmfSJqZh9vpltpihUOlys1x9W71dS&#10;qGuugvraGIjjF4ODyJtGOuuzD1DD6ZFjJgL1tSQfe3ywzpW3dF6MjVyvlqvSwOiszslcxtQddo7E&#10;CfI0lK+oSpnXZYRHrwtYb0B/vuwjWPeyT5c7fzEj68/DxvUB9XlPV5PScxWWl9HK8/A6Lt2/f4Dt&#10;LwAAAP//AwBQSwMEFAAGAAgAAAAhALj6q77dAAAACQEAAA8AAABkcnMvZG93bnJldi54bWxMj0FP&#10;g0AQhe8m/ofNmHhp2kVQQpClMSo3L1Ybr1MYgcjOUnbbor/eMR70NHkzL2++V6xnO6gjTb53bOBq&#10;FYEirl3Tc2vg9aVaZqB8QG5wcEwGPsnDujw/KzBv3Imf6bgJrZIQ9jka6EIYc6193ZFFv3Ijsdze&#10;3WQxiJxa3Ux4knA76DiKUm2xZ/nQ4Uj3HdUfm4M14Kst7auvRb2I3pLWUbx/eHpEYy4v5rtbUIHm&#10;8GeGH3xBh1KYdu7AjVeD6DS7EauBJJEphussTkHtfhe6LPT/BuU3AAAA//8DAFBLAQItABQABgAI&#10;AAAAIQC2gziS/gAAAOEBAAATAAAAAAAAAAAAAAAAAAAAAABbQ29udGVudF9UeXBlc10ueG1sUEsB&#10;Ai0AFAAGAAgAAAAhADj9If/WAAAAlAEAAAsAAAAAAAAAAAAAAAAALwEAAF9yZWxzLy5yZWxzUEsB&#10;Ai0AFAAGAAgAAAAhAB8EZWmwAQAASAMAAA4AAAAAAAAAAAAAAAAALgIAAGRycy9lMm9Eb2MueG1s&#10;UEsBAi0AFAAGAAgAAAAhALj6q77dAAAACQEAAA8AAAAAAAAAAAAAAAAACgQAAGRycy9kb3ducmV2&#10;LnhtbFBLBQYAAAAABAAEAPMAAAAUBQAAAAA=&#10;"/>
                  </w:pict>
                </mc:Fallback>
              </mc:AlternateContent>
            </w:r>
            <w:r w:rsidRPr="0040368D">
              <w:rPr>
                <w:rFonts w:ascii="Times New Roman" w:hAnsi="Times New Roman"/>
                <w:b/>
                <w:sz w:val="26"/>
                <w:szCs w:val="26"/>
                <w:lang w:val="nl-NL"/>
              </w:rPr>
              <w:t>Độc lập - Tự do - Hạnh phúc</w:t>
            </w:r>
          </w:p>
          <w:p w14:paraId="5E97293F" w14:textId="572C6050" w:rsidR="00985B83" w:rsidRPr="00985B83" w:rsidRDefault="00985B83" w:rsidP="00985B83">
            <w:pPr>
              <w:ind w:firstLine="720"/>
              <w:rPr>
                <w:rFonts w:ascii="Times New Roman" w:hAnsi="Times New Roman"/>
                <w:b/>
                <w:sz w:val="24"/>
                <w:szCs w:val="26"/>
                <w:lang w:val="nl-NL"/>
              </w:rPr>
            </w:pPr>
            <w:r>
              <w:rPr>
                <w:rFonts w:ascii="Times New Roman" w:hAnsi="Times New Roman"/>
                <w:i/>
                <w:szCs w:val="28"/>
                <w:lang w:val="nl-NL"/>
              </w:rPr>
              <w:t xml:space="preserve">            </w:t>
            </w:r>
          </w:p>
          <w:p w14:paraId="3D160AC9" w14:textId="2D864948" w:rsidR="00985B83" w:rsidRPr="00985B83" w:rsidRDefault="000852D7" w:rsidP="00985B83">
            <w:pPr>
              <w:spacing w:line="305" w:lineRule="auto"/>
              <w:jc w:val="center"/>
              <w:rPr>
                <w:rFonts w:ascii="Times New Roman" w:hAnsi="Times New Roman"/>
                <w:b/>
                <w:szCs w:val="28"/>
                <w:lang w:val="nl-NL"/>
              </w:rPr>
            </w:pPr>
            <w:r>
              <w:rPr>
                <w:rFonts w:ascii="Times New Roman" w:hAnsi="Times New Roman"/>
                <w:i/>
                <w:szCs w:val="28"/>
                <w:lang w:val="nl-NL"/>
              </w:rPr>
              <w:t xml:space="preserve">Vĩnh Phúc, ngày </w:t>
            </w:r>
            <w:r w:rsidR="006A5F89">
              <w:rPr>
                <w:rFonts w:ascii="Times New Roman" w:hAnsi="Times New Roman"/>
                <w:i/>
                <w:szCs w:val="28"/>
                <w:lang w:val="nl-NL"/>
              </w:rPr>
              <w:t>25</w:t>
            </w:r>
            <w:r w:rsidR="00985B83">
              <w:rPr>
                <w:rFonts w:ascii="Times New Roman" w:hAnsi="Times New Roman"/>
                <w:i/>
                <w:szCs w:val="28"/>
                <w:lang w:val="nl-NL"/>
              </w:rPr>
              <w:t xml:space="preserve"> tháng </w:t>
            </w:r>
            <w:r w:rsidR="001A058F">
              <w:rPr>
                <w:rFonts w:ascii="Times New Roman" w:hAnsi="Times New Roman"/>
                <w:i/>
                <w:szCs w:val="28"/>
                <w:lang w:val="nl-NL"/>
              </w:rPr>
              <w:t>7</w:t>
            </w:r>
            <w:r w:rsidR="00985B83" w:rsidRPr="0040368D">
              <w:rPr>
                <w:rFonts w:ascii="Times New Roman" w:hAnsi="Times New Roman"/>
                <w:i/>
                <w:szCs w:val="28"/>
                <w:lang w:val="nl-NL"/>
              </w:rPr>
              <w:t xml:space="preserve"> năm 202</w:t>
            </w:r>
            <w:r w:rsidR="00363536">
              <w:rPr>
                <w:rFonts w:ascii="Times New Roman" w:hAnsi="Times New Roman"/>
                <w:i/>
                <w:szCs w:val="28"/>
                <w:lang w:val="nl-NL"/>
              </w:rPr>
              <w:t>4</w:t>
            </w:r>
          </w:p>
        </w:tc>
      </w:tr>
    </w:tbl>
    <w:p w14:paraId="34336C8F" w14:textId="044D8B7D" w:rsidR="00980AC5" w:rsidRDefault="00980AC5" w:rsidP="00985B83">
      <w:pPr>
        <w:spacing w:line="276" w:lineRule="auto"/>
        <w:ind w:firstLine="720"/>
        <w:jc w:val="center"/>
        <w:rPr>
          <w:rFonts w:ascii="Times New Roman" w:hAnsi="Times New Roman"/>
          <w:b/>
          <w:szCs w:val="28"/>
          <w:lang w:val="nl-NL"/>
        </w:rPr>
      </w:pPr>
      <w:r w:rsidRPr="0040368D">
        <w:rPr>
          <w:rFonts w:ascii="Times New Roman" w:hAnsi="Times New Roman"/>
          <w:b/>
          <w:szCs w:val="28"/>
          <w:lang w:val="nl-NL"/>
        </w:rPr>
        <w:t>BÁO CÁO</w:t>
      </w:r>
      <w:r w:rsidRPr="0040368D">
        <w:rPr>
          <w:rFonts w:ascii="Times New Roman" w:hAnsi="Times New Roman"/>
          <w:b/>
          <w:szCs w:val="28"/>
          <w:lang w:val="nl-NL"/>
        </w:rPr>
        <w:br/>
      </w:r>
      <w:r w:rsidR="00746F15">
        <w:rPr>
          <w:rFonts w:ascii="Times New Roman" w:hAnsi="Times New Roman"/>
          <w:b/>
          <w:szCs w:val="28"/>
          <w:lang w:val="nl-NL"/>
        </w:rPr>
        <w:t xml:space="preserve">        </w:t>
      </w:r>
      <w:r w:rsidRPr="0040368D">
        <w:rPr>
          <w:rFonts w:ascii="Times New Roman" w:hAnsi="Times New Roman"/>
          <w:b/>
          <w:szCs w:val="28"/>
          <w:lang w:val="nl-NL"/>
        </w:rPr>
        <w:t xml:space="preserve">Tình hình kinh tế - xã hội </w:t>
      </w:r>
      <w:r>
        <w:rPr>
          <w:rFonts w:ascii="Times New Roman" w:hAnsi="Times New Roman"/>
          <w:b/>
          <w:szCs w:val="28"/>
          <w:lang w:val="nl-NL"/>
        </w:rPr>
        <w:t>tỉnh Vĩnh Phúc</w:t>
      </w:r>
    </w:p>
    <w:p w14:paraId="33D86B83" w14:textId="2F37158E" w:rsidR="00980AC5" w:rsidRPr="008655A4" w:rsidRDefault="00CD51EC" w:rsidP="00985B83">
      <w:pPr>
        <w:spacing w:line="276" w:lineRule="auto"/>
        <w:ind w:firstLine="720"/>
        <w:jc w:val="center"/>
        <w:rPr>
          <w:rFonts w:ascii="Times New Roman" w:hAnsi="Times New Roman"/>
          <w:b/>
          <w:szCs w:val="28"/>
          <w:lang w:val="nl-NL"/>
        </w:rPr>
      </w:pPr>
      <w:r w:rsidRPr="008655A4">
        <w:rPr>
          <w:rFonts w:ascii="Times New Roman" w:hAnsi="Times New Roman"/>
          <w:b/>
          <w:szCs w:val="28"/>
          <w:lang w:val="nl-NL"/>
        </w:rPr>
        <w:t xml:space="preserve">tháng </w:t>
      </w:r>
      <w:r w:rsidR="001A058F">
        <w:rPr>
          <w:rFonts w:ascii="Times New Roman" w:hAnsi="Times New Roman"/>
          <w:b/>
          <w:szCs w:val="28"/>
          <w:lang w:val="nl-NL"/>
        </w:rPr>
        <w:t>7</w:t>
      </w:r>
      <w:r w:rsidR="00BF1D63" w:rsidRPr="008655A4">
        <w:rPr>
          <w:rFonts w:ascii="Times New Roman" w:hAnsi="Times New Roman"/>
          <w:b/>
          <w:szCs w:val="28"/>
          <w:lang w:val="nl-NL"/>
        </w:rPr>
        <w:t xml:space="preserve"> </w:t>
      </w:r>
      <w:r w:rsidR="008655A4" w:rsidRPr="008655A4">
        <w:rPr>
          <w:rFonts w:ascii="Times New Roman" w:hAnsi="Times New Roman"/>
          <w:b/>
          <w:szCs w:val="28"/>
          <w:lang w:val="nl-NL"/>
        </w:rPr>
        <w:t>và</w:t>
      </w:r>
      <w:r w:rsidR="001A058F">
        <w:rPr>
          <w:rFonts w:ascii="Times New Roman" w:hAnsi="Times New Roman"/>
          <w:b/>
          <w:szCs w:val="28"/>
          <w:lang w:val="nl-NL"/>
        </w:rPr>
        <w:t xml:space="preserve"> 7</w:t>
      </w:r>
      <w:r w:rsidR="008655A4" w:rsidRPr="008655A4">
        <w:rPr>
          <w:rFonts w:ascii="Times New Roman" w:hAnsi="Times New Roman"/>
          <w:b/>
          <w:szCs w:val="28"/>
          <w:lang w:val="nl-NL"/>
        </w:rPr>
        <w:t xml:space="preserve"> tháng đầu năm 2024</w:t>
      </w:r>
    </w:p>
    <w:p w14:paraId="4902A71B" w14:textId="05D1A2B6" w:rsidR="005458EF" w:rsidRDefault="005458EF" w:rsidP="00985B83">
      <w:pPr>
        <w:spacing w:line="276" w:lineRule="auto"/>
        <w:ind w:firstLine="720"/>
        <w:jc w:val="center"/>
        <w:rPr>
          <w:rFonts w:ascii="Times New Roman" w:hAnsi="Times New Roman"/>
          <w:b/>
          <w:color w:val="FF0000"/>
          <w:szCs w:val="28"/>
          <w:lang w:val="nl-NL"/>
        </w:rPr>
      </w:pPr>
    </w:p>
    <w:p w14:paraId="4E0011C6" w14:textId="0530B621" w:rsidR="00CE1D7F" w:rsidRPr="00246445" w:rsidRDefault="005458EF" w:rsidP="00246445">
      <w:pPr>
        <w:spacing w:line="276" w:lineRule="auto"/>
        <w:ind w:firstLine="720"/>
        <w:rPr>
          <w:rFonts w:ascii="Times New Roman" w:hAnsi="Times New Roman"/>
          <w:b/>
          <w:color w:val="000000" w:themeColor="text1"/>
          <w:szCs w:val="28"/>
          <w:lang w:val="nl-NL"/>
        </w:rPr>
      </w:pPr>
      <w:r w:rsidRPr="00246445">
        <w:rPr>
          <w:rFonts w:ascii="Times New Roman" w:hAnsi="Times New Roman"/>
          <w:b/>
          <w:color w:val="000000" w:themeColor="text1"/>
          <w:szCs w:val="28"/>
          <w:lang w:val="nl-NL"/>
        </w:rPr>
        <w:t>I. Phát triển kinh tế</w:t>
      </w:r>
    </w:p>
    <w:p w14:paraId="18B823E7" w14:textId="32DEC5AE" w:rsidR="00980AC5" w:rsidRPr="00246445" w:rsidRDefault="00FA6572" w:rsidP="00246445">
      <w:pPr>
        <w:pStyle w:val="Heading2"/>
        <w:spacing w:before="0" w:line="276" w:lineRule="auto"/>
        <w:ind w:left="720"/>
        <w:rPr>
          <w:rFonts w:cs="Times New Roman"/>
          <w:sz w:val="28"/>
          <w:szCs w:val="28"/>
        </w:rPr>
      </w:pPr>
      <w:r w:rsidRPr="00246445">
        <w:rPr>
          <w:rFonts w:cs="Times New Roman"/>
          <w:sz w:val="28"/>
          <w:szCs w:val="28"/>
        </w:rPr>
        <w:t xml:space="preserve">1. </w:t>
      </w:r>
      <w:r w:rsidR="00980AC5" w:rsidRPr="00246445">
        <w:rPr>
          <w:rFonts w:cs="Times New Roman"/>
          <w:sz w:val="28"/>
          <w:szCs w:val="28"/>
        </w:rPr>
        <w:t>Sản xuất nông, lâm nghiệp và thuỷ sản</w:t>
      </w:r>
    </w:p>
    <w:p w14:paraId="09788C8E" w14:textId="155717F8" w:rsidR="005F57B7" w:rsidRPr="00246445" w:rsidRDefault="005F57B7" w:rsidP="00246445">
      <w:pPr>
        <w:pStyle w:val="Heading2"/>
        <w:spacing w:before="0" w:line="276" w:lineRule="auto"/>
        <w:ind w:firstLine="720"/>
        <w:rPr>
          <w:rFonts w:cs="Times New Roman"/>
          <w:i/>
          <w:iCs/>
          <w:sz w:val="28"/>
          <w:szCs w:val="28"/>
        </w:rPr>
      </w:pPr>
      <w:r w:rsidRPr="00246445">
        <w:rPr>
          <w:rFonts w:cs="Times New Roman"/>
          <w:i/>
          <w:iCs/>
          <w:sz w:val="28"/>
          <w:szCs w:val="28"/>
        </w:rPr>
        <w:t>1.1. Sản xuất nông nghiệp</w:t>
      </w:r>
    </w:p>
    <w:p w14:paraId="7BCD990E" w14:textId="1CBD0DD8" w:rsidR="00980AC5" w:rsidRPr="00246445" w:rsidRDefault="005F57B7" w:rsidP="00246445">
      <w:pPr>
        <w:pStyle w:val="Heading2"/>
        <w:spacing w:before="0" w:line="276" w:lineRule="auto"/>
        <w:ind w:firstLine="720"/>
        <w:rPr>
          <w:rFonts w:eastAsia="SimSun" w:cs="Times New Roman"/>
          <w:b w:val="0"/>
          <w:bCs/>
          <w:i/>
          <w:iCs/>
          <w:sz w:val="28"/>
          <w:szCs w:val="28"/>
        </w:rPr>
      </w:pPr>
      <w:r w:rsidRPr="00246445">
        <w:rPr>
          <w:rFonts w:eastAsia="SimSun" w:cs="Times New Roman"/>
          <w:b w:val="0"/>
          <w:bCs/>
          <w:i/>
          <w:iCs/>
          <w:sz w:val="28"/>
          <w:szCs w:val="28"/>
        </w:rPr>
        <w:t>a.</w:t>
      </w:r>
      <w:r w:rsidR="00980AC5" w:rsidRPr="00246445">
        <w:rPr>
          <w:rFonts w:eastAsia="SimSun" w:cs="Times New Roman"/>
          <w:b w:val="0"/>
          <w:bCs/>
          <w:i/>
          <w:iCs/>
          <w:sz w:val="28"/>
          <w:szCs w:val="28"/>
        </w:rPr>
        <w:t xml:space="preserve"> Trồng trọt</w:t>
      </w:r>
    </w:p>
    <w:p w14:paraId="3D243BA6" w14:textId="305B6812" w:rsidR="009C1B68" w:rsidRPr="00246445" w:rsidRDefault="00FA071F" w:rsidP="00246445">
      <w:pPr>
        <w:spacing w:line="276" w:lineRule="auto"/>
        <w:ind w:firstLine="720"/>
        <w:jc w:val="both"/>
        <w:rPr>
          <w:rFonts w:ascii="Times New Roman" w:eastAsia="SimSun" w:hAnsi="Times New Roman"/>
          <w:color w:val="000000" w:themeColor="text1"/>
        </w:rPr>
      </w:pPr>
      <w:r>
        <w:rPr>
          <w:rFonts w:ascii="Times New Roman" w:eastAsia="SimSun" w:hAnsi="Times New Roman"/>
          <w:color w:val="000000" w:themeColor="text1"/>
          <w:lang w:val="nl-NL"/>
        </w:rPr>
        <w:t>G</w:t>
      </w:r>
      <w:r w:rsidR="00246445" w:rsidRPr="00246445">
        <w:rPr>
          <w:rFonts w:ascii="Times New Roman" w:eastAsia="SimSun" w:hAnsi="Times New Roman"/>
          <w:color w:val="000000" w:themeColor="text1"/>
          <w:lang w:val="nl-NL"/>
        </w:rPr>
        <w:t>ieo trồng vụ mùa</w:t>
      </w:r>
      <w:r w:rsidR="00246445" w:rsidRPr="00246445">
        <w:rPr>
          <w:rFonts w:ascii="Times New Roman" w:eastAsia="SimSun" w:hAnsi="Times New Roman"/>
          <w:color w:val="000000" w:themeColor="text1"/>
          <w:lang w:val="vi-VN"/>
        </w:rPr>
        <w:t xml:space="preserve"> năm 2024</w:t>
      </w:r>
      <w:r w:rsidR="00BC265A">
        <w:rPr>
          <w:rFonts w:ascii="Times New Roman" w:eastAsia="SimSun" w:hAnsi="Times New Roman"/>
          <w:color w:val="000000" w:themeColor="text1"/>
        </w:rPr>
        <w:t>:</w:t>
      </w:r>
      <w:r w:rsidR="00246445" w:rsidRPr="00246445">
        <w:rPr>
          <w:rFonts w:ascii="Times New Roman" w:eastAsia="SimSun" w:hAnsi="Times New Roman"/>
          <w:color w:val="000000" w:themeColor="text1"/>
        </w:rPr>
        <w:t xml:space="preserve"> </w:t>
      </w:r>
      <w:r w:rsidR="00BC265A">
        <w:rPr>
          <w:rFonts w:ascii="Times New Roman" w:eastAsia="SimSun" w:hAnsi="Times New Roman"/>
          <w:color w:val="000000" w:themeColor="text1"/>
        </w:rPr>
        <w:t>T</w:t>
      </w:r>
      <w:r w:rsidR="00246445" w:rsidRPr="00246445">
        <w:rPr>
          <w:rFonts w:ascii="Times New Roman" w:eastAsia="SimSun" w:hAnsi="Times New Roman"/>
          <w:color w:val="000000" w:themeColor="text1"/>
        </w:rPr>
        <w:t>ính đến 15/7, toàn tỉnh đã gieo trồng được</w:t>
      </w:r>
      <w:r w:rsidR="00246445" w:rsidRPr="00246445">
        <w:rPr>
          <w:rFonts w:ascii="Times New Roman" w:eastAsia="SimSun" w:hAnsi="Times New Roman"/>
          <w:color w:val="000000" w:themeColor="text1"/>
          <w:lang w:val="nl-NL"/>
        </w:rPr>
        <w:t xml:space="preserve"> 30.957,3 ha</w:t>
      </w:r>
      <w:r w:rsidR="00246445" w:rsidRPr="00246445">
        <w:rPr>
          <w:rFonts w:ascii="Times New Roman" w:eastAsia="SimSun" w:hAnsi="Times New Roman"/>
          <w:color w:val="000000" w:themeColor="text1"/>
        </w:rPr>
        <w:t>,</w:t>
      </w:r>
      <w:r w:rsidR="00246445" w:rsidRPr="00246445">
        <w:rPr>
          <w:rFonts w:ascii="Times New Roman" w:eastAsia="SimSun" w:hAnsi="Times New Roman"/>
          <w:color w:val="000000" w:themeColor="text1"/>
          <w:lang w:val="nl-NL"/>
        </w:rPr>
        <w:t xml:space="preserve"> đạt 96,7% kế hoạch, giảm </w:t>
      </w:r>
      <w:r w:rsidR="00246445" w:rsidRPr="00246445">
        <w:rPr>
          <w:rFonts w:ascii="Times New Roman" w:eastAsia="SimSun" w:hAnsi="Times New Roman"/>
          <w:color w:val="000000" w:themeColor="text1"/>
        </w:rPr>
        <w:t>1,25</w:t>
      </w:r>
      <w:r w:rsidR="00246445" w:rsidRPr="00246445">
        <w:rPr>
          <w:rFonts w:ascii="Times New Roman" w:eastAsia="SimSun" w:hAnsi="Times New Roman"/>
          <w:color w:val="000000" w:themeColor="text1"/>
          <w:lang w:val="nl-NL"/>
        </w:rPr>
        <w:t>% so với cùng kỳ. Trong đó: Cây lúa đạ</w:t>
      </w:r>
      <w:r w:rsidR="00DD59E6">
        <w:rPr>
          <w:rFonts w:ascii="Times New Roman" w:eastAsia="SimSun" w:hAnsi="Times New Roman"/>
          <w:color w:val="000000" w:themeColor="text1"/>
          <w:lang w:val="nl-NL"/>
        </w:rPr>
        <w:t>t</w:t>
      </w:r>
      <w:r w:rsidR="00246445" w:rsidRPr="00246445">
        <w:rPr>
          <w:rFonts w:ascii="Times New Roman" w:eastAsia="SimSun" w:hAnsi="Times New Roman"/>
          <w:color w:val="000000" w:themeColor="text1"/>
          <w:lang w:val="nl-NL"/>
        </w:rPr>
        <w:t xml:space="preserve"> 23.307,0 ha, giảm 1,00%</w:t>
      </w:r>
      <w:r w:rsidR="00246445" w:rsidRPr="00246445">
        <w:rPr>
          <w:rFonts w:ascii="Times New Roman" w:eastAsia="SimSun" w:hAnsi="Times New Roman"/>
          <w:color w:val="000000" w:themeColor="text1"/>
        </w:rPr>
        <w:t xml:space="preserve">, nguyên nhân do một số diện tích </w:t>
      </w:r>
      <w:r w:rsidR="00246445" w:rsidRPr="00246445">
        <w:rPr>
          <w:rFonts w:ascii="Times New Roman" w:eastAsia="SimSun" w:hAnsi="Times New Roman"/>
          <w:color w:val="000000" w:themeColor="text1"/>
          <w:lang w:val="nl-NL"/>
        </w:rPr>
        <w:t>đất lúa được chuyển mục đích sử dụng xây dựng hạ tầng khu công nghiệp, đường giao thông</w:t>
      </w:r>
      <w:r w:rsidR="00BD7005">
        <w:rPr>
          <w:rFonts w:ascii="Times New Roman" w:eastAsia="SimSun" w:hAnsi="Times New Roman"/>
          <w:color w:val="000000" w:themeColor="text1"/>
          <w:lang w:val="nl-NL"/>
        </w:rPr>
        <w:t>...</w:t>
      </w:r>
      <w:r w:rsidR="00246445" w:rsidRPr="00246445">
        <w:rPr>
          <w:rFonts w:ascii="Times New Roman" w:eastAsia="SimSun" w:hAnsi="Times New Roman"/>
          <w:color w:val="000000" w:themeColor="text1"/>
        </w:rPr>
        <w:t xml:space="preserve"> và một số diện tích là vùng đất trũng ngập, hiệu quả kinh tế kém nên bà con bỏ trống</w:t>
      </w:r>
      <w:r w:rsidR="00DD59E6">
        <w:rPr>
          <w:rFonts w:ascii="Times New Roman" w:eastAsia="SimSun" w:hAnsi="Times New Roman"/>
          <w:color w:val="000000" w:themeColor="text1"/>
          <w:lang w:val="nl-NL"/>
        </w:rPr>
        <w:t>; cây ngô đạt</w:t>
      </w:r>
      <w:r w:rsidR="00246445" w:rsidRPr="00246445">
        <w:rPr>
          <w:rFonts w:ascii="Times New Roman" w:eastAsia="SimSun" w:hAnsi="Times New Roman"/>
          <w:color w:val="000000" w:themeColor="text1"/>
          <w:lang w:val="nl-NL"/>
        </w:rPr>
        <w:t xml:space="preserve"> 1.548,6 ha, giả</w:t>
      </w:r>
      <w:r w:rsidR="00DD59E6">
        <w:rPr>
          <w:rFonts w:ascii="Times New Roman" w:eastAsia="SimSun" w:hAnsi="Times New Roman"/>
          <w:color w:val="000000" w:themeColor="text1"/>
          <w:lang w:val="nl-NL"/>
        </w:rPr>
        <w:t xml:space="preserve">m </w:t>
      </w:r>
      <w:r w:rsidR="00D168C6">
        <w:rPr>
          <w:rFonts w:ascii="Times New Roman" w:eastAsia="SimSun" w:hAnsi="Times New Roman"/>
          <w:color w:val="000000" w:themeColor="text1"/>
          <w:lang w:val="nl-NL"/>
        </w:rPr>
        <w:t>2,61%</w:t>
      </w:r>
      <w:r w:rsidR="00DD59E6">
        <w:rPr>
          <w:rFonts w:ascii="Times New Roman" w:eastAsia="SimSun" w:hAnsi="Times New Roman"/>
          <w:color w:val="000000" w:themeColor="text1"/>
          <w:lang w:val="nl-NL"/>
        </w:rPr>
        <w:t xml:space="preserve">; khoai lang </w:t>
      </w:r>
      <w:r w:rsidR="00246445" w:rsidRPr="00246445">
        <w:rPr>
          <w:rFonts w:ascii="Times New Roman" w:eastAsia="SimSun" w:hAnsi="Times New Roman"/>
          <w:color w:val="000000" w:themeColor="text1"/>
          <w:lang w:val="nl-NL"/>
        </w:rPr>
        <w:t xml:space="preserve">140,4 ha, giảm </w:t>
      </w:r>
      <w:r w:rsidR="003B0686">
        <w:rPr>
          <w:rFonts w:ascii="Times New Roman" w:eastAsia="SimSun" w:hAnsi="Times New Roman"/>
          <w:color w:val="000000" w:themeColor="text1"/>
          <w:lang w:val="nl-NL"/>
        </w:rPr>
        <w:t>19,73%</w:t>
      </w:r>
      <w:r w:rsidR="00246445" w:rsidRPr="00246445">
        <w:rPr>
          <w:rFonts w:ascii="Times New Roman" w:eastAsia="SimSun" w:hAnsi="Times New Roman"/>
          <w:color w:val="000000" w:themeColor="text1"/>
          <w:lang w:val="nl-NL"/>
        </w:rPr>
        <w:t>; lạ</w:t>
      </w:r>
      <w:r w:rsidR="00DD59E6">
        <w:rPr>
          <w:rFonts w:ascii="Times New Roman" w:eastAsia="SimSun" w:hAnsi="Times New Roman"/>
          <w:color w:val="000000" w:themeColor="text1"/>
          <w:lang w:val="nl-NL"/>
        </w:rPr>
        <w:t>c</w:t>
      </w:r>
      <w:r w:rsidR="00246445" w:rsidRPr="00246445">
        <w:rPr>
          <w:rFonts w:ascii="Times New Roman" w:eastAsia="SimSun" w:hAnsi="Times New Roman"/>
          <w:color w:val="000000" w:themeColor="text1"/>
          <w:lang w:val="nl-NL"/>
        </w:rPr>
        <w:t xml:space="preserve"> 509,5 ha, giảm </w:t>
      </w:r>
      <w:r w:rsidR="003B0686">
        <w:rPr>
          <w:rFonts w:ascii="Times New Roman" w:eastAsia="SimSun" w:hAnsi="Times New Roman"/>
          <w:color w:val="000000" w:themeColor="text1"/>
          <w:lang w:val="nl-NL"/>
        </w:rPr>
        <w:t>2,6%</w:t>
      </w:r>
      <w:r w:rsidR="00246445" w:rsidRPr="00246445">
        <w:rPr>
          <w:rFonts w:ascii="Times New Roman" w:eastAsia="SimSun" w:hAnsi="Times New Roman"/>
          <w:color w:val="000000" w:themeColor="text1"/>
          <w:lang w:val="nl-NL"/>
        </w:rPr>
        <w:t>; đậ</w:t>
      </w:r>
      <w:r w:rsidR="00DD59E6">
        <w:rPr>
          <w:rFonts w:ascii="Times New Roman" w:eastAsia="SimSun" w:hAnsi="Times New Roman"/>
          <w:color w:val="000000" w:themeColor="text1"/>
          <w:lang w:val="nl-NL"/>
        </w:rPr>
        <w:t>u tương</w:t>
      </w:r>
      <w:r w:rsidR="00246445" w:rsidRPr="00246445">
        <w:rPr>
          <w:rFonts w:ascii="Times New Roman" w:eastAsia="SimSun" w:hAnsi="Times New Roman"/>
          <w:color w:val="000000" w:themeColor="text1"/>
          <w:lang w:val="nl-NL"/>
        </w:rPr>
        <w:t xml:space="preserve"> 104,4 ha, giảm </w:t>
      </w:r>
      <w:r w:rsidR="003B0686">
        <w:rPr>
          <w:rFonts w:ascii="Times New Roman" w:eastAsia="SimSun" w:hAnsi="Times New Roman"/>
          <w:color w:val="000000" w:themeColor="text1"/>
          <w:lang w:val="nl-NL"/>
        </w:rPr>
        <w:t>3,96%</w:t>
      </w:r>
      <w:r w:rsidR="00246445" w:rsidRPr="00246445">
        <w:rPr>
          <w:rFonts w:ascii="Times New Roman" w:eastAsia="SimSun" w:hAnsi="Times New Roman"/>
          <w:color w:val="000000" w:themeColor="text1"/>
          <w:lang w:val="nl-NL"/>
        </w:rPr>
        <w:t>; rau các loạ</w:t>
      </w:r>
      <w:r w:rsidR="00DD59E6">
        <w:rPr>
          <w:rFonts w:ascii="Times New Roman" w:eastAsia="SimSun" w:hAnsi="Times New Roman"/>
          <w:color w:val="000000" w:themeColor="text1"/>
          <w:lang w:val="nl-NL"/>
        </w:rPr>
        <w:t>i</w:t>
      </w:r>
      <w:r w:rsidR="00246445" w:rsidRPr="00246445">
        <w:rPr>
          <w:rFonts w:ascii="Times New Roman" w:eastAsia="SimSun" w:hAnsi="Times New Roman"/>
          <w:color w:val="000000" w:themeColor="text1"/>
          <w:lang w:val="nl-NL"/>
        </w:rPr>
        <w:t xml:space="preserve"> 2.048,8 ha, tăng </w:t>
      </w:r>
      <w:r w:rsidR="003B0686">
        <w:rPr>
          <w:rFonts w:ascii="Times New Roman" w:eastAsia="SimSun" w:hAnsi="Times New Roman"/>
          <w:color w:val="000000" w:themeColor="text1"/>
          <w:lang w:val="nl-NL"/>
        </w:rPr>
        <w:t>2,71%</w:t>
      </w:r>
      <w:r w:rsidR="00246445" w:rsidRPr="00246445">
        <w:rPr>
          <w:rFonts w:ascii="Times New Roman" w:eastAsia="SimSun" w:hAnsi="Times New Roman"/>
          <w:color w:val="000000" w:themeColor="text1"/>
          <w:lang w:val="nl-NL"/>
        </w:rPr>
        <w:t>; cây trồ</w:t>
      </w:r>
      <w:r w:rsidR="00DD59E6">
        <w:rPr>
          <w:rFonts w:ascii="Times New Roman" w:eastAsia="SimSun" w:hAnsi="Times New Roman"/>
          <w:color w:val="000000" w:themeColor="text1"/>
          <w:lang w:val="nl-NL"/>
        </w:rPr>
        <w:t>ng khác</w:t>
      </w:r>
      <w:r w:rsidR="00246445" w:rsidRPr="00246445">
        <w:rPr>
          <w:rFonts w:ascii="Times New Roman" w:eastAsia="SimSun" w:hAnsi="Times New Roman"/>
          <w:color w:val="000000" w:themeColor="text1"/>
          <w:lang w:val="nl-NL"/>
        </w:rPr>
        <w:t xml:space="preserve"> 3.298,6 ha, giảm </w:t>
      </w:r>
      <w:r w:rsidR="003B0686">
        <w:rPr>
          <w:rFonts w:ascii="Times New Roman" w:eastAsia="SimSun" w:hAnsi="Times New Roman"/>
          <w:color w:val="000000" w:themeColor="text1"/>
          <w:lang w:val="nl-NL"/>
        </w:rPr>
        <w:t>3,35%</w:t>
      </w:r>
      <w:r w:rsidR="00DD59E6">
        <w:rPr>
          <w:rFonts w:ascii="Times New Roman" w:eastAsia="SimSun" w:hAnsi="Times New Roman"/>
          <w:color w:val="000000" w:themeColor="text1"/>
          <w:lang w:val="nl-NL"/>
        </w:rPr>
        <w:t xml:space="preserve"> so với cùng kỳ</w:t>
      </w:r>
      <w:r w:rsidR="00246445" w:rsidRPr="00246445">
        <w:rPr>
          <w:rFonts w:ascii="Times New Roman" w:eastAsia="SimSun" w:hAnsi="Times New Roman"/>
          <w:color w:val="000000" w:themeColor="text1"/>
          <w:lang w:val="nl-NL"/>
        </w:rPr>
        <w:t>.</w:t>
      </w:r>
    </w:p>
    <w:p w14:paraId="25ECBCAD" w14:textId="321130B6" w:rsidR="00A84791" w:rsidRPr="00246445" w:rsidRDefault="00A84791" w:rsidP="00246445">
      <w:pPr>
        <w:spacing w:line="276" w:lineRule="auto"/>
        <w:ind w:firstLine="720"/>
        <w:jc w:val="both"/>
        <w:rPr>
          <w:rFonts w:ascii="Times New Roman" w:eastAsia="SimSun" w:hAnsi="Times New Roman"/>
          <w:b/>
          <w:color w:val="000000" w:themeColor="text1"/>
          <w:lang w:val="sv-SE"/>
        </w:rPr>
      </w:pPr>
      <w:r w:rsidRPr="00246445">
        <w:rPr>
          <w:rFonts w:ascii="Times New Roman" w:hAnsi="Times New Roman"/>
          <w:i/>
          <w:iCs/>
          <w:color w:val="000000" w:themeColor="text1"/>
          <w:lang w:val="nl-NL"/>
        </w:rPr>
        <w:t>b. Chăn nuôi</w:t>
      </w:r>
    </w:p>
    <w:p w14:paraId="32F1FA1D" w14:textId="1D203960" w:rsidR="00246445" w:rsidRDefault="00FA071F" w:rsidP="00246445">
      <w:pPr>
        <w:pBdr>
          <w:bottom w:val="none" w:sz="4" w:space="17" w:color="000000"/>
        </w:pBdr>
        <w:spacing w:before="60" w:line="276" w:lineRule="auto"/>
        <w:ind w:firstLine="720"/>
        <w:jc w:val="both"/>
        <w:rPr>
          <w:rFonts w:ascii="Times New Roman" w:hAnsi="Times New Roman"/>
          <w:bCs/>
          <w:color w:val="000000"/>
          <w:lang w:val="sv-SE"/>
        </w:rPr>
      </w:pPr>
      <w:r>
        <w:rPr>
          <w:rFonts w:ascii="Times New Roman" w:hAnsi="Times New Roman"/>
          <w:color w:val="000000" w:themeColor="text1"/>
          <w:lang w:val="sv-SE"/>
        </w:rPr>
        <w:t>Tháng 7/2024, sản xuất</w:t>
      </w:r>
      <w:r w:rsidR="00246445" w:rsidRPr="00246445">
        <w:rPr>
          <w:rFonts w:ascii="Times New Roman" w:hAnsi="Times New Roman"/>
          <w:color w:val="000000" w:themeColor="text1"/>
          <w:lang w:val="sv-SE"/>
        </w:rPr>
        <w:t xml:space="preserve"> chăn nuôi gia súc, gia cầm trên địa bàn tương đối ổn định. Cơ quan chức năng tiếp tục tăng cường kiểm tra, giám sát chặt chẽ tình hình dịch bệnh trên đàn gia súc, gia cầm đặc biệt là </w:t>
      </w:r>
      <w:r>
        <w:rPr>
          <w:rFonts w:ascii="Times New Roman" w:hAnsi="Times New Roman"/>
          <w:color w:val="000000" w:themeColor="text1"/>
          <w:lang w:val="sv-SE"/>
        </w:rPr>
        <w:t xml:space="preserve">các loại </w:t>
      </w:r>
      <w:r w:rsidR="00246445" w:rsidRPr="00246445">
        <w:rPr>
          <w:rFonts w:ascii="Times New Roman" w:hAnsi="Times New Roman"/>
          <w:color w:val="000000" w:themeColor="text1"/>
          <w:lang w:val="sv-SE"/>
        </w:rPr>
        <w:t xml:space="preserve">bệnh truyền nhiễm nguy hiểm như: </w:t>
      </w:r>
      <w:r w:rsidR="00DD59E6">
        <w:rPr>
          <w:rFonts w:ascii="Times New Roman" w:hAnsi="Times New Roman"/>
          <w:color w:val="000000" w:themeColor="text1"/>
          <w:lang w:val="sv-SE"/>
        </w:rPr>
        <w:t>cúm gia cầm, lở mồm long móng, d</w:t>
      </w:r>
      <w:r w:rsidR="00246445" w:rsidRPr="00246445">
        <w:rPr>
          <w:rFonts w:ascii="Times New Roman" w:hAnsi="Times New Roman"/>
          <w:color w:val="000000" w:themeColor="text1"/>
          <w:lang w:val="sv-SE"/>
        </w:rPr>
        <w:t>ịch tả lợn Châu P</w:t>
      </w:r>
      <w:r w:rsidR="00DD59E6">
        <w:rPr>
          <w:rFonts w:ascii="Times New Roman" w:hAnsi="Times New Roman"/>
          <w:color w:val="000000" w:themeColor="text1"/>
          <w:lang w:val="sv-SE"/>
        </w:rPr>
        <w:t>hi…</w:t>
      </w:r>
      <w:r w:rsidR="00246445" w:rsidRPr="00246445">
        <w:rPr>
          <w:rFonts w:ascii="Times New Roman" w:hAnsi="Times New Roman"/>
          <w:color w:val="000000" w:themeColor="text1"/>
          <w:lang w:val="sv-SE"/>
        </w:rPr>
        <w:t xml:space="preserve"> nhằm phát hiện nhanh, khoanh vùng, xử lý kịp thời, không để lây lan gây thiệt hại cho sản xuất. C</w:t>
      </w:r>
      <w:r w:rsidR="00246445" w:rsidRPr="00246445">
        <w:rPr>
          <w:rFonts w:ascii="Times New Roman" w:hAnsi="Times New Roman"/>
          <w:bCs/>
          <w:color w:val="000000" w:themeColor="text1"/>
          <w:lang w:val="sv-SE"/>
        </w:rPr>
        <w:t xml:space="preserve">ông tác kiểm dịch vận chuyển, kinh doanh </w:t>
      </w:r>
      <w:r w:rsidR="00246445" w:rsidRPr="000B7DB3">
        <w:rPr>
          <w:rFonts w:ascii="Times New Roman" w:hAnsi="Times New Roman"/>
          <w:bCs/>
          <w:color w:val="000000"/>
          <w:lang w:val="sv-SE"/>
        </w:rPr>
        <w:t xml:space="preserve">động vật, sản phẩm động vật; kiểm soát giết mổ, kiểm tra vệ sinh thú y được duy trì thực hiện </w:t>
      </w:r>
      <w:r w:rsidR="00246445">
        <w:rPr>
          <w:rFonts w:ascii="Times New Roman" w:hAnsi="Times New Roman"/>
          <w:lang w:val="vi-VN"/>
        </w:rPr>
        <w:t>đảm bảo sản xuất chăn nuôi đáp ứng tốt nhu cầu thị trường</w:t>
      </w:r>
      <w:r w:rsidR="00246445">
        <w:rPr>
          <w:rFonts w:ascii="Times New Roman" w:hAnsi="Times New Roman"/>
          <w:bCs/>
          <w:color w:val="000000"/>
          <w:lang w:val="sv-SE"/>
        </w:rPr>
        <w:t>.</w:t>
      </w:r>
    </w:p>
    <w:p w14:paraId="400C678C" w14:textId="2CC42C59" w:rsidR="00246445" w:rsidRPr="006529D3" w:rsidRDefault="00246445" w:rsidP="00246445">
      <w:pPr>
        <w:pBdr>
          <w:bottom w:val="none" w:sz="4" w:space="17" w:color="000000"/>
        </w:pBdr>
        <w:spacing w:before="60" w:line="276" w:lineRule="auto"/>
        <w:ind w:firstLine="720"/>
        <w:jc w:val="both"/>
        <w:rPr>
          <w:rFonts w:ascii="Times New Roman" w:hAnsi="Times New Roman"/>
          <w:lang w:val="nl-NL"/>
        </w:rPr>
      </w:pPr>
      <w:r w:rsidRPr="00AE3967">
        <w:rPr>
          <w:rFonts w:ascii="Times New Roman" w:hAnsi="Times New Roman"/>
          <w:color w:val="000000" w:themeColor="text1"/>
        </w:rPr>
        <w:t xml:space="preserve">Trong tháng, </w:t>
      </w:r>
      <w:r w:rsidRPr="00AE3967">
        <w:rPr>
          <w:rFonts w:ascii="Times New Roman" w:hAnsi="Times New Roman"/>
          <w:lang w:val="it-IT"/>
        </w:rPr>
        <w:t>giá lợn hơi xuất chuồng duy trì ở mức khá cao, tuy nhiên việc tái đàn, mở rộng quy mô vẫn hạn chế do dịch tả lợn Châu Phi diễn biến phức tạp ở các tỉnh lân cận; chăn nuôi gia cầm tiếp tục xu hướng chuyển dịch từ gà thịt sang gà đẻ do giá bán gà thịt không ổn định</w:t>
      </w:r>
      <w:r>
        <w:rPr>
          <w:rFonts w:ascii="Times New Roman" w:hAnsi="Times New Roman"/>
          <w:lang w:val="it-IT"/>
        </w:rPr>
        <w:t xml:space="preserve">. </w:t>
      </w:r>
      <w:r w:rsidRPr="00B30248">
        <w:rPr>
          <w:rFonts w:ascii="Times New Roman" w:hAnsi="Times New Roman"/>
          <w:bCs/>
          <w:iCs/>
          <w:lang w:val="sv-SE"/>
        </w:rPr>
        <w:t xml:space="preserve">Kết quả </w:t>
      </w:r>
      <w:r>
        <w:rPr>
          <w:rFonts w:ascii="Times New Roman" w:hAnsi="Times New Roman"/>
          <w:bCs/>
          <w:iCs/>
          <w:lang w:val="sv-SE"/>
        </w:rPr>
        <w:t xml:space="preserve">sản xuất </w:t>
      </w:r>
      <w:r w:rsidRPr="00B30248">
        <w:rPr>
          <w:rFonts w:ascii="Times New Roman" w:hAnsi="Times New Roman"/>
          <w:bCs/>
          <w:iCs/>
          <w:lang w:val="sv-SE"/>
        </w:rPr>
        <w:t xml:space="preserve">chăn nuôi </w:t>
      </w:r>
      <w:r>
        <w:rPr>
          <w:rFonts w:ascii="Times New Roman" w:hAnsi="Times New Roman"/>
          <w:bCs/>
          <w:iCs/>
          <w:lang w:val="sv-SE"/>
        </w:rPr>
        <w:t>so với cùng kỳ</w:t>
      </w:r>
      <w:r w:rsidRPr="00B30248">
        <w:rPr>
          <w:rFonts w:ascii="Times New Roman" w:hAnsi="Times New Roman"/>
          <w:bCs/>
          <w:iCs/>
          <w:lang w:val="sv-SE"/>
        </w:rPr>
        <w:t>:</w:t>
      </w:r>
      <w:r>
        <w:rPr>
          <w:rFonts w:ascii="Times New Roman" w:hAnsi="Times New Roman"/>
          <w:bCs/>
          <w:iCs/>
          <w:lang w:val="sv-SE"/>
        </w:rPr>
        <w:t xml:space="preserve"> Đàn trâu 15.680 con, giảm 4,85%; đàn bò: 87.900 con, giảm 4,46%; đàn lợn </w:t>
      </w:r>
      <w:r w:rsidRPr="00816D6C">
        <w:rPr>
          <w:rFonts w:ascii="Times New Roman" w:hAnsi="Times New Roman"/>
          <w:lang w:val="it-IT"/>
        </w:rPr>
        <w:t>(không bao gồm lợn con theo mẹ)</w:t>
      </w:r>
      <w:r>
        <w:rPr>
          <w:rFonts w:ascii="Times New Roman" w:hAnsi="Times New Roman"/>
          <w:lang w:val="it-IT"/>
        </w:rPr>
        <w:t xml:space="preserve">: 485.600 con, tăng 0,64%; đàn gia cầm: 11.850 nghìn con, tăng 0,42%. </w:t>
      </w:r>
      <w:r w:rsidR="00DD59E6" w:rsidRPr="006529D3">
        <w:rPr>
          <w:rFonts w:ascii="Times New Roman" w:hAnsi="Times New Roman"/>
          <w:lang w:val="it-IT"/>
        </w:rPr>
        <w:t xml:space="preserve">Tổng sản lượng thịt </w:t>
      </w:r>
      <w:r w:rsidRPr="006529D3">
        <w:rPr>
          <w:rFonts w:ascii="Times New Roman" w:hAnsi="Times New Roman"/>
          <w:lang w:val="it-IT"/>
        </w:rPr>
        <w:t>hơi xuất chuồng</w:t>
      </w:r>
      <w:r w:rsidR="00DD59E6" w:rsidRPr="006529D3">
        <w:rPr>
          <w:rFonts w:ascii="Times New Roman" w:hAnsi="Times New Roman"/>
          <w:lang w:val="it-IT"/>
        </w:rPr>
        <w:t xml:space="preserve"> trong tháng ước đạt</w:t>
      </w:r>
      <w:r w:rsidR="006C0AC6" w:rsidRPr="006529D3">
        <w:rPr>
          <w:rFonts w:ascii="Times New Roman" w:hAnsi="Times New Roman"/>
          <w:lang w:val="it-IT"/>
        </w:rPr>
        <w:t xml:space="preserve"> </w:t>
      </w:r>
      <w:r w:rsidR="006C0AC6" w:rsidRPr="006529D3">
        <w:rPr>
          <w:rFonts w:ascii="Times New Roman" w:hAnsi="Times New Roman"/>
        </w:rPr>
        <w:t>10.477,7 tấn,</w:t>
      </w:r>
      <w:r w:rsidR="006C0AC6" w:rsidRPr="006529D3">
        <w:rPr>
          <w:rFonts w:ascii="Times New Roman" w:hAnsi="Times New Roman"/>
          <w:lang w:val="it-IT"/>
        </w:rPr>
        <w:t xml:space="preserve"> tăng 2,30% so v</w:t>
      </w:r>
      <w:r w:rsidR="006C0AC6" w:rsidRPr="006529D3">
        <w:rPr>
          <w:rFonts w:ascii="Times New Roman" w:hAnsi="Times New Roman"/>
        </w:rPr>
        <w:t>ới cùng kỳ</w:t>
      </w:r>
      <w:r w:rsidR="00DD59E6" w:rsidRPr="006529D3">
        <w:rPr>
          <w:rFonts w:ascii="Times New Roman" w:hAnsi="Times New Roman"/>
          <w:lang w:val="it-IT"/>
        </w:rPr>
        <w:t>; trong đó,  thịt trâu</w:t>
      </w:r>
      <w:r w:rsidRPr="006529D3">
        <w:rPr>
          <w:rFonts w:ascii="Times New Roman" w:hAnsi="Times New Roman"/>
          <w:lang w:val="it-IT"/>
        </w:rPr>
        <w:t xml:space="preserve"> 115 tấn, giảm 1,71%; </w:t>
      </w:r>
      <w:r w:rsidR="005804DC" w:rsidRPr="006529D3">
        <w:rPr>
          <w:rFonts w:ascii="Times New Roman" w:hAnsi="Times New Roman"/>
          <w:lang w:val="it-IT"/>
        </w:rPr>
        <w:t>thịt bò hơi</w:t>
      </w:r>
      <w:r w:rsidRPr="006529D3">
        <w:rPr>
          <w:rFonts w:ascii="Times New Roman" w:hAnsi="Times New Roman"/>
          <w:lang w:val="it-IT"/>
        </w:rPr>
        <w:t xml:space="preserve"> 447,7 tấn, giảm 3,22%; sản lượng sữa bò tươi ước đạt: 4.830 tấn, tăng 2,77%; sản lượng thịt lợn hơi xuất chuồng đạt: 6.885,0 tấn, tăng 3,96%; </w:t>
      </w:r>
      <w:r w:rsidRPr="006529D3">
        <w:rPr>
          <w:rFonts w:ascii="Times New Roman" w:hAnsi="Times New Roman"/>
          <w:lang w:val="it-IT"/>
        </w:rPr>
        <w:lastRenderedPageBreak/>
        <w:t>sản lượng thịt gia cầm hơi xuất chuồng đạt: 3.030 tấn, giảm nhẹ</w:t>
      </w:r>
      <w:r w:rsidR="004963C8">
        <w:rPr>
          <w:rFonts w:ascii="Times New Roman" w:hAnsi="Times New Roman"/>
          <w:lang w:val="it-IT"/>
        </w:rPr>
        <w:t xml:space="preserve"> 0,33%</w:t>
      </w:r>
      <w:r w:rsidRPr="006529D3">
        <w:rPr>
          <w:rFonts w:ascii="Times New Roman" w:hAnsi="Times New Roman"/>
          <w:lang w:val="it-IT"/>
        </w:rPr>
        <w:t xml:space="preserve">; sản lượng trứng gia cầm đạt: 61.300 nghìn quả, tăng 5,42%. </w:t>
      </w:r>
      <w:r w:rsidRPr="006529D3">
        <w:rPr>
          <w:rFonts w:ascii="Times New Roman" w:hAnsi="Times New Roman"/>
          <w:lang w:val="nl-NL"/>
        </w:rPr>
        <w:t>Tính chung 7 tháng đầu năm, tổng sản lượng thịt hơi xu</w:t>
      </w:r>
      <w:r w:rsidR="00FA071F">
        <w:rPr>
          <w:rFonts w:ascii="Times New Roman" w:hAnsi="Times New Roman"/>
          <w:lang w:val="nl-NL"/>
        </w:rPr>
        <w:t>ất</w:t>
      </w:r>
      <w:r w:rsidRPr="006529D3">
        <w:rPr>
          <w:rFonts w:ascii="Times New Roman" w:hAnsi="Times New Roman"/>
          <w:lang w:val="nl-NL"/>
        </w:rPr>
        <w:t xml:space="preserve"> chuồng tăng 2,61% (trong đó thịt lợn hơi tăng 6,03%; gia cầm hơi giảm 3,51%); sản lượng trứng tăng 7,32% so cùng kỳ.</w:t>
      </w:r>
    </w:p>
    <w:p w14:paraId="4162C047" w14:textId="77777777" w:rsidR="00246445" w:rsidRPr="00A36EE1" w:rsidRDefault="00246445" w:rsidP="00246445">
      <w:pPr>
        <w:spacing w:line="276" w:lineRule="auto"/>
        <w:jc w:val="center"/>
        <w:rPr>
          <w:rFonts w:ascii="Times New Roman" w:hAnsi="Times New Roman"/>
          <w:b/>
          <w:bCs/>
        </w:rPr>
      </w:pPr>
      <w:r w:rsidRPr="00A36EE1">
        <w:rPr>
          <w:rFonts w:ascii="Times New Roman" w:hAnsi="Times New Roman"/>
          <w:b/>
          <w:bCs/>
          <w:lang w:val="sv-SE"/>
        </w:rPr>
        <w:t>Sản lượng một số sản phẩm chăn nuôi chủ yếu</w:t>
      </w:r>
      <w:r w:rsidRPr="00A36EE1">
        <w:rPr>
          <w:rFonts w:ascii="Times New Roman" w:hAnsi="Times New Roman"/>
          <w:b/>
          <w:bCs/>
          <w:lang w:val="vi-VN"/>
        </w:rPr>
        <w:t xml:space="preserve"> </w:t>
      </w:r>
      <w:r w:rsidRPr="00A36EE1">
        <w:rPr>
          <w:rFonts w:ascii="Times New Roman" w:hAnsi="Times New Roman"/>
          <w:b/>
          <w:bCs/>
        </w:rPr>
        <w:t>t</w:t>
      </w:r>
      <w:r w:rsidRPr="00A36EE1">
        <w:rPr>
          <w:rFonts w:ascii="Times New Roman" w:hAnsi="Times New Roman"/>
          <w:b/>
          <w:bCs/>
          <w:lang w:val="vi-VN"/>
        </w:rPr>
        <w:t>háng 7</w:t>
      </w:r>
    </w:p>
    <w:p w14:paraId="0477426E" w14:textId="77777777" w:rsidR="00246445" w:rsidRPr="00393A1B" w:rsidRDefault="00246445" w:rsidP="00246445">
      <w:pPr>
        <w:spacing w:line="276" w:lineRule="auto"/>
        <w:jc w:val="center"/>
        <w:rPr>
          <w:rFonts w:ascii="Times New Roman" w:hAnsi="Times New Roman"/>
          <w:b/>
          <w:bCs/>
        </w:rPr>
      </w:pPr>
      <w:r w:rsidRPr="00A36EE1">
        <w:rPr>
          <w:rFonts w:ascii="Times New Roman" w:hAnsi="Times New Roman"/>
          <w:b/>
          <w:bCs/>
          <w:lang w:val="vi-VN"/>
        </w:rPr>
        <w:t>và 7 tháng đầu năm 2024 so với cùng kỳ</w:t>
      </w:r>
    </w:p>
    <w:tbl>
      <w:tblPr>
        <w:tblW w:w="8815" w:type="dxa"/>
        <w:jc w:val="center"/>
        <w:tblLook w:val="04A0" w:firstRow="1" w:lastRow="0" w:firstColumn="1" w:lastColumn="0" w:noHBand="0" w:noVBand="1"/>
      </w:tblPr>
      <w:tblGrid>
        <w:gridCol w:w="3205"/>
        <w:gridCol w:w="1460"/>
        <w:gridCol w:w="1592"/>
        <w:gridCol w:w="1325"/>
        <w:gridCol w:w="1282"/>
      </w:tblGrid>
      <w:tr w:rsidR="00246445" w:rsidRPr="00B04BF8" w14:paraId="43FAED46" w14:textId="77777777" w:rsidTr="00533D43">
        <w:trPr>
          <w:trHeight w:val="679"/>
          <w:jc w:val="center"/>
        </w:trPr>
        <w:tc>
          <w:tcPr>
            <w:tcW w:w="3205" w:type="dxa"/>
            <w:tcBorders>
              <w:top w:val="single" w:sz="4" w:space="0" w:color="auto"/>
            </w:tcBorders>
            <w:shd w:val="clear" w:color="auto" w:fill="auto"/>
            <w:noWrap/>
            <w:vAlign w:val="bottom"/>
            <w:hideMark/>
          </w:tcPr>
          <w:p w14:paraId="6E3C393E" w14:textId="77777777" w:rsidR="00246445" w:rsidRPr="004821EF" w:rsidRDefault="00246445" w:rsidP="00246445">
            <w:pPr>
              <w:spacing w:line="276" w:lineRule="auto"/>
              <w:jc w:val="center"/>
              <w:rPr>
                <w:rFonts w:ascii="Arial" w:hAnsi="Arial" w:cs="Arial"/>
                <w:b/>
                <w:bCs/>
                <w:sz w:val="20"/>
                <w:lang w:val="vi-VN"/>
              </w:rPr>
            </w:pPr>
            <w:r w:rsidRPr="004821EF">
              <w:rPr>
                <w:rFonts w:ascii="Arial" w:hAnsi="Arial" w:cs="Arial"/>
                <w:b/>
                <w:bCs/>
                <w:sz w:val="20"/>
                <w:lang w:val="vi-VN"/>
              </w:rPr>
              <w:t> </w:t>
            </w:r>
          </w:p>
        </w:tc>
        <w:tc>
          <w:tcPr>
            <w:tcW w:w="1460" w:type="dxa"/>
            <w:vMerge w:val="restart"/>
            <w:tcBorders>
              <w:top w:val="single" w:sz="4" w:space="0" w:color="auto"/>
            </w:tcBorders>
            <w:shd w:val="clear" w:color="auto" w:fill="auto"/>
            <w:vAlign w:val="center"/>
            <w:hideMark/>
          </w:tcPr>
          <w:p w14:paraId="176D0413" w14:textId="77777777" w:rsidR="00246445" w:rsidRPr="00B04BF8" w:rsidRDefault="00246445" w:rsidP="00246445">
            <w:pPr>
              <w:spacing w:line="276" w:lineRule="auto"/>
              <w:jc w:val="center"/>
              <w:rPr>
                <w:rFonts w:ascii="Times New Roman" w:hAnsi="Times New Roman"/>
                <w:b/>
                <w:sz w:val="24"/>
                <w:szCs w:val="24"/>
              </w:rPr>
            </w:pPr>
            <w:r w:rsidRPr="00B04BF8">
              <w:rPr>
                <w:rFonts w:ascii="Times New Roman" w:hAnsi="Times New Roman"/>
                <w:b/>
                <w:sz w:val="24"/>
                <w:szCs w:val="24"/>
              </w:rPr>
              <w:t>Ước tính</w:t>
            </w:r>
          </w:p>
          <w:p w14:paraId="4C420CD1" w14:textId="77777777" w:rsidR="00246445" w:rsidRPr="00B04BF8" w:rsidRDefault="00246445" w:rsidP="00246445">
            <w:pPr>
              <w:spacing w:line="276" w:lineRule="auto"/>
              <w:jc w:val="center"/>
              <w:rPr>
                <w:rFonts w:ascii="Times New Roman" w:hAnsi="Times New Roman"/>
                <w:b/>
                <w:sz w:val="24"/>
                <w:szCs w:val="24"/>
              </w:rPr>
            </w:pPr>
            <w:r>
              <w:rPr>
                <w:rFonts w:ascii="Times New Roman" w:hAnsi="Times New Roman"/>
                <w:b/>
                <w:sz w:val="24"/>
                <w:szCs w:val="24"/>
              </w:rPr>
              <w:t>Tháng 7</w:t>
            </w:r>
          </w:p>
        </w:tc>
        <w:tc>
          <w:tcPr>
            <w:tcW w:w="1592" w:type="dxa"/>
            <w:vMerge w:val="restart"/>
            <w:tcBorders>
              <w:top w:val="single" w:sz="4" w:space="0" w:color="auto"/>
            </w:tcBorders>
            <w:shd w:val="clear" w:color="auto" w:fill="auto"/>
            <w:vAlign w:val="center"/>
            <w:hideMark/>
          </w:tcPr>
          <w:p w14:paraId="1CF28572" w14:textId="77777777" w:rsidR="00246445" w:rsidRPr="00B04BF8" w:rsidRDefault="00246445" w:rsidP="00246445">
            <w:pPr>
              <w:spacing w:line="276" w:lineRule="auto"/>
              <w:jc w:val="center"/>
              <w:rPr>
                <w:rFonts w:ascii="Times New Roman" w:hAnsi="Times New Roman"/>
                <w:b/>
                <w:sz w:val="24"/>
                <w:szCs w:val="24"/>
              </w:rPr>
            </w:pPr>
            <w:r w:rsidRPr="00B04BF8">
              <w:rPr>
                <w:rFonts w:ascii="Times New Roman" w:hAnsi="Times New Roman"/>
                <w:b/>
                <w:sz w:val="24"/>
                <w:szCs w:val="24"/>
              </w:rPr>
              <w:t>Cộng dồn</w:t>
            </w:r>
          </w:p>
          <w:p w14:paraId="1EF61FE3" w14:textId="77777777" w:rsidR="00246445" w:rsidRPr="00B04BF8" w:rsidRDefault="00246445" w:rsidP="00246445">
            <w:pPr>
              <w:spacing w:line="276" w:lineRule="auto"/>
              <w:jc w:val="center"/>
              <w:rPr>
                <w:rFonts w:ascii="Times New Roman" w:hAnsi="Times New Roman"/>
                <w:b/>
                <w:sz w:val="24"/>
                <w:szCs w:val="24"/>
              </w:rPr>
            </w:pPr>
            <w:r>
              <w:rPr>
                <w:rFonts w:ascii="Times New Roman" w:hAnsi="Times New Roman"/>
                <w:b/>
                <w:sz w:val="24"/>
                <w:szCs w:val="24"/>
              </w:rPr>
              <w:t>7</w:t>
            </w:r>
            <w:r w:rsidRPr="00B04BF8">
              <w:rPr>
                <w:rFonts w:ascii="Times New Roman" w:hAnsi="Times New Roman"/>
                <w:b/>
                <w:sz w:val="24"/>
                <w:szCs w:val="24"/>
              </w:rPr>
              <w:t xml:space="preserve"> tháng</w:t>
            </w:r>
          </w:p>
        </w:tc>
        <w:tc>
          <w:tcPr>
            <w:tcW w:w="2558" w:type="dxa"/>
            <w:gridSpan w:val="2"/>
            <w:tcBorders>
              <w:top w:val="single" w:sz="4" w:space="0" w:color="auto"/>
              <w:bottom w:val="single" w:sz="4" w:space="0" w:color="auto"/>
            </w:tcBorders>
            <w:shd w:val="clear" w:color="auto" w:fill="auto"/>
            <w:noWrap/>
            <w:vAlign w:val="center"/>
            <w:hideMark/>
          </w:tcPr>
          <w:p w14:paraId="11494C25" w14:textId="769A12F3" w:rsidR="00246445" w:rsidRPr="00B04BF8" w:rsidRDefault="00246445" w:rsidP="00533D43">
            <w:pPr>
              <w:spacing w:before="40" w:line="276" w:lineRule="auto"/>
              <w:jc w:val="center"/>
              <w:rPr>
                <w:rFonts w:ascii="Times New Roman" w:hAnsi="Times New Roman"/>
                <w:b/>
                <w:sz w:val="24"/>
                <w:szCs w:val="24"/>
              </w:rPr>
            </w:pPr>
            <w:r w:rsidRPr="00B04BF8">
              <w:rPr>
                <w:rFonts w:ascii="Times New Roman" w:hAnsi="Times New Roman"/>
                <w:b/>
                <w:sz w:val="24"/>
                <w:szCs w:val="24"/>
                <w:lang w:val="vi-VN"/>
              </w:rPr>
              <w:t>T</w:t>
            </w:r>
            <w:r w:rsidRPr="00B04BF8">
              <w:rPr>
                <w:rFonts w:ascii="Times New Roman" w:hAnsi="Times New Roman"/>
                <w:b/>
                <w:sz w:val="24"/>
                <w:szCs w:val="24"/>
              </w:rPr>
              <w:t>ăng</w:t>
            </w:r>
            <w:r w:rsidRPr="00B04BF8">
              <w:rPr>
                <w:rFonts w:ascii="Times New Roman" w:hAnsi="Times New Roman"/>
                <w:b/>
                <w:sz w:val="24"/>
                <w:szCs w:val="24"/>
                <w:lang w:val="vi-VN"/>
              </w:rPr>
              <w:t xml:space="preserve"> (+)</w:t>
            </w:r>
            <w:r w:rsidRPr="00B04BF8">
              <w:rPr>
                <w:rFonts w:ascii="Times New Roman" w:hAnsi="Times New Roman"/>
                <w:b/>
                <w:sz w:val="24"/>
                <w:szCs w:val="24"/>
              </w:rPr>
              <w:t xml:space="preserve">/giảm </w:t>
            </w:r>
            <w:r w:rsidRPr="00B04BF8">
              <w:rPr>
                <w:rFonts w:ascii="Times New Roman" w:hAnsi="Times New Roman"/>
                <w:b/>
                <w:sz w:val="24"/>
                <w:szCs w:val="24"/>
                <w:lang w:val="vi-VN"/>
              </w:rPr>
              <w:t xml:space="preserve">(-) </w:t>
            </w:r>
            <w:r w:rsidRPr="00B04BF8">
              <w:rPr>
                <w:rFonts w:ascii="Times New Roman" w:hAnsi="Times New Roman"/>
                <w:b/>
                <w:sz w:val="24"/>
                <w:szCs w:val="24"/>
              </w:rPr>
              <w:t>so với cùng kỳ năm trước</w:t>
            </w:r>
            <w:r w:rsidR="00533D43">
              <w:rPr>
                <w:rFonts w:ascii="Times New Roman" w:hAnsi="Times New Roman"/>
                <w:b/>
                <w:sz w:val="24"/>
                <w:szCs w:val="24"/>
              </w:rPr>
              <w:t xml:space="preserve"> </w:t>
            </w:r>
            <w:r w:rsidRPr="00B04BF8">
              <w:rPr>
                <w:rFonts w:ascii="Times New Roman" w:hAnsi="Times New Roman"/>
                <w:b/>
                <w:sz w:val="24"/>
                <w:szCs w:val="24"/>
              </w:rPr>
              <w:t>(%)</w:t>
            </w:r>
          </w:p>
        </w:tc>
      </w:tr>
      <w:tr w:rsidR="00246445" w:rsidRPr="00B04BF8" w14:paraId="6C243F09" w14:textId="77777777" w:rsidTr="00533D43">
        <w:trPr>
          <w:trHeight w:val="418"/>
          <w:jc w:val="center"/>
        </w:trPr>
        <w:tc>
          <w:tcPr>
            <w:tcW w:w="3205" w:type="dxa"/>
            <w:shd w:val="clear" w:color="auto" w:fill="auto"/>
            <w:noWrap/>
            <w:vAlign w:val="center"/>
            <w:hideMark/>
          </w:tcPr>
          <w:p w14:paraId="0C6D7B5D" w14:textId="77777777" w:rsidR="00246445" w:rsidRPr="00B04BF8" w:rsidRDefault="00246445" w:rsidP="00246445">
            <w:pPr>
              <w:spacing w:line="276" w:lineRule="auto"/>
              <w:jc w:val="center"/>
              <w:rPr>
                <w:rFonts w:ascii="Arial" w:hAnsi="Arial" w:cs="Arial"/>
                <w:sz w:val="18"/>
                <w:szCs w:val="18"/>
              </w:rPr>
            </w:pPr>
          </w:p>
        </w:tc>
        <w:tc>
          <w:tcPr>
            <w:tcW w:w="1460" w:type="dxa"/>
            <w:vMerge/>
            <w:tcBorders>
              <w:bottom w:val="single" w:sz="4" w:space="0" w:color="auto"/>
            </w:tcBorders>
            <w:shd w:val="clear" w:color="auto" w:fill="auto"/>
            <w:vAlign w:val="center"/>
            <w:hideMark/>
          </w:tcPr>
          <w:p w14:paraId="5F224599" w14:textId="77777777" w:rsidR="00246445" w:rsidRPr="00B04BF8" w:rsidRDefault="00246445" w:rsidP="00246445">
            <w:pPr>
              <w:spacing w:line="276" w:lineRule="auto"/>
              <w:jc w:val="center"/>
              <w:rPr>
                <w:rFonts w:ascii="Times New Roman" w:hAnsi="Times New Roman"/>
                <w:b/>
                <w:sz w:val="24"/>
                <w:szCs w:val="24"/>
              </w:rPr>
            </w:pPr>
          </w:p>
        </w:tc>
        <w:tc>
          <w:tcPr>
            <w:tcW w:w="1592" w:type="dxa"/>
            <w:vMerge/>
            <w:tcBorders>
              <w:bottom w:val="single" w:sz="4" w:space="0" w:color="auto"/>
            </w:tcBorders>
            <w:shd w:val="clear" w:color="auto" w:fill="auto"/>
            <w:vAlign w:val="center"/>
            <w:hideMark/>
          </w:tcPr>
          <w:p w14:paraId="40D4DBDE" w14:textId="77777777" w:rsidR="00246445" w:rsidRPr="00B04BF8" w:rsidRDefault="00246445" w:rsidP="00246445">
            <w:pPr>
              <w:spacing w:line="276" w:lineRule="auto"/>
              <w:jc w:val="center"/>
              <w:rPr>
                <w:rFonts w:ascii="Times New Roman" w:hAnsi="Times New Roman"/>
                <w:b/>
                <w:sz w:val="24"/>
                <w:szCs w:val="24"/>
              </w:rPr>
            </w:pPr>
          </w:p>
        </w:tc>
        <w:tc>
          <w:tcPr>
            <w:tcW w:w="1325" w:type="dxa"/>
            <w:tcBorders>
              <w:top w:val="single" w:sz="4" w:space="0" w:color="auto"/>
              <w:bottom w:val="single" w:sz="4" w:space="0" w:color="auto"/>
            </w:tcBorders>
            <w:shd w:val="clear" w:color="auto" w:fill="auto"/>
            <w:vAlign w:val="center"/>
            <w:hideMark/>
          </w:tcPr>
          <w:p w14:paraId="4103B2F5" w14:textId="77777777" w:rsidR="00246445" w:rsidRPr="00B04BF8" w:rsidRDefault="00246445" w:rsidP="00246445">
            <w:pPr>
              <w:spacing w:line="276" w:lineRule="auto"/>
              <w:jc w:val="center"/>
              <w:rPr>
                <w:rFonts w:ascii="Times New Roman" w:hAnsi="Times New Roman"/>
                <w:b/>
                <w:sz w:val="24"/>
                <w:szCs w:val="24"/>
              </w:rPr>
            </w:pPr>
            <w:r>
              <w:rPr>
                <w:rFonts w:ascii="Times New Roman" w:hAnsi="Times New Roman"/>
                <w:b/>
                <w:sz w:val="24"/>
                <w:szCs w:val="24"/>
              </w:rPr>
              <w:t>Tháng 7</w:t>
            </w:r>
          </w:p>
        </w:tc>
        <w:tc>
          <w:tcPr>
            <w:tcW w:w="1232" w:type="dxa"/>
            <w:tcBorders>
              <w:top w:val="single" w:sz="4" w:space="0" w:color="auto"/>
              <w:bottom w:val="single" w:sz="4" w:space="0" w:color="auto"/>
            </w:tcBorders>
            <w:shd w:val="clear" w:color="auto" w:fill="auto"/>
            <w:vAlign w:val="center"/>
            <w:hideMark/>
          </w:tcPr>
          <w:p w14:paraId="45F53CA4" w14:textId="77777777" w:rsidR="00246445" w:rsidRPr="00B04BF8" w:rsidRDefault="00246445" w:rsidP="00246445">
            <w:pPr>
              <w:spacing w:line="276" w:lineRule="auto"/>
              <w:jc w:val="center"/>
              <w:rPr>
                <w:rFonts w:ascii="Times New Roman" w:hAnsi="Times New Roman"/>
                <w:b/>
                <w:sz w:val="24"/>
                <w:szCs w:val="24"/>
              </w:rPr>
            </w:pPr>
            <w:r>
              <w:rPr>
                <w:rFonts w:ascii="Times New Roman" w:hAnsi="Times New Roman"/>
                <w:b/>
                <w:sz w:val="24"/>
                <w:szCs w:val="24"/>
              </w:rPr>
              <w:t>7</w:t>
            </w:r>
            <w:r w:rsidRPr="00B04BF8">
              <w:rPr>
                <w:rFonts w:ascii="Times New Roman" w:hAnsi="Times New Roman"/>
                <w:b/>
                <w:sz w:val="24"/>
                <w:szCs w:val="24"/>
              </w:rPr>
              <w:t xml:space="preserve"> tháng</w:t>
            </w:r>
          </w:p>
        </w:tc>
      </w:tr>
      <w:tr w:rsidR="00246445" w:rsidRPr="00B04BF8" w14:paraId="000B9B41" w14:textId="77777777" w:rsidTr="00533D43">
        <w:trPr>
          <w:trHeight w:val="364"/>
          <w:jc w:val="center"/>
        </w:trPr>
        <w:tc>
          <w:tcPr>
            <w:tcW w:w="4665" w:type="dxa"/>
            <w:gridSpan w:val="2"/>
            <w:shd w:val="clear" w:color="auto" w:fill="auto"/>
            <w:noWrap/>
            <w:vAlign w:val="bottom"/>
            <w:hideMark/>
          </w:tcPr>
          <w:p w14:paraId="459325D8" w14:textId="77777777" w:rsidR="00246445" w:rsidRPr="00B04BF8" w:rsidRDefault="00246445" w:rsidP="00246445">
            <w:pPr>
              <w:spacing w:before="60" w:after="60" w:line="276" w:lineRule="auto"/>
              <w:rPr>
                <w:rFonts w:ascii="Times New Roman" w:hAnsi="Times New Roman"/>
                <w:b/>
                <w:bCs/>
                <w:color w:val="000000"/>
                <w:sz w:val="26"/>
                <w:szCs w:val="26"/>
              </w:rPr>
            </w:pPr>
            <w:r w:rsidRPr="00B04BF8">
              <w:rPr>
                <w:rFonts w:ascii="Times New Roman" w:hAnsi="Times New Roman"/>
                <w:b/>
                <w:bCs/>
                <w:color w:val="000000"/>
                <w:sz w:val="26"/>
                <w:szCs w:val="26"/>
                <w:lang w:val="vi-VN"/>
              </w:rPr>
              <w:t xml:space="preserve">- </w:t>
            </w:r>
            <w:r w:rsidRPr="00B04BF8">
              <w:rPr>
                <w:rFonts w:ascii="Times New Roman" w:hAnsi="Times New Roman"/>
                <w:b/>
                <w:bCs/>
                <w:color w:val="000000"/>
                <w:sz w:val="26"/>
                <w:szCs w:val="26"/>
              </w:rPr>
              <w:t>Sản lượng thịt hơi xuất chuồng (</w:t>
            </w:r>
            <w:r>
              <w:rPr>
                <w:rFonts w:ascii="Times New Roman" w:hAnsi="Times New Roman"/>
                <w:b/>
                <w:bCs/>
                <w:color w:val="000000"/>
                <w:sz w:val="26"/>
                <w:szCs w:val="26"/>
              </w:rPr>
              <w:t>t</w:t>
            </w:r>
            <w:r w:rsidRPr="00B04BF8">
              <w:rPr>
                <w:rFonts w:ascii="Times New Roman" w:hAnsi="Times New Roman"/>
                <w:b/>
                <w:bCs/>
                <w:color w:val="000000"/>
                <w:sz w:val="26"/>
                <w:szCs w:val="26"/>
              </w:rPr>
              <w:t>ấn)</w:t>
            </w:r>
          </w:p>
        </w:tc>
        <w:tc>
          <w:tcPr>
            <w:tcW w:w="1592" w:type="dxa"/>
            <w:shd w:val="clear" w:color="auto" w:fill="auto"/>
            <w:vAlign w:val="center"/>
            <w:hideMark/>
          </w:tcPr>
          <w:p w14:paraId="391FA6C3" w14:textId="77777777" w:rsidR="00246445" w:rsidRPr="00B04BF8" w:rsidRDefault="00246445" w:rsidP="00246445">
            <w:pPr>
              <w:spacing w:before="60" w:after="60" w:line="276" w:lineRule="auto"/>
              <w:rPr>
                <w:rFonts w:ascii="Times New Roman" w:hAnsi="Times New Roman"/>
                <w:b/>
                <w:bCs/>
                <w:color w:val="000000"/>
                <w:sz w:val="26"/>
                <w:szCs w:val="26"/>
              </w:rPr>
            </w:pPr>
          </w:p>
        </w:tc>
        <w:tc>
          <w:tcPr>
            <w:tcW w:w="1325" w:type="dxa"/>
            <w:shd w:val="clear" w:color="auto" w:fill="auto"/>
            <w:vAlign w:val="center"/>
            <w:hideMark/>
          </w:tcPr>
          <w:p w14:paraId="0E4D51C6" w14:textId="77777777" w:rsidR="00246445" w:rsidRPr="00B04BF8" w:rsidRDefault="00246445" w:rsidP="00246445">
            <w:pPr>
              <w:spacing w:before="60" w:after="60" w:line="276" w:lineRule="auto"/>
              <w:jc w:val="center"/>
              <w:rPr>
                <w:rFonts w:ascii="Times New Roman" w:hAnsi="Times New Roman"/>
                <w:sz w:val="26"/>
                <w:szCs w:val="26"/>
              </w:rPr>
            </w:pPr>
          </w:p>
        </w:tc>
        <w:tc>
          <w:tcPr>
            <w:tcW w:w="1232" w:type="dxa"/>
            <w:shd w:val="clear" w:color="auto" w:fill="auto"/>
            <w:vAlign w:val="center"/>
            <w:hideMark/>
          </w:tcPr>
          <w:p w14:paraId="4746BE9E" w14:textId="77777777" w:rsidR="00246445" w:rsidRPr="00B04BF8" w:rsidRDefault="00246445" w:rsidP="00246445">
            <w:pPr>
              <w:spacing w:before="60" w:after="60" w:line="276" w:lineRule="auto"/>
              <w:jc w:val="center"/>
              <w:rPr>
                <w:rFonts w:ascii="Times New Roman" w:hAnsi="Times New Roman"/>
                <w:sz w:val="26"/>
                <w:szCs w:val="26"/>
              </w:rPr>
            </w:pPr>
          </w:p>
        </w:tc>
      </w:tr>
      <w:tr w:rsidR="00246445" w:rsidRPr="00B04BF8" w14:paraId="4CCFC4FD" w14:textId="77777777" w:rsidTr="00533D43">
        <w:trPr>
          <w:trHeight w:val="364"/>
          <w:jc w:val="center"/>
        </w:trPr>
        <w:tc>
          <w:tcPr>
            <w:tcW w:w="3205" w:type="dxa"/>
            <w:shd w:val="clear" w:color="auto" w:fill="auto"/>
            <w:vAlign w:val="bottom"/>
            <w:hideMark/>
          </w:tcPr>
          <w:p w14:paraId="584FB6A6" w14:textId="77777777" w:rsidR="00246445" w:rsidRPr="00B04BF8" w:rsidRDefault="00246445" w:rsidP="00246445">
            <w:pPr>
              <w:spacing w:before="60" w:after="60" w:line="276" w:lineRule="auto"/>
              <w:ind w:firstLineChars="100" w:firstLine="260"/>
              <w:rPr>
                <w:rFonts w:ascii="Times New Roman" w:hAnsi="Times New Roman"/>
                <w:sz w:val="26"/>
                <w:szCs w:val="26"/>
              </w:rPr>
            </w:pPr>
            <w:r w:rsidRPr="00B04BF8">
              <w:rPr>
                <w:rFonts w:ascii="Times New Roman" w:hAnsi="Times New Roman"/>
                <w:sz w:val="26"/>
                <w:szCs w:val="26"/>
                <w:lang w:val="vi-VN"/>
              </w:rPr>
              <w:t xml:space="preserve">+ </w:t>
            </w:r>
            <w:r w:rsidRPr="00B04BF8">
              <w:rPr>
                <w:rFonts w:ascii="Times New Roman" w:hAnsi="Times New Roman"/>
                <w:sz w:val="26"/>
                <w:szCs w:val="26"/>
              </w:rPr>
              <w:t>Thịt trâu</w:t>
            </w:r>
          </w:p>
        </w:tc>
        <w:tc>
          <w:tcPr>
            <w:tcW w:w="1460" w:type="dxa"/>
            <w:shd w:val="clear" w:color="auto" w:fill="auto"/>
            <w:noWrap/>
            <w:vAlign w:val="bottom"/>
          </w:tcPr>
          <w:p w14:paraId="051ED454" w14:textId="77777777" w:rsidR="00246445" w:rsidRPr="00B04BF8"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115,0</w:t>
            </w:r>
          </w:p>
        </w:tc>
        <w:tc>
          <w:tcPr>
            <w:tcW w:w="1592" w:type="dxa"/>
            <w:shd w:val="clear" w:color="auto" w:fill="auto"/>
            <w:noWrap/>
            <w:vAlign w:val="bottom"/>
          </w:tcPr>
          <w:p w14:paraId="0AC44959" w14:textId="77777777" w:rsidR="00246445" w:rsidRPr="00B04BF8"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767,6</w:t>
            </w:r>
          </w:p>
        </w:tc>
        <w:tc>
          <w:tcPr>
            <w:tcW w:w="1325" w:type="dxa"/>
            <w:shd w:val="clear" w:color="auto" w:fill="auto"/>
            <w:noWrap/>
            <w:vAlign w:val="bottom"/>
          </w:tcPr>
          <w:p w14:paraId="273EA2F7"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-1,71</w:t>
            </w:r>
          </w:p>
        </w:tc>
        <w:tc>
          <w:tcPr>
            <w:tcW w:w="1232" w:type="dxa"/>
            <w:shd w:val="clear" w:color="auto" w:fill="auto"/>
            <w:noWrap/>
            <w:vAlign w:val="bottom"/>
          </w:tcPr>
          <w:p w14:paraId="28FEAA16"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-2,40</w:t>
            </w:r>
          </w:p>
        </w:tc>
      </w:tr>
      <w:tr w:rsidR="00246445" w:rsidRPr="00B04BF8" w14:paraId="23BC1E1E" w14:textId="77777777" w:rsidTr="00533D43">
        <w:trPr>
          <w:trHeight w:val="364"/>
          <w:jc w:val="center"/>
        </w:trPr>
        <w:tc>
          <w:tcPr>
            <w:tcW w:w="3205" w:type="dxa"/>
            <w:shd w:val="clear" w:color="auto" w:fill="auto"/>
            <w:vAlign w:val="bottom"/>
            <w:hideMark/>
          </w:tcPr>
          <w:p w14:paraId="59C50430" w14:textId="77777777" w:rsidR="00246445" w:rsidRPr="00B04BF8" w:rsidRDefault="00246445" w:rsidP="00246445">
            <w:pPr>
              <w:spacing w:before="60" w:after="60" w:line="276" w:lineRule="auto"/>
              <w:ind w:firstLineChars="100" w:firstLine="260"/>
              <w:rPr>
                <w:rFonts w:ascii="Times New Roman" w:hAnsi="Times New Roman"/>
                <w:sz w:val="26"/>
                <w:szCs w:val="26"/>
              </w:rPr>
            </w:pPr>
            <w:r w:rsidRPr="00B04BF8">
              <w:rPr>
                <w:rFonts w:ascii="Times New Roman" w:hAnsi="Times New Roman"/>
                <w:sz w:val="26"/>
                <w:szCs w:val="26"/>
                <w:lang w:val="vi-VN"/>
              </w:rPr>
              <w:t xml:space="preserve">+ </w:t>
            </w:r>
            <w:r w:rsidRPr="00B04BF8">
              <w:rPr>
                <w:rFonts w:ascii="Times New Roman" w:hAnsi="Times New Roman"/>
                <w:sz w:val="26"/>
                <w:szCs w:val="26"/>
              </w:rPr>
              <w:t>Thịt bò</w:t>
            </w:r>
          </w:p>
        </w:tc>
        <w:tc>
          <w:tcPr>
            <w:tcW w:w="1460" w:type="dxa"/>
            <w:shd w:val="clear" w:color="auto" w:fill="auto"/>
            <w:noWrap/>
            <w:vAlign w:val="bottom"/>
          </w:tcPr>
          <w:p w14:paraId="763E7CF3" w14:textId="77777777" w:rsidR="00246445" w:rsidRPr="00BF2913"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447,7</w:t>
            </w:r>
          </w:p>
        </w:tc>
        <w:tc>
          <w:tcPr>
            <w:tcW w:w="1592" w:type="dxa"/>
            <w:shd w:val="clear" w:color="auto" w:fill="auto"/>
            <w:noWrap/>
            <w:vAlign w:val="bottom"/>
          </w:tcPr>
          <w:p w14:paraId="564C7C79" w14:textId="77777777" w:rsidR="00246445" w:rsidRPr="00BF2913"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3.038,7</w:t>
            </w:r>
          </w:p>
        </w:tc>
        <w:tc>
          <w:tcPr>
            <w:tcW w:w="1325" w:type="dxa"/>
            <w:shd w:val="clear" w:color="auto" w:fill="auto"/>
            <w:noWrap/>
            <w:vAlign w:val="bottom"/>
          </w:tcPr>
          <w:p w14:paraId="4F501415"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-3,22</w:t>
            </w:r>
          </w:p>
        </w:tc>
        <w:tc>
          <w:tcPr>
            <w:tcW w:w="1232" w:type="dxa"/>
            <w:shd w:val="clear" w:color="auto" w:fill="auto"/>
            <w:noWrap/>
            <w:vAlign w:val="bottom"/>
          </w:tcPr>
          <w:p w14:paraId="4E1F5992"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-3,36</w:t>
            </w:r>
          </w:p>
        </w:tc>
      </w:tr>
      <w:tr w:rsidR="00246445" w:rsidRPr="00B04BF8" w14:paraId="19D3FF00" w14:textId="77777777" w:rsidTr="00533D43">
        <w:trPr>
          <w:trHeight w:val="364"/>
          <w:jc w:val="center"/>
        </w:trPr>
        <w:tc>
          <w:tcPr>
            <w:tcW w:w="3205" w:type="dxa"/>
            <w:shd w:val="clear" w:color="auto" w:fill="auto"/>
            <w:vAlign w:val="bottom"/>
            <w:hideMark/>
          </w:tcPr>
          <w:p w14:paraId="02DC23D8" w14:textId="77777777" w:rsidR="00246445" w:rsidRPr="00B04BF8" w:rsidRDefault="00246445" w:rsidP="00246445">
            <w:pPr>
              <w:spacing w:before="60" w:after="60" w:line="276" w:lineRule="auto"/>
              <w:ind w:firstLineChars="100" w:firstLine="260"/>
              <w:rPr>
                <w:rFonts w:ascii="Times New Roman" w:hAnsi="Times New Roman"/>
                <w:sz w:val="26"/>
                <w:szCs w:val="26"/>
              </w:rPr>
            </w:pPr>
            <w:r w:rsidRPr="00B04BF8">
              <w:rPr>
                <w:rFonts w:ascii="Times New Roman" w:hAnsi="Times New Roman"/>
                <w:sz w:val="26"/>
                <w:szCs w:val="26"/>
                <w:lang w:val="vi-VN"/>
              </w:rPr>
              <w:t xml:space="preserve">+ </w:t>
            </w:r>
            <w:r w:rsidRPr="00B04BF8">
              <w:rPr>
                <w:rFonts w:ascii="Times New Roman" w:hAnsi="Times New Roman"/>
                <w:sz w:val="26"/>
                <w:szCs w:val="26"/>
              </w:rPr>
              <w:t>Thịt lợn</w:t>
            </w:r>
          </w:p>
        </w:tc>
        <w:tc>
          <w:tcPr>
            <w:tcW w:w="1460" w:type="dxa"/>
            <w:shd w:val="clear" w:color="auto" w:fill="auto"/>
            <w:noWrap/>
            <w:vAlign w:val="bottom"/>
          </w:tcPr>
          <w:p w14:paraId="5257B8C2" w14:textId="77777777" w:rsidR="00246445" w:rsidRPr="00BF2913"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6.885,0</w:t>
            </w:r>
          </w:p>
        </w:tc>
        <w:tc>
          <w:tcPr>
            <w:tcW w:w="1592" w:type="dxa"/>
            <w:shd w:val="clear" w:color="auto" w:fill="auto"/>
            <w:noWrap/>
            <w:vAlign w:val="bottom"/>
          </w:tcPr>
          <w:p w14:paraId="0A57D987" w14:textId="77777777" w:rsidR="00246445" w:rsidRPr="00B04BF8"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52.574,5</w:t>
            </w:r>
          </w:p>
        </w:tc>
        <w:tc>
          <w:tcPr>
            <w:tcW w:w="1325" w:type="dxa"/>
            <w:shd w:val="clear" w:color="auto" w:fill="auto"/>
            <w:noWrap/>
            <w:vAlign w:val="bottom"/>
          </w:tcPr>
          <w:p w14:paraId="6740BB80"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+3,96</w:t>
            </w:r>
          </w:p>
        </w:tc>
        <w:tc>
          <w:tcPr>
            <w:tcW w:w="1232" w:type="dxa"/>
            <w:shd w:val="clear" w:color="auto" w:fill="auto"/>
            <w:noWrap/>
            <w:vAlign w:val="bottom"/>
          </w:tcPr>
          <w:p w14:paraId="396604D4"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+6,03</w:t>
            </w:r>
          </w:p>
        </w:tc>
      </w:tr>
      <w:tr w:rsidR="00246445" w:rsidRPr="00B04BF8" w14:paraId="6826E6C6" w14:textId="77777777" w:rsidTr="00533D43">
        <w:trPr>
          <w:trHeight w:val="364"/>
          <w:jc w:val="center"/>
        </w:trPr>
        <w:tc>
          <w:tcPr>
            <w:tcW w:w="3205" w:type="dxa"/>
            <w:shd w:val="clear" w:color="auto" w:fill="auto"/>
            <w:vAlign w:val="bottom"/>
            <w:hideMark/>
          </w:tcPr>
          <w:p w14:paraId="74EA6F80" w14:textId="77777777" w:rsidR="00246445" w:rsidRPr="00B04BF8" w:rsidRDefault="00246445" w:rsidP="00246445">
            <w:pPr>
              <w:spacing w:before="60" w:after="60" w:line="276" w:lineRule="auto"/>
              <w:ind w:firstLineChars="100" w:firstLine="260"/>
              <w:rPr>
                <w:rFonts w:ascii="Times New Roman" w:hAnsi="Times New Roman"/>
                <w:sz w:val="26"/>
                <w:szCs w:val="26"/>
              </w:rPr>
            </w:pPr>
            <w:r w:rsidRPr="00B04BF8">
              <w:rPr>
                <w:rFonts w:ascii="Times New Roman" w:hAnsi="Times New Roman"/>
                <w:sz w:val="26"/>
                <w:szCs w:val="26"/>
                <w:lang w:val="vi-VN"/>
              </w:rPr>
              <w:t xml:space="preserve">+ </w:t>
            </w:r>
            <w:r w:rsidRPr="00B04BF8">
              <w:rPr>
                <w:rFonts w:ascii="Times New Roman" w:hAnsi="Times New Roman"/>
                <w:sz w:val="26"/>
                <w:szCs w:val="26"/>
              </w:rPr>
              <w:t>Thịt gia cầm</w:t>
            </w:r>
          </w:p>
        </w:tc>
        <w:tc>
          <w:tcPr>
            <w:tcW w:w="1460" w:type="dxa"/>
            <w:shd w:val="clear" w:color="auto" w:fill="auto"/>
            <w:noWrap/>
            <w:vAlign w:val="bottom"/>
          </w:tcPr>
          <w:p w14:paraId="60C46CCC" w14:textId="77777777" w:rsidR="00246445" w:rsidRPr="00B04BF8"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3.030,0</w:t>
            </w:r>
          </w:p>
        </w:tc>
        <w:tc>
          <w:tcPr>
            <w:tcW w:w="1592" w:type="dxa"/>
            <w:shd w:val="clear" w:color="auto" w:fill="auto"/>
            <w:noWrap/>
            <w:vAlign w:val="bottom"/>
          </w:tcPr>
          <w:p w14:paraId="6A8EAC24" w14:textId="77777777" w:rsidR="00246445" w:rsidRPr="00B04BF8"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23.162,0</w:t>
            </w:r>
          </w:p>
        </w:tc>
        <w:tc>
          <w:tcPr>
            <w:tcW w:w="1325" w:type="dxa"/>
            <w:shd w:val="clear" w:color="auto" w:fill="auto"/>
            <w:noWrap/>
            <w:vAlign w:val="bottom"/>
          </w:tcPr>
          <w:p w14:paraId="7E6EDFB4"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-0,33</w:t>
            </w:r>
          </w:p>
        </w:tc>
        <w:tc>
          <w:tcPr>
            <w:tcW w:w="1232" w:type="dxa"/>
            <w:shd w:val="clear" w:color="auto" w:fill="auto"/>
            <w:noWrap/>
            <w:vAlign w:val="bottom"/>
          </w:tcPr>
          <w:p w14:paraId="7E88FB8A"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-3,51</w:t>
            </w:r>
          </w:p>
        </w:tc>
      </w:tr>
      <w:tr w:rsidR="00246445" w:rsidRPr="00B04BF8" w14:paraId="4DBF5C16" w14:textId="77777777" w:rsidTr="00533D43">
        <w:trPr>
          <w:trHeight w:val="364"/>
          <w:jc w:val="center"/>
        </w:trPr>
        <w:tc>
          <w:tcPr>
            <w:tcW w:w="3205" w:type="dxa"/>
            <w:shd w:val="clear" w:color="auto" w:fill="auto"/>
            <w:noWrap/>
            <w:vAlign w:val="bottom"/>
            <w:hideMark/>
          </w:tcPr>
          <w:p w14:paraId="37702DB2" w14:textId="77777777" w:rsidR="00246445" w:rsidRPr="00B04BF8" w:rsidRDefault="00246445" w:rsidP="00246445">
            <w:pPr>
              <w:spacing w:before="60" w:after="60" w:line="276" w:lineRule="auto"/>
              <w:rPr>
                <w:rFonts w:ascii="Times New Roman" w:hAnsi="Times New Roman"/>
                <w:b/>
                <w:sz w:val="26"/>
                <w:szCs w:val="26"/>
              </w:rPr>
            </w:pPr>
            <w:r w:rsidRPr="00B04BF8">
              <w:rPr>
                <w:rFonts w:ascii="Times New Roman" w:hAnsi="Times New Roman"/>
                <w:b/>
                <w:sz w:val="26"/>
                <w:szCs w:val="26"/>
                <w:lang w:val="vi-VN"/>
              </w:rPr>
              <w:t xml:space="preserve">- </w:t>
            </w:r>
            <w:r w:rsidRPr="00B04BF8">
              <w:rPr>
                <w:rFonts w:ascii="Times New Roman" w:hAnsi="Times New Roman"/>
                <w:b/>
                <w:sz w:val="26"/>
                <w:szCs w:val="26"/>
              </w:rPr>
              <w:t>Trứng gia cầm (nghìn quả)</w:t>
            </w:r>
          </w:p>
        </w:tc>
        <w:tc>
          <w:tcPr>
            <w:tcW w:w="1460" w:type="dxa"/>
            <w:shd w:val="clear" w:color="auto" w:fill="auto"/>
            <w:noWrap/>
            <w:vAlign w:val="bottom"/>
          </w:tcPr>
          <w:p w14:paraId="6595D17D" w14:textId="77777777" w:rsidR="00246445" w:rsidRPr="00B04BF8"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61.300,0</w:t>
            </w:r>
          </w:p>
        </w:tc>
        <w:tc>
          <w:tcPr>
            <w:tcW w:w="1592" w:type="dxa"/>
            <w:shd w:val="clear" w:color="auto" w:fill="auto"/>
            <w:noWrap/>
            <w:vAlign w:val="bottom"/>
          </w:tcPr>
          <w:p w14:paraId="3F92A1B8" w14:textId="77777777" w:rsidR="00246445" w:rsidRPr="00B04BF8"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459.677,5</w:t>
            </w:r>
          </w:p>
        </w:tc>
        <w:tc>
          <w:tcPr>
            <w:tcW w:w="1325" w:type="dxa"/>
            <w:shd w:val="clear" w:color="auto" w:fill="auto"/>
            <w:noWrap/>
            <w:vAlign w:val="bottom"/>
          </w:tcPr>
          <w:p w14:paraId="7752EC9A"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+5,42</w:t>
            </w:r>
          </w:p>
        </w:tc>
        <w:tc>
          <w:tcPr>
            <w:tcW w:w="1232" w:type="dxa"/>
            <w:shd w:val="clear" w:color="auto" w:fill="auto"/>
            <w:noWrap/>
            <w:vAlign w:val="bottom"/>
          </w:tcPr>
          <w:p w14:paraId="434BCB34"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+7,32</w:t>
            </w:r>
          </w:p>
        </w:tc>
      </w:tr>
      <w:tr w:rsidR="00246445" w:rsidRPr="00B04BF8" w14:paraId="0E6E25C2" w14:textId="77777777" w:rsidTr="00533D43">
        <w:trPr>
          <w:trHeight w:val="364"/>
          <w:jc w:val="center"/>
        </w:trPr>
        <w:tc>
          <w:tcPr>
            <w:tcW w:w="3205" w:type="dxa"/>
            <w:tcBorders>
              <w:bottom w:val="single" w:sz="4" w:space="0" w:color="auto"/>
            </w:tcBorders>
            <w:shd w:val="clear" w:color="auto" w:fill="auto"/>
            <w:noWrap/>
            <w:vAlign w:val="bottom"/>
            <w:hideMark/>
          </w:tcPr>
          <w:p w14:paraId="413C9BCC" w14:textId="77777777" w:rsidR="00246445" w:rsidRPr="00B04BF8" w:rsidRDefault="00246445" w:rsidP="00246445">
            <w:pPr>
              <w:spacing w:before="60" w:after="60" w:line="276" w:lineRule="auto"/>
              <w:rPr>
                <w:rFonts w:ascii="Times New Roman" w:hAnsi="Times New Roman"/>
                <w:b/>
                <w:sz w:val="26"/>
                <w:szCs w:val="26"/>
              </w:rPr>
            </w:pPr>
            <w:r w:rsidRPr="00B04BF8">
              <w:rPr>
                <w:rFonts w:ascii="Times New Roman" w:hAnsi="Times New Roman"/>
                <w:b/>
                <w:sz w:val="26"/>
                <w:szCs w:val="26"/>
                <w:lang w:val="vi-VN"/>
              </w:rPr>
              <w:t xml:space="preserve">- </w:t>
            </w:r>
            <w:r w:rsidRPr="00B04BF8">
              <w:rPr>
                <w:rFonts w:ascii="Times New Roman" w:hAnsi="Times New Roman"/>
                <w:b/>
                <w:sz w:val="26"/>
                <w:szCs w:val="26"/>
              </w:rPr>
              <w:t>Sữa (</w:t>
            </w:r>
            <w:r>
              <w:rPr>
                <w:rFonts w:ascii="Times New Roman" w:hAnsi="Times New Roman"/>
                <w:b/>
                <w:sz w:val="26"/>
                <w:szCs w:val="26"/>
              </w:rPr>
              <w:t>n</w:t>
            </w:r>
            <w:r w:rsidRPr="00B04BF8">
              <w:rPr>
                <w:rFonts w:ascii="Times New Roman" w:hAnsi="Times New Roman"/>
                <w:b/>
                <w:sz w:val="26"/>
                <w:szCs w:val="26"/>
              </w:rPr>
              <w:t>ghìn tấn)</w:t>
            </w:r>
          </w:p>
        </w:tc>
        <w:tc>
          <w:tcPr>
            <w:tcW w:w="1460" w:type="dxa"/>
            <w:tcBorders>
              <w:bottom w:val="single" w:sz="4" w:space="0" w:color="auto"/>
            </w:tcBorders>
            <w:shd w:val="clear" w:color="auto" w:fill="auto"/>
            <w:noWrap/>
            <w:vAlign w:val="bottom"/>
          </w:tcPr>
          <w:p w14:paraId="4D31B8DA" w14:textId="77777777" w:rsidR="00246445" w:rsidRPr="00BF2913"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4.830,0</w:t>
            </w:r>
          </w:p>
        </w:tc>
        <w:tc>
          <w:tcPr>
            <w:tcW w:w="1592" w:type="dxa"/>
            <w:tcBorders>
              <w:bottom w:val="single" w:sz="4" w:space="0" w:color="auto"/>
            </w:tcBorders>
            <w:shd w:val="clear" w:color="auto" w:fill="auto"/>
            <w:noWrap/>
            <w:vAlign w:val="bottom"/>
          </w:tcPr>
          <w:p w14:paraId="078D5193" w14:textId="77777777" w:rsidR="00246445" w:rsidRPr="00BF2913" w:rsidRDefault="00246445" w:rsidP="00246445">
            <w:pPr>
              <w:spacing w:before="60" w:after="60" w:line="276" w:lineRule="auto"/>
              <w:ind w:right="244" w:firstLineChars="12" w:firstLine="31"/>
              <w:jc w:val="right"/>
              <w:rPr>
                <w:rFonts w:ascii="Times New Roman" w:hAnsi="Times New Roman"/>
                <w:sz w:val="26"/>
                <w:szCs w:val="26"/>
              </w:rPr>
            </w:pPr>
            <w:r>
              <w:rPr>
                <w:rFonts w:ascii="Times New Roman" w:hAnsi="Times New Roman"/>
                <w:sz w:val="26"/>
                <w:szCs w:val="26"/>
              </w:rPr>
              <w:t>36.060,0</w:t>
            </w:r>
          </w:p>
        </w:tc>
        <w:tc>
          <w:tcPr>
            <w:tcW w:w="1325" w:type="dxa"/>
            <w:tcBorders>
              <w:bottom w:val="single" w:sz="4" w:space="0" w:color="auto"/>
            </w:tcBorders>
            <w:shd w:val="clear" w:color="auto" w:fill="auto"/>
            <w:noWrap/>
            <w:vAlign w:val="bottom"/>
          </w:tcPr>
          <w:p w14:paraId="537F27BA"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+2,77</w:t>
            </w:r>
          </w:p>
        </w:tc>
        <w:tc>
          <w:tcPr>
            <w:tcW w:w="1232" w:type="dxa"/>
            <w:tcBorders>
              <w:bottom w:val="single" w:sz="4" w:space="0" w:color="auto"/>
            </w:tcBorders>
            <w:shd w:val="clear" w:color="auto" w:fill="auto"/>
            <w:noWrap/>
            <w:vAlign w:val="bottom"/>
          </w:tcPr>
          <w:p w14:paraId="5023F4AB" w14:textId="77777777" w:rsidR="00246445" w:rsidRPr="00B04BF8" w:rsidRDefault="00246445" w:rsidP="00246445">
            <w:pPr>
              <w:spacing w:before="60" w:after="60" w:line="276" w:lineRule="auto"/>
              <w:ind w:right="204" w:firstLineChars="100" w:firstLine="260"/>
              <w:jc w:val="right"/>
              <w:rPr>
                <w:rFonts w:ascii="Times New Roman" w:hAnsi="Times New Roman"/>
                <w:sz w:val="26"/>
                <w:szCs w:val="26"/>
              </w:rPr>
            </w:pPr>
            <w:r>
              <w:rPr>
                <w:rFonts w:ascii="Times New Roman" w:hAnsi="Times New Roman"/>
                <w:sz w:val="26"/>
                <w:szCs w:val="26"/>
              </w:rPr>
              <w:t>+3,04</w:t>
            </w:r>
          </w:p>
        </w:tc>
      </w:tr>
    </w:tbl>
    <w:p w14:paraId="1B5CA92C" w14:textId="77777777" w:rsidR="00246445" w:rsidRPr="00246445" w:rsidRDefault="00980AC5" w:rsidP="00246445">
      <w:pPr>
        <w:pBdr>
          <w:bottom w:val="none" w:sz="4" w:space="31" w:color="000000"/>
        </w:pBdr>
        <w:spacing w:before="60" w:line="276" w:lineRule="auto"/>
        <w:ind w:firstLine="720"/>
        <w:jc w:val="both"/>
        <w:rPr>
          <w:rFonts w:ascii="Times New Roman" w:hAnsi="Times New Roman"/>
          <w:bCs/>
          <w:color w:val="000000" w:themeColor="text1"/>
          <w:lang w:val="sv-SE"/>
        </w:rPr>
      </w:pPr>
      <w:r w:rsidRPr="00246445">
        <w:rPr>
          <w:rFonts w:ascii="Times New Roman" w:hAnsi="Times New Roman"/>
          <w:b/>
          <w:bCs/>
          <w:i/>
          <w:iCs/>
          <w:color w:val="000000" w:themeColor="text1"/>
          <w:szCs w:val="28"/>
          <w:lang w:val="nl-NL"/>
        </w:rPr>
        <w:t>1.2. Sản xuất lâm nghiệp</w:t>
      </w:r>
    </w:p>
    <w:p w14:paraId="076D7072" w14:textId="77777777" w:rsidR="00FA071F" w:rsidRDefault="00224586" w:rsidP="00F95A88">
      <w:pPr>
        <w:pBdr>
          <w:bottom w:val="none" w:sz="4" w:space="31" w:color="000000"/>
        </w:pBdr>
        <w:spacing w:before="60" w:line="276" w:lineRule="auto"/>
        <w:ind w:firstLine="720"/>
        <w:jc w:val="both"/>
        <w:rPr>
          <w:rFonts w:ascii="Times New Roman" w:hAnsi="Times New Roman"/>
          <w:bCs/>
        </w:rPr>
      </w:pPr>
      <w:r w:rsidRPr="00B90078">
        <w:rPr>
          <w:rFonts w:ascii="Times New Roman" w:hAnsi="Times New Roman"/>
          <w:bCs/>
          <w:lang w:val="nl-NL"/>
        </w:rPr>
        <w:t xml:space="preserve">Kết quả sản xuất lâm nghiệp tháng 7/2024: </w:t>
      </w:r>
      <w:r w:rsidR="00246445" w:rsidRPr="00B90078">
        <w:rPr>
          <w:rFonts w:ascii="Times New Roman" w:hAnsi="Times New Roman"/>
          <w:bCs/>
          <w:lang w:val="nl-NL"/>
        </w:rPr>
        <w:t>Diện tích rừng trồng mới</w:t>
      </w:r>
      <w:r w:rsidR="00F95A88" w:rsidRPr="00B90078">
        <w:rPr>
          <w:rFonts w:ascii="Times New Roman" w:hAnsi="Times New Roman"/>
          <w:bCs/>
          <w:lang w:val="nl-NL"/>
        </w:rPr>
        <w:t xml:space="preserve"> tập trung </w:t>
      </w:r>
      <w:r w:rsidRPr="00B90078">
        <w:rPr>
          <w:rFonts w:ascii="Times New Roman" w:hAnsi="Times New Roman"/>
          <w:bCs/>
          <w:lang w:val="nl-NL"/>
        </w:rPr>
        <w:t>ước đạt</w:t>
      </w:r>
      <w:r w:rsidR="00246445" w:rsidRPr="00B90078">
        <w:rPr>
          <w:rFonts w:ascii="Times New Roman" w:hAnsi="Times New Roman"/>
          <w:bCs/>
          <w:lang w:val="nl-NL"/>
        </w:rPr>
        <w:t xml:space="preserve"> 55,3 ha, giảm 22,66% so với cùng</w:t>
      </w:r>
      <w:r w:rsidR="00F95A88" w:rsidRPr="00B90078">
        <w:rPr>
          <w:rFonts w:ascii="Times New Roman" w:hAnsi="Times New Roman"/>
          <w:bCs/>
          <w:lang w:val="nl-NL"/>
        </w:rPr>
        <w:t xml:space="preserve"> kỳ; </w:t>
      </w:r>
      <w:r w:rsidR="00F95A88" w:rsidRPr="00B90078">
        <w:rPr>
          <w:rFonts w:ascii="Times New Roman" w:hAnsi="Times New Roman"/>
          <w:bCs/>
        </w:rPr>
        <w:t>sản lượng gỗ khai thác đạt</w:t>
      </w:r>
      <w:r w:rsidR="00246445" w:rsidRPr="00B90078">
        <w:rPr>
          <w:rFonts w:ascii="Times New Roman" w:hAnsi="Times New Roman"/>
          <w:bCs/>
        </w:rPr>
        <w:t xml:space="preserve"> 4.444,0 m</w:t>
      </w:r>
      <w:r w:rsidR="00246445" w:rsidRPr="00B90078">
        <w:rPr>
          <w:rFonts w:ascii="Times New Roman" w:hAnsi="Times New Roman"/>
          <w:bCs/>
          <w:vertAlign w:val="superscript"/>
        </w:rPr>
        <w:t>3</w:t>
      </w:r>
      <w:r w:rsidR="00F95A88" w:rsidRPr="00B90078">
        <w:rPr>
          <w:rFonts w:ascii="Times New Roman" w:hAnsi="Times New Roman"/>
          <w:bCs/>
        </w:rPr>
        <w:t>, tăng 6,83%; sản lượng củi khai thác đạt</w:t>
      </w:r>
      <w:r w:rsidR="00246445" w:rsidRPr="00B90078">
        <w:rPr>
          <w:rFonts w:ascii="Times New Roman" w:hAnsi="Times New Roman"/>
          <w:bCs/>
        </w:rPr>
        <w:t xml:space="preserve"> 4.165,0 ste, giảm 1,</w:t>
      </w:r>
      <w:r w:rsidR="00F95A88" w:rsidRPr="00B90078">
        <w:rPr>
          <w:rFonts w:ascii="Times New Roman" w:hAnsi="Times New Roman"/>
          <w:bCs/>
        </w:rPr>
        <w:t>16%.</w:t>
      </w:r>
    </w:p>
    <w:p w14:paraId="760651CC" w14:textId="2588980E" w:rsidR="00224586" w:rsidRPr="00B90078" w:rsidRDefault="00FA071F" w:rsidP="00F95A88">
      <w:pPr>
        <w:pBdr>
          <w:bottom w:val="none" w:sz="4" w:space="31" w:color="000000"/>
        </w:pBdr>
        <w:spacing w:before="60" w:line="276" w:lineRule="auto"/>
        <w:ind w:firstLine="720"/>
        <w:jc w:val="both"/>
        <w:rPr>
          <w:rFonts w:ascii="Times New Roman" w:hAnsi="Times New Roman"/>
          <w:bCs/>
        </w:rPr>
      </w:pPr>
      <w:r>
        <w:rPr>
          <w:rFonts w:ascii="Times New Roman" w:hAnsi="Times New Roman"/>
          <w:bCs/>
        </w:rPr>
        <w:t>Bảy</w:t>
      </w:r>
      <w:r w:rsidR="00F95A88" w:rsidRPr="00B90078">
        <w:rPr>
          <w:rFonts w:ascii="Times New Roman" w:hAnsi="Times New Roman"/>
          <w:bCs/>
        </w:rPr>
        <w:t xml:space="preserve"> tháng đầu năm</w:t>
      </w:r>
      <w:r w:rsidR="00224586" w:rsidRPr="00B90078">
        <w:rPr>
          <w:rFonts w:ascii="Times New Roman" w:hAnsi="Times New Roman"/>
          <w:bCs/>
        </w:rPr>
        <w:t xml:space="preserve">, toàn tỉnh trồng mới </w:t>
      </w:r>
      <w:r w:rsidR="00224586" w:rsidRPr="00B90078">
        <w:rPr>
          <w:rFonts w:ascii="Times New Roman" w:hAnsi="Times New Roman"/>
          <w:bCs/>
          <w:lang w:val="nl-NL"/>
        </w:rPr>
        <w:t>525,2 ha rừng tập trung</w:t>
      </w:r>
      <w:r w:rsidR="00F95A88" w:rsidRPr="00B90078">
        <w:rPr>
          <w:rFonts w:ascii="Times New Roman" w:hAnsi="Times New Roman"/>
          <w:bCs/>
          <w:lang w:val="nl-NL"/>
        </w:rPr>
        <w:t xml:space="preserve">, giảm </w:t>
      </w:r>
      <w:r w:rsidR="004963C8">
        <w:rPr>
          <w:rFonts w:ascii="Times New Roman" w:hAnsi="Times New Roman"/>
          <w:bCs/>
          <w:lang w:val="nl-NL"/>
        </w:rPr>
        <w:t>6,69</w:t>
      </w:r>
      <w:r w:rsidR="00F95A88" w:rsidRPr="00B90078">
        <w:rPr>
          <w:rFonts w:ascii="Times New Roman" w:hAnsi="Times New Roman"/>
          <w:bCs/>
          <w:lang w:val="nl-NL"/>
        </w:rPr>
        <w:t>%</w:t>
      </w:r>
      <w:r w:rsidR="00224586" w:rsidRPr="00B90078">
        <w:rPr>
          <w:rFonts w:ascii="Times New Roman" w:hAnsi="Times New Roman"/>
          <w:bCs/>
          <w:lang w:val="nl-NL"/>
        </w:rPr>
        <w:t xml:space="preserve">; </w:t>
      </w:r>
      <w:r w:rsidR="00F95A88" w:rsidRPr="00B90078">
        <w:rPr>
          <w:rFonts w:ascii="Times New Roman" w:hAnsi="Times New Roman"/>
          <w:bCs/>
        </w:rPr>
        <w:t>sản lượng gỗ khai thác đạt 27.175,1 m</w:t>
      </w:r>
      <w:r w:rsidR="00F95A88" w:rsidRPr="00B90078">
        <w:rPr>
          <w:rFonts w:ascii="Times New Roman" w:hAnsi="Times New Roman"/>
          <w:bCs/>
          <w:vertAlign w:val="superscript"/>
        </w:rPr>
        <w:t>3</w:t>
      </w:r>
      <w:r w:rsidR="00F95A88" w:rsidRPr="00B90078">
        <w:rPr>
          <w:rFonts w:ascii="Times New Roman" w:hAnsi="Times New Roman"/>
          <w:bCs/>
        </w:rPr>
        <w:t>, tăng 4,06%; sản lượng củi khai thác đạt 28.931,4 ste, tăng 1,81% so với cùng kỳ năm trước.</w:t>
      </w:r>
    </w:p>
    <w:p w14:paraId="0C2B5569" w14:textId="77777777" w:rsidR="00246445" w:rsidRPr="00246445" w:rsidRDefault="00980AC5" w:rsidP="00246445">
      <w:pPr>
        <w:pBdr>
          <w:bottom w:val="none" w:sz="4" w:space="31" w:color="000000"/>
        </w:pBdr>
        <w:spacing w:before="60" w:line="276" w:lineRule="auto"/>
        <w:ind w:firstLine="720"/>
        <w:jc w:val="both"/>
        <w:rPr>
          <w:rFonts w:ascii="Times New Roman" w:hAnsi="Times New Roman"/>
          <w:bCs/>
          <w:color w:val="000000" w:themeColor="text1"/>
          <w:lang w:val="sv-SE"/>
        </w:rPr>
      </w:pPr>
      <w:r w:rsidRPr="00246445">
        <w:rPr>
          <w:rFonts w:ascii="Times New Roman" w:hAnsi="Times New Roman"/>
          <w:b/>
          <w:bCs/>
          <w:i/>
          <w:iCs/>
          <w:color w:val="000000" w:themeColor="text1"/>
          <w:szCs w:val="28"/>
        </w:rPr>
        <w:t>1.3. Sản xuất thuỷ sản</w:t>
      </w:r>
    </w:p>
    <w:p w14:paraId="7EB4D3F0" w14:textId="6C010D77" w:rsidR="00246445" w:rsidRDefault="00FA071F" w:rsidP="00246445">
      <w:pPr>
        <w:pBdr>
          <w:bottom w:val="none" w:sz="4" w:space="31" w:color="000000"/>
        </w:pBdr>
        <w:spacing w:before="60" w:line="276" w:lineRule="auto"/>
        <w:ind w:firstLine="720"/>
        <w:jc w:val="both"/>
        <w:rPr>
          <w:rFonts w:ascii="Times New Roman" w:hAnsi="Times New Roman"/>
          <w:bCs/>
          <w:color w:val="000000" w:themeColor="text1"/>
          <w:lang w:val="sv-SE"/>
        </w:rPr>
      </w:pPr>
      <w:r>
        <w:rPr>
          <w:rFonts w:ascii="Times New Roman" w:hAnsi="Times New Roman"/>
          <w:color w:val="000000" w:themeColor="text1"/>
          <w:lang w:val="nl-NL"/>
        </w:rPr>
        <w:t>Tháng 7/2024, s</w:t>
      </w:r>
      <w:r w:rsidR="00246445" w:rsidRPr="00246445">
        <w:rPr>
          <w:rFonts w:ascii="Times New Roman" w:hAnsi="Times New Roman"/>
          <w:color w:val="000000" w:themeColor="text1"/>
          <w:lang w:val="nl-NL"/>
        </w:rPr>
        <w:t xml:space="preserve">ản xuất thủy sản trên địa bàn tỉnh trong tháng ổn định, diện tích nuôi trồng thủy sản (không bao gồm diện tích nuôi giống) </w:t>
      </w:r>
      <w:r w:rsidR="00246445" w:rsidRPr="00246445">
        <w:rPr>
          <w:rFonts w:ascii="Times New Roman" w:hAnsi="Times New Roman"/>
          <w:color w:val="000000" w:themeColor="text1"/>
        </w:rPr>
        <w:t xml:space="preserve">ước </w:t>
      </w:r>
      <w:r w:rsidR="00246445" w:rsidRPr="00246445">
        <w:rPr>
          <w:rFonts w:ascii="Times New Roman" w:hAnsi="Times New Roman"/>
          <w:color w:val="000000" w:themeColor="text1"/>
          <w:lang w:val="nl-NL"/>
        </w:rPr>
        <w:t xml:space="preserve">đạt: 6.408,7 ha, giảm 0,25% so với cùng kỳ; trong đó, chủ yếu là diện tích nuôi cá với 6.398,8 ha, chiếm 99,84% tổng diện tích nuôi trồng thủy sản của toàn tỉnh. Tổng sản lượng thủy sản </w:t>
      </w:r>
      <w:r w:rsidR="00CA3DF2">
        <w:rPr>
          <w:rFonts w:ascii="Times New Roman" w:hAnsi="Times New Roman"/>
          <w:color w:val="000000" w:themeColor="text1"/>
          <w:lang w:val="nl-NL"/>
        </w:rPr>
        <w:t>ước đạt</w:t>
      </w:r>
      <w:r w:rsidR="00246445" w:rsidRPr="00246445">
        <w:rPr>
          <w:rFonts w:ascii="Times New Roman" w:hAnsi="Times New Roman"/>
          <w:color w:val="000000" w:themeColor="text1"/>
          <w:lang w:val="nl-NL"/>
        </w:rPr>
        <w:t xml:space="preserve"> 1.791,6 tấn, tăng 3,61% </w:t>
      </w:r>
      <w:r w:rsidR="00246445" w:rsidRPr="004963C8">
        <w:rPr>
          <w:rFonts w:ascii="Times New Roman" w:hAnsi="Times New Roman"/>
          <w:color w:val="000000" w:themeColor="text1"/>
          <w:spacing w:val="-10"/>
          <w:lang w:val="nl-NL"/>
        </w:rPr>
        <w:t xml:space="preserve">so với cùng kỳ; trong </w:t>
      </w:r>
      <w:r w:rsidR="00CA3DF2" w:rsidRPr="004963C8">
        <w:rPr>
          <w:rFonts w:ascii="Times New Roman" w:hAnsi="Times New Roman"/>
          <w:color w:val="000000" w:themeColor="text1"/>
          <w:spacing w:val="-10"/>
          <w:lang w:val="nl-NL"/>
        </w:rPr>
        <w:t>đó, sản lượng khai thác nội địa đạt</w:t>
      </w:r>
      <w:r w:rsidR="00246445" w:rsidRPr="00246445">
        <w:rPr>
          <w:rFonts w:ascii="Times New Roman" w:hAnsi="Times New Roman"/>
          <w:color w:val="000000" w:themeColor="text1"/>
          <w:lang w:val="nl-NL"/>
        </w:rPr>
        <w:t xml:space="preserve"> 185,2 tấn, tăng 3,04%; sản lượng nuôi trồ</w:t>
      </w:r>
      <w:r w:rsidR="00CA3DF2">
        <w:rPr>
          <w:rFonts w:ascii="Times New Roman" w:hAnsi="Times New Roman"/>
          <w:color w:val="000000" w:themeColor="text1"/>
          <w:lang w:val="nl-NL"/>
        </w:rPr>
        <w:t>ng đạt</w:t>
      </w:r>
      <w:r w:rsidR="00246445" w:rsidRPr="00246445">
        <w:rPr>
          <w:rFonts w:ascii="Times New Roman" w:hAnsi="Times New Roman"/>
          <w:color w:val="000000" w:themeColor="text1"/>
          <w:lang w:val="nl-NL"/>
        </w:rPr>
        <w:t xml:space="preserve"> 1.606,4 tấn, tăng</w:t>
      </w:r>
      <w:r w:rsidR="00CA3DF2">
        <w:rPr>
          <w:rFonts w:ascii="Times New Roman" w:hAnsi="Times New Roman"/>
          <w:color w:val="000000" w:themeColor="text1"/>
          <w:lang w:val="nl-NL"/>
        </w:rPr>
        <w:t xml:space="preserve"> 3,67%</w:t>
      </w:r>
      <w:r w:rsidR="00246445" w:rsidRPr="00246445">
        <w:rPr>
          <w:rFonts w:ascii="Times New Roman" w:hAnsi="Times New Roman"/>
          <w:color w:val="000000" w:themeColor="text1"/>
          <w:lang w:val="nl-NL"/>
        </w:rPr>
        <w:t xml:space="preserve">; </w:t>
      </w:r>
      <w:r w:rsidR="00CA3DF2">
        <w:rPr>
          <w:rFonts w:ascii="Times New Roman" w:hAnsi="Times New Roman"/>
          <w:color w:val="000000" w:themeColor="text1"/>
          <w:lang w:val="nl-NL"/>
        </w:rPr>
        <w:t>sản xuất giống thuỷ sản ước đạt</w:t>
      </w:r>
      <w:r w:rsidR="00246445" w:rsidRPr="00246445">
        <w:rPr>
          <w:rFonts w:ascii="Times New Roman" w:hAnsi="Times New Roman"/>
          <w:color w:val="000000" w:themeColor="text1"/>
          <w:lang w:val="nl-NL"/>
        </w:rPr>
        <w:t xml:space="preserve"> 490 triệu con, tăng 2,30% so với cùng kỳ.</w:t>
      </w:r>
    </w:p>
    <w:p w14:paraId="5FF0C43E" w14:textId="4B199B03" w:rsidR="00246445" w:rsidRDefault="00246445" w:rsidP="00246445">
      <w:pPr>
        <w:pBdr>
          <w:bottom w:val="none" w:sz="4" w:space="31" w:color="000000"/>
        </w:pBdr>
        <w:spacing w:before="60" w:line="276" w:lineRule="auto"/>
        <w:ind w:firstLine="720"/>
        <w:jc w:val="both"/>
        <w:rPr>
          <w:rFonts w:ascii="Times New Roman" w:hAnsi="Times New Roman"/>
          <w:bCs/>
          <w:color w:val="000000" w:themeColor="text1"/>
          <w:lang w:val="sv-SE"/>
        </w:rPr>
      </w:pPr>
      <w:r w:rsidRPr="00246445">
        <w:rPr>
          <w:rFonts w:ascii="Times New Roman" w:hAnsi="Times New Roman"/>
          <w:color w:val="000000" w:themeColor="text1"/>
          <w:lang w:val="it-IT"/>
        </w:rPr>
        <w:t>Tính chung 7</w:t>
      </w:r>
      <w:r w:rsidRPr="00246445">
        <w:rPr>
          <w:rFonts w:ascii="Times New Roman" w:hAnsi="Times New Roman"/>
          <w:color w:val="000000" w:themeColor="text1"/>
          <w:lang w:val="nl-NL"/>
        </w:rPr>
        <w:t xml:space="preserve"> tháng đầu năm 20</w:t>
      </w:r>
      <w:r w:rsidR="00CA3DF2">
        <w:rPr>
          <w:rFonts w:ascii="Times New Roman" w:hAnsi="Times New Roman"/>
          <w:color w:val="000000" w:themeColor="text1"/>
          <w:lang w:val="nl-NL"/>
        </w:rPr>
        <w:t>24, tổng sản lượng thủy sản đạt</w:t>
      </w:r>
      <w:r w:rsidRPr="00246445">
        <w:rPr>
          <w:rFonts w:ascii="Times New Roman" w:hAnsi="Times New Roman"/>
          <w:color w:val="000000" w:themeColor="text1"/>
          <w:lang w:val="nl-NL"/>
        </w:rPr>
        <w:t xml:space="preserve"> 13.773,7 tấn, tăng 3,27%; trong đó, sả</w:t>
      </w:r>
      <w:r w:rsidR="00CA3DF2">
        <w:rPr>
          <w:rFonts w:ascii="Times New Roman" w:hAnsi="Times New Roman"/>
          <w:color w:val="000000" w:themeColor="text1"/>
          <w:lang w:val="nl-NL"/>
        </w:rPr>
        <w:t>n lượng khai thác nội địa</w:t>
      </w:r>
      <w:r w:rsidRPr="00246445">
        <w:rPr>
          <w:rFonts w:ascii="Times New Roman" w:hAnsi="Times New Roman"/>
          <w:color w:val="000000" w:themeColor="text1"/>
          <w:lang w:val="nl-NL"/>
        </w:rPr>
        <w:t xml:space="preserve"> 999,6 tấn, t</w:t>
      </w:r>
      <w:r w:rsidR="00CA3DF2">
        <w:rPr>
          <w:rFonts w:ascii="Times New Roman" w:hAnsi="Times New Roman"/>
          <w:color w:val="000000" w:themeColor="text1"/>
          <w:lang w:val="nl-NL"/>
        </w:rPr>
        <w:t xml:space="preserve">ăng 0,94%; sản </w:t>
      </w:r>
      <w:r w:rsidR="00CA3DF2">
        <w:rPr>
          <w:rFonts w:ascii="Times New Roman" w:hAnsi="Times New Roman"/>
          <w:color w:val="000000" w:themeColor="text1"/>
          <w:lang w:val="nl-NL"/>
        </w:rPr>
        <w:lastRenderedPageBreak/>
        <w:t>lượng nuôi trồng</w:t>
      </w:r>
      <w:r w:rsidRPr="00246445">
        <w:rPr>
          <w:rFonts w:ascii="Times New Roman" w:hAnsi="Times New Roman"/>
          <w:color w:val="000000" w:themeColor="text1"/>
          <w:lang w:val="nl-NL"/>
        </w:rPr>
        <w:t xml:space="preserve"> 12.774,1 tấn, tăng</w:t>
      </w:r>
      <w:r w:rsidR="00CA3DF2">
        <w:rPr>
          <w:rFonts w:ascii="Times New Roman" w:hAnsi="Times New Roman"/>
          <w:color w:val="000000" w:themeColor="text1"/>
          <w:lang w:val="nl-NL"/>
        </w:rPr>
        <w:t xml:space="preserve"> 3,45%; sản lượng con </w:t>
      </w:r>
      <w:r w:rsidR="00CA3DF2" w:rsidRPr="004963C8">
        <w:rPr>
          <w:rFonts w:ascii="Times New Roman" w:hAnsi="Times New Roman"/>
          <w:color w:val="000000" w:themeColor="text1"/>
          <w:spacing w:val="-10"/>
          <w:lang w:val="nl-NL"/>
        </w:rPr>
        <w:t>giống ước đạt</w:t>
      </w:r>
      <w:r w:rsidRPr="004963C8">
        <w:rPr>
          <w:rFonts w:ascii="Times New Roman" w:hAnsi="Times New Roman"/>
          <w:color w:val="000000" w:themeColor="text1"/>
          <w:spacing w:val="-10"/>
          <w:lang w:val="nl-NL"/>
        </w:rPr>
        <w:t xml:space="preserve"> 2.590,0 triệu con,</w:t>
      </w:r>
      <w:r w:rsidRPr="00246445">
        <w:rPr>
          <w:rFonts w:ascii="Times New Roman" w:hAnsi="Times New Roman"/>
          <w:color w:val="000000" w:themeColor="text1"/>
          <w:lang w:val="nl-NL"/>
        </w:rPr>
        <w:t xml:space="preserve"> tăng 2,12% so với cùng kỳ</w:t>
      </w:r>
      <w:r w:rsidR="00CA3DF2">
        <w:rPr>
          <w:rFonts w:ascii="Times New Roman" w:hAnsi="Times New Roman"/>
          <w:color w:val="000000" w:themeColor="text1"/>
          <w:lang w:val="nl-NL"/>
        </w:rPr>
        <w:t>.</w:t>
      </w:r>
    </w:p>
    <w:p w14:paraId="40832CF3" w14:textId="77777777" w:rsidR="00246445" w:rsidRDefault="00980AC5" w:rsidP="00246445">
      <w:pPr>
        <w:pBdr>
          <w:bottom w:val="none" w:sz="4" w:space="31" w:color="000000"/>
        </w:pBdr>
        <w:spacing w:before="60" w:line="276" w:lineRule="auto"/>
        <w:ind w:firstLine="720"/>
        <w:jc w:val="both"/>
        <w:rPr>
          <w:rFonts w:ascii="Times New Roman" w:hAnsi="Times New Roman"/>
          <w:bCs/>
          <w:color w:val="000000" w:themeColor="text1"/>
          <w:lang w:val="sv-SE"/>
        </w:rPr>
      </w:pPr>
      <w:r w:rsidRPr="00246445">
        <w:rPr>
          <w:rFonts w:ascii="Times New Roman" w:hAnsi="Times New Roman"/>
          <w:b/>
          <w:bCs/>
          <w:color w:val="000000" w:themeColor="text1"/>
          <w:szCs w:val="28"/>
        </w:rPr>
        <w:t>2. Sản xuất công nghiệp</w:t>
      </w:r>
    </w:p>
    <w:p w14:paraId="3EC391AA" w14:textId="24E5171B" w:rsidR="001A058F" w:rsidRDefault="00D67999" w:rsidP="006529D3">
      <w:pPr>
        <w:pBdr>
          <w:bottom w:val="none" w:sz="4" w:space="31" w:color="000000"/>
        </w:pBdr>
        <w:spacing w:before="60" w:after="120" w:line="276" w:lineRule="auto"/>
        <w:ind w:firstLine="720"/>
        <w:jc w:val="both"/>
        <w:rPr>
          <w:rFonts w:ascii="Times New Roman" w:hAnsi="Times New Roman"/>
          <w:i/>
          <w:iCs/>
          <w:color w:val="000000" w:themeColor="text1"/>
          <w:szCs w:val="28"/>
          <w:lang w:val="nl-NL"/>
        </w:rPr>
      </w:pPr>
      <w:r w:rsidRPr="00955FA4">
        <w:rPr>
          <w:rFonts w:ascii="Times New Roman" w:hAnsi="Times New Roman"/>
          <w:i/>
          <w:iCs/>
          <w:spacing w:val="-4"/>
          <w:szCs w:val="28"/>
          <w:lang w:val="nl-NL"/>
        </w:rPr>
        <w:t xml:space="preserve">Tháng 7/2024, các cấp chính quyền và </w:t>
      </w:r>
      <w:r w:rsidR="00FA071F" w:rsidRPr="00955FA4">
        <w:rPr>
          <w:rFonts w:ascii="Times New Roman" w:hAnsi="Times New Roman"/>
          <w:i/>
          <w:iCs/>
          <w:spacing w:val="-4"/>
          <w:szCs w:val="28"/>
          <w:lang w:val="nl-NL"/>
        </w:rPr>
        <w:t xml:space="preserve">các </w:t>
      </w:r>
      <w:r w:rsidRPr="00955FA4">
        <w:rPr>
          <w:rFonts w:ascii="Times New Roman" w:hAnsi="Times New Roman"/>
          <w:i/>
          <w:iCs/>
          <w:spacing w:val="-4"/>
          <w:szCs w:val="28"/>
          <w:lang w:val="nl-NL"/>
        </w:rPr>
        <w:t>ngành chức năng của tỉnh tiếp tục thực hiện các giải pháp hỗ trợ người dân, doanh nghiệp, cùng một số chính sách mới của Chính phủ</w:t>
      </w:r>
      <w:r w:rsidRPr="00955FA4">
        <w:rPr>
          <w:rStyle w:val="FootnoteReference"/>
          <w:rFonts w:ascii="Times New Roman" w:hAnsi="Times New Roman"/>
          <w:i/>
          <w:iCs/>
          <w:spacing w:val="-4"/>
          <w:szCs w:val="28"/>
          <w:lang w:val="nl-NL"/>
        </w:rPr>
        <w:footnoteReference w:id="1"/>
      </w:r>
      <w:r w:rsidR="007A0766" w:rsidRPr="00955FA4">
        <w:rPr>
          <w:rFonts w:ascii="Times New Roman" w:hAnsi="Times New Roman"/>
          <w:i/>
          <w:iCs/>
          <w:spacing w:val="-4"/>
          <w:szCs w:val="28"/>
          <w:lang w:val="nl-NL"/>
        </w:rPr>
        <w:t xml:space="preserve"> bước đầu </w:t>
      </w:r>
      <w:r w:rsidR="00E3689A" w:rsidRPr="00955FA4">
        <w:rPr>
          <w:rFonts w:ascii="Times New Roman" w:hAnsi="Times New Roman"/>
          <w:i/>
          <w:iCs/>
          <w:spacing w:val="-4"/>
          <w:szCs w:val="28"/>
          <w:lang w:val="nl-NL"/>
        </w:rPr>
        <w:t xml:space="preserve">đã </w:t>
      </w:r>
      <w:r w:rsidRPr="00955FA4">
        <w:rPr>
          <w:rFonts w:ascii="Times New Roman" w:hAnsi="Times New Roman"/>
          <w:i/>
          <w:iCs/>
          <w:spacing w:val="-4"/>
          <w:szCs w:val="28"/>
          <w:lang w:val="nl-NL"/>
        </w:rPr>
        <w:t xml:space="preserve">tác </w:t>
      </w:r>
      <w:r w:rsidRPr="00955FA4">
        <w:rPr>
          <w:rFonts w:ascii="Times New Roman" w:hAnsi="Times New Roman" w:hint="eastAsia"/>
          <w:i/>
          <w:iCs/>
          <w:spacing w:val="-4"/>
          <w:szCs w:val="28"/>
          <w:lang w:val="nl-NL"/>
        </w:rPr>
        <w:t>đ</w:t>
      </w:r>
      <w:r w:rsidRPr="00955FA4">
        <w:rPr>
          <w:rFonts w:ascii="Times New Roman" w:hAnsi="Times New Roman"/>
          <w:i/>
          <w:iCs/>
          <w:spacing w:val="-4"/>
          <w:szCs w:val="28"/>
          <w:lang w:val="nl-NL"/>
        </w:rPr>
        <w:t xml:space="preserve">ộng tích cực </w:t>
      </w:r>
      <w:r w:rsidRPr="00955FA4">
        <w:rPr>
          <w:rFonts w:ascii="Times New Roman" w:hAnsi="Times New Roman" w:hint="eastAsia"/>
          <w:i/>
          <w:iCs/>
          <w:spacing w:val="-4"/>
          <w:szCs w:val="28"/>
          <w:lang w:val="nl-NL"/>
        </w:rPr>
        <w:t>đ</w:t>
      </w:r>
      <w:r w:rsidRPr="00955FA4">
        <w:rPr>
          <w:rFonts w:ascii="Times New Roman" w:hAnsi="Times New Roman"/>
          <w:i/>
          <w:iCs/>
          <w:spacing w:val="-4"/>
          <w:szCs w:val="28"/>
          <w:lang w:val="nl-NL"/>
        </w:rPr>
        <w:t xml:space="preserve">ến quá trình sản xuất của </w:t>
      </w:r>
      <w:r w:rsidR="00370B57" w:rsidRPr="00955FA4">
        <w:rPr>
          <w:rFonts w:ascii="Times New Roman" w:hAnsi="Times New Roman"/>
          <w:i/>
          <w:iCs/>
          <w:spacing w:val="-4"/>
          <w:szCs w:val="28"/>
          <w:lang w:val="nl-NL"/>
        </w:rPr>
        <w:t>doanh nghiệp</w:t>
      </w:r>
      <w:r w:rsidRPr="00955FA4">
        <w:rPr>
          <w:rFonts w:ascii="Times New Roman" w:hAnsi="Times New Roman"/>
          <w:i/>
          <w:iCs/>
          <w:spacing w:val="-4"/>
          <w:szCs w:val="28"/>
          <w:lang w:val="nl-NL"/>
        </w:rPr>
        <w:t xml:space="preserve">. Hoạt </w:t>
      </w:r>
      <w:r w:rsidRPr="00955FA4">
        <w:rPr>
          <w:rFonts w:ascii="Times New Roman" w:hAnsi="Times New Roman" w:hint="eastAsia"/>
          <w:i/>
          <w:iCs/>
          <w:spacing w:val="-4"/>
          <w:szCs w:val="28"/>
          <w:lang w:val="nl-NL"/>
        </w:rPr>
        <w:t>đ</w:t>
      </w:r>
      <w:r w:rsidRPr="00955FA4">
        <w:rPr>
          <w:rFonts w:ascii="Times New Roman" w:hAnsi="Times New Roman"/>
          <w:i/>
          <w:iCs/>
          <w:spacing w:val="-4"/>
          <w:szCs w:val="28"/>
          <w:lang w:val="nl-NL"/>
        </w:rPr>
        <w:t xml:space="preserve">ộng sản xuất công nghiệp trên </w:t>
      </w:r>
      <w:r w:rsidRPr="00955FA4">
        <w:rPr>
          <w:rFonts w:ascii="Times New Roman" w:hAnsi="Times New Roman" w:hint="eastAsia"/>
          <w:i/>
          <w:iCs/>
          <w:spacing w:val="-4"/>
          <w:szCs w:val="28"/>
          <w:lang w:val="nl-NL"/>
        </w:rPr>
        <w:t>đ</w:t>
      </w:r>
      <w:r w:rsidRPr="00955FA4">
        <w:rPr>
          <w:rFonts w:ascii="Times New Roman" w:hAnsi="Times New Roman"/>
          <w:i/>
          <w:iCs/>
          <w:spacing w:val="-4"/>
          <w:szCs w:val="28"/>
          <w:lang w:val="nl-NL"/>
        </w:rPr>
        <w:t>ịa bàn tiếp tục ổn định và duy trì được xu hướng phục hồi</w:t>
      </w:r>
      <w:r w:rsidR="00E3689A" w:rsidRPr="00955FA4">
        <w:rPr>
          <w:rFonts w:ascii="Times New Roman" w:hAnsi="Times New Roman"/>
          <w:i/>
          <w:iCs/>
          <w:color w:val="000000" w:themeColor="text1"/>
          <w:spacing w:val="-4"/>
          <w:szCs w:val="28"/>
          <w:lang w:val="nl-NL"/>
        </w:rPr>
        <w:t xml:space="preserve"> với</w:t>
      </w:r>
      <w:r w:rsidR="001A058F" w:rsidRPr="00955FA4">
        <w:rPr>
          <w:rFonts w:ascii="Times New Roman" w:hAnsi="Times New Roman"/>
          <w:i/>
          <w:iCs/>
          <w:color w:val="000000" w:themeColor="text1"/>
          <w:spacing w:val="-4"/>
          <w:szCs w:val="28"/>
          <w:lang w:val="nl-NL"/>
        </w:rPr>
        <w:t xml:space="preserve"> chỉ số sản xuất ngành công nghiệp trên </w:t>
      </w:r>
      <w:r w:rsidR="001A058F" w:rsidRPr="00955FA4">
        <w:rPr>
          <w:rFonts w:ascii="Times New Roman" w:hAnsi="Times New Roman" w:hint="eastAsia"/>
          <w:i/>
          <w:iCs/>
          <w:color w:val="000000" w:themeColor="text1"/>
          <w:spacing w:val="-4"/>
          <w:szCs w:val="28"/>
          <w:lang w:val="nl-NL"/>
        </w:rPr>
        <w:t>đ</w:t>
      </w:r>
      <w:r w:rsidR="001A058F" w:rsidRPr="00955FA4">
        <w:rPr>
          <w:rFonts w:ascii="Times New Roman" w:hAnsi="Times New Roman"/>
          <w:i/>
          <w:iCs/>
          <w:color w:val="000000" w:themeColor="text1"/>
          <w:spacing w:val="-4"/>
          <w:szCs w:val="28"/>
          <w:lang w:val="nl-NL"/>
        </w:rPr>
        <w:t xml:space="preserve">ịa bàn (IIP) </w:t>
      </w:r>
      <w:r w:rsidR="001A058F" w:rsidRPr="00955FA4">
        <w:rPr>
          <w:rFonts w:ascii="Times New Roman" w:hAnsi="Times New Roman" w:hint="eastAsia"/>
          <w:i/>
          <w:iCs/>
          <w:color w:val="000000" w:themeColor="text1"/>
          <w:spacing w:val="-4"/>
          <w:szCs w:val="28"/>
          <w:lang w:val="nl-NL"/>
        </w:rPr>
        <w:t>ư</w:t>
      </w:r>
      <w:r w:rsidR="001A058F" w:rsidRPr="00955FA4">
        <w:rPr>
          <w:rFonts w:ascii="Times New Roman" w:hAnsi="Times New Roman"/>
          <w:i/>
          <w:iCs/>
          <w:color w:val="000000" w:themeColor="text1"/>
          <w:spacing w:val="-4"/>
          <w:szCs w:val="28"/>
          <w:lang w:val="nl-NL"/>
        </w:rPr>
        <w:t>ớc tính t</w:t>
      </w:r>
      <w:r w:rsidR="001A058F" w:rsidRPr="00955FA4">
        <w:rPr>
          <w:rFonts w:ascii="Times New Roman" w:hAnsi="Times New Roman" w:hint="eastAsia"/>
          <w:i/>
          <w:iCs/>
          <w:color w:val="000000" w:themeColor="text1"/>
          <w:spacing w:val="-4"/>
          <w:szCs w:val="28"/>
          <w:lang w:val="nl-NL"/>
        </w:rPr>
        <w:t>ă</w:t>
      </w:r>
      <w:r w:rsidR="001A058F" w:rsidRPr="00955FA4">
        <w:rPr>
          <w:rFonts w:ascii="Times New Roman" w:hAnsi="Times New Roman"/>
          <w:i/>
          <w:iCs/>
          <w:color w:val="000000" w:themeColor="text1"/>
          <w:spacing w:val="-4"/>
          <w:szCs w:val="28"/>
          <w:lang w:val="nl-NL"/>
        </w:rPr>
        <w:t>ng 6,49% so với tháng tr</w:t>
      </w:r>
      <w:r w:rsidR="001A058F" w:rsidRPr="00955FA4">
        <w:rPr>
          <w:rFonts w:ascii="Times New Roman" w:hAnsi="Times New Roman" w:hint="eastAsia"/>
          <w:i/>
          <w:iCs/>
          <w:color w:val="000000" w:themeColor="text1"/>
          <w:spacing w:val="-4"/>
          <w:szCs w:val="28"/>
          <w:lang w:val="nl-NL"/>
        </w:rPr>
        <w:t>ư</w:t>
      </w:r>
      <w:r w:rsidR="001A058F" w:rsidRPr="00955FA4">
        <w:rPr>
          <w:rFonts w:ascii="Times New Roman" w:hAnsi="Times New Roman"/>
          <w:i/>
          <w:iCs/>
          <w:color w:val="000000" w:themeColor="text1"/>
          <w:spacing w:val="-4"/>
          <w:szCs w:val="28"/>
          <w:lang w:val="nl-NL"/>
        </w:rPr>
        <w:t>ớc và t</w:t>
      </w:r>
      <w:r w:rsidR="001A058F" w:rsidRPr="00955FA4">
        <w:rPr>
          <w:rFonts w:ascii="Times New Roman" w:hAnsi="Times New Roman" w:hint="eastAsia"/>
          <w:i/>
          <w:iCs/>
          <w:color w:val="000000" w:themeColor="text1"/>
          <w:spacing w:val="-4"/>
          <w:szCs w:val="28"/>
          <w:lang w:val="nl-NL"/>
        </w:rPr>
        <w:t>ă</w:t>
      </w:r>
      <w:r w:rsidR="001A058F" w:rsidRPr="00955FA4">
        <w:rPr>
          <w:rFonts w:ascii="Times New Roman" w:hAnsi="Times New Roman"/>
          <w:i/>
          <w:iCs/>
          <w:color w:val="000000" w:themeColor="text1"/>
          <w:spacing w:val="-4"/>
          <w:szCs w:val="28"/>
          <w:lang w:val="nl-NL"/>
        </w:rPr>
        <w:t>ng 19,93% so với cùng kỳ</w:t>
      </w:r>
      <w:r w:rsidR="00370B57" w:rsidRPr="00955FA4">
        <w:rPr>
          <w:rFonts w:ascii="Times New Roman" w:hAnsi="Times New Roman"/>
          <w:i/>
          <w:iCs/>
          <w:color w:val="000000" w:themeColor="text1"/>
          <w:spacing w:val="-4"/>
          <w:szCs w:val="28"/>
          <w:lang w:val="nl-NL"/>
        </w:rPr>
        <w:t>, mức tăng cao nhất kể từ tháng 2/2024</w:t>
      </w:r>
      <w:r w:rsidR="001A058F" w:rsidRPr="00955FA4">
        <w:rPr>
          <w:rFonts w:ascii="Times New Roman" w:hAnsi="Times New Roman"/>
          <w:i/>
          <w:iCs/>
          <w:color w:val="000000" w:themeColor="text1"/>
          <w:spacing w:val="-4"/>
          <w:szCs w:val="28"/>
          <w:lang w:val="nl-NL"/>
        </w:rPr>
        <w:t xml:space="preserve">. Sản xuất công nghiệp của tỉnh </w:t>
      </w:r>
      <w:r w:rsidR="001A058F" w:rsidRPr="00955FA4">
        <w:rPr>
          <w:rFonts w:ascii="Times New Roman" w:hAnsi="Times New Roman" w:hint="eastAsia"/>
          <w:i/>
          <w:iCs/>
          <w:color w:val="000000" w:themeColor="text1"/>
          <w:spacing w:val="-4"/>
          <w:szCs w:val="28"/>
          <w:lang w:val="nl-NL"/>
        </w:rPr>
        <w:t>đã</w:t>
      </w:r>
      <w:r w:rsidR="001A058F" w:rsidRPr="00955FA4">
        <w:rPr>
          <w:rFonts w:ascii="Times New Roman" w:hAnsi="Times New Roman"/>
          <w:i/>
          <w:iCs/>
          <w:color w:val="000000" w:themeColor="text1"/>
          <w:spacing w:val="-4"/>
          <w:szCs w:val="28"/>
          <w:lang w:val="nl-NL"/>
        </w:rPr>
        <w:t xml:space="preserve"> có chuỗi t</w:t>
      </w:r>
      <w:r w:rsidR="001A058F" w:rsidRPr="00955FA4">
        <w:rPr>
          <w:rFonts w:ascii="Times New Roman" w:hAnsi="Times New Roman" w:hint="eastAsia"/>
          <w:i/>
          <w:iCs/>
          <w:color w:val="000000" w:themeColor="text1"/>
          <w:spacing w:val="-4"/>
          <w:szCs w:val="28"/>
          <w:lang w:val="nl-NL"/>
        </w:rPr>
        <w:t>ă</w:t>
      </w:r>
      <w:r w:rsidR="001A058F" w:rsidRPr="00955FA4">
        <w:rPr>
          <w:rFonts w:ascii="Times New Roman" w:hAnsi="Times New Roman"/>
          <w:i/>
          <w:iCs/>
          <w:color w:val="000000" w:themeColor="text1"/>
          <w:spacing w:val="-4"/>
          <w:szCs w:val="28"/>
          <w:lang w:val="nl-NL"/>
        </w:rPr>
        <w:t>ng 05 tháng liên tiếp</w:t>
      </w:r>
      <w:r w:rsidR="00B90078" w:rsidRPr="00955FA4">
        <w:rPr>
          <w:rFonts w:ascii="Times New Roman" w:hAnsi="Times New Roman"/>
          <w:i/>
          <w:iCs/>
          <w:color w:val="000000" w:themeColor="text1"/>
          <w:spacing w:val="-4"/>
          <w:szCs w:val="28"/>
          <w:lang w:val="nl-NL"/>
        </w:rPr>
        <w:t>. T</w:t>
      </w:r>
      <w:r w:rsidR="001A058F" w:rsidRPr="00955FA4">
        <w:rPr>
          <w:rFonts w:ascii="Times New Roman" w:hAnsi="Times New Roman"/>
          <w:i/>
          <w:iCs/>
          <w:color w:val="000000" w:themeColor="text1"/>
          <w:spacing w:val="-4"/>
          <w:szCs w:val="28"/>
          <w:lang w:val="nl-NL"/>
        </w:rPr>
        <w:t xml:space="preserve">ính chung 7 tháng </w:t>
      </w:r>
      <w:r w:rsidR="001A058F" w:rsidRPr="00955FA4">
        <w:rPr>
          <w:rFonts w:ascii="Times New Roman" w:hAnsi="Times New Roman" w:hint="eastAsia"/>
          <w:i/>
          <w:iCs/>
          <w:color w:val="000000" w:themeColor="text1"/>
          <w:spacing w:val="-4"/>
          <w:szCs w:val="28"/>
          <w:lang w:val="nl-NL"/>
        </w:rPr>
        <w:t>đ</w:t>
      </w:r>
      <w:r w:rsidR="001A058F" w:rsidRPr="00955FA4">
        <w:rPr>
          <w:rFonts w:ascii="Times New Roman" w:hAnsi="Times New Roman"/>
          <w:i/>
          <w:iCs/>
          <w:color w:val="000000" w:themeColor="text1"/>
          <w:spacing w:val="-4"/>
          <w:szCs w:val="28"/>
          <w:lang w:val="nl-NL"/>
        </w:rPr>
        <w:t>ầu n</w:t>
      </w:r>
      <w:r w:rsidR="001A058F" w:rsidRPr="00955FA4">
        <w:rPr>
          <w:rFonts w:ascii="Times New Roman" w:hAnsi="Times New Roman" w:hint="eastAsia"/>
          <w:i/>
          <w:iCs/>
          <w:color w:val="000000" w:themeColor="text1"/>
          <w:spacing w:val="-4"/>
          <w:szCs w:val="28"/>
          <w:lang w:val="nl-NL"/>
        </w:rPr>
        <w:t>ă</w:t>
      </w:r>
      <w:r w:rsidR="001A058F" w:rsidRPr="00955FA4">
        <w:rPr>
          <w:rFonts w:ascii="Times New Roman" w:hAnsi="Times New Roman"/>
          <w:i/>
          <w:iCs/>
          <w:color w:val="000000" w:themeColor="text1"/>
          <w:spacing w:val="-4"/>
          <w:szCs w:val="28"/>
          <w:lang w:val="nl-NL"/>
        </w:rPr>
        <w:t xml:space="preserve">m 2024, IIP toàn ngành công nghiệp </w:t>
      </w:r>
      <w:r w:rsidR="001A058F" w:rsidRPr="00955FA4">
        <w:rPr>
          <w:rFonts w:ascii="Times New Roman" w:hAnsi="Times New Roman" w:hint="eastAsia"/>
          <w:i/>
          <w:iCs/>
          <w:color w:val="000000" w:themeColor="text1"/>
          <w:spacing w:val="-4"/>
          <w:szCs w:val="28"/>
          <w:lang w:val="nl-NL"/>
        </w:rPr>
        <w:t>ư</w:t>
      </w:r>
      <w:r w:rsidR="001A058F" w:rsidRPr="00955FA4">
        <w:rPr>
          <w:rFonts w:ascii="Times New Roman" w:hAnsi="Times New Roman"/>
          <w:i/>
          <w:iCs/>
          <w:color w:val="000000" w:themeColor="text1"/>
          <w:spacing w:val="-4"/>
          <w:szCs w:val="28"/>
          <w:lang w:val="nl-NL"/>
        </w:rPr>
        <w:t>ớc tính t</w:t>
      </w:r>
      <w:r w:rsidR="001A058F" w:rsidRPr="00955FA4">
        <w:rPr>
          <w:rFonts w:ascii="Times New Roman" w:hAnsi="Times New Roman" w:hint="eastAsia"/>
          <w:i/>
          <w:iCs/>
          <w:color w:val="000000" w:themeColor="text1"/>
          <w:spacing w:val="-4"/>
          <w:szCs w:val="28"/>
          <w:lang w:val="nl-NL"/>
        </w:rPr>
        <w:t>ă</w:t>
      </w:r>
      <w:r w:rsidR="001A058F" w:rsidRPr="00955FA4">
        <w:rPr>
          <w:rFonts w:ascii="Times New Roman" w:hAnsi="Times New Roman"/>
          <w:i/>
          <w:iCs/>
          <w:color w:val="000000" w:themeColor="text1"/>
          <w:spacing w:val="-4"/>
          <w:szCs w:val="28"/>
          <w:lang w:val="nl-NL"/>
        </w:rPr>
        <w:t>ng 11,39% so với cùng kỳ</w:t>
      </w:r>
      <w:r>
        <w:rPr>
          <w:rFonts w:ascii="Times New Roman" w:hAnsi="Times New Roman"/>
          <w:i/>
          <w:iCs/>
          <w:color w:val="000000" w:themeColor="text1"/>
          <w:szCs w:val="28"/>
          <w:lang w:val="nl-NL"/>
        </w:rPr>
        <w:t>.</w:t>
      </w:r>
    </w:p>
    <w:p w14:paraId="6D7CD7DE" w14:textId="01002611" w:rsidR="00D67999" w:rsidRPr="006757D8" w:rsidRDefault="006529D3" w:rsidP="00B325D9">
      <w:pPr>
        <w:pBdr>
          <w:bottom w:val="none" w:sz="4" w:space="31" w:color="000000"/>
        </w:pBdr>
        <w:spacing w:before="60" w:after="120" w:line="276" w:lineRule="auto"/>
        <w:jc w:val="center"/>
        <w:rPr>
          <w:rFonts w:ascii="Times New Roman" w:hAnsi="Times New Roman"/>
          <w:b/>
          <w:sz w:val="26"/>
          <w:szCs w:val="26"/>
        </w:rPr>
      </w:pPr>
      <w:r>
        <w:rPr>
          <w:rFonts w:ascii="Times New Roman" w:hAnsi="Times New Roman"/>
          <w:noProof/>
          <w:szCs w:val="28"/>
        </w:rPr>
        <w:drawing>
          <wp:anchor distT="0" distB="0" distL="114300" distR="114300" simplePos="0" relativeHeight="251656704" behindDoc="1" locked="0" layoutInCell="1" allowOverlap="1" wp14:anchorId="24CD8E53" wp14:editId="66BF8EF1">
            <wp:simplePos x="0" y="0"/>
            <wp:positionH relativeFrom="margin">
              <wp:posOffset>619125</wp:posOffset>
            </wp:positionH>
            <wp:positionV relativeFrom="paragraph">
              <wp:posOffset>594360</wp:posOffset>
            </wp:positionV>
            <wp:extent cx="4959350" cy="2048510"/>
            <wp:effectExtent l="0" t="0" r="0" b="8890"/>
            <wp:wrapThrough wrapText="bothSides">
              <wp:wrapPolygon edited="0">
                <wp:start x="0" y="0"/>
                <wp:lineTo x="0" y="21493"/>
                <wp:lineTo x="21489" y="21493"/>
                <wp:lineTo x="21489" y="0"/>
                <wp:lineTo x="0" y="0"/>
              </wp:wrapPolygon>
            </wp:wrapThrough>
            <wp:docPr id="1063668730"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68730" name="Picture 1" descr="A graph with numbers and a 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9350" cy="2048510"/>
                    </a:xfrm>
                    <a:prstGeom prst="rect">
                      <a:avLst/>
                    </a:prstGeom>
                    <a:noFill/>
                  </pic:spPr>
                </pic:pic>
              </a:graphicData>
            </a:graphic>
            <wp14:sizeRelH relativeFrom="page">
              <wp14:pctWidth>0</wp14:pctWidth>
            </wp14:sizeRelH>
            <wp14:sizeRelV relativeFrom="page">
              <wp14:pctHeight>0</wp14:pctHeight>
            </wp14:sizeRelV>
          </wp:anchor>
        </w:drawing>
      </w:r>
      <w:r w:rsidR="00552B65" w:rsidRPr="006757D8">
        <w:rPr>
          <w:rFonts w:ascii="Times New Roman" w:hAnsi="Times New Roman"/>
          <w:b/>
          <w:sz w:val="26"/>
          <w:szCs w:val="26"/>
        </w:rPr>
        <w:t>IIP các tháng năm 2024 so với cùng kỳ năm trước (%)</w:t>
      </w:r>
    </w:p>
    <w:p w14:paraId="6FB8041E" w14:textId="4361261E" w:rsidR="001A058F" w:rsidRPr="00955FA4" w:rsidRDefault="001A058F" w:rsidP="00246445">
      <w:pPr>
        <w:spacing w:before="120" w:line="276" w:lineRule="auto"/>
        <w:ind w:firstLine="720"/>
        <w:jc w:val="both"/>
        <w:rPr>
          <w:rFonts w:ascii="Times New Roman" w:hAnsi="Times New Roman"/>
          <w:color w:val="000000" w:themeColor="text1"/>
          <w:spacing w:val="2"/>
          <w:szCs w:val="28"/>
          <w:lang w:val="nl-NL"/>
        </w:rPr>
      </w:pPr>
      <w:r w:rsidRPr="00955FA4">
        <w:rPr>
          <w:rFonts w:ascii="Times New Roman" w:hAnsi="Times New Roman"/>
          <w:color w:val="000000" w:themeColor="text1"/>
          <w:spacing w:val="2"/>
          <w:szCs w:val="28"/>
          <w:lang w:val="nl-NL"/>
        </w:rPr>
        <w:t>Một số ngành công nghiệp có chỉ số sản xuất trong tháng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 xml:space="preserve">ng cao, </w:t>
      </w:r>
      <w:r w:rsidRPr="00955FA4">
        <w:rPr>
          <w:rFonts w:ascii="Times New Roman" w:hAnsi="Times New Roman" w:hint="eastAsia"/>
          <w:color w:val="000000" w:themeColor="text1"/>
          <w:spacing w:val="2"/>
          <w:szCs w:val="28"/>
          <w:lang w:val="nl-NL"/>
        </w:rPr>
        <w:t>đó</w:t>
      </w:r>
      <w:r w:rsidRPr="00955FA4">
        <w:rPr>
          <w:rFonts w:ascii="Times New Roman" w:hAnsi="Times New Roman"/>
          <w:color w:val="000000" w:themeColor="text1"/>
          <w:spacing w:val="2"/>
          <w:szCs w:val="28"/>
          <w:lang w:val="nl-NL"/>
        </w:rPr>
        <w:t>ng góp vào mức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 xml:space="preserve">ng chung: Ngành sản xuất linh kiện </w:t>
      </w:r>
      <w:r w:rsidRPr="00955FA4">
        <w:rPr>
          <w:rFonts w:ascii="Times New Roman" w:hAnsi="Times New Roman" w:hint="eastAsia"/>
          <w:color w:val="000000" w:themeColor="text1"/>
          <w:spacing w:val="2"/>
          <w:szCs w:val="28"/>
          <w:lang w:val="nl-NL"/>
        </w:rPr>
        <w:t>đ</w:t>
      </w:r>
      <w:r w:rsidRPr="00955FA4">
        <w:rPr>
          <w:rFonts w:ascii="Times New Roman" w:hAnsi="Times New Roman"/>
          <w:color w:val="000000" w:themeColor="text1"/>
          <w:spacing w:val="2"/>
          <w:szCs w:val="28"/>
          <w:lang w:val="nl-NL"/>
        </w:rPr>
        <w:t>iện tử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ng 5,72% so tháng tr</w:t>
      </w:r>
      <w:r w:rsidRPr="00955FA4">
        <w:rPr>
          <w:rFonts w:ascii="Times New Roman" w:hAnsi="Times New Roman" w:hint="eastAsia"/>
          <w:color w:val="000000" w:themeColor="text1"/>
          <w:spacing w:val="2"/>
          <w:szCs w:val="28"/>
          <w:lang w:val="nl-NL"/>
        </w:rPr>
        <w:t>ư</w:t>
      </w:r>
      <w:r w:rsidRPr="00955FA4">
        <w:rPr>
          <w:rFonts w:ascii="Times New Roman" w:hAnsi="Times New Roman"/>
          <w:color w:val="000000" w:themeColor="text1"/>
          <w:spacing w:val="2"/>
          <w:szCs w:val="28"/>
          <w:lang w:val="nl-NL"/>
        </w:rPr>
        <w:t>ớc và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ng 18,89% so với cùng kỳ</w:t>
      </w:r>
      <w:r w:rsidR="00894748" w:rsidRPr="00955FA4">
        <w:rPr>
          <w:rFonts w:ascii="Times New Roman" w:hAnsi="Times New Roman"/>
          <w:color w:val="000000" w:themeColor="text1"/>
          <w:spacing w:val="2"/>
          <w:szCs w:val="28"/>
          <w:lang w:val="nl-NL"/>
        </w:rPr>
        <w:t>, do</w:t>
      </w:r>
      <w:r w:rsidRPr="00955FA4">
        <w:rPr>
          <w:rFonts w:ascii="Times New Roman" w:hAnsi="Times New Roman"/>
          <w:color w:val="000000" w:themeColor="text1"/>
          <w:spacing w:val="2"/>
          <w:szCs w:val="28"/>
          <w:lang w:val="nl-NL"/>
        </w:rPr>
        <w:t xml:space="preserve"> </w:t>
      </w:r>
      <w:r w:rsidR="00894748" w:rsidRPr="00955FA4">
        <w:rPr>
          <w:rFonts w:ascii="Times New Roman" w:hAnsi="Times New Roman"/>
          <w:color w:val="000000" w:themeColor="text1"/>
          <w:spacing w:val="2"/>
          <w:szCs w:val="28"/>
          <w:lang w:val="nl-NL"/>
        </w:rPr>
        <w:t>n</w:t>
      </w:r>
      <w:r w:rsidRPr="00955FA4">
        <w:rPr>
          <w:rFonts w:ascii="Times New Roman" w:hAnsi="Times New Roman"/>
          <w:color w:val="000000" w:themeColor="text1"/>
          <w:spacing w:val="2"/>
          <w:szCs w:val="28"/>
          <w:lang w:val="nl-NL"/>
        </w:rPr>
        <w:t xml:space="preserve">hu cầu sản phẩm </w:t>
      </w:r>
      <w:r w:rsidRPr="00955FA4">
        <w:rPr>
          <w:rFonts w:ascii="Times New Roman" w:hAnsi="Times New Roman" w:hint="eastAsia"/>
          <w:color w:val="000000" w:themeColor="text1"/>
          <w:spacing w:val="2"/>
          <w:szCs w:val="28"/>
          <w:lang w:val="nl-NL"/>
        </w:rPr>
        <w:t>đ</w:t>
      </w:r>
      <w:r w:rsidRPr="00955FA4">
        <w:rPr>
          <w:rFonts w:ascii="Times New Roman" w:hAnsi="Times New Roman"/>
          <w:color w:val="000000" w:themeColor="text1"/>
          <w:spacing w:val="2"/>
          <w:szCs w:val="28"/>
          <w:lang w:val="nl-NL"/>
        </w:rPr>
        <w:t>iện tử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ng cao giúp doanh thu ngành tiếp tục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 xml:space="preserve">ng; </w:t>
      </w:r>
      <w:r w:rsidR="00BC265A" w:rsidRPr="00955FA4">
        <w:rPr>
          <w:rFonts w:ascii="Times New Roman" w:hAnsi="Times New Roman"/>
          <w:color w:val="000000" w:themeColor="text1"/>
          <w:spacing w:val="2"/>
          <w:szCs w:val="28"/>
          <w:lang w:val="nl-NL"/>
        </w:rPr>
        <w:t>n</w:t>
      </w:r>
      <w:r w:rsidRPr="00955FA4">
        <w:rPr>
          <w:rFonts w:ascii="Times New Roman" w:hAnsi="Times New Roman"/>
          <w:color w:val="000000" w:themeColor="text1"/>
          <w:spacing w:val="2"/>
          <w:szCs w:val="28"/>
          <w:lang w:val="nl-NL"/>
        </w:rPr>
        <w:t xml:space="preserve">gành sản xuất xe máy sau khoảng thời gian trầm lắng, </w:t>
      </w:r>
      <w:r w:rsidRPr="00955FA4">
        <w:rPr>
          <w:rFonts w:ascii="Times New Roman" w:hAnsi="Times New Roman" w:hint="eastAsia"/>
          <w:color w:val="000000" w:themeColor="text1"/>
          <w:spacing w:val="2"/>
          <w:szCs w:val="28"/>
          <w:lang w:val="nl-NL"/>
        </w:rPr>
        <w:t>đã</w:t>
      </w:r>
      <w:r w:rsidRPr="00955FA4">
        <w:rPr>
          <w:rFonts w:ascii="Times New Roman" w:hAnsi="Times New Roman"/>
          <w:color w:val="000000" w:themeColor="text1"/>
          <w:spacing w:val="2"/>
          <w:szCs w:val="28"/>
          <w:lang w:val="nl-NL"/>
        </w:rPr>
        <w:t xml:space="preserve"> có dấu hiệu phục hồi tích cực, IIP tháng 7/2024 </w:t>
      </w:r>
      <w:r w:rsidRPr="00955FA4">
        <w:rPr>
          <w:rFonts w:ascii="Times New Roman" w:hAnsi="Times New Roman" w:hint="eastAsia"/>
          <w:color w:val="000000" w:themeColor="text1"/>
          <w:spacing w:val="2"/>
          <w:szCs w:val="28"/>
          <w:lang w:val="nl-NL"/>
        </w:rPr>
        <w:t>ư</w:t>
      </w:r>
      <w:r w:rsidRPr="00955FA4">
        <w:rPr>
          <w:rFonts w:ascii="Times New Roman" w:hAnsi="Times New Roman"/>
          <w:color w:val="000000" w:themeColor="text1"/>
          <w:spacing w:val="2"/>
          <w:szCs w:val="28"/>
          <w:lang w:val="nl-NL"/>
        </w:rPr>
        <w:t>ớc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ng 17,96% so với tháng tr</w:t>
      </w:r>
      <w:r w:rsidRPr="00955FA4">
        <w:rPr>
          <w:rFonts w:ascii="Times New Roman" w:hAnsi="Times New Roman" w:hint="eastAsia"/>
          <w:color w:val="000000" w:themeColor="text1"/>
          <w:spacing w:val="2"/>
          <w:szCs w:val="28"/>
          <w:lang w:val="nl-NL"/>
        </w:rPr>
        <w:t>ư</w:t>
      </w:r>
      <w:r w:rsidRPr="00955FA4">
        <w:rPr>
          <w:rFonts w:ascii="Times New Roman" w:hAnsi="Times New Roman"/>
          <w:color w:val="000000" w:themeColor="text1"/>
          <w:spacing w:val="2"/>
          <w:szCs w:val="28"/>
          <w:lang w:val="nl-NL"/>
        </w:rPr>
        <w:t>ớc và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ng 40,38% so với cùng kỳ</w:t>
      </w:r>
      <w:r w:rsidR="004963C8" w:rsidRPr="00955FA4">
        <w:rPr>
          <w:rFonts w:ascii="Times New Roman" w:hAnsi="Times New Roman"/>
          <w:color w:val="000000" w:themeColor="text1"/>
          <w:spacing w:val="2"/>
          <w:szCs w:val="28"/>
          <w:lang w:val="nl-NL"/>
        </w:rPr>
        <w:t>.</w:t>
      </w:r>
      <w:r w:rsidRPr="00955FA4">
        <w:rPr>
          <w:rFonts w:ascii="Times New Roman" w:hAnsi="Times New Roman"/>
          <w:color w:val="000000" w:themeColor="text1"/>
          <w:spacing w:val="2"/>
          <w:szCs w:val="28"/>
          <w:lang w:val="nl-NL"/>
        </w:rPr>
        <w:t xml:space="preserve"> </w:t>
      </w:r>
      <w:r w:rsidR="004963C8" w:rsidRPr="00955FA4">
        <w:rPr>
          <w:rFonts w:ascii="Times New Roman" w:hAnsi="Times New Roman"/>
          <w:color w:val="000000" w:themeColor="text1"/>
          <w:spacing w:val="2"/>
          <w:szCs w:val="28"/>
          <w:lang w:val="nl-NL"/>
        </w:rPr>
        <w:t>T</w:t>
      </w:r>
      <w:r w:rsidRPr="00955FA4">
        <w:rPr>
          <w:rFonts w:ascii="Times New Roman" w:hAnsi="Times New Roman"/>
          <w:color w:val="000000" w:themeColor="text1"/>
          <w:spacing w:val="2"/>
          <w:szCs w:val="28"/>
          <w:lang w:val="nl-NL"/>
        </w:rPr>
        <w:t>rong tháng, các doanh nghiệp trong ngành tiếp tục ra mắt thị tr</w:t>
      </w:r>
      <w:r w:rsidRPr="00955FA4">
        <w:rPr>
          <w:rFonts w:ascii="Times New Roman" w:hAnsi="Times New Roman" w:hint="eastAsia"/>
          <w:color w:val="000000" w:themeColor="text1"/>
          <w:spacing w:val="2"/>
          <w:szCs w:val="28"/>
          <w:lang w:val="nl-NL"/>
        </w:rPr>
        <w:t>ư</w:t>
      </w:r>
      <w:r w:rsidRPr="00955FA4">
        <w:rPr>
          <w:rFonts w:ascii="Times New Roman" w:hAnsi="Times New Roman"/>
          <w:color w:val="000000" w:themeColor="text1"/>
          <w:spacing w:val="2"/>
          <w:szCs w:val="28"/>
          <w:lang w:val="nl-NL"/>
        </w:rPr>
        <w:t xml:space="preserve">ờng một số dòng sản phẩm mới với nhiều cải tiến về kiểu dáng, hiệu suất và công nghệ, </w:t>
      </w:r>
      <w:r w:rsidRPr="00955FA4">
        <w:rPr>
          <w:rFonts w:ascii="Times New Roman" w:hAnsi="Times New Roman" w:hint="eastAsia"/>
          <w:color w:val="000000" w:themeColor="text1"/>
          <w:spacing w:val="2"/>
          <w:szCs w:val="28"/>
          <w:lang w:val="nl-NL"/>
        </w:rPr>
        <w:t>đá</w:t>
      </w:r>
      <w:r w:rsidRPr="00955FA4">
        <w:rPr>
          <w:rFonts w:ascii="Times New Roman" w:hAnsi="Times New Roman"/>
          <w:color w:val="000000" w:themeColor="text1"/>
          <w:spacing w:val="2"/>
          <w:szCs w:val="28"/>
          <w:lang w:val="nl-NL"/>
        </w:rPr>
        <w:t xml:space="preserve">p ứng nhu cầu của </w:t>
      </w:r>
      <w:r w:rsidRPr="00955FA4">
        <w:rPr>
          <w:rFonts w:ascii="Times New Roman" w:hAnsi="Times New Roman" w:hint="eastAsia"/>
          <w:color w:val="000000" w:themeColor="text1"/>
          <w:spacing w:val="2"/>
          <w:szCs w:val="28"/>
          <w:lang w:val="nl-NL"/>
        </w:rPr>
        <w:t>đô</w:t>
      </w:r>
      <w:r w:rsidRPr="00955FA4">
        <w:rPr>
          <w:rFonts w:ascii="Times New Roman" w:hAnsi="Times New Roman"/>
          <w:color w:val="000000" w:themeColor="text1"/>
          <w:spacing w:val="2"/>
          <w:szCs w:val="28"/>
          <w:lang w:val="nl-NL"/>
        </w:rPr>
        <w:t xml:space="preserve">ng </w:t>
      </w:r>
      <w:r w:rsidRPr="00955FA4">
        <w:rPr>
          <w:rFonts w:ascii="Times New Roman" w:hAnsi="Times New Roman" w:hint="eastAsia"/>
          <w:color w:val="000000" w:themeColor="text1"/>
          <w:spacing w:val="2"/>
          <w:szCs w:val="28"/>
          <w:lang w:val="nl-NL"/>
        </w:rPr>
        <w:t>đ</w:t>
      </w:r>
      <w:r w:rsidRPr="00955FA4">
        <w:rPr>
          <w:rFonts w:ascii="Times New Roman" w:hAnsi="Times New Roman"/>
          <w:color w:val="000000" w:themeColor="text1"/>
          <w:spacing w:val="2"/>
          <w:szCs w:val="28"/>
          <w:lang w:val="nl-NL"/>
        </w:rPr>
        <w:t>ảo ng</w:t>
      </w:r>
      <w:r w:rsidRPr="00955FA4">
        <w:rPr>
          <w:rFonts w:ascii="Times New Roman" w:hAnsi="Times New Roman" w:hint="eastAsia"/>
          <w:color w:val="000000" w:themeColor="text1"/>
          <w:spacing w:val="2"/>
          <w:szCs w:val="28"/>
          <w:lang w:val="nl-NL"/>
        </w:rPr>
        <w:t>ư</w:t>
      </w:r>
      <w:r w:rsidRPr="00955FA4">
        <w:rPr>
          <w:rFonts w:ascii="Times New Roman" w:hAnsi="Times New Roman"/>
          <w:color w:val="000000" w:themeColor="text1"/>
          <w:spacing w:val="2"/>
          <w:szCs w:val="28"/>
          <w:lang w:val="nl-NL"/>
        </w:rPr>
        <w:t xml:space="preserve">ời tiêu dùng; </w:t>
      </w:r>
      <w:r w:rsidR="00BC265A" w:rsidRPr="00955FA4">
        <w:rPr>
          <w:rFonts w:ascii="Times New Roman" w:hAnsi="Times New Roman"/>
          <w:color w:val="000000" w:themeColor="text1"/>
          <w:spacing w:val="2"/>
          <w:szCs w:val="28"/>
          <w:lang w:val="nl-NL"/>
        </w:rPr>
        <w:t>n</w:t>
      </w:r>
      <w:r w:rsidRPr="00955FA4">
        <w:rPr>
          <w:rFonts w:ascii="Times New Roman" w:hAnsi="Times New Roman"/>
          <w:color w:val="000000" w:themeColor="text1"/>
          <w:spacing w:val="2"/>
          <w:szCs w:val="28"/>
          <w:lang w:val="nl-NL"/>
        </w:rPr>
        <w:t>gành sản xuất chế biến thực phẩm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ng 30,12%, ngành sản xuất hoá chất và sản phẩm hoá chất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ng 63,93%, sản xuất sản phẩm từ khoáng phi kim loại khác t</w:t>
      </w:r>
      <w:r w:rsidRPr="00955FA4">
        <w:rPr>
          <w:rFonts w:ascii="Times New Roman" w:hAnsi="Times New Roman" w:hint="eastAsia"/>
          <w:color w:val="000000" w:themeColor="text1"/>
          <w:spacing w:val="2"/>
          <w:szCs w:val="28"/>
          <w:lang w:val="nl-NL"/>
        </w:rPr>
        <w:t>ă</w:t>
      </w:r>
      <w:r w:rsidRPr="00955FA4">
        <w:rPr>
          <w:rFonts w:ascii="Times New Roman" w:hAnsi="Times New Roman"/>
          <w:color w:val="000000" w:themeColor="text1"/>
          <w:spacing w:val="2"/>
          <w:szCs w:val="28"/>
          <w:lang w:val="nl-NL"/>
        </w:rPr>
        <w:t>ng 23,45% so với cùng kỳ...</w:t>
      </w:r>
    </w:p>
    <w:p w14:paraId="0182D92E" w14:textId="1839F1A6" w:rsidR="001A058F" w:rsidRDefault="001A058F" w:rsidP="00246445">
      <w:pPr>
        <w:spacing w:before="120" w:line="276" w:lineRule="auto"/>
        <w:ind w:firstLine="720"/>
        <w:jc w:val="both"/>
        <w:rPr>
          <w:rFonts w:ascii="Times New Roman" w:hAnsi="Times New Roman"/>
          <w:color w:val="000000" w:themeColor="text1"/>
          <w:szCs w:val="28"/>
          <w:lang w:val="nl-NL"/>
        </w:rPr>
      </w:pPr>
      <w:r w:rsidRPr="001A058F">
        <w:rPr>
          <w:rFonts w:ascii="Times New Roman" w:hAnsi="Times New Roman"/>
          <w:color w:val="000000" w:themeColor="text1"/>
          <w:szCs w:val="28"/>
          <w:lang w:val="nl-NL"/>
        </w:rPr>
        <w:t>Ở chiều ng</w:t>
      </w:r>
      <w:r w:rsidRPr="001A058F">
        <w:rPr>
          <w:rFonts w:ascii="Times New Roman" w:hAnsi="Times New Roman" w:hint="eastAsia"/>
          <w:color w:val="000000" w:themeColor="text1"/>
          <w:szCs w:val="28"/>
          <w:lang w:val="nl-NL"/>
        </w:rPr>
        <w:t>ư</w:t>
      </w:r>
      <w:r w:rsidRPr="001A058F">
        <w:rPr>
          <w:rFonts w:ascii="Times New Roman" w:hAnsi="Times New Roman"/>
          <w:color w:val="000000" w:themeColor="text1"/>
          <w:szCs w:val="28"/>
          <w:lang w:val="nl-NL"/>
        </w:rPr>
        <w:t xml:space="preserve">ợc lại, trong tháng vẫn có 10/25 ngành công nghiệp cấp II có chỉ số sản xuất giảm, trong </w:t>
      </w:r>
      <w:r w:rsidRPr="001A058F">
        <w:rPr>
          <w:rFonts w:ascii="Times New Roman" w:hAnsi="Times New Roman" w:hint="eastAsia"/>
          <w:color w:val="000000" w:themeColor="text1"/>
          <w:szCs w:val="28"/>
          <w:lang w:val="nl-NL"/>
        </w:rPr>
        <w:t>đó</w:t>
      </w:r>
      <w:r w:rsidRPr="001A058F">
        <w:rPr>
          <w:rFonts w:ascii="Times New Roman" w:hAnsi="Times New Roman"/>
          <w:color w:val="000000" w:themeColor="text1"/>
          <w:szCs w:val="28"/>
          <w:lang w:val="nl-NL"/>
        </w:rPr>
        <w:t xml:space="preserve"> ngành sản xuất ô tô giảm 9,79% so với tháng tr</w:t>
      </w:r>
      <w:r w:rsidRPr="001A058F">
        <w:rPr>
          <w:rFonts w:ascii="Times New Roman" w:hAnsi="Times New Roman" w:hint="eastAsia"/>
          <w:color w:val="000000" w:themeColor="text1"/>
          <w:szCs w:val="28"/>
          <w:lang w:val="nl-NL"/>
        </w:rPr>
        <w:t>ư</w:t>
      </w:r>
      <w:r w:rsidRPr="001A058F">
        <w:rPr>
          <w:rFonts w:ascii="Times New Roman" w:hAnsi="Times New Roman"/>
          <w:color w:val="000000" w:themeColor="text1"/>
          <w:szCs w:val="28"/>
          <w:lang w:val="nl-NL"/>
        </w:rPr>
        <w:t>ớc và giảm 1,35% so với cùng kỳ, thị tr</w:t>
      </w:r>
      <w:r w:rsidRPr="001A058F">
        <w:rPr>
          <w:rFonts w:ascii="Times New Roman" w:hAnsi="Times New Roman" w:hint="eastAsia"/>
          <w:color w:val="000000" w:themeColor="text1"/>
          <w:szCs w:val="28"/>
          <w:lang w:val="nl-NL"/>
        </w:rPr>
        <w:t>ư</w:t>
      </w:r>
      <w:r w:rsidRPr="001A058F">
        <w:rPr>
          <w:rFonts w:ascii="Times New Roman" w:hAnsi="Times New Roman"/>
          <w:color w:val="000000" w:themeColor="text1"/>
          <w:szCs w:val="28"/>
          <w:lang w:val="nl-NL"/>
        </w:rPr>
        <w:t>ờng ô tô vẫn còn nhiều khó kh</w:t>
      </w:r>
      <w:r w:rsidRPr="001A058F">
        <w:rPr>
          <w:rFonts w:ascii="Times New Roman" w:hAnsi="Times New Roman" w:hint="eastAsia"/>
          <w:color w:val="000000" w:themeColor="text1"/>
          <w:szCs w:val="28"/>
          <w:lang w:val="nl-NL"/>
        </w:rPr>
        <w:t>ă</w:t>
      </w:r>
      <w:r w:rsidRPr="001A058F">
        <w:rPr>
          <w:rFonts w:ascii="Times New Roman" w:hAnsi="Times New Roman"/>
          <w:color w:val="000000" w:themeColor="text1"/>
          <w:szCs w:val="28"/>
          <w:lang w:val="nl-NL"/>
        </w:rPr>
        <w:t>n, sản l</w:t>
      </w:r>
      <w:r w:rsidRPr="001A058F">
        <w:rPr>
          <w:rFonts w:ascii="Times New Roman" w:hAnsi="Times New Roman" w:hint="eastAsia"/>
          <w:color w:val="000000" w:themeColor="text1"/>
          <w:szCs w:val="28"/>
          <w:lang w:val="nl-NL"/>
        </w:rPr>
        <w:t>ư</w:t>
      </w:r>
      <w:r w:rsidRPr="001A058F">
        <w:rPr>
          <w:rFonts w:ascii="Times New Roman" w:hAnsi="Times New Roman"/>
          <w:color w:val="000000" w:themeColor="text1"/>
          <w:szCs w:val="28"/>
          <w:lang w:val="nl-NL"/>
        </w:rPr>
        <w:t>ợng của hầu hết các mẫu ô t</w:t>
      </w:r>
      <w:r w:rsidRPr="001A058F">
        <w:rPr>
          <w:rFonts w:ascii="Times New Roman" w:hAnsi="Times New Roman" w:hint="eastAsia"/>
          <w:color w:val="000000" w:themeColor="text1"/>
          <w:szCs w:val="28"/>
          <w:lang w:val="nl-NL"/>
        </w:rPr>
        <w:t>ô</w:t>
      </w:r>
      <w:r w:rsidRPr="001A058F">
        <w:rPr>
          <w:rFonts w:ascii="Times New Roman" w:hAnsi="Times New Roman"/>
          <w:color w:val="000000" w:themeColor="text1"/>
          <w:szCs w:val="28"/>
          <w:lang w:val="nl-NL"/>
        </w:rPr>
        <w:t xml:space="preserve"> sản xuất, lắp ráp </w:t>
      </w:r>
      <w:r w:rsidRPr="001A058F">
        <w:rPr>
          <w:rFonts w:ascii="Times New Roman" w:hAnsi="Times New Roman" w:hint="eastAsia"/>
          <w:color w:val="000000" w:themeColor="text1"/>
          <w:szCs w:val="28"/>
          <w:lang w:val="nl-NL"/>
        </w:rPr>
        <w:t>đ</w:t>
      </w:r>
      <w:r w:rsidRPr="001A058F">
        <w:rPr>
          <w:rFonts w:ascii="Times New Roman" w:hAnsi="Times New Roman"/>
          <w:color w:val="000000" w:themeColor="text1"/>
          <w:szCs w:val="28"/>
          <w:lang w:val="nl-NL"/>
        </w:rPr>
        <w:t xml:space="preserve">ều giảm. </w:t>
      </w:r>
    </w:p>
    <w:p w14:paraId="2B45C45E" w14:textId="3B9C99EB" w:rsidR="00436C68" w:rsidRPr="00436C68" w:rsidRDefault="00436C68" w:rsidP="00246445">
      <w:pPr>
        <w:spacing w:before="120" w:line="276" w:lineRule="auto"/>
        <w:ind w:firstLine="720"/>
        <w:jc w:val="both"/>
        <w:rPr>
          <w:rFonts w:ascii="Times New Roman" w:hAnsi="Times New Roman"/>
          <w:color w:val="000000" w:themeColor="text1"/>
          <w:szCs w:val="28"/>
          <w:lang w:val="nl-NL"/>
        </w:rPr>
      </w:pPr>
      <w:r w:rsidRPr="00436C68">
        <w:rPr>
          <w:rFonts w:ascii="Times New Roman" w:hAnsi="Times New Roman"/>
          <w:color w:val="000000" w:themeColor="text1"/>
          <w:szCs w:val="28"/>
          <w:lang w:val="nl-NL"/>
        </w:rPr>
        <w:t>Tính chung 7 tháng đầu năm 2024, IIP toàn ngành công nghiệp của Vĩnh Phúc</w:t>
      </w:r>
      <w:r w:rsidR="00B325D9">
        <w:rPr>
          <w:rFonts w:ascii="Times New Roman" w:hAnsi="Times New Roman"/>
          <w:color w:val="000000" w:themeColor="text1"/>
          <w:szCs w:val="28"/>
          <w:lang w:val="nl-NL"/>
        </w:rPr>
        <w:t xml:space="preserve"> ước</w:t>
      </w:r>
      <w:r w:rsidRPr="00436C68">
        <w:rPr>
          <w:rFonts w:ascii="Times New Roman" w:hAnsi="Times New Roman"/>
          <w:color w:val="000000" w:themeColor="text1"/>
          <w:szCs w:val="28"/>
          <w:lang w:val="nl-NL"/>
        </w:rPr>
        <w:t xml:space="preserve"> tăng 11,39% so với cùng kỳ n</w:t>
      </w:r>
      <w:r w:rsidRPr="00436C68">
        <w:rPr>
          <w:rFonts w:ascii="Times New Roman" w:hAnsi="Times New Roman" w:hint="eastAsia"/>
          <w:color w:val="000000" w:themeColor="text1"/>
          <w:szCs w:val="28"/>
          <w:lang w:val="nl-NL"/>
        </w:rPr>
        <w:t>ă</w:t>
      </w:r>
      <w:r w:rsidRPr="00436C68">
        <w:rPr>
          <w:rFonts w:ascii="Times New Roman" w:hAnsi="Times New Roman"/>
          <w:color w:val="000000" w:themeColor="text1"/>
          <w:szCs w:val="28"/>
          <w:lang w:val="nl-NL"/>
        </w:rPr>
        <w:t>m tr</w:t>
      </w:r>
      <w:r w:rsidRPr="00436C68">
        <w:rPr>
          <w:rFonts w:ascii="Times New Roman" w:hAnsi="Times New Roman" w:hint="eastAsia"/>
          <w:color w:val="000000" w:themeColor="text1"/>
          <w:szCs w:val="28"/>
          <w:lang w:val="nl-NL"/>
        </w:rPr>
        <w:t>ư</w:t>
      </w:r>
      <w:r w:rsidRPr="00436C68">
        <w:rPr>
          <w:rFonts w:ascii="Times New Roman" w:hAnsi="Times New Roman"/>
          <w:color w:val="000000" w:themeColor="text1"/>
          <w:szCs w:val="28"/>
          <w:lang w:val="nl-NL"/>
        </w:rPr>
        <w:t>ớc (7 tháng đầu n</w:t>
      </w:r>
      <w:r w:rsidRPr="00436C68">
        <w:rPr>
          <w:rFonts w:ascii="Times New Roman" w:hAnsi="Times New Roman" w:hint="eastAsia"/>
          <w:color w:val="000000" w:themeColor="text1"/>
          <w:szCs w:val="28"/>
          <w:lang w:val="nl-NL"/>
        </w:rPr>
        <w:t>ă</w:t>
      </w:r>
      <w:r w:rsidRPr="00436C68">
        <w:rPr>
          <w:rFonts w:ascii="Times New Roman" w:hAnsi="Times New Roman"/>
          <w:color w:val="000000" w:themeColor="text1"/>
          <w:szCs w:val="28"/>
          <w:lang w:val="nl-NL"/>
        </w:rPr>
        <w:t>m 2023 giảm 2,52% so với cùng kỳ n</w:t>
      </w:r>
      <w:r w:rsidRPr="00436C68">
        <w:rPr>
          <w:rFonts w:ascii="Times New Roman" w:hAnsi="Times New Roman" w:hint="eastAsia"/>
          <w:color w:val="000000" w:themeColor="text1"/>
          <w:szCs w:val="28"/>
          <w:lang w:val="nl-NL"/>
        </w:rPr>
        <w:t>ă</w:t>
      </w:r>
      <w:r w:rsidRPr="00436C68">
        <w:rPr>
          <w:rFonts w:ascii="Times New Roman" w:hAnsi="Times New Roman"/>
          <w:color w:val="000000" w:themeColor="text1"/>
          <w:szCs w:val="28"/>
          <w:lang w:val="nl-NL"/>
        </w:rPr>
        <w:t>m 2022)</w:t>
      </w:r>
      <w:r>
        <w:rPr>
          <w:rFonts w:ascii="Times New Roman" w:hAnsi="Times New Roman"/>
          <w:color w:val="000000" w:themeColor="text1"/>
          <w:szCs w:val="28"/>
          <w:lang w:val="nl-NL"/>
        </w:rPr>
        <w:t>.</w:t>
      </w:r>
      <w:r w:rsidRPr="00436C68">
        <w:rPr>
          <w:rFonts w:ascii="Times New Roman" w:hAnsi="Times New Roman"/>
          <w:color w:val="000000" w:themeColor="text1"/>
          <w:szCs w:val="28"/>
          <w:lang w:val="nl-NL"/>
        </w:rPr>
        <w:t xml:space="preserve"> </w:t>
      </w:r>
    </w:p>
    <w:p w14:paraId="07346C2D" w14:textId="5A7C67E4" w:rsidR="00D54B3D" w:rsidRPr="00D54B3D" w:rsidRDefault="009212DB" w:rsidP="00246445">
      <w:pPr>
        <w:spacing w:before="60" w:line="276" w:lineRule="auto"/>
        <w:ind w:firstLine="720"/>
        <w:jc w:val="both"/>
        <w:rPr>
          <w:rFonts w:ascii="Times New Roman" w:hAnsi="Times New Roman"/>
          <w:color w:val="000000" w:themeColor="text1"/>
          <w:szCs w:val="28"/>
        </w:rPr>
      </w:pPr>
      <w:r w:rsidRPr="00D54B3D">
        <w:rPr>
          <w:rFonts w:ascii="Times New Roman" w:hAnsi="Times New Roman"/>
          <w:i/>
          <w:color w:val="000000" w:themeColor="text1"/>
          <w:szCs w:val="28"/>
        </w:rPr>
        <w:t>Sản phẩm sản xuất</w:t>
      </w:r>
      <w:r w:rsidRPr="00D54B3D">
        <w:rPr>
          <w:rFonts w:ascii="Times New Roman" w:hAnsi="Times New Roman"/>
          <w:iCs/>
          <w:color w:val="000000" w:themeColor="text1"/>
          <w:szCs w:val="28"/>
        </w:rPr>
        <w:t>:</w:t>
      </w:r>
      <w:r w:rsidRPr="00D54B3D">
        <w:rPr>
          <w:rFonts w:ascii="Times New Roman" w:hAnsi="Times New Roman"/>
          <w:color w:val="000000" w:themeColor="text1"/>
          <w:szCs w:val="28"/>
        </w:rPr>
        <w:t xml:space="preserve"> </w:t>
      </w:r>
      <w:r w:rsidR="00D54B3D" w:rsidRPr="00D54B3D">
        <w:rPr>
          <w:rFonts w:ascii="Times New Roman" w:hAnsi="Times New Roman"/>
          <w:color w:val="000000" w:themeColor="text1"/>
          <w:szCs w:val="28"/>
        </w:rPr>
        <w:t xml:space="preserve">Tháng 7/2024, ngoài xe ô tô các loại có sản lượng giảm so với cùng kỳ năm trước, các sản phẩm chủ yếu còn lại đều có sản lượng tăng; trong đó, tăng nhiều nhất là xe máy các loại với mức tăng 38,56%. Tính chung 7 tháng đầu năm, ước tính sản lượng sản xuất của một số sản phẩm công nghiệp chủ yếu của tỉnh như thức ăn gia súc, gạch ốp lát, doanh thu linh kiện điện tử, xe máy các loại đều tăng so với cùng kỳ; ngược chiều, sản lượng giày thể thao và xe ô tô các loại giảm. </w:t>
      </w:r>
    </w:p>
    <w:p w14:paraId="035BB405" w14:textId="0C84A269" w:rsidR="008E5125" w:rsidRPr="004B65AF" w:rsidRDefault="008E5125" w:rsidP="00AC6344">
      <w:pPr>
        <w:spacing w:before="60" w:line="281" w:lineRule="auto"/>
        <w:jc w:val="center"/>
        <w:rPr>
          <w:rFonts w:ascii="Times New Roman" w:hAnsi="Times New Roman"/>
          <w:b/>
          <w:color w:val="000000" w:themeColor="text1"/>
          <w:szCs w:val="28"/>
          <w:lang w:val="nl-NL"/>
        </w:rPr>
      </w:pPr>
      <w:r w:rsidRPr="004B65AF">
        <w:rPr>
          <w:rFonts w:ascii="Times New Roman" w:hAnsi="Times New Roman"/>
          <w:b/>
          <w:color w:val="000000" w:themeColor="text1"/>
          <w:szCs w:val="28"/>
          <w:lang w:val="nl-NL"/>
        </w:rPr>
        <w:t>Sản lượng một số sản phẩm công nghiệp chủ yếu</w:t>
      </w:r>
    </w:p>
    <w:tbl>
      <w:tblPr>
        <w:tblW w:w="9640" w:type="dxa"/>
        <w:tblInd w:w="-176" w:type="dxa"/>
        <w:tblLayout w:type="fixed"/>
        <w:tblLook w:val="04A0" w:firstRow="1" w:lastRow="0" w:firstColumn="1" w:lastColumn="0" w:noHBand="0" w:noVBand="1"/>
      </w:tblPr>
      <w:tblGrid>
        <w:gridCol w:w="3119"/>
        <w:gridCol w:w="1276"/>
        <w:gridCol w:w="1276"/>
        <w:gridCol w:w="1276"/>
        <w:gridCol w:w="1417"/>
        <w:gridCol w:w="1276"/>
      </w:tblGrid>
      <w:tr w:rsidR="004B65AF" w:rsidRPr="004B65AF" w14:paraId="65585662" w14:textId="77777777" w:rsidTr="00AC6344">
        <w:trPr>
          <w:trHeight w:val="445"/>
        </w:trPr>
        <w:tc>
          <w:tcPr>
            <w:tcW w:w="3119" w:type="dxa"/>
            <w:vMerge w:val="restart"/>
            <w:tcBorders>
              <w:top w:val="single" w:sz="4" w:space="0" w:color="auto"/>
              <w:bottom w:val="single" w:sz="4" w:space="0" w:color="auto"/>
            </w:tcBorders>
            <w:shd w:val="clear" w:color="auto" w:fill="auto"/>
            <w:vAlign w:val="center"/>
          </w:tcPr>
          <w:p w14:paraId="7015E6E0" w14:textId="399A7F32" w:rsidR="008E5125" w:rsidRPr="004B65AF" w:rsidRDefault="008E5125" w:rsidP="00702FCE">
            <w:pPr>
              <w:spacing w:before="80" w:after="80" w:line="281"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Sản phẩm</w:t>
            </w:r>
          </w:p>
        </w:tc>
        <w:tc>
          <w:tcPr>
            <w:tcW w:w="1276" w:type="dxa"/>
            <w:vMerge w:val="restart"/>
            <w:tcBorders>
              <w:top w:val="single" w:sz="4" w:space="0" w:color="auto"/>
            </w:tcBorders>
            <w:shd w:val="clear" w:color="auto" w:fill="auto"/>
            <w:vAlign w:val="center"/>
          </w:tcPr>
          <w:p w14:paraId="13470F05" w14:textId="77777777" w:rsidR="008E5125" w:rsidRPr="004B65AF" w:rsidRDefault="008E5125" w:rsidP="00702FCE">
            <w:pPr>
              <w:spacing w:before="80" w:after="80"/>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Đơn vị</w:t>
            </w:r>
          </w:p>
          <w:p w14:paraId="2817FF2C" w14:textId="77777777" w:rsidR="008E5125" w:rsidRPr="004B65AF" w:rsidRDefault="008E5125" w:rsidP="00702FCE">
            <w:pPr>
              <w:spacing w:before="80" w:after="80"/>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tính</w:t>
            </w:r>
          </w:p>
        </w:tc>
        <w:tc>
          <w:tcPr>
            <w:tcW w:w="2552" w:type="dxa"/>
            <w:gridSpan w:val="2"/>
            <w:tcBorders>
              <w:top w:val="single" w:sz="4" w:space="0" w:color="auto"/>
              <w:bottom w:val="single" w:sz="4" w:space="0" w:color="auto"/>
            </w:tcBorders>
            <w:shd w:val="clear" w:color="auto" w:fill="auto"/>
            <w:vAlign w:val="center"/>
          </w:tcPr>
          <w:p w14:paraId="3BA4F1FB" w14:textId="77777777" w:rsidR="008E5125" w:rsidRPr="004B65AF" w:rsidRDefault="008E5125" w:rsidP="00702FCE">
            <w:pPr>
              <w:spacing w:before="80" w:after="80"/>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Sản lượng</w:t>
            </w:r>
          </w:p>
        </w:tc>
        <w:tc>
          <w:tcPr>
            <w:tcW w:w="2693" w:type="dxa"/>
            <w:gridSpan w:val="2"/>
            <w:tcBorders>
              <w:top w:val="single" w:sz="4" w:space="0" w:color="auto"/>
              <w:bottom w:val="single" w:sz="4" w:space="0" w:color="auto"/>
            </w:tcBorders>
            <w:shd w:val="clear" w:color="auto" w:fill="auto"/>
            <w:vAlign w:val="center"/>
          </w:tcPr>
          <w:p w14:paraId="41E41076" w14:textId="6E47F7C2" w:rsidR="008E5125" w:rsidRPr="004B65AF" w:rsidRDefault="004B65AF" w:rsidP="00702FCE">
            <w:pPr>
              <w:spacing w:before="60" w:line="252"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S</w:t>
            </w:r>
            <w:r w:rsidR="008E5125" w:rsidRPr="004B65AF">
              <w:rPr>
                <w:rFonts w:ascii="Times New Roman" w:hAnsi="Times New Roman"/>
                <w:b/>
                <w:color w:val="000000" w:themeColor="text1"/>
                <w:sz w:val="24"/>
                <w:lang w:val="nl-NL"/>
              </w:rPr>
              <w:t>o với cùng kỳ (%)</w:t>
            </w:r>
          </w:p>
        </w:tc>
      </w:tr>
      <w:tr w:rsidR="004B65AF" w:rsidRPr="004B65AF" w14:paraId="065ED89A" w14:textId="77777777" w:rsidTr="00AC6344">
        <w:trPr>
          <w:trHeight w:val="707"/>
        </w:trPr>
        <w:tc>
          <w:tcPr>
            <w:tcW w:w="3119" w:type="dxa"/>
            <w:vMerge/>
            <w:tcBorders>
              <w:bottom w:val="single" w:sz="4" w:space="0" w:color="auto"/>
            </w:tcBorders>
            <w:shd w:val="clear" w:color="auto" w:fill="auto"/>
            <w:vAlign w:val="center"/>
          </w:tcPr>
          <w:p w14:paraId="08F6CD70" w14:textId="77777777" w:rsidR="008E5125" w:rsidRPr="004B65AF" w:rsidRDefault="008E5125" w:rsidP="00702FCE">
            <w:pPr>
              <w:spacing w:before="80" w:after="80" w:line="281" w:lineRule="auto"/>
              <w:jc w:val="center"/>
              <w:rPr>
                <w:rFonts w:ascii="Times New Roman" w:hAnsi="Times New Roman"/>
                <w:b/>
                <w:color w:val="000000" w:themeColor="text1"/>
                <w:sz w:val="24"/>
                <w:lang w:val="nl-NL"/>
              </w:rPr>
            </w:pPr>
          </w:p>
        </w:tc>
        <w:tc>
          <w:tcPr>
            <w:tcW w:w="1276" w:type="dxa"/>
            <w:vMerge/>
            <w:tcBorders>
              <w:bottom w:val="single" w:sz="4" w:space="0" w:color="auto"/>
            </w:tcBorders>
            <w:shd w:val="clear" w:color="auto" w:fill="auto"/>
            <w:vAlign w:val="center"/>
          </w:tcPr>
          <w:p w14:paraId="7F34015F" w14:textId="77777777" w:rsidR="008E5125" w:rsidRPr="004B65AF" w:rsidRDefault="008E5125" w:rsidP="00702FCE">
            <w:pPr>
              <w:spacing w:before="80" w:after="80" w:line="281" w:lineRule="auto"/>
              <w:jc w:val="center"/>
              <w:rPr>
                <w:rFonts w:ascii="Times New Roman" w:hAnsi="Times New Roman"/>
                <w:b/>
                <w:color w:val="000000" w:themeColor="text1"/>
                <w:sz w:val="24"/>
                <w:lang w:val="nl-NL"/>
              </w:rPr>
            </w:pPr>
          </w:p>
        </w:tc>
        <w:tc>
          <w:tcPr>
            <w:tcW w:w="1276" w:type="dxa"/>
            <w:tcBorders>
              <w:top w:val="single" w:sz="4" w:space="0" w:color="auto"/>
              <w:bottom w:val="single" w:sz="4" w:space="0" w:color="auto"/>
            </w:tcBorders>
            <w:shd w:val="clear" w:color="auto" w:fill="auto"/>
            <w:vAlign w:val="center"/>
          </w:tcPr>
          <w:p w14:paraId="0925A8DA" w14:textId="388A22DF" w:rsidR="008E5125" w:rsidRPr="004B65AF" w:rsidRDefault="008E5125" w:rsidP="00702FCE">
            <w:pPr>
              <w:spacing w:before="60" w:line="252"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 xml:space="preserve">Tháng </w:t>
            </w:r>
            <w:r w:rsidR="004B65AF" w:rsidRPr="004B65AF">
              <w:rPr>
                <w:rFonts w:ascii="Times New Roman" w:hAnsi="Times New Roman"/>
                <w:b/>
                <w:color w:val="000000" w:themeColor="text1"/>
                <w:sz w:val="24"/>
                <w:lang w:val="nl-NL"/>
              </w:rPr>
              <w:t>7</w:t>
            </w:r>
          </w:p>
          <w:p w14:paraId="04CB791B" w14:textId="77777777" w:rsidR="008E5125" w:rsidRPr="004B65AF" w:rsidRDefault="008E5125" w:rsidP="00702FCE">
            <w:pPr>
              <w:spacing w:after="60" w:line="252"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năm 2024</w:t>
            </w:r>
          </w:p>
        </w:tc>
        <w:tc>
          <w:tcPr>
            <w:tcW w:w="1276" w:type="dxa"/>
            <w:tcBorders>
              <w:top w:val="single" w:sz="4" w:space="0" w:color="auto"/>
              <w:bottom w:val="single" w:sz="4" w:space="0" w:color="auto"/>
            </w:tcBorders>
            <w:shd w:val="clear" w:color="auto" w:fill="auto"/>
            <w:vAlign w:val="center"/>
          </w:tcPr>
          <w:p w14:paraId="0CF1C658" w14:textId="1815B230" w:rsidR="008E5125" w:rsidRPr="004B65AF" w:rsidRDefault="004B65AF" w:rsidP="00702FCE">
            <w:pPr>
              <w:spacing w:before="60" w:line="252"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7</w:t>
            </w:r>
            <w:r w:rsidR="008E5125" w:rsidRPr="004B65AF">
              <w:rPr>
                <w:rFonts w:ascii="Times New Roman" w:hAnsi="Times New Roman"/>
                <w:b/>
                <w:color w:val="000000" w:themeColor="text1"/>
                <w:sz w:val="24"/>
                <w:lang w:val="nl-NL"/>
              </w:rPr>
              <w:t xml:space="preserve"> tháng</w:t>
            </w:r>
          </w:p>
          <w:p w14:paraId="3252E706" w14:textId="77777777" w:rsidR="008E5125" w:rsidRPr="004B65AF" w:rsidRDefault="008E5125" w:rsidP="00702FCE">
            <w:pPr>
              <w:spacing w:after="60" w:line="252"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năm 2024</w:t>
            </w:r>
          </w:p>
        </w:tc>
        <w:tc>
          <w:tcPr>
            <w:tcW w:w="1417" w:type="dxa"/>
            <w:tcBorders>
              <w:top w:val="single" w:sz="4" w:space="0" w:color="auto"/>
              <w:bottom w:val="single" w:sz="4" w:space="0" w:color="auto"/>
            </w:tcBorders>
            <w:shd w:val="clear" w:color="auto" w:fill="auto"/>
            <w:vAlign w:val="center"/>
          </w:tcPr>
          <w:p w14:paraId="3175AED7" w14:textId="21751004" w:rsidR="008E5125" w:rsidRPr="004B65AF" w:rsidRDefault="008E5125" w:rsidP="00702FCE">
            <w:pPr>
              <w:spacing w:before="60" w:line="252"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 xml:space="preserve">Tháng </w:t>
            </w:r>
            <w:r w:rsidR="004B65AF" w:rsidRPr="004B65AF">
              <w:rPr>
                <w:rFonts w:ascii="Times New Roman" w:hAnsi="Times New Roman"/>
                <w:b/>
                <w:color w:val="000000" w:themeColor="text1"/>
                <w:sz w:val="24"/>
                <w:lang w:val="nl-NL"/>
              </w:rPr>
              <w:t>7</w:t>
            </w:r>
          </w:p>
          <w:p w14:paraId="0AC149E5" w14:textId="77777777" w:rsidR="008E5125" w:rsidRPr="004B65AF" w:rsidRDefault="008E5125" w:rsidP="00702FCE">
            <w:pPr>
              <w:spacing w:after="60" w:line="252"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năm 2024</w:t>
            </w:r>
          </w:p>
        </w:tc>
        <w:tc>
          <w:tcPr>
            <w:tcW w:w="1276" w:type="dxa"/>
            <w:tcBorders>
              <w:top w:val="single" w:sz="4" w:space="0" w:color="auto"/>
              <w:bottom w:val="single" w:sz="4" w:space="0" w:color="auto"/>
            </w:tcBorders>
            <w:shd w:val="clear" w:color="auto" w:fill="auto"/>
            <w:vAlign w:val="center"/>
          </w:tcPr>
          <w:p w14:paraId="343C9D39" w14:textId="0E92D3C2" w:rsidR="008E5125" w:rsidRPr="004B65AF" w:rsidRDefault="004B65AF" w:rsidP="00702FCE">
            <w:pPr>
              <w:spacing w:before="60" w:line="252"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7</w:t>
            </w:r>
            <w:r w:rsidR="008E5125" w:rsidRPr="004B65AF">
              <w:rPr>
                <w:rFonts w:ascii="Times New Roman" w:hAnsi="Times New Roman"/>
                <w:b/>
                <w:color w:val="000000" w:themeColor="text1"/>
                <w:sz w:val="24"/>
                <w:lang w:val="nl-NL"/>
              </w:rPr>
              <w:t xml:space="preserve"> tháng</w:t>
            </w:r>
          </w:p>
          <w:p w14:paraId="1468750B" w14:textId="77777777" w:rsidR="008E5125" w:rsidRPr="004B65AF" w:rsidRDefault="008E5125" w:rsidP="00702FCE">
            <w:pPr>
              <w:spacing w:after="60" w:line="252" w:lineRule="auto"/>
              <w:jc w:val="center"/>
              <w:rPr>
                <w:rFonts w:ascii="Times New Roman" w:hAnsi="Times New Roman"/>
                <w:b/>
                <w:color w:val="000000" w:themeColor="text1"/>
                <w:sz w:val="24"/>
                <w:lang w:val="nl-NL"/>
              </w:rPr>
            </w:pPr>
            <w:r w:rsidRPr="004B65AF">
              <w:rPr>
                <w:rFonts w:ascii="Times New Roman" w:hAnsi="Times New Roman"/>
                <w:b/>
                <w:color w:val="000000" w:themeColor="text1"/>
                <w:sz w:val="24"/>
                <w:lang w:val="nl-NL"/>
              </w:rPr>
              <w:t>năm 2024</w:t>
            </w:r>
          </w:p>
        </w:tc>
      </w:tr>
      <w:tr w:rsidR="004B65AF" w:rsidRPr="004B65AF" w14:paraId="5FAE4759" w14:textId="77777777" w:rsidTr="00AC6344">
        <w:trPr>
          <w:trHeight w:val="372"/>
        </w:trPr>
        <w:tc>
          <w:tcPr>
            <w:tcW w:w="3119" w:type="dxa"/>
            <w:shd w:val="clear" w:color="auto" w:fill="auto"/>
          </w:tcPr>
          <w:p w14:paraId="7FA848DC" w14:textId="464302DC" w:rsidR="004B65AF" w:rsidRPr="004B65AF" w:rsidRDefault="004B65AF" w:rsidP="00AC6344">
            <w:pPr>
              <w:spacing w:before="60" w:after="60"/>
              <w:rPr>
                <w:rFonts w:ascii="Times New Roman" w:hAnsi="Times New Roman"/>
                <w:color w:val="000000" w:themeColor="text1"/>
                <w:sz w:val="24"/>
                <w:szCs w:val="24"/>
                <w:lang w:val="nl-NL"/>
              </w:rPr>
            </w:pPr>
            <w:r w:rsidRPr="004B65AF">
              <w:rPr>
                <w:rFonts w:ascii="Times New Roman" w:hAnsi="Times New Roman"/>
                <w:color w:val="000000" w:themeColor="text1"/>
                <w:sz w:val="24"/>
                <w:szCs w:val="24"/>
              </w:rPr>
              <w:t>1. Thức ăn cho gia súc</w:t>
            </w:r>
          </w:p>
        </w:tc>
        <w:tc>
          <w:tcPr>
            <w:tcW w:w="1276" w:type="dxa"/>
            <w:shd w:val="clear" w:color="auto" w:fill="auto"/>
          </w:tcPr>
          <w:p w14:paraId="7600139C" w14:textId="67A6B820" w:rsidR="004B65AF" w:rsidRPr="004B65AF" w:rsidRDefault="004B65AF" w:rsidP="00AC6344">
            <w:pPr>
              <w:spacing w:before="60" w:after="60"/>
              <w:jc w:val="center"/>
              <w:rPr>
                <w:rFonts w:ascii="Times New Roman" w:hAnsi="Times New Roman"/>
                <w:color w:val="000000" w:themeColor="text1"/>
                <w:sz w:val="24"/>
                <w:szCs w:val="24"/>
                <w:lang w:val="nl-NL"/>
              </w:rPr>
            </w:pPr>
            <w:r w:rsidRPr="004B65AF">
              <w:rPr>
                <w:rFonts w:ascii="Times New Roman" w:hAnsi="Times New Roman"/>
                <w:color w:val="000000" w:themeColor="text1"/>
                <w:sz w:val="24"/>
                <w:szCs w:val="24"/>
              </w:rPr>
              <w:t>Tấn</w:t>
            </w:r>
          </w:p>
        </w:tc>
        <w:tc>
          <w:tcPr>
            <w:tcW w:w="1276" w:type="dxa"/>
            <w:shd w:val="clear" w:color="auto" w:fill="auto"/>
          </w:tcPr>
          <w:p w14:paraId="7BFD32E4" w14:textId="4F7EE77F" w:rsidR="004B65AF" w:rsidRPr="004B65AF" w:rsidRDefault="004B65AF" w:rsidP="00AC6344">
            <w:pPr>
              <w:spacing w:before="60" w:after="60"/>
              <w:jc w:val="right"/>
              <w:rPr>
                <w:rFonts w:ascii="Times New Roman" w:hAnsi="Times New Roman"/>
                <w:color w:val="000000" w:themeColor="text1"/>
                <w:sz w:val="24"/>
                <w:szCs w:val="24"/>
                <w:lang w:val="nl-NL"/>
              </w:rPr>
            </w:pPr>
            <w:r w:rsidRPr="004B65AF">
              <w:rPr>
                <w:rFonts w:ascii="Times New Roman" w:hAnsi="Times New Roman"/>
                <w:color w:val="000000" w:themeColor="text1"/>
                <w:sz w:val="24"/>
                <w:szCs w:val="24"/>
              </w:rPr>
              <w:t>27.100</w:t>
            </w:r>
          </w:p>
        </w:tc>
        <w:tc>
          <w:tcPr>
            <w:tcW w:w="1276" w:type="dxa"/>
            <w:shd w:val="clear" w:color="auto" w:fill="auto"/>
          </w:tcPr>
          <w:p w14:paraId="3B965255" w14:textId="25641B1C" w:rsidR="004B65AF" w:rsidRPr="004B65AF" w:rsidRDefault="004B65AF" w:rsidP="00AC6344">
            <w:pPr>
              <w:spacing w:before="60" w:after="60"/>
              <w:jc w:val="right"/>
              <w:rPr>
                <w:rFonts w:ascii="Times New Roman" w:hAnsi="Times New Roman"/>
                <w:color w:val="000000" w:themeColor="text1"/>
                <w:sz w:val="24"/>
                <w:szCs w:val="24"/>
                <w:lang w:val="nl-NL"/>
              </w:rPr>
            </w:pPr>
            <w:r w:rsidRPr="004B65AF">
              <w:rPr>
                <w:rFonts w:ascii="Times New Roman" w:hAnsi="Times New Roman"/>
                <w:color w:val="000000" w:themeColor="text1"/>
                <w:sz w:val="24"/>
                <w:szCs w:val="24"/>
              </w:rPr>
              <w:t>184.974</w:t>
            </w:r>
          </w:p>
        </w:tc>
        <w:tc>
          <w:tcPr>
            <w:tcW w:w="1417" w:type="dxa"/>
            <w:shd w:val="clear" w:color="auto" w:fill="auto"/>
          </w:tcPr>
          <w:p w14:paraId="10E16A50" w14:textId="5D477986" w:rsidR="004B65AF" w:rsidRPr="004B65AF" w:rsidRDefault="004B65AF" w:rsidP="00AC6344">
            <w:pPr>
              <w:spacing w:before="60" w:after="60"/>
              <w:jc w:val="right"/>
              <w:rPr>
                <w:rFonts w:ascii="Times New Roman" w:hAnsi="Times New Roman"/>
                <w:color w:val="000000" w:themeColor="text1"/>
                <w:sz w:val="24"/>
                <w:szCs w:val="24"/>
                <w:lang w:val="nl-NL"/>
              </w:rPr>
            </w:pPr>
            <w:r w:rsidRPr="004B65AF">
              <w:rPr>
                <w:rFonts w:ascii="Times New Roman" w:hAnsi="Times New Roman"/>
                <w:color w:val="000000" w:themeColor="text1"/>
                <w:sz w:val="24"/>
                <w:szCs w:val="24"/>
              </w:rPr>
              <w:t>130,12</w:t>
            </w:r>
          </w:p>
        </w:tc>
        <w:tc>
          <w:tcPr>
            <w:tcW w:w="1276" w:type="dxa"/>
            <w:shd w:val="clear" w:color="auto" w:fill="auto"/>
          </w:tcPr>
          <w:p w14:paraId="32B833F7" w14:textId="23E95F74" w:rsidR="004B65AF" w:rsidRPr="004B65AF" w:rsidRDefault="004B65AF" w:rsidP="00AC6344">
            <w:pPr>
              <w:spacing w:before="60" w:after="60"/>
              <w:jc w:val="right"/>
              <w:rPr>
                <w:rFonts w:ascii="Times New Roman" w:hAnsi="Times New Roman"/>
                <w:color w:val="000000" w:themeColor="text1"/>
                <w:sz w:val="24"/>
                <w:szCs w:val="24"/>
                <w:lang w:val="nl-NL"/>
              </w:rPr>
            </w:pPr>
            <w:r w:rsidRPr="004B65AF">
              <w:rPr>
                <w:rFonts w:ascii="Times New Roman" w:hAnsi="Times New Roman"/>
                <w:color w:val="000000" w:themeColor="text1"/>
                <w:sz w:val="24"/>
                <w:szCs w:val="24"/>
              </w:rPr>
              <w:t>118,90</w:t>
            </w:r>
          </w:p>
        </w:tc>
      </w:tr>
      <w:tr w:rsidR="004B65AF" w:rsidRPr="004B65AF" w14:paraId="55660B5F" w14:textId="77777777" w:rsidTr="008458E6">
        <w:tc>
          <w:tcPr>
            <w:tcW w:w="3119" w:type="dxa"/>
            <w:shd w:val="clear" w:color="auto" w:fill="auto"/>
          </w:tcPr>
          <w:p w14:paraId="3BF3F926" w14:textId="17018BB7" w:rsidR="004B65AF" w:rsidRPr="004B65AF" w:rsidRDefault="004B65AF" w:rsidP="00AC6344">
            <w:pPr>
              <w:spacing w:before="60" w:after="60"/>
              <w:rPr>
                <w:rFonts w:ascii="Times New Roman" w:hAnsi="Times New Roman"/>
                <w:color w:val="FF0000"/>
                <w:sz w:val="24"/>
                <w:szCs w:val="24"/>
                <w:lang w:val="nl-NL"/>
              </w:rPr>
            </w:pPr>
            <w:r>
              <w:rPr>
                <w:rFonts w:ascii="Times New Roman" w:hAnsi="Times New Roman"/>
                <w:sz w:val="24"/>
                <w:szCs w:val="24"/>
              </w:rPr>
              <w:t>2</w:t>
            </w:r>
            <w:r w:rsidRPr="004B65AF">
              <w:rPr>
                <w:rFonts w:ascii="Times New Roman" w:hAnsi="Times New Roman"/>
                <w:sz w:val="24"/>
                <w:szCs w:val="24"/>
              </w:rPr>
              <w:t>. Giày, dép thể thao</w:t>
            </w:r>
          </w:p>
        </w:tc>
        <w:tc>
          <w:tcPr>
            <w:tcW w:w="1276" w:type="dxa"/>
            <w:shd w:val="clear" w:color="auto" w:fill="auto"/>
          </w:tcPr>
          <w:p w14:paraId="19A9FC27" w14:textId="1166D41C" w:rsidR="004B65AF" w:rsidRPr="004B65AF" w:rsidRDefault="004B65AF" w:rsidP="00AC6344">
            <w:pPr>
              <w:spacing w:before="60" w:after="60"/>
              <w:jc w:val="center"/>
              <w:rPr>
                <w:rFonts w:ascii="Times New Roman" w:hAnsi="Times New Roman"/>
                <w:color w:val="FF0000"/>
                <w:sz w:val="24"/>
                <w:szCs w:val="24"/>
                <w:lang w:val="nl-NL"/>
              </w:rPr>
            </w:pPr>
            <w:r w:rsidRPr="004B65AF">
              <w:rPr>
                <w:rFonts w:ascii="Times New Roman" w:hAnsi="Times New Roman"/>
                <w:sz w:val="24"/>
                <w:szCs w:val="24"/>
              </w:rPr>
              <w:t>1000 đôi</w:t>
            </w:r>
          </w:p>
        </w:tc>
        <w:tc>
          <w:tcPr>
            <w:tcW w:w="1276" w:type="dxa"/>
            <w:shd w:val="clear" w:color="auto" w:fill="auto"/>
          </w:tcPr>
          <w:p w14:paraId="293B1360" w14:textId="32EED252"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1.153</w:t>
            </w:r>
          </w:p>
        </w:tc>
        <w:tc>
          <w:tcPr>
            <w:tcW w:w="1276" w:type="dxa"/>
            <w:shd w:val="clear" w:color="auto" w:fill="auto"/>
          </w:tcPr>
          <w:p w14:paraId="5A630DFC" w14:textId="2BB7C325"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6.096</w:t>
            </w:r>
          </w:p>
        </w:tc>
        <w:tc>
          <w:tcPr>
            <w:tcW w:w="1417" w:type="dxa"/>
            <w:shd w:val="clear" w:color="auto" w:fill="auto"/>
          </w:tcPr>
          <w:p w14:paraId="251C5AA9" w14:textId="23269451"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123,30</w:t>
            </w:r>
          </w:p>
        </w:tc>
        <w:tc>
          <w:tcPr>
            <w:tcW w:w="1276" w:type="dxa"/>
            <w:shd w:val="clear" w:color="auto" w:fill="auto"/>
          </w:tcPr>
          <w:p w14:paraId="4BCEBE44" w14:textId="28F0E342"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94,90</w:t>
            </w:r>
          </w:p>
        </w:tc>
      </w:tr>
      <w:tr w:rsidR="004B65AF" w:rsidRPr="004B65AF" w14:paraId="296E5E12" w14:textId="77777777" w:rsidTr="008458E6">
        <w:tc>
          <w:tcPr>
            <w:tcW w:w="3119" w:type="dxa"/>
            <w:shd w:val="clear" w:color="auto" w:fill="auto"/>
          </w:tcPr>
          <w:p w14:paraId="46CF1F17" w14:textId="56F48603" w:rsidR="004B65AF" w:rsidRPr="004B65AF" w:rsidRDefault="004B65AF" w:rsidP="00AC6344">
            <w:pPr>
              <w:spacing w:before="60" w:after="60"/>
              <w:rPr>
                <w:rFonts w:ascii="Times New Roman" w:hAnsi="Times New Roman"/>
                <w:color w:val="FF0000"/>
                <w:sz w:val="24"/>
                <w:szCs w:val="24"/>
                <w:lang w:val="nl-NL"/>
              </w:rPr>
            </w:pPr>
            <w:r>
              <w:rPr>
                <w:rFonts w:ascii="Times New Roman" w:hAnsi="Times New Roman"/>
                <w:sz w:val="24"/>
                <w:szCs w:val="24"/>
              </w:rPr>
              <w:t>3</w:t>
            </w:r>
            <w:r w:rsidRPr="004B65AF">
              <w:rPr>
                <w:rFonts w:ascii="Times New Roman" w:hAnsi="Times New Roman"/>
                <w:sz w:val="24"/>
                <w:szCs w:val="24"/>
              </w:rPr>
              <w:t>. Gạch dùng để ốp lát</w:t>
            </w:r>
          </w:p>
        </w:tc>
        <w:tc>
          <w:tcPr>
            <w:tcW w:w="1276" w:type="dxa"/>
            <w:shd w:val="clear" w:color="auto" w:fill="auto"/>
          </w:tcPr>
          <w:p w14:paraId="12E89E8F" w14:textId="64BCF9C3" w:rsidR="004B65AF" w:rsidRPr="004B65AF" w:rsidRDefault="004B65AF" w:rsidP="00AC6344">
            <w:pPr>
              <w:spacing w:before="60" w:after="60"/>
              <w:jc w:val="center"/>
              <w:rPr>
                <w:rFonts w:ascii="Times New Roman" w:hAnsi="Times New Roman"/>
                <w:color w:val="FF0000"/>
                <w:sz w:val="24"/>
                <w:szCs w:val="24"/>
                <w:lang w:val="nl-NL"/>
              </w:rPr>
            </w:pPr>
            <w:r w:rsidRPr="004B65AF">
              <w:rPr>
                <w:rFonts w:ascii="Times New Roman" w:hAnsi="Times New Roman"/>
                <w:sz w:val="24"/>
                <w:szCs w:val="24"/>
              </w:rPr>
              <w:t>1000 m2</w:t>
            </w:r>
          </w:p>
        </w:tc>
        <w:tc>
          <w:tcPr>
            <w:tcW w:w="1276" w:type="dxa"/>
            <w:shd w:val="clear" w:color="auto" w:fill="auto"/>
          </w:tcPr>
          <w:p w14:paraId="01178854" w14:textId="1F71C04B"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7.575</w:t>
            </w:r>
          </w:p>
        </w:tc>
        <w:tc>
          <w:tcPr>
            <w:tcW w:w="1276" w:type="dxa"/>
            <w:shd w:val="clear" w:color="auto" w:fill="auto"/>
          </w:tcPr>
          <w:p w14:paraId="7ED5B0B7" w14:textId="6E2B1C9D"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55.630</w:t>
            </w:r>
          </w:p>
        </w:tc>
        <w:tc>
          <w:tcPr>
            <w:tcW w:w="1417" w:type="dxa"/>
            <w:shd w:val="clear" w:color="auto" w:fill="auto"/>
          </w:tcPr>
          <w:p w14:paraId="66E95125" w14:textId="1A0F86BD"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124,72</w:t>
            </w:r>
          </w:p>
        </w:tc>
        <w:tc>
          <w:tcPr>
            <w:tcW w:w="1276" w:type="dxa"/>
            <w:shd w:val="clear" w:color="auto" w:fill="auto"/>
          </w:tcPr>
          <w:p w14:paraId="1FDAD6C7" w14:textId="77E6FE45"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110,00</w:t>
            </w:r>
          </w:p>
        </w:tc>
      </w:tr>
      <w:tr w:rsidR="000C162A" w:rsidRPr="000C162A" w14:paraId="20E39F94" w14:textId="77777777" w:rsidTr="008458E6">
        <w:tc>
          <w:tcPr>
            <w:tcW w:w="3119" w:type="dxa"/>
            <w:shd w:val="clear" w:color="auto" w:fill="auto"/>
          </w:tcPr>
          <w:p w14:paraId="0A1BA0D9" w14:textId="2E04BBF9" w:rsidR="004B65AF" w:rsidRPr="000C162A" w:rsidRDefault="004B65AF" w:rsidP="00AC6344">
            <w:pPr>
              <w:spacing w:before="60" w:after="60"/>
              <w:rPr>
                <w:rFonts w:ascii="Times New Roman" w:hAnsi="Times New Roman"/>
                <w:color w:val="000000" w:themeColor="text1"/>
                <w:sz w:val="24"/>
                <w:szCs w:val="24"/>
                <w:lang w:val="nl-NL"/>
              </w:rPr>
            </w:pPr>
            <w:r w:rsidRPr="000C162A">
              <w:rPr>
                <w:rFonts w:ascii="Times New Roman" w:hAnsi="Times New Roman"/>
                <w:color w:val="000000" w:themeColor="text1"/>
                <w:sz w:val="24"/>
                <w:szCs w:val="24"/>
              </w:rPr>
              <w:t>4. Dịch vụ sản xuất linh kiện điện tử</w:t>
            </w:r>
          </w:p>
        </w:tc>
        <w:tc>
          <w:tcPr>
            <w:tcW w:w="1276" w:type="dxa"/>
            <w:shd w:val="clear" w:color="auto" w:fill="auto"/>
          </w:tcPr>
          <w:p w14:paraId="60F6632C" w14:textId="5457FE47" w:rsidR="004B65AF" w:rsidRPr="000C162A" w:rsidRDefault="004B65AF" w:rsidP="00AC6344">
            <w:pPr>
              <w:spacing w:before="60" w:after="60"/>
              <w:jc w:val="center"/>
              <w:rPr>
                <w:rFonts w:ascii="Times New Roman" w:hAnsi="Times New Roman"/>
                <w:color w:val="000000" w:themeColor="text1"/>
                <w:sz w:val="24"/>
                <w:szCs w:val="24"/>
                <w:lang w:val="nl-NL"/>
              </w:rPr>
            </w:pPr>
            <w:r w:rsidRPr="000C162A">
              <w:rPr>
                <w:rFonts w:ascii="Times New Roman" w:hAnsi="Times New Roman"/>
                <w:color w:val="000000" w:themeColor="text1"/>
                <w:sz w:val="24"/>
                <w:szCs w:val="24"/>
              </w:rPr>
              <w:t>Tỷ đồng</w:t>
            </w:r>
          </w:p>
        </w:tc>
        <w:tc>
          <w:tcPr>
            <w:tcW w:w="1276" w:type="dxa"/>
            <w:shd w:val="clear" w:color="auto" w:fill="auto"/>
          </w:tcPr>
          <w:p w14:paraId="67476D9E" w14:textId="23505313" w:rsidR="004B65AF" w:rsidRPr="000C162A" w:rsidRDefault="004B65AF" w:rsidP="00AC6344">
            <w:pPr>
              <w:spacing w:before="60" w:after="60"/>
              <w:jc w:val="right"/>
              <w:rPr>
                <w:rFonts w:ascii="Times New Roman" w:hAnsi="Times New Roman"/>
                <w:color w:val="000000" w:themeColor="text1"/>
                <w:sz w:val="24"/>
                <w:szCs w:val="24"/>
                <w:lang w:val="nl-NL"/>
              </w:rPr>
            </w:pPr>
            <w:r w:rsidRPr="000C162A">
              <w:rPr>
                <w:rFonts w:ascii="Times New Roman" w:hAnsi="Times New Roman"/>
                <w:color w:val="000000" w:themeColor="text1"/>
                <w:sz w:val="24"/>
                <w:szCs w:val="24"/>
              </w:rPr>
              <w:t>14.028</w:t>
            </w:r>
          </w:p>
        </w:tc>
        <w:tc>
          <w:tcPr>
            <w:tcW w:w="1276" w:type="dxa"/>
            <w:shd w:val="clear" w:color="auto" w:fill="auto"/>
          </w:tcPr>
          <w:p w14:paraId="3A45300C" w14:textId="34EC8A60" w:rsidR="004B65AF" w:rsidRPr="000C162A" w:rsidRDefault="004B65AF" w:rsidP="00AC6344">
            <w:pPr>
              <w:spacing w:before="60" w:after="60"/>
              <w:jc w:val="right"/>
              <w:rPr>
                <w:rFonts w:ascii="Times New Roman" w:hAnsi="Times New Roman"/>
                <w:color w:val="000000" w:themeColor="text1"/>
                <w:sz w:val="24"/>
                <w:szCs w:val="24"/>
                <w:lang w:val="nl-NL"/>
              </w:rPr>
            </w:pPr>
            <w:r w:rsidRPr="000C162A">
              <w:rPr>
                <w:rFonts w:ascii="Times New Roman" w:hAnsi="Times New Roman"/>
                <w:color w:val="000000" w:themeColor="text1"/>
                <w:sz w:val="24"/>
                <w:szCs w:val="24"/>
              </w:rPr>
              <w:t>90.321</w:t>
            </w:r>
          </w:p>
        </w:tc>
        <w:tc>
          <w:tcPr>
            <w:tcW w:w="1417" w:type="dxa"/>
            <w:shd w:val="clear" w:color="auto" w:fill="auto"/>
          </w:tcPr>
          <w:p w14:paraId="0B511A8C" w14:textId="21538966" w:rsidR="004B65AF" w:rsidRPr="000C162A" w:rsidRDefault="004B65AF" w:rsidP="00AC6344">
            <w:pPr>
              <w:spacing w:before="60" w:after="60"/>
              <w:jc w:val="right"/>
              <w:rPr>
                <w:rFonts w:ascii="Times New Roman" w:hAnsi="Times New Roman"/>
                <w:color w:val="000000" w:themeColor="text1"/>
                <w:sz w:val="24"/>
                <w:szCs w:val="24"/>
                <w:lang w:val="nl-NL"/>
              </w:rPr>
            </w:pPr>
            <w:r w:rsidRPr="000C162A">
              <w:rPr>
                <w:rFonts w:ascii="Times New Roman" w:hAnsi="Times New Roman"/>
                <w:color w:val="000000" w:themeColor="text1"/>
                <w:sz w:val="24"/>
                <w:szCs w:val="24"/>
              </w:rPr>
              <w:t>110,23</w:t>
            </w:r>
          </w:p>
        </w:tc>
        <w:tc>
          <w:tcPr>
            <w:tcW w:w="1276" w:type="dxa"/>
            <w:shd w:val="clear" w:color="auto" w:fill="auto"/>
          </w:tcPr>
          <w:p w14:paraId="41742CB3" w14:textId="2EC79285" w:rsidR="004B65AF" w:rsidRPr="000C162A" w:rsidRDefault="004B65AF" w:rsidP="00AC6344">
            <w:pPr>
              <w:spacing w:before="60" w:after="60"/>
              <w:jc w:val="right"/>
              <w:rPr>
                <w:rFonts w:ascii="Times New Roman" w:hAnsi="Times New Roman"/>
                <w:color w:val="000000" w:themeColor="text1"/>
                <w:sz w:val="24"/>
                <w:szCs w:val="24"/>
                <w:lang w:val="nl-NL"/>
              </w:rPr>
            </w:pPr>
            <w:r w:rsidRPr="000C162A">
              <w:rPr>
                <w:rFonts w:ascii="Times New Roman" w:hAnsi="Times New Roman"/>
                <w:color w:val="000000" w:themeColor="text1"/>
                <w:sz w:val="24"/>
                <w:szCs w:val="24"/>
              </w:rPr>
              <w:t>109,13</w:t>
            </w:r>
          </w:p>
        </w:tc>
      </w:tr>
      <w:tr w:rsidR="004B65AF" w:rsidRPr="004B65AF" w14:paraId="6F21C726" w14:textId="77777777" w:rsidTr="008458E6">
        <w:tc>
          <w:tcPr>
            <w:tcW w:w="3119" w:type="dxa"/>
            <w:shd w:val="clear" w:color="auto" w:fill="auto"/>
          </w:tcPr>
          <w:p w14:paraId="576DAE5B" w14:textId="105C6C6D" w:rsidR="004B65AF" w:rsidRPr="004B65AF" w:rsidRDefault="004B65AF" w:rsidP="00AC6344">
            <w:pPr>
              <w:spacing w:before="60" w:after="60"/>
              <w:rPr>
                <w:rFonts w:ascii="Times New Roman" w:hAnsi="Times New Roman"/>
                <w:color w:val="FF0000"/>
                <w:sz w:val="24"/>
                <w:szCs w:val="24"/>
                <w:lang w:val="nl-NL"/>
              </w:rPr>
            </w:pPr>
            <w:r>
              <w:rPr>
                <w:rFonts w:ascii="Times New Roman" w:hAnsi="Times New Roman"/>
                <w:sz w:val="24"/>
                <w:szCs w:val="24"/>
              </w:rPr>
              <w:t>5</w:t>
            </w:r>
            <w:r w:rsidRPr="004B65AF">
              <w:rPr>
                <w:rFonts w:ascii="Times New Roman" w:hAnsi="Times New Roman"/>
                <w:sz w:val="24"/>
                <w:szCs w:val="24"/>
              </w:rPr>
              <w:t>. Xe ô tô chở dưới 10 người</w:t>
            </w:r>
          </w:p>
        </w:tc>
        <w:tc>
          <w:tcPr>
            <w:tcW w:w="1276" w:type="dxa"/>
            <w:shd w:val="clear" w:color="auto" w:fill="auto"/>
          </w:tcPr>
          <w:p w14:paraId="25C6BEBD" w14:textId="1BC56761" w:rsidR="004B65AF" w:rsidRPr="004B65AF" w:rsidRDefault="004B65AF" w:rsidP="00AC6344">
            <w:pPr>
              <w:spacing w:before="60" w:after="60"/>
              <w:jc w:val="center"/>
              <w:rPr>
                <w:rFonts w:ascii="Times New Roman" w:hAnsi="Times New Roman"/>
                <w:color w:val="FF0000"/>
                <w:sz w:val="24"/>
                <w:szCs w:val="24"/>
                <w:lang w:val="nl-NL"/>
              </w:rPr>
            </w:pPr>
            <w:r w:rsidRPr="004B65AF">
              <w:rPr>
                <w:rFonts w:ascii="Times New Roman" w:hAnsi="Times New Roman"/>
                <w:sz w:val="24"/>
                <w:szCs w:val="24"/>
              </w:rPr>
              <w:t>Chiếc</w:t>
            </w:r>
          </w:p>
        </w:tc>
        <w:tc>
          <w:tcPr>
            <w:tcW w:w="1276" w:type="dxa"/>
            <w:shd w:val="clear" w:color="auto" w:fill="auto"/>
          </w:tcPr>
          <w:p w14:paraId="54901ECB" w14:textId="65708CF5"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2.728</w:t>
            </w:r>
          </w:p>
        </w:tc>
        <w:tc>
          <w:tcPr>
            <w:tcW w:w="1276" w:type="dxa"/>
            <w:shd w:val="clear" w:color="auto" w:fill="auto"/>
          </w:tcPr>
          <w:p w14:paraId="37FA2C2F" w14:textId="0B8FC662"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19.820</w:t>
            </w:r>
          </w:p>
        </w:tc>
        <w:tc>
          <w:tcPr>
            <w:tcW w:w="1417" w:type="dxa"/>
            <w:shd w:val="clear" w:color="auto" w:fill="auto"/>
          </w:tcPr>
          <w:p w14:paraId="137DEA22" w14:textId="75979706"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89,38</w:t>
            </w:r>
          </w:p>
        </w:tc>
        <w:tc>
          <w:tcPr>
            <w:tcW w:w="1276" w:type="dxa"/>
            <w:shd w:val="clear" w:color="auto" w:fill="auto"/>
          </w:tcPr>
          <w:p w14:paraId="608BD2C5" w14:textId="65CFA9BA"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91,25</w:t>
            </w:r>
          </w:p>
        </w:tc>
      </w:tr>
      <w:tr w:rsidR="004B65AF" w:rsidRPr="004B65AF" w14:paraId="49DD4377" w14:textId="77777777" w:rsidTr="00AC6344">
        <w:trPr>
          <w:trHeight w:val="225"/>
        </w:trPr>
        <w:tc>
          <w:tcPr>
            <w:tcW w:w="3119" w:type="dxa"/>
            <w:tcBorders>
              <w:bottom w:val="single" w:sz="4" w:space="0" w:color="auto"/>
            </w:tcBorders>
            <w:shd w:val="clear" w:color="auto" w:fill="auto"/>
          </w:tcPr>
          <w:p w14:paraId="7DE1F91B" w14:textId="6E3E648D" w:rsidR="004B65AF" w:rsidRPr="004B65AF" w:rsidRDefault="004B65AF" w:rsidP="00AC6344">
            <w:pPr>
              <w:spacing w:before="60" w:after="60"/>
              <w:rPr>
                <w:rFonts w:ascii="Times New Roman" w:hAnsi="Times New Roman"/>
                <w:color w:val="FF0000"/>
                <w:sz w:val="24"/>
                <w:szCs w:val="24"/>
                <w:lang w:val="nl-NL"/>
              </w:rPr>
            </w:pPr>
            <w:r>
              <w:rPr>
                <w:rFonts w:ascii="Times New Roman" w:hAnsi="Times New Roman"/>
                <w:sz w:val="24"/>
                <w:szCs w:val="24"/>
              </w:rPr>
              <w:t>6</w:t>
            </w:r>
            <w:r w:rsidRPr="004B65AF">
              <w:rPr>
                <w:rFonts w:ascii="Times New Roman" w:hAnsi="Times New Roman"/>
                <w:sz w:val="24"/>
                <w:szCs w:val="24"/>
              </w:rPr>
              <w:t>. Xe máy các loại</w:t>
            </w:r>
          </w:p>
        </w:tc>
        <w:tc>
          <w:tcPr>
            <w:tcW w:w="1276" w:type="dxa"/>
            <w:tcBorders>
              <w:bottom w:val="single" w:sz="4" w:space="0" w:color="auto"/>
            </w:tcBorders>
            <w:shd w:val="clear" w:color="auto" w:fill="auto"/>
          </w:tcPr>
          <w:p w14:paraId="611E8E32" w14:textId="53FDCC55" w:rsidR="004B65AF" w:rsidRPr="004B65AF" w:rsidRDefault="004B65AF" w:rsidP="00AC6344">
            <w:pPr>
              <w:spacing w:before="60" w:after="60"/>
              <w:jc w:val="center"/>
              <w:rPr>
                <w:rFonts w:ascii="Times New Roman" w:hAnsi="Times New Roman"/>
                <w:color w:val="FF0000"/>
                <w:sz w:val="24"/>
                <w:szCs w:val="24"/>
                <w:lang w:val="nl-NL"/>
              </w:rPr>
            </w:pPr>
            <w:r w:rsidRPr="004B65AF">
              <w:rPr>
                <w:rFonts w:ascii="Times New Roman" w:hAnsi="Times New Roman"/>
                <w:sz w:val="24"/>
                <w:szCs w:val="24"/>
              </w:rPr>
              <w:t>Chiếc</w:t>
            </w:r>
          </w:p>
        </w:tc>
        <w:tc>
          <w:tcPr>
            <w:tcW w:w="1276" w:type="dxa"/>
            <w:tcBorders>
              <w:bottom w:val="single" w:sz="4" w:space="0" w:color="auto"/>
            </w:tcBorders>
            <w:shd w:val="clear" w:color="auto" w:fill="auto"/>
          </w:tcPr>
          <w:p w14:paraId="6C420B13" w14:textId="479B975E"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175.608</w:t>
            </w:r>
          </w:p>
        </w:tc>
        <w:tc>
          <w:tcPr>
            <w:tcW w:w="1276" w:type="dxa"/>
            <w:tcBorders>
              <w:bottom w:val="single" w:sz="4" w:space="0" w:color="auto"/>
            </w:tcBorders>
            <w:shd w:val="clear" w:color="auto" w:fill="auto"/>
          </w:tcPr>
          <w:p w14:paraId="3CAFBBDB" w14:textId="32B88D7D"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976.096</w:t>
            </w:r>
          </w:p>
        </w:tc>
        <w:tc>
          <w:tcPr>
            <w:tcW w:w="1417" w:type="dxa"/>
            <w:tcBorders>
              <w:bottom w:val="single" w:sz="4" w:space="0" w:color="auto"/>
            </w:tcBorders>
            <w:shd w:val="clear" w:color="auto" w:fill="auto"/>
          </w:tcPr>
          <w:p w14:paraId="3CC6A663" w14:textId="6CD55199"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138,56</w:t>
            </w:r>
          </w:p>
        </w:tc>
        <w:tc>
          <w:tcPr>
            <w:tcW w:w="1276" w:type="dxa"/>
            <w:tcBorders>
              <w:bottom w:val="single" w:sz="4" w:space="0" w:color="auto"/>
            </w:tcBorders>
            <w:shd w:val="clear" w:color="auto" w:fill="auto"/>
          </w:tcPr>
          <w:p w14:paraId="2BE9F809" w14:textId="2B4267AF" w:rsidR="004B65AF" w:rsidRPr="004B65AF" w:rsidRDefault="004B65AF" w:rsidP="00AC6344">
            <w:pPr>
              <w:spacing w:before="60" w:after="60"/>
              <w:jc w:val="right"/>
              <w:rPr>
                <w:rFonts w:ascii="Times New Roman" w:hAnsi="Times New Roman"/>
                <w:color w:val="FF0000"/>
                <w:sz w:val="24"/>
                <w:szCs w:val="24"/>
                <w:lang w:val="nl-NL"/>
              </w:rPr>
            </w:pPr>
            <w:r w:rsidRPr="004B65AF">
              <w:rPr>
                <w:rFonts w:ascii="Times New Roman" w:hAnsi="Times New Roman"/>
                <w:sz w:val="24"/>
                <w:szCs w:val="24"/>
              </w:rPr>
              <w:t>107,53</w:t>
            </w:r>
          </w:p>
        </w:tc>
      </w:tr>
    </w:tbl>
    <w:p w14:paraId="7F305CA5" w14:textId="3CB5CC43" w:rsidR="00D54B3D" w:rsidRPr="00955FA4" w:rsidRDefault="009212DB" w:rsidP="00D54B3D">
      <w:pPr>
        <w:spacing w:before="120" w:line="281" w:lineRule="auto"/>
        <w:ind w:firstLine="720"/>
        <w:jc w:val="both"/>
        <w:rPr>
          <w:rFonts w:ascii="Times New Roman" w:hAnsi="Times New Roman"/>
          <w:color w:val="000000" w:themeColor="text1"/>
          <w:szCs w:val="28"/>
        </w:rPr>
      </w:pPr>
      <w:r w:rsidRPr="00955FA4">
        <w:rPr>
          <w:rFonts w:ascii="Times New Roman" w:hAnsi="Times New Roman"/>
          <w:i/>
          <w:color w:val="000000" w:themeColor="text1"/>
          <w:szCs w:val="28"/>
        </w:rPr>
        <w:t>Chỉ số sử dụng lao động</w:t>
      </w:r>
      <w:r w:rsidRPr="00955FA4">
        <w:rPr>
          <w:rFonts w:ascii="Times New Roman" w:hAnsi="Times New Roman"/>
          <w:iCs/>
          <w:color w:val="000000" w:themeColor="text1"/>
          <w:szCs w:val="28"/>
        </w:rPr>
        <w:t>:</w:t>
      </w:r>
      <w:r w:rsidRPr="00955FA4">
        <w:rPr>
          <w:rFonts w:ascii="Times New Roman" w:hAnsi="Times New Roman"/>
          <w:color w:val="000000" w:themeColor="text1"/>
          <w:szCs w:val="28"/>
          <w:lang w:val="nl-NL"/>
        </w:rPr>
        <w:t xml:space="preserve"> </w:t>
      </w:r>
      <w:r w:rsidR="00D54B3D" w:rsidRPr="00955FA4">
        <w:rPr>
          <w:rFonts w:ascii="Times New Roman" w:hAnsi="Times New Roman"/>
          <w:color w:val="000000" w:themeColor="text1"/>
          <w:szCs w:val="28"/>
        </w:rPr>
        <w:t xml:space="preserve">Tháng 7/2024, chỉ số sử dụng lao động của các </w:t>
      </w:r>
      <w:r w:rsidR="003D2948" w:rsidRPr="00955FA4">
        <w:rPr>
          <w:rFonts w:ascii="Times New Roman" w:hAnsi="Times New Roman"/>
          <w:color w:val="000000" w:themeColor="text1"/>
          <w:szCs w:val="28"/>
        </w:rPr>
        <w:t>doanh nghiệp</w:t>
      </w:r>
      <w:r w:rsidR="00D54B3D" w:rsidRPr="00955FA4">
        <w:rPr>
          <w:rFonts w:ascii="Times New Roman" w:hAnsi="Times New Roman"/>
          <w:color w:val="000000" w:themeColor="text1"/>
          <w:szCs w:val="28"/>
        </w:rPr>
        <w:t xml:space="preserve"> công nghiệp trên địa bàn tỉnh tăng 3,41% so với tháng trước và tăng 4,56% so cùng kỳ. So với cùng kỳ, chỉ số sử dụng lao </w:t>
      </w:r>
      <w:r w:rsidR="00D54B3D" w:rsidRPr="00955FA4">
        <w:rPr>
          <w:rFonts w:ascii="Times New Roman" w:hAnsi="Times New Roman" w:hint="eastAsia"/>
          <w:color w:val="000000" w:themeColor="text1"/>
          <w:szCs w:val="28"/>
        </w:rPr>
        <w:t>đ</w:t>
      </w:r>
      <w:r w:rsidR="00D54B3D" w:rsidRPr="00955FA4">
        <w:rPr>
          <w:rFonts w:ascii="Times New Roman" w:hAnsi="Times New Roman"/>
          <w:color w:val="000000" w:themeColor="text1"/>
          <w:szCs w:val="28"/>
        </w:rPr>
        <w:t xml:space="preserve">ộng của </w:t>
      </w:r>
      <w:r w:rsidR="003D2948" w:rsidRPr="00955FA4">
        <w:rPr>
          <w:rFonts w:ascii="Times New Roman" w:hAnsi="Times New Roman"/>
          <w:color w:val="000000" w:themeColor="text1"/>
          <w:szCs w:val="28"/>
        </w:rPr>
        <w:t>doanh nghiệp</w:t>
      </w:r>
      <w:r w:rsidR="00D54B3D" w:rsidRPr="00955FA4">
        <w:rPr>
          <w:rFonts w:ascii="Times New Roman" w:hAnsi="Times New Roman"/>
          <w:color w:val="000000" w:themeColor="text1"/>
          <w:szCs w:val="28"/>
        </w:rPr>
        <w:t xml:space="preserve"> Nhà n</w:t>
      </w:r>
      <w:r w:rsidR="00D54B3D" w:rsidRPr="00955FA4">
        <w:rPr>
          <w:rFonts w:ascii="Times New Roman" w:hAnsi="Times New Roman" w:hint="eastAsia"/>
          <w:color w:val="000000" w:themeColor="text1"/>
          <w:szCs w:val="28"/>
        </w:rPr>
        <w:t>ư</w:t>
      </w:r>
      <w:r w:rsidR="00D54B3D" w:rsidRPr="00955FA4">
        <w:rPr>
          <w:rFonts w:ascii="Times New Roman" w:hAnsi="Times New Roman"/>
          <w:color w:val="000000" w:themeColor="text1"/>
          <w:szCs w:val="28"/>
        </w:rPr>
        <w:t xml:space="preserve">ớc tăng 0,93%, </w:t>
      </w:r>
      <w:r w:rsidR="003D2948" w:rsidRPr="00955FA4">
        <w:rPr>
          <w:rFonts w:ascii="Times New Roman" w:hAnsi="Times New Roman"/>
          <w:color w:val="000000" w:themeColor="text1"/>
          <w:szCs w:val="28"/>
        </w:rPr>
        <w:t>doanh nghiệp</w:t>
      </w:r>
      <w:r w:rsidR="00D54B3D" w:rsidRPr="00955FA4">
        <w:rPr>
          <w:rFonts w:ascii="Times New Roman" w:hAnsi="Times New Roman"/>
          <w:color w:val="000000" w:themeColor="text1"/>
          <w:szCs w:val="28"/>
        </w:rPr>
        <w:t xml:space="preserve"> ngoài quốc doanh giảm 3,81% và </w:t>
      </w:r>
      <w:r w:rsidR="003D2948" w:rsidRPr="00955FA4">
        <w:rPr>
          <w:rFonts w:ascii="Times New Roman" w:hAnsi="Times New Roman"/>
          <w:color w:val="000000" w:themeColor="text1"/>
          <w:szCs w:val="28"/>
        </w:rPr>
        <w:t>doanh nghiệp</w:t>
      </w:r>
      <w:r w:rsidR="00D54B3D" w:rsidRPr="00955FA4">
        <w:rPr>
          <w:rFonts w:ascii="Times New Roman" w:hAnsi="Times New Roman"/>
          <w:color w:val="000000" w:themeColor="text1"/>
          <w:szCs w:val="28"/>
        </w:rPr>
        <w:t xml:space="preserve"> có vốn đầu tư nước ngoài t</w:t>
      </w:r>
      <w:r w:rsidR="00D54B3D" w:rsidRPr="00955FA4">
        <w:rPr>
          <w:rFonts w:ascii="Times New Roman" w:hAnsi="Times New Roman" w:hint="eastAsia"/>
          <w:color w:val="000000" w:themeColor="text1"/>
          <w:szCs w:val="28"/>
        </w:rPr>
        <w:t>ă</w:t>
      </w:r>
      <w:r w:rsidR="00D54B3D" w:rsidRPr="00955FA4">
        <w:rPr>
          <w:rFonts w:ascii="Times New Roman" w:hAnsi="Times New Roman"/>
          <w:color w:val="000000" w:themeColor="text1"/>
          <w:szCs w:val="28"/>
        </w:rPr>
        <w:t>ng 5,82% so với cùng kỳ.</w:t>
      </w:r>
    </w:p>
    <w:p w14:paraId="070C5D32" w14:textId="17FF68B9" w:rsidR="00317612" w:rsidRPr="001A058F" w:rsidRDefault="009212DB" w:rsidP="00D54B3D">
      <w:pPr>
        <w:spacing w:before="120" w:line="281" w:lineRule="auto"/>
        <w:ind w:firstLine="720"/>
        <w:jc w:val="both"/>
        <w:rPr>
          <w:rFonts w:ascii="Times New Roman" w:hAnsi="Times New Roman"/>
          <w:iCs/>
          <w:color w:val="000000" w:themeColor="text1"/>
          <w:szCs w:val="28"/>
          <w:lang w:val="nl-NL"/>
        </w:rPr>
      </w:pPr>
      <w:r w:rsidRPr="001A058F">
        <w:rPr>
          <w:rFonts w:ascii="Times New Roman" w:hAnsi="Times New Roman"/>
          <w:i/>
          <w:color w:val="000000" w:themeColor="text1"/>
          <w:szCs w:val="28"/>
        </w:rPr>
        <w:t>Chỉ số tiêu thụ, tồn kho</w:t>
      </w:r>
      <w:r w:rsidR="00C26E90" w:rsidRPr="001A058F">
        <w:rPr>
          <w:rFonts w:ascii="Times New Roman" w:hAnsi="Times New Roman"/>
          <w:i/>
          <w:color w:val="000000" w:themeColor="text1"/>
          <w:szCs w:val="28"/>
        </w:rPr>
        <w:t xml:space="preserve"> ngành công nghiệp chế biến, chế tạo</w:t>
      </w:r>
      <w:r w:rsidR="001A058F" w:rsidRPr="001A058F">
        <w:rPr>
          <w:rFonts w:ascii="Times New Roman" w:hAnsi="Times New Roman"/>
          <w:i/>
          <w:color w:val="000000" w:themeColor="text1"/>
          <w:szCs w:val="28"/>
        </w:rPr>
        <w:t>:</w:t>
      </w:r>
      <w:r w:rsidR="001A058F" w:rsidRPr="001A058F">
        <w:rPr>
          <w:rFonts w:ascii="Times New Roman" w:hAnsi="Times New Roman"/>
          <w:color w:val="000000" w:themeColor="text1"/>
          <w:szCs w:val="28"/>
          <w:lang w:val="nl-NL"/>
        </w:rPr>
        <w:t xml:space="preserve"> </w:t>
      </w:r>
      <w:r w:rsidR="001A058F" w:rsidRPr="001A058F">
        <w:rPr>
          <w:rFonts w:ascii="Times New Roman" w:hAnsi="Times New Roman"/>
          <w:iCs/>
          <w:color w:val="000000" w:themeColor="text1"/>
          <w:szCs w:val="28"/>
          <w:lang w:val="nl-NL"/>
        </w:rPr>
        <w:t>Chỉ số tiêu thụ ngành công nghiệp chế biến chế tạo t</w:t>
      </w:r>
      <w:r w:rsidR="001A058F" w:rsidRPr="001A058F">
        <w:rPr>
          <w:rFonts w:ascii="Times New Roman" w:hAnsi="Times New Roman" w:hint="eastAsia"/>
          <w:iCs/>
          <w:color w:val="000000" w:themeColor="text1"/>
          <w:szCs w:val="28"/>
          <w:lang w:val="nl-NL"/>
        </w:rPr>
        <w:t>ă</w:t>
      </w:r>
      <w:r w:rsidR="001A058F" w:rsidRPr="001A058F">
        <w:rPr>
          <w:rFonts w:ascii="Times New Roman" w:hAnsi="Times New Roman"/>
          <w:iCs/>
          <w:color w:val="000000" w:themeColor="text1"/>
          <w:szCs w:val="28"/>
          <w:lang w:val="nl-NL"/>
        </w:rPr>
        <w:t>ng 12,22% so với tháng tr</w:t>
      </w:r>
      <w:r w:rsidR="001A058F" w:rsidRPr="001A058F">
        <w:rPr>
          <w:rFonts w:ascii="Times New Roman" w:hAnsi="Times New Roman" w:hint="eastAsia"/>
          <w:iCs/>
          <w:color w:val="000000" w:themeColor="text1"/>
          <w:szCs w:val="28"/>
          <w:lang w:val="nl-NL"/>
        </w:rPr>
        <w:t>ư</w:t>
      </w:r>
      <w:r w:rsidR="001A058F" w:rsidRPr="001A058F">
        <w:rPr>
          <w:rFonts w:ascii="Times New Roman" w:hAnsi="Times New Roman"/>
          <w:iCs/>
          <w:color w:val="000000" w:themeColor="text1"/>
          <w:szCs w:val="28"/>
          <w:lang w:val="nl-NL"/>
        </w:rPr>
        <w:t>ớc và t</w:t>
      </w:r>
      <w:r w:rsidR="001A058F" w:rsidRPr="001A058F">
        <w:rPr>
          <w:rFonts w:ascii="Times New Roman" w:hAnsi="Times New Roman" w:hint="eastAsia"/>
          <w:iCs/>
          <w:color w:val="000000" w:themeColor="text1"/>
          <w:szCs w:val="28"/>
          <w:lang w:val="nl-NL"/>
        </w:rPr>
        <w:t>ă</w:t>
      </w:r>
      <w:r w:rsidR="001A058F" w:rsidRPr="001A058F">
        <w:rPr>
          <w:rFonts w:ascii="Times New Roman" w:hAnsi="Times New Roman"/>
          <w:iCs/>
          <w:color w:val="000000" w:themeColor="text1"/>
          <w:szCs w:val="28"/>
          <w:lang w:val="nl-NL"/>
        </w:rPr>
        <w:t xml:space="preserve">ng 17,19% so với cùng kỳ, trong khi </w:t>
      </w:r>
      <w:r w:rsidR="001A058F" w:rsidRPr="001A058F">
        <w:rPr>
          <w:rFonts w:ascii="Times New Roman" w:hAnsi="Times New Roman" w:hint="eastAsia"/>
          <w:iCs/>
          <w:color w:val="000000" w:themeColor="text1"/>
          <w:szCs w:val="28"/>
          <w:lang w:val="nl-NL"/>
        </w:rPr>
        <w:t>đó</w:t>
      </w:r>
      <w:r w:rsidR="001A058F" w:rsidRPr="001A058F">
        <w:rPr>
          <w:rFonts w:ascii="Times New Roman" w:hAnsi="Times New Roman"/>
          <w:iCs/>
          <w:color w:val="000000" w:themeColor="text1"/>
          <w:szCs w:val="28"/>
          <w:lang w:val="nl-NL"/>
        </w:rPr>
        <w:t xml:space="preserve"> chỉ số tồn kho giảm 2,66% so với tháng tr</w:t>
      </w:r>
      <w:r w:rsidR="001A058F" w:rsidRPr="001A058F">
        <w:rPr>
          <w:rFonts w:ascii="Times New Roman" w:hAnsi="Times New Roman" w:hint="eastAsia"/>
          <w:iCs/>
          <w:color w:val="000000" w:themeColor="text1"/>
          <w:szCs w:val="28"/>
          <w:lang w:val="nl-NL"/>
        </w:rPr>
        <w:t>ư</w:t>
      </w:r>
      <w:r w:rsidR="001A058F" w:rsidRPr="001A058F">
        <w:rPr>
          <w:rFonts w:ascii="Times New Roman" w:hAnsi="Times New Roman"/>
          <w:iCs/>
          <w:color w:val="000000" w:themeColor="text1"/>
          <w:szCs w:val="28"/>
          <w:lang w:val="nl-NL"/>
        </w:rPr>
        <w:t xml:space="preserve">ớc và giảm 13,28% so với cùng kỳ, cho thấy </w:t>
      </w:r>
      <w:r w:rsidR="00C61DD3">
        <w:rPr>
          <w:rFonts w:ascii="Times New Roman" w:hAnsi="Times New Roman"/>
          <w:iCs/>
          <w:color w:val="000000" w:themeColor="text1"/>
          <w:szCs w:val="28"/>
          <w:lang w:val="nl-NL"/>
        </w:rPr>
        <w:t xml:space="preserve">xu hướng tích cực của thị trường, </w:t>
      </w:r>
      <w:r w:rsidR="001A058F" w:rsidRPr="001A058F">
        <w:rPr>
          <w:rFonts w:ascii="Times New Roman" w:hAnsi="Times New Roman"/>
          <w:iCs/>
          <w:color w:val="000000" w:themeColor="text1"/>
          <w:szCs w:val="28"/>
          <w:lang w:val="nl-NL"/>
        </w:rPr>
        <w:t xml:space="preserve">sản phẩm </w:t>
      </w:r>
      <w:r w:rsidR="001A058F" w:rsidRPr="001A058F">
        <w:rPr>
          <w:rFonts w:ascii="Times New Roman" w:hAnsi="Times New Roman" w:hint="eastAsia"/>
          <w:iCs/>
          <w:color w:val="000000" w:themeColor="text1"/>
          <w:szCs w:val="28"/>
          <w:lang w:val="nl-NL"/>
        </w:rPr>
        <w:t>đư</w:t>
      </w:r>
      <w:r w:rsidR="001A058F" w:rsidRPr="001A058F">
        <w:rPr>
          <w:rFonts w:ascii="Times New Roman" w:hAnsi="Times New Roman"/>
          <w:iCs/>
          <w:color w:val="000000" w:themeColor="text1"/>
          <w:szCs w:val="28"/>
          <w:lang w:val="nl-NL"/>
        </w:rPr>
        <w:t>ợc tiêu thụ nhanh và hiệu quả</w:t>
      </w:r>
      <w:r w:rsidR="00C61DD3">
        <w:rPr>
          <w:rFonts w:ascii="Times New Roman" w:hAnsi="Times New Roman"/>
          <w:iCs/>
          <w:color w:val="000000" w:themeColor="text1"/>
          <w:szCs w:val="28"/>
          <w:lang w:val="nl-NL"/>
        </w:rPr>
        <w:t>;</w:t>
      </w:r>
      <w:r w:rsidR="001A058F" w:rsidRPr="001A058F">
        <w:rPr>
          <w:rFonts w:ascii="Times New Roman" w:hAnsi="Times New Roman"/>
          <w:iCs/>
          <w:color w:val="000000" w:themeColor="text1"/>
          <w:szCs w:val="28"/>
          <w:lang w:val="nl-NL"/>
        </w:rPr>
        <w:t xml:space="preserve"> quản lý tồn kho tốt, góp phần vào sự ổn </w:t>
      </w:r>
      <w:r w:rsidR="001A058F" w:rsidRPr="001A058F">
        <w:rPr>
          <w:rFonts w:ascii="Times New Roman" w:hAnsi="Times New Roman" w:hint="eastAsia"/>
          <w:iCs/>
          <w:color w:val="000000" w:themeColor="text1"/>
          <w:szCs w:val="28"/>
          <w:lang w:val="nl-NL"/>
        </w:rPr>
        <w:t>đ</w:t>
      </w:r>
      <w:r w:rsidR="001A058F" w:rsidRPr="001A058F">
        <w:rPr>
          <w:rFonts w:ascii="Times New Roman" w:hAnsi="Times New Roman"/>
          <w:iCs/>
          <w:color w:val="000000" w:themeColor="text1"/>
          <w:szCs w:val="28"/>
          <w:lang w:val="nl-NL"/>
        </w:rPr>
        <w:t>ịnh và phát triển của ngành công nghiệp.</w:t>
      </w:r>
    </w:p>
    <w:p w14:paraId="04FF83FF" w14:textId="59686915" w:rsidR="00AB03DE" w:rsidRPr="00BC265A" w:rsidRDefault="00AB03DE" w:rsidP="00FA798E">
      <w:pPr>
        <w:spacing w:before="120" w:line="360" w:lineRule="exact"/>
        <w:ind w:firstLine="720"/>
        <w:jc w:val="both"/>
        <w:rPr>
          <w:rFonts w:ascii="Times New Roman" w:hAnsi="Times New Roman"/>
          <w:b/>
          <w:color w:val="000000" w:themeColor="text1"/>
          <w:szCs w:val="28"/>
          <w:lang w:val="nl-NL"/>
        </w:rPr>
      </w:pPr>
      <w:r w:rsidRPr="00BC265A">
        <w:rPr>
          <w:rFonts w:ascii="Times New Roman" w:hAnsi="Times New Roman"/>
          <w:b/>
          <w:color w:val="000000" w:themeColor="text1"/>
          <w:szCs w:val="28"/>
          <w:lang w:val="nl-NL"/>
        </w:rPr>
        <w:t xml:space="preserve">3. </w:t>
      </w:r>
      <w:r w:rsidR="0064069E" w:rsidRPr="00BC265A">
        <w:rPr>
          <w:rFonts w:ascii="Times New Roman" w:hAnsi="Times New Roman"/>
          <w:b/>
          <w:bCs/>
          <w:color w:val="000000" w:themeColor="text1"/>
          <w:szCs w:val="28"/>
          <w:lang w:val="nl-NL"/>
        </w:rPr>
        <w:t xml:space="preserve">Hoạt động đầu tư và phát triển </w:t>
      </w:r>
      <w:r w:rsidR="00674A40" w:rsidRPr="00BC265A">
        <w:rPr>
          <w:rFonts w:ascii="Times New Roman" w:hAnsi="Times New Roman"/>
          <w:b/>
          <w:bCs/>
          <w:color w:val="000000" w:themeColor="text1"/>
          <w:szCs w:val="28"/>
          <w:lang w:val="nl-NL"/>
        </w:rPr>
        <w:t>doanh nghiệp</w:t>
      </w:r>
    </w:p>
    <w:p w14:paraId="5977877B" w14:textId="258AF793" w:rsidR="00AB03DE" w:rsidRPr="00BC265A" w:rsidRDefault="00AB03DE" w:rsidP="00FA798E">
      <w:pPr>
        <w:spacing w:before="120" w:line="360" w:lineRule="exact"/>
        <w:ind w:firstLine="720"/>
        <w:jc w:val="both"/>
        <w:rPr>
          <w:rFonts w:ascii="Times New Roman" w:hAnsi="Times New Roman"/>
          <w:b/>
          <w:i/>
          <w:color w:val="000000" w:themeColor="text1"/>
          <w:szCs w:val="28"/>
          <w:lang w:val="nl-NL"/>
        </w:rPr>
      </w:pPr>
      <w:r w:rsidRPr="00BC265A">
        <w:rPr>
          <w:rFonts w:ascii="Times New Roman" w:hAnsi="Times New Roman"/>
          <w:b/>
          <w:i/>
          <w:color w:val="000000" w:themeColor="text1"/>
          <w:szCs w:val="28"/>
          <w:lang w:val="nl-NL"/>
        </w:rPr>
        <w:t>3.1. Vốn đầu tư thực hiện thuộc nguồn ngân sách Nhà nước</w:t>
      </w:r>
    </w:p>
    <w:p w14:paraId="547709DB" w14:textId="4D819B31" w:rsidR="00BC265A" w:rsidRPr="00BC265A" w:rsidRDefault="00033D1C" w:rsidP="00033D1C">
      <w:pPr>
        <w:spacing w:before="120" w:line="264" w:lineRule="auto"/>
        <w:ind w:firstLine="720"/>
        <w:jc w:val="both"/>
        <w:rPr>
          <w:rFonts w:ascii="Times New Roman" w:hAnsi="Times New Roman"/>
          <w:color w:val="000000" w:themeColor="text1"/>
          <w:szCs w:val="28"/>
          <w:lang w:val="nl-NL"/>
        </w:rPr>
      </w:pPr>
      <w:r w:rsidRPr="00033D1C">
        <w:rPr>
          <w:rFonts w:ascii="Times New Roman" w:hAnsi="Times New Roman"/>
          <w:color w:val="000000" w:themeColor="text1"/>
          <w:szCs w:val="28"/>
          <w:lang w:val="nl-NL"/>
        </w:rPr>
        <w:t xml:space="preserve">Tháng </w:t>
      </w:r>
      <w:r w:rsidR="00894748">
        <w:rPr>
          <w:rFonts w:ascii="Times New Roman" w:hAnsi="Times New Roman"/>
          <w:color w:val="000000" w:themeColor="text1"/>
          <w:szCs w:val="28"/>
          <w:lang w:val="nl-NL"/>
        </w:rPr>
        <w:t>7/2024</w:t>
      </w:r>
      <w:r w:rsidRPr="00033D1C">
        <w:rPr>
          <w:rFonts w:ascii="Times New Roman" w:hAnsi="Times New Roman"/>
          <w:color w:val="000000" w:themeColor="text1"/>
          <w:szCs w:val="28"/>
          <w:lang w:val="nl-NL"/>
        </w:rPr>
        <w:t>, do điều kiện thời tiết không thuận</w:t>
      </w:r>
      <w:r w:rsidR="004963C8">
        <w:rPr>
          <w:rFonts w:ascii="Times New Roman" w:hAnsi="Times New Roman"/>
          <w:color w:val="000000" w:themeColor="text1"/>
          <w:szCs w:val="28"/>
          <w:lang w:val="nl-NL"/>
        </w:rPr>
        <w:t xml:space="preserve"> lợi</w:t>
      </w:r>
      <w:r w:rsidRPr="00033D1C">
        <w:rPr>
          <w:rFonts w:ascii="Times New Roman" w:hAnsi="Times New Roman"/>
          <w:color w:val="000000" w:themeColor="text1"/>
          <w:szCs w:val="28"/>
          <w:lang w:val="nl-NL"/>
        </w:rPr>
        <w:t xml:space="preserve"> dẫn tới tiến độ </w:t>
      </w:r>
      <w:r w:rsidR="00894748">
        <w:rPr>
          <w:rFonts w:ascii="Times New Roman" w:hAnsi="Times New Roman"/>
          <w:color w:val="000000" w:themeColor="text1"/>
          <w:szCs w:val="28"/>
          <w:lang w:val="nl-NL"/>
        </w:rPr>
        <w:t xml:space="preserve">thi công </w:t>
      </w:r>
      <w:r w:rsidRPr="00033D1C">
        <w:rPr>
          <w:rFonts w:ascii="Times New Roman" w:hAnsi="Times New Roman"/>
          <w:color w:val="000000" w:themeColor="text1"/>
          <w:szCs w:val="28"/>
          <w:lang w:val="nl-NL"/>
        </w:rPr>
        <w:t>một số công trình bị ảnh hưởng, ước tính tổng vốn đầu tư thuộc nguồn vốn ngân sách Nhà nước do địa phương quản lý trong tháng giảm so với tháng trước và so với cùng kỳ</w:t>
      </w:r>
      <w:r>
        <w:rPr>
          <w:rFonts w:ascii="Times New Roman" w:hAnsi="Times New Roman"/>
          <w:color w:val="000000" w:themeColor="text1"/>
          <w:szCs w:val="28"/>
          <w:lang w:val="nl-NL"/>
        </w:rPr>
        <w:t xml:space="preserve">, ước đạt </w:t>
      </w:r>
      <w:r w:rsidR="00BC265A" w:rsidRPr="00BC265A">
        <w:rPr>
          <w:rFonts w:ascii="Times New Roman" w:hAnsi="Times New Roman"/>
          <w:color w:val="000000" w:themeColor="text1"/>
          <w:szCs w:val="28"/>
          <w:lang w:val="nl-NL"/>
        </w:rPr>
        <w:t>570,7 tỷ đồng</w:t>
      </w:r>
      <w:r>
        <w:rPr>
          <w:rFonts w:ascii="Times New Roman" w:hAnsi="Times New Roman"/>
          <w:color w:val="000000" w:themeColor="text1"/>
          <w:szCs w:val="28"/>
          <w:lang w:val="nl-NL"/>
        </w:rPr>
        <w:t>.</w:t>
      </w:r>
      <w:r w:rsidR="00BC265A" w:rsidRPr="00BC265A">
        <w:rPr>
          <w:rFonts w:ascii="Times New Roman" w:hAnsi="Times New Roman"/>
          <w:color w:val="000000" w:themeColor="text1"/>
          <w:szCs w:val="28"/>
          <w:lang w:val="nl-NL"/>
        </w:rPr>
        <w:t xml:space="preserve"> </w:t>
      </w:r>
      <w:r>
        <w:rPr>
          <w:rFonts w:ascii="Times New Roman" w:hAnsi="Times New Roman"/>
          <w:color w:val="000000" w:themeColor="text1"/>
          <w:szCs w:val="28"/>
          <w:lang w:val="nl-NL"/>
        </w:rPr>
        <w:t>T</w:t>
      </w:r>
      <w:r w:rsidRPr="00BC265A">
        <w:rPr>
          <w:rFonts w:ascii="Times New Roman" w:hAnsi="Times New Roman"/>
          <w:color w:val="000000" w:themeColor="text1"/>
          <w:szCs w:val="28"/>
          <w:lang w:val="nl-NL"/>
        </w:rPr>
        <w:t>rong đó, vốn đầu tư</w:t>
      </w:r>
      <w:r>
        <w:rPr>
          <w:rFonts w:ascii="Times New Roman" w:hAnsi="Times New Roman"/>
          <w:color w:val="000000" w:themeColor="text1"/>
          <w:szCs w:val="28"/>
          <w:lang w:val="nl-NL"/>
        </w:rPr>
        <w:t xml:space="preserve"> ngân sách nhà nước cấp tỉnh</w:t>
      </w:r>
      <w:r w:rsidRPr="00BC265A">
        <w:rPr>
          <w:rFonts w:ascii="Times New Roman" w:hAnsi="Times New Roman"/>
          <w:color w:val="000000" w:themeColor="text1"/>
          <w:szCs w:val="28"/>
          <w:lang w:val="nl-NL"/>
        </w:rPr>
        <w:t xml:space="preserve"> đạt </w:t>
      </w:r>
      <w:r>
        <w:rPr>
          <w:rFonts w:ascii="Times New Roman" w:hAnsi="Times New Roman"/>
          <w:color w:val="000000" w:themeColor="text1"/>
          <w:szCs w:val="28"/>
          <w:lang w:val="nl-NL"/>
        </w:rPr>
        <w:t>213,3</w:t>
      </w:r>
      <w:r w:rsidRPr="00BC265A">
        <w:rPr>
          <w:rFonts w:ascii="Times New Roman" w:hAnsi="Times New Roman"/>
          <w:color w:val="000000" w:themeColor="text1"/>
          <w:szCs w:val="28"/>
          <w:lang w:val="nl-NL"/>
        </w:rPr>
        <w:t xml:space="preserve"> tỷ đồng; vốn ngân sách nhà nước cấp huyện đạt </w:t>
      </w:r>
      <w:r>
        <w:rPr>
          <w:rFonts w:ascii="Times New Roman" w:hAnsi="Times New Roman"/>
          <w:color w:val="000000" w:themeColor="text1"/>
          <w:szCs w:val="28"/>
          <w:lang w:val="nl-NL"/>
        </w:rPr>
        <w:t>173,8</w:t>
      </w:r>
      <w:r w:rsidRPr="00BC265A">
        <w:rPr>
          <w:rFonts w:ascii="Times New Roman" w:hAnsi="Times New Roman"/>
          <w:color w:val="000000" w:themeColor="text1"/>
          <w:szCs w:val="28"/>
          <w:lang w:val="nl-NL"/>
        </w:rPr>
        <w:t xml:space="preserve"> tỷ đồng; vốn ngân sách nhà nước cấp xã đạt </w:t>
      </w:r>
      <w:r>
        <w:rPr>
          <w:rFonts w:ascii="Times New Roman" w:hAnsi="Times New Roman"/>
          <w:color w:val="000000" w:themeColor="text1"/>
          <w:szCs w:val="28"/>
          <w:lang w:val="nl-NL"/>
        </w:rPr>
        <w:t>183,6</w:t>
      </w:r>
      <w:r w:rsidRPr="00BC265A">
        <w:rPr>
          <w:rFonts w:ascii="Times New Roman" w:hAnsi="Times New Roman"/>
          <w:color w:val="000000" w:themeColor="text1"/>
          <w:szCs w:val="28"/>
          <w:lang w:val="nl-NL"/>
        </w:rPr>
        <w:t xml:space="preserve"> tỷ đồng.</w:t>
      </w:r>
      <w:r>
        <w:rPr>
          <w:rFonts w:ascii="Times New Roman" w:hAnsi="Times New Roman"/>
          <w:color w:val="000000" w:themeColor="text1"/>
          <w:szCs w:val="28"/>
          <w:lang w:val="nl-NL"/>
        </w:rPr>
        <w:t xml:space="preserve"> </w:t>
      </w:r>
      <w:r w:rsidR="00BC265A" w:rsidRPr="00BC265A">
        <w:rPr>
          <w:rFonts w:ascii="Times New Roman" w:hAnsi="Times New Roman"/>
          <w:color w:val="000000" w:themeColor="text1"/>
          <w:szCs w:val="28"/>
          <w:lang w:val="nl-NL"/>
        </w:rPr>
        <w:t>Lũy kế 7 tháng đầu năm, tổng vốn đầu tư thuộc nguồn vốn ngân sách Nhà nước do địa phương quản lý thực hiện ước đạt 3.999,</w:t>
      </w:r>
      <w:r w:rsidR="0057466D">
        <w:rPr>
          <w:rFonts w:ascii="Times New Roman" w:hAnsi="Times New Roman"/>
          <w:color w:val="000000" w:themeColor="text1"/>
          <w:szCs w:val="28"/>
          <w:lang w:val="nl-NL"/>
        </w:rPr>
        <w:t>4</w:t>
      </w:r>
      <w:r w:rsidR="00BC265A" w:rsidRPr="00BC265A">
        <w:rPr>
          <w:rFonts w:ascii="Times New Roman" w:hAnsi="Times New Roman"/>
          <w:color w:val="000000" w:themeColor="text1"/>
          <w:szCs w:val="28"/>
          <w:lang w:val="nl-NL"/>
        </w:rPr>
        <w:t xml:space="preserve"> tỷ đồng, giảm 0,64% so với cùng kỳ. </w:t>
      </w:r>
    </w:p>
    <w:p w14:paraId="105E22D6" w14:textId="77777777" w:rsidR="00BC265A" w:rsidRPr="00D5573B" w:rsidRDefault="00BC265A" w:rsidP="00BC265A">
      <w:pPr>
        <w:pBdr>
          <w:bottom w:val="none" w:sz="4" w:space="31" w:color="000000"/>
        </w:pBdr>
        <w:spacing w:before="120" w:line="360" w:lineRule="exact"/>
        <w:ind w:firstLine="720"/>
        <w:jc w:val="both"/>
        <w:rPr>
          <w:rFonts w:ascii="Times New Roman" w:hAnsi="Times New Roman"/>
          <w:b/>
          <w:bCs/>
          <w:i/>
          <w:iCs/>
          <w:color w:val="000000" w:themeColor="text1"/>
          <w:szCs w:val="28"/>
          <w:lang w:val="nl-NL"/>
        </w:rPr>
      </w:pPr>
      <w:r w:rsidRPr="00D5573B">
        <w:rPr>
          <w:rFonts w:ascii="Times New Roman" w:hAnsi="Times New Roman"/>
          <w:b/>
          <w:bCs/>
          <w:i/>
          <w:iCs/>
          <w:color w:val="000000" w:themeColor="text1"/>
          <w:szCs w:val="28"/>
          <w:lang w:val="nl-NL"/>
        </w:rPr>
        <w:t>3.2. Thu hút đầu tư trực tiếp</w:t>
      </w:r>
    </w:p>
    <w:p w14:paraId="42A8631B" w14:textId="7BA5B2FC" w:rsidR="006A6A19" w:rsidRPr="00955FA4" w:rsidRDefault="00BC265A" w:rsidP="00BC265A">
      <w:pPr>
        <w:pBdr>
          <w:bottom w:val="none" w:sz="4" w:space="31" w:color="000000"/>
        </w:pBdr>
        <w:spacing w:before="120" w:line="360" w:lineRule="exact"/>
        <w:ind w:firstLine="720"/>
        <w:jc w:val="both"/>
        <w:rPr>
          <w:rFonts w:ascii="Times New Roman" w:hAnsi="Times New Roman"/>
          <w:spacing w:val="4"/>
          <w:szCs w:val="28"/>
          <w:lang w:val="nl-NL"/>
        </w:rPr>
      </w:pPr>
      <w:r w:rsidRPr="00955FA4">
        <w:rPr>
          <w:rFonts w:ascii="Times New Roman" w:eastAsia="Calibri" w:hAnsi="Times New Roman"/>
          <w:spacing w:val="4"/>
          <w:szCs w:val="22"/>
        </w:rPr>
        <w:t xml:space="preserve">Với mục tiêu thu hút thêm dự án đầu tư, tỉnh Vĩnh Phúc tiếp tục nỗ lực trong công tác xúc tiến và tạo thuận lợi cho các nhà </w:t>
      </w:r>
      <w:r w:rsidRPr="00955FA4">
        <w:rPr>
          <w:rFonts w:ascii="Times New Roman" w:eastAsia="Calibri" w:hAnsi="Times New Roman" w:hint="eastAsia"/>
          <w:spacing w:val="4"/>
          <w:szCs w:val="22"/>
        </w:rPr>
        <w:t>đ</w:t>
      </w:r>
      <w:r w:rsidRPr="00955FA4">
        <w:rPr>
          <w:rFonts w:ascii="Times New Roman" w:eastAsia="Calibri" w:hAnsi="Times New Roman"/>
          <w:spacing w:val="4"/>
          <w:szCs w:val="22"/>
        </w:rPr>
        <w:t>ầu t</w:t>
      </w:r>
      <w:r w:rsidRPr="00955FA4">
        <w:rPr>
          <w:rFonts w:ascii="Times New Roman" w:eastAsia="Calibri" w:hAnsi="Times New Roman" w:hint="eastAsia"/>
          <w:spacing w:val="4"/>
          <w:szCs w:val="22"/>
        </w:rPr>
        <w:t>ư</w:t>
      </w:r>
      <w:r w:rsidR="002D6665" w:rsidRPr="00955FA4">
        <w:rPr>
          <w:rFonts w:ascii="Times New Roman" w:eastAsia="Calibri" w:hAnsi="Times New Roman"/>
          <w:spacing w:val="4"/>
          <w:szCs w:val="22"/>
        </w:rPr>
        <w:t>,</w:t>
      </w:r>
      <w:r w:rsidRPr="00955FA4">
        <w:rPr>
          <w:rFonts w:ascii="Times New Roman" w:eastAsia="Calibri" w:hAnsi="Times New Roman"/>
          <w:spacing w:val="4"/>
          <w:szCs w:val="22"/>
        </w:rPr>
        <w:t xml:space="preserve"> </w:t>
      </w:r>
      <w:r w:rsidR="002D6665" w:rsidRPr="00955FA4">
        <w:rPr>
          <w:rFonts w:ascii="Times New Roman" w:eastAsia="Calibri" w:hAnsi="Times New Roman"/>
          <w:spacing w:val="4"/>
          <w:szCs w:val="22"/>
        </w:rPr>
        <w:t>kết quả thu hút đầu tư những tháng đầu năm đạ</w:t>
      </w:r>
      <w:r w:rsidR="006A6A19" w:rsidRPr="00955FA4">
        <w:rPr>
          <w:rFonts w:ascii="Times New Roman" w:eastAsia="Calibri" w:hAnsi="Times New Roman"/>
          <w:spacing w:val="4"/>
          <w:szCs w:val="22"/>
        </w:rPr>
        <w:t>t khá</w:t>
      </w:r>
      <w:r w:rsidR="002D6665" w:rsidRPr="00955FA4">
        <w:rPr>
          <w:rFonts w:ascii="Times New Roman" w:eastAsia="Calibri" w:hAnsi="Times New Roman"/>
          <w:spacing w:val="4"/>
          <w:szCs w:val="22"/>
        </w:rPr>
        <w:t xml:space="preserve">. </w:t>
      </w:r>
      <w:r w:rsidR="002D6665" w:rsidRPr="00955FA4">
        <w:rPr>
          <w:rFonts w:ascii="Times New Roman" w:hAnsi="Times New Roman"/>
          <w:bCs/>
          <w:iCs/>
          <w:spacing w:val="4"/>
          <w:szCs w:val="28"/>
        </w:rPr>
        <w:t>T</w:t>
      </w:r>
      <w:r w:rsidRPr="00955FA4">
        <w:rPr>
          <w:rFonts w:ascii="Times New Roman" w:hAnsi="Times New Roman"/>
          <w:bCs/>
          <w:iCs/>
          <w:spacing w:val="4"/>
          <w:szCs w:val="28"/>
        </w:rPr>
        <w:t xml:space="preserve">ính </w:t>
      </w:r>
      <w:r w:rsidRPr="00955FA4">
        <w:rPr>
          <w:rFonts w:ascii="Times New Roman" w:hAnsi="Times New Roman"/>
          <w:spacing w:val="4"/>
          <w:szCs w:val="28"/>
          <w:lang w:val="nl-NL"/>
        </w:rPr>
        <w:t xml:space="preserve">đến ngày 15/7/2024, tỉnh đã cấp giấy chứng nhận đăng ký đầu tư cho 52 dự án FDI, gồm 26 dự án cấp mới và 26 dự án điều chỉnh vốn, với tổng vốn đăng ký đạt 473,23 triệu USD, tăng 30% về số dự án và tăng 7,37% về tổng vốn đăng ký so với cùng kỳ năm trước. </w:t>
      </w:r>
      <w:r w:rsidR="006A6A19" w:rsidRPr="00955FA4">
        <w:rPr>
          <w:rFonts w:ascii="Times New Roman" w:eastAsia="Calibri" w:hAnsi="Times New Roman"/>
          <w:spacing w:val="4"/>
          <w:szCs w:val="22"/>
          <w:lang w:val="nl-NL"/>
        </w:rPr>
        <w:t>C</w:t>
      </w:r>
      <w:r w:rsidRPr="00955FA4">
        <w:rPr>
          <w:rFonts w:ascii="Times New Roman" w:eastAsia="Calibri" w:hAnsi="Times New Roman"/>
          <w:spacing w:val="4"/>
          <w:szCs w:val="22"/>
          <w:lang w:val="nl-NL"/>
        </w:rPr>
        <w:t>ác thị trường đối tác đầu tư truyền thống</w:t>
      </w:r>
      <w:r w:rsidR="006A6A19" w:rsidRPr="00955FA4">
        <w:rPr>
          <w:rFonts w:ascii="Times New Roman" w:eastAsia="Calibri" w:hAnsi="Times New Roman"/>
          <w:spacing w:val="4"/>
          <w:szCs w:val="22"/>
          <w:lang w:val="nl-NL"/>
        </w:rPr>
        <w:t xml:space="preserve"> như</w:t>
      </w:r>
      <w:r w:rsidRPr="00955FA4">
        <w:rPr>
          <w:rFonts w:ascii="Times New Roman" w:eastAsia="Calibri" w:hAnsi="Times New Roman"/>
          <w:spacing w:val="4"/>
          <w:szCs w:val="22"/>
          <w:lang w:val="nl-NL"/>
        </w:rPr>
        <w:t xml:space="preserve"> Nhật Bản, Hàn Quốc, Đài Loan, Trung Quố</w:t>
      </w:r>
      <w:r w:rsidR="006A6A19" w:rsidRPr="00955FA4">
        <w:rPr>
          <w:rFonts w:ascii="Times New Roman" w:eastAsia="Calibri" w:hAnsi="Times New Roman"/>
          <w:spacing w:val="4"/>
          <w:szCs w:val="22"/>
          <w:lang w:val="nl-NL"/>
        </w:rPr>
        <w:t>c được duy trì,</w:t>
      </w:r>
      <w:r w:rsidRPr="00955FA4">
        <w:rPr>
          <w:rFonts w:ascii="Times New Roman" w:eastAsia="Calibri" w:hAnsi="Times New Roman"/>
          <w:spacing w:val="4"/>
          <w:szCs w:val="22"/>
          <w:lang w:val="nl-NL"/>
        </w:rPr>
        <w:t xml:space="preserve"> trong đó Hàn Quốc là quốc gia đầu tư lớn nhất với 243,88 triệu USD chiếm 51,54% tổng vốn đăng ký.</w:t>
      </w:r>
      <w:r w:rsidRPr="00955FA4">
        <w:rPr>
          <w:rFonts w:ascii="Times New Roman" w:hAnsi="Times New Roman"/>
          <w:color w:val="FF0000"/>
          <w:spacing w:val="4"/>
          <w:szCs w:val="28"/>
          <w:lang w:val="nl-NL"/>
        </w:rPr>
        <w:t xml:space="preserve"> </w:t>
      </w:r>
      <w:r w:rsidRPr="00955FA4">
        <w:rPr>
          <w:rFonts w:ascii="Times New Roman" w:hAnsi="Times New Roman"/>
          <w:spacing w:val="4"/>
          <w:szCs w:val="28"/>
          <w:lang w:val="nl-NL"/>
        </w:rPr>
        <w:t>Lĩnh vực công nghiệp chế biến, chế tạo tiếp tục là ngành mũi nhọn về thu hút đầu tư FDI với 49 dự án, tổng vốn đăng ký</w:t>
      </w:r>
      <w:r w:rsidR="006A6A19" w:rsidRPr="00955FA4">
        <w:rPr>
          <w:rFonts w:ascii="Times New Roman" w:hAnsi="Times New Roman"/>
          <w:spacing w:val="4"/>
          <w:szCs w:val="28"/>
          <w:lang w:val="nl-NL"/>
        </w:rPr>
        <w:t xml:space="preserve"> đạt</w:t>
      </w:r>
      <w:r w:rsidRPr="00955FA4">
        <w:rPr>
          <w:rFonts w:ascii="Times New Roman" w:hAnsi="Times New Roman"/>
          <w:spacing w:val="4"/>
          <w:szCs w:val="28"/>
          <w:lang w:val="nl-NL"/>
        </w:rPr>
        <w:t xml:space="preserve"> 383,23 triệu USD.</w:t>
      </w:r>
    </w:p>
    <w:p w14:paraId="066B24D7" w14:textId="45E01C18" w:rsidR="00BC265A" w:rsidRDefault="006A6A19" w:rsidP="00BC265A">
      <w:pPr>
        <w:pBdr>
          <w:bottom w:val="none" w:sz="4" w:space="31" w:color="000000"/>
        </w:pBdr>
        <w:spacing w:before="120" w:line="360" w:lineRule="exact"/>
        <w:ind w:firstLine="720"/>
        <w:jc w:val="both"/>
        <w:rPr>
          <w:rFonts w:ascii="Times New Roman" w:hAnsi="Times New Roman"/>
          <w:szCs w:val="28"/>
          <w:lang w:val="nl-NL"/>
        </w:rPr>
      </w:pPr>
      <w:r>
        <w:rPr>
          <w:rFonts w:ascii="Times New Roman" w:hAnsi="Times New Roman"/>
          <w:szCs w:val="28"/>
          <w:lang w:val="nl-NL"/>
        </w:rPr>
        <w:t>Kết quả thu hút vốn DDI:</w:t>
      </w:r>
      <w:r w:rsidR="00BC265A" w:rsidRPr="0063157B">
        <w:rPr>
          <w:rFonts w:ascii="Times New Roman" w:hAnsi="Times New Roman"/>
          <w:szCs w:val="28"/>
          <w:lang w:val="nl-NL"/>
        </w:rPr>
        <w:t xml:space="preserve"> Tính đến ngày 15/7/2024, tỉnh đã cấp giấy chứng nhận đăng ký đầu tư cho 17 dự án DDI với tổng vốn đăng ký đạt 3.501,53 tỷ đồng, bằng 63,66% kế hoạch giao. </w:t>
      </w:r>
    </w:p>
    <w:p w14:paraId="57710F51" w14:textId="77777777" w:rsidR="00BC265A" w:rsidRDefault="00BC265A" w:rsidP="00451E42">
      <w:pPr>
        <w:pBdr>
          <w:bottom w:val="none" w:sz="4" w:space="31" w:color="000000"/>
        </w:pBdr>
        <w:spacing w:before="120" w:line="360" w:lineRule="exact"/>
        <w:ind w:firstLine="720"/>
        <w:jc w:val="both"/>
        <w:rPr>
          <w:rFonts w:ascii="Times New Roman" w:hAnsi="Times New Roman"/>
          <w:b/>
          <w:i/>
          <w:color w:val="000000" w:themeColor="text1"/>
          <w:szCs w:val="28"/>
        </w:rPr>
      </w:pPr>
      <w:r w:rsidRPr="00D5573B">
        <w:rPr>
          <w:rFonts w:ascii="Times New Roman" w:hAnsi="Times New Roman"/>
          <w:b/>
          <w:i/>
          <w:color w:val="000000" w:themeColor="text1"/>
          <w:szCs w:val="28"/>
        </w:rPr>
        <w:t xml:space="preserve">3.3. Tình hình đăng ký </w:t>
      </w:r>
      <w:r>
        <w:rPr>
          <w:rFonts w:ascii="Times New Roman" w:hAnsi="Times New Roman"/>
          <w:b/>
          <w:i/>
          <w:color w:val="000000" w:themeColor="text1"/>
          <w:szCs w:val="28"/>
        </w:rPr>
        <w:t>doanh nghiệp</w:t>
      </w:r>
    </w:p>
    <w:p w14:paraId="792C16E6" w14:textId="002B7748" w:rsidR="00BC265A" w:rsidRPr="007805DE" w:rsidRDefault="00894748" w:rsidP="007805DE">
      <w:pPr>
        <w:pBdr>
          <w:bottom w:val="none" w:sz="4" w:space="31" w:color="000000"/>
        </w:pBdr>
        <w:spacing w:before="120" w:line="360" w:lineRule="exact"/>
        <w:ind w:firstLine="720"/>
        <w:jc w:val="both"/>
        <w:rPr>
          <w:rFonts w:ascii="Times New Roman" w:hAnsi="Times New Roman"/>
          <w:b/>
          <w:i/>
          <w:color w:val="000000" w:themeColor="text1"/>
          <w:szCs w:val="28"/>
        </w:rPr>
      </w:pPr>
      <w:r>
        <w:rPr>
          <w:rFonts w:ascii="Times New Roman" w:hAnsi="Times New Roman"/>
          <w:bCs/>
          <w:iCs/>
          <w:color w:val="000000" w:themeColor="text1"/>
          <w:szCs w:val="28"/>
        </w:rPr>
        <w:t>Tháng 7/2024, t</w:t>
      </w:r>
      <w:r w:rsidR="00BC265A">
        <w:rPr>
          <w:rFonts w:ascii="Times New Roman" w:hAnsi="Times New Roman"/>
          <w:bCs/>
          <w:iCs/>
          <w:color w:val="000000" w:themeColor="text1"/>
          <w:szCs w:val="28"/>
        </w:rPr>
        <w:t>ình hình đăng ký kinh doanh có sự cải thiện tích cực</w:t>
      </w:r>
      <w:r>
        <w:rPr>
          <w:rFonts w:ascii="Times New Roman" w:hAnsi="Times New Roman"/>
          <w:bCs/>
          <w:iCs/>
          <w:color w:val="000000" w:themeColor="text1"/>
          <w:szCs w:val="28"/>
        </w:rPr>
        <w:t>:</w:t>
      </w:r>
      <w:r w:rsidR="00BC265A">
        <w:rPr>
          <w:rFonts w:ascii="Times New Roman" w:hAnsi="Times New Roman"/>
          <w:bCs/>
          <w:iCs/>
          <w:color w:val="000000" w:themeColor="text1"/>
          <w:szCs w:val="28"/>
        </w:rPr>
        <w:t xml:space="preserve"> </w:t>
      </w:r>
      <w:r>
        <w:rPr>
          <w:rFonts w:ascii="Times New Roman" w:hAnsi="Times New Roman"/>
          <w:bCs/>
          <w:iCs/>
          <w:color w:val="000000" w:themeColor="text1"/>
          <w:szCs w:val="28"/>
        </w:rPr>
        <w:t>S</w:t>
      </w:r>
      <w:r w:rsidR="00BC265A">
        <w:rPr>
          <w:rFonts w:ascii="Times New Roman" w:hAnsi="Times New Roman"/>
          <w:bCs/>
          <w:iCs/>
          <w:color w:val="000000" w:themeColor="text1"/>
          <w:szCs w:val="28"/>
        </w:rPr>
        <w:t>ố doanh nghiệp thành lập mới và quay trở lại hoạt động là 252 doanh nghiệp, tăng 227,27% so với tháng trước và tăng 68,00% so với cùng kỳ năm trước; số doanh nghiệp rút lui khỏi thị trường là 94 doanh nghiệp, tăng 49,21% so với cùng kỳ năm trước. Lũy kế 7 tháng</w:t>
      </w:r>
      <w:r>
        <w:rPr>
          <w:rFonts w:ascii="Times New Roman" w:hAnsi="Times New Roman"/>
          <w:bCs/>
          <w:iCs/>
          <w:color w:val="000000" w:themeColor="text1"/>
          <w:szCs w:val="28"/>
        </w:rPr>
        <w:t xml:space="preserve"> đầu</w:t>
      </w:r>
      <w:r w:rsidR="00BC265A">
        <w:rPr>
          <w:rFonts w:ascii="Times New Roman" w:hAnsi="Times New Roman"/>
          <w:bCs/>
          <w:iCs/>
          <w:color w:val="000000" w:themeColor="text1"/>
          <w:szCs w:val="28"/>
        </w:rPr>
        <w:t xml:space="preserve"> năm 2024,</w:t>
      </w:r>
      <w:r w:rsidR="00BC265A" w:rsidRPr="00D45040">
        <w:rPr>
          <w:rFonts w:ascii="Times New Roman" w:hAnsi="Times New Roman"/>
          <w:bCs/>
          <w:iCs/>
          <w:color w:val="000000" w:themeColor="text1"/>
          <w:szCs w:val="28"/>
        </w:rPr>
        <w:t xml:space="preserve"> toàn tỉnh có </w:t>
      </w:r>
      <w:r w:rsidR="00BC265A">
        <w:rPr>
          <w:rFonts w:ascii="Times New Roman" w:hAnsi="Times New Roman"/>
          <w:bCs/>
          <w:iCs/>
          <w:color w:val="000000" w:themeColor="text1"/>
          <w:szCs w:val="28"/>
        </w:rPr>
        <w:t>839</w:t>
      </w:r>
      <w:r w:rsidR="00BC265A" w:rsidRPr="00D45040">
        <w:rPr>
          <w:rFonts w:ascii="Times New Roman" w:hAnsi="Times New Roman"/>
          <w:bCs/>
          <w:iCs/>
          <w:color w:val="000000" w:themeColor="text1"/>
          <w:szCs w:val="28"/>
        </w:rPr>
        <w:t xml:space="preserve"> doanh nghiệp đăng ký thành lập mới với tổng số vốn đăng ký </w:t>
      </w:r>
      <w:r w:rsidR="00BC265A">
        <w:rPr>
          <w:rFonts w:ascii="Times New Roman" w:hAnsi="Times New Roman"/>
          <w:bCs/>
          <w:iCs/>
          <w:color w:val="000000" w:themeColor="text1"/>
          <w:szCs w:val="28"/>
        </w:rPr>
        <w:t>7.818</w:t>
      </w:r>
      <w:r w:rsidR="00BC265A" w:rsidRPr="00D45040">
        <w:rPr>
          <w:rFonts w:ascii="Times New Roman" w:hAnsi="Times New Roman"/>
          <w:bCs/>
          <w:iCs/>
          <w:color w:val="000000" w:themeColor="text1"/>
          <w:szCs w:val="28"/>
        </w:rPr>
        <w:t xml:space="preserve"> tỷ đồng và </w:t>
      </w:r>
      <w:r w:rsidR="00BC265A">
        <w:rPr>
          <w:rFonts w:ascii="Times New Roman" w:hAnsi="Times New Roman"/>
          <w:bCs/>
          <w:iCs/>
          <w:color w:val="000000" w:themeColor="text1"/>
          <w:szCs w:val="28"/>
        </w:rPr>
        <w:t>7.156</w:t>
      </w:r>
      <w:r w:rsidR="00BC265A" w:rsidRPr="00D45040">
        <w:rPr>
          <w:rFonts w:ascii="Times New Roman" w:hAnsi="Times New Roman"/>
          <w:bCs/>
          <w:iCs/>
          <w:color w:val="000000" w:themeColor="text1"/>
          <w:szCs w:val="28"/>
        </w:rPr>
        <w:t xml:space="preserve"> lao động, giảm </w:t>
      </w:r>
      <w:r w:rsidR="00BC265A">
        <w:rPr>
          <w:rFonts w:ascii="Times New Roman" w:hAnsi="Times New Roman"/>
          <w:bCs/>
          <w:iCs/>
          <w:color w:val="000000" w:themeColor="text1"/>
          <w:szCs w:val="28"/>
        </w:rPr>
        <w:t xml:space="preserve">3,23% </w:t>
      </w:r>
      <w:r w:rsidR="00BC265A" w:rsidRPr="00D45040">
        <w:rPr>
          <w:rFonts w:ascii="Times New Roman" w:hAnsi="Times New Roman"/>
          <w:bCs/>
          <w:iCs/>
          <w:color w:val="000000" w:themeColor="text1"/>
          <w:szCs w:val="28"/>
        </w:rPr>
        <w:t xml:space="preserve">về số doanh nghiệp, tăng </w:t>
      </w:r>
      <w:r w:rsidR="00BC265A">
        <w:rPr>
          <w:rFonts w:ascii="Times New Roman" w:hAnsi="Times New Roman"/>
          <w:bCs/>
          <w:iCs/>
          <w:color w:val="000000" w:themeColor="text1"/>
          <w:szCs w:val="28"/>
        </w:rPr>
        <w:t>11,32</w:t>
      </w:r>
      <w:r w:rsidR="00BC265A" w:rsidRPr="00D45040">
        <w:rPr>
          <w:rFonts w:ascii="Times New Roman" w:hAnsi="Times New Roman"/>
          <w:bCs/>
          <w:iCs/>
          <w:color w:val="000000" w:themeColor="text1"/>
          <w:szCs w:val="28"/>
        </w:rPr>
        <w:t xml:space="preserve">% về vốn đăng ký và tăng </w:t>
      </w:r>
      <w:r w:rsidR="00BC265A">
        <w:rPr>
          <w:rFonts w:ascii="Times New Roman" w:hAnsi="Times New Roman"/>
          <w:bCs/>
          <w:iCs/>
          <w:color w:val="000000" w:themeColor="text1"/>
          <w:szCs w:val="28"/>
        </w:rPr>
        <w:t>24,34</w:t>
      </w:r>
      <w:r w:rsidR="00BC265A" w:rsidRPr="00D45040">
        <w:rPr>
          <w:rFonts w:ascii="Times New Roman" w:hAnsi="Times New Roman"/>
          <w:bCs/>
          <w:iCs/>
          <w:color w:val="000000" w:themeColor="text1"/>
          <w:szCs w:val="28"/>
        </w:rPr>
        <w:t>% về số la</w:t>
      </w:r>
      <w:r w:rsidR="007805DE">
        <w:rPr>
          <w:rFonts w:ascii="Times New Roman" w:hAnsi="Times New Roman"/>
          <w:bCs/>
          <w:iCs/>
          <w:color w:val="000000" w:themeColor="text1"/>
          <w:szCs w:val="28"/>
        </w:rPr>
        <w:t xml:space="preserve">o động so với cùng kỳ năm trước; </w:t>
      </w:r>
      <w:r w:rsidR="007805DE">
        <w:rPr>
          <w:rFonts w:ascii="Times New Roman" w:hAnsi="Times New Roman"/>
          <w:bCs/>
          <w:iCs/>
          <w:szCs w:val="28"/>
        </w:rPr>
        <w:t>s</w:t>
      </w:r>
      <w:r w:rsidR="00BC265A">
        <w:rPr>
          <w:rFonts w:ascii="Times New Roman" w:hAnsi="Times New Roman"/>
          <w:bCs/>
          <w:iCs/>
          <w:szCs w:val="28"/>
        </w:rPr>
        <w:t>ố doanh nghiệp quay trở lại hoạt động là 248 doanh nghiệp, tăng 0,40% so với cùng kỳ; số lượng doanh nghiệp tạm ngừng kinh doanh có thời hạn là 745 doanh nghiệp, tăng 26,70%; số doanh nghiệp đã hoàn tất thủ tục giải thể là 106 doanh nghiệp, tăng 35,90%.</w:t>
      </w:r>
    </w:p>
    <w:p w14:paraId="396EF82A" w14:textId="77777777" w:rsidR="00264A54" w:rsidRPr="00BC265A" w:rsidRDefault="00980AC5" w:rsidP="00264A54">
      <w:pPr>
        <w:pBdr>
          <w:bottom w:val="none" w:sz="4" w:space="31" w:color="000000"/>
        </w:pBdr>
        <w:spacing w:before="120" w:line="360" w:lineRule="exact"/>
        <w:ind w:firstLine="720"/>
        <w:jc w:val="both"/>
        <w:rPr>
          <w:rFonts w:ascii="Times New Roman" w:hAnsi="Times New Roman"/>
          <w:b/>
          <w:bCs/>
          <w:color w:val="000000" w:themeColor="text1"/>
          <w:szCs w:val="28"/>
          <w:lang w:val="nl-NL"/>
        </w:rPr>
      </w:pPr>
      <w:r w:rsidRPr="00BC265A">
        <w:rPr>
          <w:rFonts w:ascii="Times New Roman" w:hAnsi="Times New Roman"/>
          <w:b/>
          <w:bCs/>
          <w:color w:val="000000" w:themeColor="text1"/>
          <w:szCs w:val="28"/>
          <w:lang w:val="nl-NL"/>
        </w:rPr>
        <w:t>4. Thương mại, dịch vụ và giá cả</w:t>
      </w:r>
    </w:p>
    <w:p w14:paraId="567A2518" w14:textId="529C9DB5" w:rsidR="00C740C0" w:rsidRPr="00BC265A" w:rsidRDefault="00980AC5" w:rsidP="00264A54">
      <w:pPr>
        <w:pBdr>
          <w:bottom w:val="none" w:sz="4" w:space="31" w:color="000000"/>
        </w:pBdr>
        <w:spacing w:before="120" w:line="360" w:lineRule="exact"/>
        <w:ind w:firstLine="720"/>
        <w:jc w:val="both"/>
        <w:rPr>
          <w:rFonts w:ascii="Times New Roman" w:hAnsi="Times New Roman"/>
          <w:b/>
          <w:bCs/>
          <w:color w:val="000000" w:themeColor="text1"/>
          <w:szCs w:val="28"/>
          <w:lang w:val="nl-NL"/>
        </w:rPr>
      </w:pPr>
      <w:r w:rsidRPr="00BC265A">
        <w:rPr>
          <w:rFonts w:ascii="Times New Roman" w:hAnsi="Times New Roman"/>
          <w:b/>
          <w:bCs/>
          <w:i/>
          <w:iCs/>
          <w:color w:val="000000" w:themeColor="text1"/>
          <w:szCs w:val="28"/>
          <w:lang w:val="nl-NL"/>
        </w:rPr>
        <w:t>4.1. Tổng mức bán lẻ hàng hoá và dịch vụ tiêu dùng</w:t>
      </w:r>
    </w:p>
    <w:p w14:paraId="1A9A4B0E" w14:textId="181E47D7" w:rsidR="007C7FEB" w:rsidRPr="007C7FEB" w:rsidRDefault="007C7FEB" w:rsidP="007C7FEB">
      <w:pPr>
        <w:pBdr>
          <w:bottom w:val="none" w:sz="4" w:space="31" w:color="000000"/>
        </w:pBdr>
        <w:spacing w:before="60" w:after="60" w:line="400" w:lineRule="exact"/>
        <w:ind w:firstLine="720"/>
        <w:jc w:val="both"/>
        <w:rPr>
          <w:rFonts w:ascii="Times New Roman" w:hAnsi="Times New Roman"/>
          <w:bCs/>
          <w:iCs/>
          <w:color w:val="000000" w:themeColor="text1"/>
          <w:szCs w:val="28"/>
          <w:shd w:val="clear" w:color="auto" w:fill="FFFFFF"/>
          <w:lang w:val="de-DE"/>
        </w:rPr>
      </w:pPr>
      <w:r w:rsidRPr="007C7FEB">
        <w:rPr>
          <w:rFonts w:ascii="Times New Roman" w:hAnsi="Times New Roman"/>
          <w:bCs/>
          <w:iCs/>
          <w:color w:val="000000" w:themeColor="text1"/>
          <w:szCs w:val="28"/>
          <w:shd w:val="clear" w:color="auto" w:fill="FFFFFF"/>
          <w:lang w:val="de-DE"/>
        </w:rPr>
        <w:t xml:space="preserve">Tháng </w:t>
      </w:r>
      <w:r>
        <w:rPr>
          <w:rFonts w:ascii="Times New Roman" w:hAnsi="Times New Roman"/>
          <w:bCs/>
          <w:iCs/>
          <w:color w:val="000000" w:themeColor="text1"/>
          <w:szCs w:val="28"/>
          <w:shd w:val="clear" w:color="auto" w:fill="FFFFFF"/>
          <w:lang w:val="de-DE"/>
        </w:rPr>
        <w:t>7</w:t>
      </w:r>
      <w:r w:rsidRPr="007C7FEB">
        <w:rPr>
          <w:rFonts w:ascii="Times New Roman" w:hAnsi="Times New Roman"/>
          <w:bCs/>
          <w:iCs/>
          <w:color w:val="000000" w:themeColor="text1"/>
          <w:szCs w:val="28"/>
          <w:shd w:val="clear" w:color="auto" w:fill="FFFFFF"/>
          <w:lang w:val="de-DE"/>
        </w:rPr>
        <w:t>/2024</w:t>
      </w:r>
      <w:r w:rsidR="007968EE">
        <w:rPr>
          <w:rFonts w:ascii="Times New Roman" w:hAnsi="Times New Roman"/>
          <w:bCs/>
          <w:iCs/>
          <w:color w:val="000000" w:themeColor="text1"/>
          <w:szCs w:val="28"/>
          <w:shd w:val="clear" w:color="auto" w:fill="FFFFFF"/>
          <w:lang w:val="de-DE"/>
        </w:rPr>
        <w:t xml:space="preserve">, </w:t>
      </w:r>
      <w:r w:rsidR="007968EE" w:rsidRPr="007968EE">
        <w:rPr>
          <w:rFonts w:ascii="Times New Roman" w:hAnsi="Times New Roman"/>
          <w:bCs/>
          <w:iCs/>
          <w:color w:val="000000" w:themeColor="text1"/>
          <w:szCs w:val="28"/>
          <w:shd w:val="clear" w:color="auto" w:fill="FFFFFF"/>
          <w:lang w:val="nl-NL"/>
        </w:rPr>
        <w:t>doanh thu các ngành thương mại, dịch vụ tiếp tục đà tăng so với tháng trước và tăng cao so cùng kỳ</w:t>
      </w:r>
      <w:r w:rsidRPr="007C7FEB">
        <w:rPr>
          <w:rFonts w:ascii="Times New Roman" w:hAnsi="Times New Roman"/>
          <w:bCs/>
          <w:iCs/>
          <w:color w:val="000000" w:themeColor="text1"/>
          <w:szCs w:val="28"/>
          <w:shd w:val="clear" w:color="auto" w:fill="FFFFFF"/>
          <w:lang w:val="de-DE"/>
        </w:rPr>
        <w:t xml:space="preserve">, </w:t>
      </w:r>
      <w:r>
        <w:rPr>
          <w:rFonts w:ascii="Times New Roman" w:hAnsi="Times New Roman"/>
          <w:bCs/>
          <w:iCs/>
          <w:color w:val="000000" w:themeColor="text1"/>
          <w:szCs w:val="28"/>
          <w:shd w:val="clear" w:color="auto" w:fill="FFFFFF"/>
          <w:lang w:val="de-DE"/>
        </w:rPr>
        <w:t>t</w:t>
      </w:r>
      <w:r w:rsidRPr="007C7FEB">
        <w:rPr>
          <w:rFonts w:ascii="Times New Roman" w:hAnsi="Times New Roman"/>
          <w:bCs/>
          <w:iCs/>
          <w:color w:val="000000" w:themeColor="text1"/>
          <w:szCs w:val="28"/>
          <w:shd w:val="clear" w:color="auto" w:fill="FFFFFF"/>
          <w:lang w:val="de-DE"/>
        </w:rPr>
        <w:t>ổng mức bán lẻ hàng hóa, doanh thu dịch vụ l</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u trú, </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 uống, du lịch lữ hành và doanh thu dịch vụ tiêu dùng </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ớc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 xml:space="preserve">ạt </w:t>
      </w:r>
      <w:r>
        <w:rPr>
          <w:rFonts w:ascii="Times New Roman" w:hAnsi="Times New Roman"/>
          <w:bCs/>
          <w:iCs/>
          <w:color w:val="000000" w:themeColor="text1"/>
          <w:szCs w:val="28"/>
          <w:shd w:val="clear" w:color="auto" w:fill="FFFFFF"/>
          <w:lang w:val="de-DE"/>
        </w:rPr>
        <w:t>6.667,7</w:t>
      </w:r>
      <w:r w:rsidRPr="007C7FEB">
        <w:rPr>
          <w:rFonts w:ascii="Times New Roman" w:hAnsi="Times New Roman"/>
          <w:bCs/>
          <w:iCs/>
          <w:color w:val="000000" w:themeColor="text1"/>
          <w:szCs w:val="28"/>
          <w:shd w:val="clear" w:color="auto" w:fill="FFFFFF"/>
          <w:lang w:val="de-DE"/>
        </w:rPr>
        <w:t xml:space="preserve"> tỷ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ồng,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ng </w:t>
      </w:r>
      <w:r>
        <w:rPr>
          <w:rFonts w:ascii="Times New Roman" w:hAnsi="Times New Roman"/>
          <w:bCs/>
          <w:iCs/>
          <w:color w:val="000000" w:themeColor="text1"/>
          <w:szCs w:val="28"/>
          <w:shd w:val="clear" w:color="auto" w:fill="FFFFFF"/>
          <w:lang w:val="de-DE"/>
        </w:rPr>
        <w:t>0,86</w:t>
      </w:r>
      <w:r w:rsidRPr="007C7FEB">
        <w:rPr>
          <w:rFonts w:ascii="Times New Roman" w:hAnsi="Times New Roman"/>
          <w:bCs/>
          <w:iCs/>
          <w:color w:val="000000" w:themeColor="text1"/>
          <w:szCs w:val="28"/>
          <w:shd w:val="clear" w:color="auto" w:fill="FFFFFF"/>
          <w:lang w:val="de-DE"/>
        </w:rPr>
        <w:t>% so với tháng tr</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ớc và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ng </w:t>
      </w:r>
      <w:r w:rsidR="00006279">
        <w:rPr>
          <w:rFonts w:ascii="Times New Roman" w:hAnsi="Times New Roman"/>
          <w:bCs/>
          <w:iCs/>
          <w:color w:val="000000" w:themeColor="text1"/>
          <w:szCs w:val="28"/>
          <w:shd w:val="clear" w:color="auto" w:fill="FFFFFF"/>
          <w:lang w:val="de-DE"/>
        </w:rPr>
        <w:t>10,36</w:t>
      </w:r>
      <w:r w:rsidRPr="007C7FEB">
        <w:rPr>
          <w:rFonts w:ascii="Times New Roman" w:hAnsi="Times New Roman"/>
          <w:bCs/>
          <w:iCs/>
          <w:color w:val="000000" w:themeColor="text1"/>
          <w:szCs w:val="28"/>
          <w:shd w:val="clear" w:color="auto" w:fill="FFFFFF"/>
          <w:lang w:val="de-DE"/>
        </w:rPr>
        <w:t xml:space="preserve">% so với tháng </w:t>
      </w:r>
      <w:r>
        <w:rPr>
          <w:rFonts w:ascii="Times New Roman" w:hAnsi="Times New Roman"/>
          <w:bCs/>
          <w:iCs/>
          <w:color w:val="000000" w:themeColor="text1"/>
          <w:szCs w:val="28"/>
          <w:shd w:val="clear" w:color="auto" w:fill="FFFFFF"/>
          <w:lang w:val="de-DE"/>
        </w:rPr>
        <w:t>7</w:t>
      </w:r>
      <w:r w:rsidRPr="007C7FEB">
        <w:rPr>
          <w:rFonts w:ascii="Times New Roman" w:hAnsi="Times New Roman"/>
          <w:bCs/>
          <w:iCs/>
          <w:color w:val="000000" w:themeColor="text1"/>
          <w:szCs w:val="28"/>
          <w:shd w:val="clear" w:color="auto" w:fill="FFFFFF"/>
          <w:lang w:val="de-DE"/>
        </w:rPr>
        <w:t>/2023</w:t>
      </w:r>
      <w:r w:rsidR="00A9476E">
        <w:rPr>
          <w:rFonts w:ascii="Times New Roman" w:hAnsi="Times New Roman"/>
          <w:bCs/>
          <w:iCs/>
          <w:color w:val="000000" w:themeColor="text1"/>
          <w:szCs w:val="28"/>
          <w:shd w:val="clear" w:color="auto" w:fill="FFFFFF"/>
          <w:lang w:val="de-DE"/>
        </w:rPr>
        <w:t xml:space="preserve">, </w:t>
      </w:r>
      <w:r w:rsidR="00006279" w:rsidRPr="00006279">
        <w:rPr>
          <w:rFonts w:ascii="Times New Roman" w:hAnsi="Times New Roman"/>
          <w:bCs/>
          <w:iCs/>
          <w:color w:val="000000" w:themeColor="text1"/>
          <w:szCs w:val="28"/>
          <w:shd w:val="clear" w:color="auto" w:fill="FFFFFF"/>
          <w:lang w:val="vi-VN"/>
        </w:rPr>
        <w:t xml:space="preserve">là tháng </w:t>
      </w:r>
      <w:r w:rsidR="00006279" w:rsidRPr="00006279">
        <w:rPr>
          <w:rFonts w:ascii="Times New Roman" w:hAnsi="Times New Roman"/>
          <w:bCs/>
          <w:iCs/>
          <w:color w:val="000000" w:themeColor="text1"/>
          <w:szCs w:val="28"/>
          <w:shd w:val="clear" w:color="auto" w:fill="FFFFFF"/>
        </w:rPr>
        <w:t xml:space="preserve">thứ hai liên tiếp </w:t>
      </w:r>
      <w:r w:rsidR="00006279" w:rsidRPr="00006279">
        <w:rPr>
          <w:rFonts w:ascii="Times New Roman" w:hAnsi="Times New Roman"/>
          <w:bCs/>
          <w:iCs/>
          <w:color w:val="000000" w:themeColor="text1"/>
          <w:szCs w:val="28"/>
          <w:shd w:val="clear" w:color="auto" w:fill="FFFFFF"/>
          <w:lang w:val="vi-VN"/>
        </w:rPr>
        <w:t xml:space="preserve">có tốc độ </w:t>
      </w:r>
      <w:r w:rsidR="00E17D89" w:rsidRPr="00006279">
        <w:rPr>
          <w:rFonts w:ascii="Times New Roman" w:hAnsi="Times New Roman"/>
          <w:bCs/>
          <w:iCs/>
          <w:color w:val="000000" w:themeColor="text1"/>
          <w:szCs w:val="28"/>
          <w:shd w:val="clear" w:color="auto" w:fill="FFFFFF"/>
          <w:lang w:val="vi-VN"/>
        </w:rPr>
        <w:t xml:space="preserve">so với cùng kỳ </w:t>
      </w:r>
      <w:r w:rsidR="00E17D89">
        <w:rPr>
          <w:rFonts w:ascii="Times New Roman" w:hAnsi="Times New Roman"/>
          <w:bCs/>
          <w:iCs/>
          <w:color w:val="000000" w:themeColor="text1"/>
          <w:szCs w:val="28"/>
          <w:shd w:val="clear" w:color="auto" w:fill="FFFFFF"/>
        </w:rPr>
        <w:t xml:space="preserve">đạt mức </w:t>
      </w:r>
      <w:r w:rsidR="00006279" w:rsidRPr="00006279">
        <w:rPr>
          <w:rFonts w:ascii="Times New Roman" w:hAnsi="Times New Roman"/>
          <w:bCs/>
          <w:iCs/>
          <w:color w:val="000000" w:themeColor="text1"/>
          <w:szCs w:val="28"/>
          <w:shd w:val="clear" w:color="auto" w:fill="FFFFFF"/>
          <w:lang w:val="vi-VN"/>
        </w:rPr>
        <w:t xml:space="preserve">tăng </w:t>
      </w:r>
      <w:r w:rsidR="00006279" w:rsidRPr="00006279">
        <w:rPr>
          <w:rFonts w:ascii="Times New Roman" w:hAnsi="Times New Roman"/>
          <w:bCs/>
          <w:iCs/>
          <w:color w:val="000000" w:themeColor="text1"/>
          <w:szCs w:val="28"/>
          <w:shd w:val="clear" w:color="auto" w:fill="FFFFFF"/>
        </w:rPr>
        <w:t>hai con số</w:t>
      </w:r>
      <w:r w:rsidR="00006279">
        <w:rPr>
          <w:rFonts w:ascii="Times New Roman" w:hAnsi="Times New Roman"/>
          <w:bCs/>
          <w:iCs/>
          <w:color w:val="000000" w:themeColor="text1"/>
          <w:szCs w:val="28"/>
          <w:shd w:val="clear" w:color="auto" w:fill="FFFFFF"/>
        </w:rPr>
        <w:t>.</w:t>
      </w:r>
      <w:r w:rsidRPr="007C7FEB">
        <w:rPr>
          <w:rFonts w:ascii="Times New Roman" w:hAnsi="Times New Roman"/>
          <w:bCs/>
          <w:iCs/>
          <w:color w:val="000000" w:themeColor="text1"/>
          <w:szCs w:val="28"/>
          <w:shd w:val="clear" w:color="auto" w:fill="FFFFFF"/>
          <w:lang w:val="de-DE"/>
        </w:rPr>
        <w:t xml:space="preserve"> Cụ thể:</w:t>
      </w:r>
    </w:p>
    <w:p w14:paraId="2C3E2A22" w14:textId="2DD6DF56" w:rsidR="007C7FEB" w:rsidRPr="00E6124E" w:rsidRDefault="007C7FEB" w:rsidP="007C7FEB">
      <w:pPr>
        <w:pBdr>
          <w:bottom w:val="none" w:sz="4" w:space="31" w:color="000000"/>
        </w:pBdr>
        <w:spacing w:before="60" w:after="60" w:line="400" w:lineRule="exact"/>
        <w:ind w:firstLine="720"/>
        <w:jc w:val="both"/>
        <w:rPr>
          <w:rFonts w:ascii="Times New Roman" w:hAnsi="Times New Roman"/>
          <w:bCs/>
          <w:iCs/>
          <w:color w:val="000000" w:themeColor="text1"/>
          <w:spacing w:val="-14"/>
          <w:szCs w:val="28"/>
          <w:shd w:val="clear" w:color="auto" w:fill="FFFFFF"/>
          <w:lang w:val="de-DE"/>
        </w:rPr>
      </w:pPr>
      <w:r w:rsidRPr="007C7FEB">
        <w:rPr>
          <w:rFonts w:ascii="Times New Roman" w:hAnsi="Times New Roman"/>
          <w:bCs/>
          <w:iCs/>
          <w:color w:val="000000" w:themeColor="text1"/>
          <w:szCs w:val="28"/>
          <w:shd w:val="clear" w:color="auto" w:fill="FFFFFF"/>
          <w:lang w:val="de-DE"/>
        </w:rPr>
        <w:t xml:space="preserve">- </w:t>
      </w:r>
      <w:r w:rsidRPr="00E6124E">
        <w:rPr>
          <w:rFonts w:ascii="Times New Roman" w:hAnsi="Times New Roman"/>
          <w:bCs/>
          <w:iCs/>
          <w:color w:val="000000" w:themeColor="text1"/>
          <w:spacing w:val="-14"/>
          <w:szCs w:val="28"/>
          <w:shd w:val="clear" w:color="auto" w:fill="FFFFFF"/>
          <w:lang w:val="de-DE"/>
        </w:rPr>
        <w:t xml:space="preserve">Doanh thu bán lẻ hàng hóa tháng </w:t>
      </w:r>
      <w:r w:rsidR="00006279" w:rsidRPr="00E6124E">
        <w:rPr>
          <w:rFonts w:ascii="Times New Roman" w:hAnsi="Times New Roman"/>
          <w:bCs/>
          <w:iCs/>
          <w:color w:val="000000" w:themeColor="text1"/>
          <w:spacing w:val="-14"/>
          <w:szCs w:val="28"/>
          <w:shd w:val="clear" w:color="auto" w:fill="FFFFFF"/>
          <w:lang w:val="de-DE"/>
        </w:rPr>
        <w:t>7/2024</w:t>
      </w:r>
      <w:r w:rsidRPr="00E6124E">
        <w:rPr>
          <w:rFonts w:ascii="Times New Roman" w:hAnsi="Times New Roman"/>
          <w:bCs/>
          <w:iCs/>
          <w:color w:val="000000" w:themeColor="text1"/>
          <w:spacing w:val="-14"/>
          <w:szCs w:val="28"/>
          <w:shd w:val="clear" w:color="auto" w:fill="FFFFFF"/>
          <w:lang w:val="de-DE"/>
        </w:rPr>
        <w:t xml:space="preserve"> </w:t>
      </w:r>
      <w:r w:rsidRPr="00E6124E">
        <w:rPr>
          <w:rFonts w:ascii="Times New Roman" w:hAnsi="Times New Roman" w:hint="eastAsia"/>
          <w:bCs/>
          <w:iCs/>
          <w:color w:val="000000" w:themeColor="text1"/>
          <w:spacing w:val="-14"/>
          <w:szCs w:val="28"/>
          <w:shd w:val="clear" w:color="auto" w:fill="FFFFFF"/>
          <w:lang w:val="de-DE"/>
        </w:rPr>
        <w:t>đ</w:t>
      </w:r>
      <w:r w:rsidRPr="00E6124E">
        <w:rPr>
          <w:rFonts w:ascii="Times New Roman" w:hAnsi="Times New Roman"/>
          <w:bCs/>
          <w:iCs/>
          <w:color w:val="000000" w:themeColor="text1"/>
          <w:spacing w:val="-14"/>
          <w:szCs w:val="28"/>
          <w:shd w:val="clear" w:color="auto" w:fill="FFFFFF"/>
          <w:lang w:val="de-DE"/>
        </w:rPr>
        <w:t xml:space="preserve">ạt </w:t>
      </w:r>
      <w:r w:rsidR="00006279" w:rsidRPr="00E6124E">
        <w:rPr>
          <w:rFonts w:ascii="Times New Roman" w:hAnsi="Times New Roman"/>
          <w:bCs/>
          <w:iCs/>
          <w:color w:val="000000" w:themeColor="text1"/>
          <w:spacing w:val="-14"/>
          <w:szCs w:val="28"/>
          <w:shd w:val="clear" w:color="auto" w:fill="FFFFFF"/>
          <w:lang w:val="de-DE"/>
        </w:rPr>
        <w:t>5.396,4</w:t>
      </w:r>
      <w:r w:rsidRPr="00E6124E">
        <w:rPr>
          <w:rFonts w:ascii="Times New Roman" w:hAnsi="Times New Roman"/>
          <w:bCs/>
          <w:iCs/>
          <w:color w:val="000000" w:themeColor="text1"/>
          <w:spacing w:val="-14"/>
          <w:szCs w:val="28"/>
          <w:shd w:val="clear" w:color="auto" w:fill="FFFFFF"/>
          <w:lang w:val="de-DE"/>
        </w:rPr>
        <w:t xml:space="preserve"> tỷ </w:t>
      </w:r>
      <w:r w:rsidRPr="00E6124E">
        <w:rPr>
          <w:rFonts w:ascii="Times New Roman" w:hAnsi="Times New Roman" w:hint="eastAsia"/>
          <w:bCs/>
          <w:iCs/>
          <w:color w:val="000000" w:themeColor="text1"/>
          <w:spacing w:val="-14"/>
          <w:szCs w:val="28"/>
          <w:shd w:val="clear" w:color="auto" w:fill="FFFFFF"/>
          <w:lang w:val="de-DE"/>
        </w:rPr>
        <w:t>đ</w:t>
      </w:r>
      <w:r w:rsidRPr="00E6124E">
        <w:rPr>
          <w:rFonts w:ascii="Times New Roman" w:hAnsi="Times New Roman"/>
          <w:bCs/>
          <w:iCs/>
          <w:color w:val="000000" w:themeColor="text1"/>
          <w:spacing w:val="-14"/>
          <w:szCs w:val="28"/>
          <w:shd w:val="clear" w:color="auto" w:fill="FFFFFF"/>
          <w:lang w:val="de-DE"/>
        </w:rPr>
        <w:t>ồng, t</w:t>
      </w:r>
      <w:r w:rsidRPr="00E6124E">
        <w:rPr>
          <w:rFonts w:ascii="Times New Roman" w:hAnsi="Times New Roman" w:hint="eastAsia"/>
          <w:bCs/>
          <w:iCs/>
          <w:color w:val="000000" w:themeColor="text1"/>
          <w:spacing w:val="-14"/>
          <w:szCs w:val="28"/>
          <w:shd w:val="clear" w:color="auto" w:fill="FFFFFF"/>
          <w:lang w:val="de-DE"/>
        </w:rPr>
        <w:t>ă</w:t>
      </w:r>
      <w:r w:rsidRPr="00E6124E">
        <w:rPr>
          <w:rFonts w:ascii="Times New Roman" w:hAnsi="Times New Roman"/>
          <w:bCs/>
          <w:iCs/>
          <w:color w:val="000000" w:themeColor="text1"/>
          <w:spacing w:val="-14"/>
          <w:szCs w:val="28"/>
          <w:shd w:val="clear" w:color="auto" w:fill="FFFFFF"/>
          <w:lang w:val="de-DE"/>
        </w:rPr>
        <w:t xml:space="preserve">ng </w:t>
      </w:r>
      <w:r w:rsidR="00006279" w:rsidRPr="00E6124E">
        <w:rPr>
          <w:rFonts w:ascii="Times New Roman" w:hAnsi="Times New Roman"/>
          <w:bCs/>
          <w:iCs/>
          <w:color w:val="000000" w:themeColor="text1"/>
          <w:spacing w:val="-14"/>
          <w:szCs w:val="28"/>
          <w:shd w:val="clear" w:color="auto" w:fill="FFFFFF"/>
          <w:lang w:val="de-DE"/>
        </w:rPr>
        <w:t>9,04</w:t>
      </w:r>
      <w:r w:rsidR="00721CD9" w:rsidRPr="00E6124E">
        <w:rPr>
          <w:rFonts w:ascii="Times New Roman" w:hAnsi="Times New Roman"/>
          <w:bCs/>
          <w:iCs/>
          <w:color w:val="000000" w:themeColor="text1"/>
          <w:spacing w:val="-14"/>
          <w:szCs w:val="28"/>
          <w:shd w:val="clear" w:color="auto" w:fill="FFFFFF"/>
          <w:lang w:val="de-DE"/>
        </w:rPr>
        <w:t xml:space="preserve">% so </w:t>
      </w:r>
      <w:r w:rsidRPr="00E6124E">
        <w:rPr>
          <w:rFonts w:ascii="Times New Roman" w:hAnsi="Times New Roman"/>
          <w:bCs/>
          <w:iCs/>
          <w:color w:val="000000" w:themeColor="text1"/>
          <w:spacing w:val="-14"/>
          <w:szCs w:val="28"/>
          <w:shd w:val="clear" w:color="auto" w:fill="FFFFFF"/>
          <w:lang w:val="de-DE"/>
        </w:rPr>
        <w:t xml:space="preserve">với </w:t>
      </w:r>
      <w:r w:rsidR="00006279" w:rsidRPr="00E6124E">
        <w:rPr>
          <w:rFonts w:ascii="Times New Roman" w:hAnsi="Times New Roman"/>
          <w:bCs/>
          <w:iCs/>
          <w:color w:val="000000" w:themeColor="text1"/>
          <w:spacing w:val="-14"/>
          <w:szCs w:val="28"/>
          <w:shd w:val="clear" w:color="auto" w:fill="FFFFFF"/>
          <w:lang w:val="de-DE"/>
        </w:rPr>
        <w:t>cùng kỳ</w:t>
      </w:r>
      <w:r w:rsidRPr="00E6124E">
        <w:rPr>
          <w:rFonts w:ascii="Times New Roman" w:hAnsi="Times New Roman"/>
          <w:bCs/>
          <w:iCs/>
          <w:color w:val="000000" w:themeColor="text1"/>
          <w:spacing w:val="-14"/>
          <w:szCs w:val="28"/>
          <w:shd w:val="clear" w:color="auto" w:fill="FFFFFF"/>
          <w:lang w:val="de-DE"/>
        </w:rPr>
        <w:t xml:space="preserve">. </w:t>
      </w:r>
      <w:r w:rsidR="00006279" w:rsidRPr="00E6124E">
        <w:rPr>
          <w:rFonts w:ascii="Times New Roman" w:hAnsi="Times New Roman"/>
          <w:bCs/>
          <w:iCs/>
          <w:color w:val="000000" w:themeColor="text1"/>
          <w:spacing w:val="-14"/>
          <w:szCs w:val="28"/>
          <w:shd w:val="clear" w:color="auto" w:fill="FFFFFF"/>
          <w:lang w:val="de-DE"/>
        </w:rPr>
        <w:t xml:space="preserve">Một </w:t>
      </w:r>
      <w:r w:rsidRPr="00E6124E">
        <w:rPr>
          <w:rFonts w:ascii="Times New Roman" w:hAnsi="Times New Roman"/>
          <w:bCs/>
          <w:iCs/>
          <w:color w:val="000000" w:themeColor="text1"/>
          <w:spacing w:val="-14"/>
          <w:szCs w:val="28"/>
          <w:shd w:val="clear" w:color="auto" w:fill="FFFFFF"/>
          <w:lang w:val="de-DE"/>
        </w:rPr>
        <w:t xml:space="preserve">số ngành hàng có tốc </w:t>
      </w:r>
      <w:r w:rsidRPr="00E6124E">
        <w:rPr>
          <w:rFonts w:ascii="Times New Roman" w:hAnsi="Times New Roman" w:hint="eastAsia"/>
          <w:bCs/>
          <w:iCs/>
          <w:color w:val="000000" w:themeColor="text1"/>
          <w:spacing w:val="-14"/>
          <w:szCs w:val="28"/>
          <w:shd w:val="clear" w:color="auto" w:fill="FFFFFF"/>
          <w:lang w:val="de-DE"/>
        </w:rPr>
        <w:t>đ</w:t>
      </w:r>
      <w:r w:rsidRPr="00E6124E">
        <w:rPr>
          <w:rFonts w:ascii="Times New Roman" w:hAnsi="Times New Roman"/>
          <w:bCs/>
          <w:iCs/>
          <w:color w:val="000000" w:themeColor="text1"/>
          <w:spacing w:val="-14"/>
          <w:szCs w:val="28"/>
          <w:shd w:val="clear" w:color="auto" w:fill="FFFFFF"/>
          <w:lang w:val="de-DE"/>
        </w:rPr>
        <w:t>ộ t</w:t>
      </w:r>
      <w:r w:rsidRPr="00E6124E">
        <w:rPr>
          <w:rFonts w:ascii="Times New Roman" w:hAnsi="Times New Roman" w:hint="eastAsia"/>
          <w:bCs/>
          <w:iCs/>
          <w:color w:val="000000" w:themeColor="text1"/>
          <w:spacing w:val="-14"/>
          <w:szCs w:val="28"/>
          <w:shd w:val="clear" w:color="auto" w:fill="FFFFFF"/>
          <w:lang w:val="de-DE"/>
        </w:rPr>
        <w:t>ă</w:t>
      </w:r>
      <w:r w:rsidRPr="00E6124E">
        <w:rPr>
          <w:rFonts w:ascii="Times New Roman" w:hAnsi="Times New Roman"/>
          <w:bCs/>
          <w:iCs/>
          <w:color w:val="000000" w:themeColor="text1"/>
          <w:spacing w:val="-14"/>
          <w:szCs w:val="28"/>
          <w:shd w:val="clear" w:color="auto" w:fill="FFFFFF"/>
          <w:lang w:val="de-DE"/>
        </w:rPr>
        <w:t xml:space="preserve">ng cao: </w:t>
      </w:r>
      <w:r w:rsidR="00E6124E" w:rsidRPr="00E6124E">
        <w:rPr>
          <w:rFonts w:ascii="Times New Roman" w:hAnsi="Times New Roman"/>
          <w:bCs/>
          <w:iCs/>
          <w:color w:val="000000" w:themeColor="text1"/>
          <w:spacing w:val="-14"/>
          <w:szCs w:val="28"/>
          <w:shd w:val="clear" w:color="auto" w:fill="FFFFFF"/>
          <w:lang w:val="de-DE"/>
        </w:rPr>
        <w:t>Đ</w:t>
      </w:r>
      <w:r w:rsidR="00006279" w:rsidRPr="00E6124E">
        <w:rPr>
          <w:rFonts w:ascii="Times New Roman" w:hAnsi="Times New Roman"/>
          <w:bCs/>
          <w:iCs/>
          <w:color w:val="000000" w:themeColor="text1"/>
          <w:spacing w:val="-14"/>
          <w:szCs w:val="28"/>
          <w:shd w:val="clear" w:color="auto" w:fill="FFFFFF"/>
          <w:lang w:val="de-DE"/>
        </w:rPr>
        <w:t>ồ dùng, dụng cụ, trang thiết bị gia đình tăng 30,43%; vật phẩm văn hóa, giáo dục tăng 38,52%; hàng may mặc tăng 28,58%; lương thực, thực phẩm tăng 26,46%; nhiên liệu khác (trừ xăng dầu) tăng 20,66%...</w:t>
      </w:r>
    </w:p>
    <w:p w14:paraId="67E33038" w14:textId="19E8CD96" w:rsidR="007C7FEB" w:rsidRPr="007C7FEB" w:rsidRDefault="007C7FEB" w:rsidP="007C7FEB">
      <w:pPr>
        <w:pBdr>
          <w:bottom w:val="none" w:sz="4" w:space="31" w:color="000000"/>
        </w:pBdr>
        <w:spacing w:before="60" w:after="60" w:line="400" w:lineRule="exact"/>
        <w:ind w:firstLine="720"/>
        <w:jc w:val="both"/>
        <w:rPr>
          <w:rFonts w:ascii="Times New Roman" w:hAnsi="Times New Roman"/>
          <w:bCs/>
          <w:iCs/>
          <w:color w:val="000000" w:themeColor="text1"/>
          <w:szCs w:val="28"/>
          <w:shd w:val="clear" w:color="auto" w:fill="FFFFFF"/>
          <w:lang w:val="de-DE"/>
        </w:rPr>
      </w:pPr>
      <w:r w:rsidRPr="007C7FEB">
        <w:rPr>
          <w:rFonts w:ascii="Times New Roman" w:hAnsi="Times New Roman"/>
          <w:bCs/>
          <w:iCs/>
          <w:color w:val="000000" w:themeColor="text1"/>
          <w:szCs w:val="28"/>
          <w:shd w:val="clear" w:color="auto" w:fill="FFFFFF"/>
          <w:lang w:val="de-DE"/>
        </w:rPr>
        <w:t xml:space="preserve"> - Doanh thu dịch vụ l</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u trú, </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 uống, du lịch lữ hành </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ớc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 xml:space="preserve">ạt </w:t>
      </w:r>
      <w:r w:rsidR="00006279">
        <w:rPr>
          <w:rFonts w:ascii="Times New Roman" w:hAnsi="Times New Roman"/>
          <w:bCs/>
          <w:iCs/>
          <w:color w:val="000000" w:themeColor="text1"/>
          <w:szCs w:val="28"/>
          <w:shd w:val="clear" w:color="auto" w:fill="FFFFFF"/>
          <w:lang w:val="de-DE"/>
        </w:rPr>
        <w:t>654,2</w:t>
      </w:r>
      <w:r w:rsidRPr="007C7FEB">
        <w:rPr>
          <w:rFonts w:ascii="Times New Roman" w:hAnsi="Times New Roman"/>
          <w:bCs/>
          <w:iCs/>
          <w:color w:val="000000" w:themeColor="text1"/>
          <w:szCs w:val="28"/>
          <w:shd w:val="clear" w:color="auto" w:fill="FFFFFF"/>
          <w:lang w:val="de-DE"/>
        </w:rPr>
        <w:t xml:space="preserve"> tỷ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ồng,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ng </w:t>
      </w:r>
      <w:r w:rsidR="00A03F97">
        <w:rPr>
          <w:rFonts w:ascii="Times New Roman" w:hAnsi="Times New Roman"/>
          <w:bCs/>
          <w:iCs/>
          <w:color w:val="000000" w:themeColor="text1"/>
          <w:szCs w:val="28"/>
          <w:shd w:val="clear" w:color="auto" w:fill="FFFFFF"/>
          <w:lang w:val="de-DE"/>
        </w:rPr>
        <w:t>18,18</w:t>
      </w:r>
      <w:r w:rsidRPr="007C7FEB">
        <w:rPr>
          <w:rFonts w:ascii="Times New Roman" w:hAnsi="Times New Roman"/>
          <w:bCs/>
          <w:iCs/>
          <w:color w:val="000000" w:themeColor="text1"/>
          <w:szCs w:val="28"/>
          <w:shd w:val="clear" w:color="auto" w:fill="FFFFFF"/>
          <w:lang w:val="de-DE"/>
        </w:rPr>
        <w:t xml:space="preserve">% so với cùng kỳ. Trong </w:t>
      </w:r>
      <w:r w:rsidRPr="007C7FEB">
        <w:rPr>
          <w:rFonts w:ascii="Times New Roman" w:hAnsi="Times New Roman" w:hint="eastAsia"/>
          <w:bCs/>
          <w:iCs/>
          <w:color w:val="000000" w:themeColor="text1"/>
          <w:szCs w:val="28"/>
          <w:shd w:val="clear" w:color="auto" w:fill="FFFFFF"/>
          <w:lang w:val="de-DE"/>
        </w:rPr>
        <w:t>đó</w:t>
      </w:r>
      <w:r w:rsidRPr="007C7FEB">
        <w:rPr>
          <w:rFonts w:ascii="Times New Roman" w:hAnsi="Times New Roman"/>
          <w:bCs/>
          <w:iCs/>
          <w:color w:val="000000" w:themeColor="text1"/>
          <w:szCs w:val="28"/>
          <w:shd w:val="clear" w:color="auto" w:fill="FFFFFF"/>
          <w:lang w:val="de-DE"/>
        </w:rPr>
        <w:t>, doanh thu dịch vụ l</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u trú </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ớc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 xml:space="preserve">ạt </w:t>
      </w:r>
      <w:r w:rsidR="00A03F97">
        <w:rPr>
          <w:rFonts w:ascii="Times New Roman" w:hAnsi="Times New Roman"/>
          <w:bCs/>
          <w:iCs/>
          <w:color w:val="000000" w:themeColor="text1"/>
          <w:szCs w:val="28"/>
          <w:shd w:val="clear" w:color="auto" w:fill="FFFFFF"/>
          <w:lang w:val="de-DE"/>
        </w:rPr>
        <w:t>63,5</w:t>
      </w:r>
      <w:r w:rsidRPr="007C7FEB">
        <w:rPr>
          <w:rFonts w:ascii="Times New Roman" w:hAnsi="Times New Roman"/>
          <w:bCs/>
          <w:iCs/>
          <w:color w:val="000000" w:themeColor="text1"/>
          <w:szCs w:val="28"/>
          <w:shd w:val="clear" w:color="auto" w:fill="FFFFFF"/>
          <w:lang w:val="de-DE"/>
        </w:rPr>
        <w:t xml:space="preserve"> tỷ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ồng,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ng 1</w:t>
      </w:r>
      <w:r w:rsidR="00A03F97">
        <w:rPr>
          <w:rFonts w:ascii="Times New Roman" w:hAnsi="Times New Roman"/>
          <w:bCs/>
          <w:iCs/>
          <w:color w:val="000000" w:themeColor="text1"/>
          <w:szCs w:val="28"/>
          <w:shd w:val="clear" w:color="auto" w:fill="FFFFFF"/>
          <w:lang w:val="de-DE"/>
        </w:rPr>
        <w:t>2,65</w:t>
      </w:r>
      <w:r w:rsidRPr="007C7FEB">
        <w:rPr>
          <w:rFonts w:ascii="Times New Roman" w:hAnsi="Times New Roman"/>
          <w:bCs/>
          <w:iCs/>
          <w:color w:val="000000" w:themeColor="text1"/>
          <w:szCs w:val="28"/>
          <w:shd w:val="clear" w:color="auto" w:fill="FFFFFF"/>
          <w:lang w:val="de-DE"/>
        </w:rPr>
        <w:t xml:space="preserve">%; doanh thu dịch vụ </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 uống </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ớc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 xml:space="preserve">ạt </w:t>
      </w:r>
      <w:r w:rsidR="00A03F97">
        <w:rPr>
          <w:rFonts w:ascii="Times New Roman" w:hAnsi="Times New Roman"/>
          <w:bCs/>
          <w:iCs/>
          <w:color w:val="000000" w:themeColor="text1"/>
          <w:szCs w:val="28"/>
          <w:shd w:val="clear" w:color="auto" w:fill="FFFFFF"/>
          <w:lang w:val="de-DE"/>
        </w:rPr>
        <w:t>518,6</w:t>
      </w:r>
      <w:r w:rsidRPr="007C7FEB">
        <w:rPr>
          <w:rFonts w:ascii="Times New Roman" w:hAnsi="Times New Roman"/>
          <w:bCs/>
          <w:iCs/>
          <w:color w:val="000000" w:themeColor="text1"/>
          <w:szCs w:val="28"/>
          <w:shd w:val="clear" w:color="auto" w:fill="FFFFFF"/>
          <w:lang w:val="de-DE"/>
        </w:rPr>
        <w:t xml:space="preserve"> tỷ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ồng,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ng </w:t>
      </w:r>
      <w:r w:rsidR="00A03F97">
        <w:rPr>
          <w:rFonts w:ascii="Times New Roman" w:hAnsi="Times New Roman"/>
          <w:bCs/>
          <w:iCs/>
          <w:color w:val="000000" w:themeColor="text1"/>
          <w:szCs w:val="28"/>
          <w:shd w:val="clear" w:color="auto" w:fill="FFFFFF"/>
          <w:lang w:val="de-DE"/>
        </w:rPr>
        <w:t>9,96</w:t>
      </w:r>
      <w:r w:rsidRPr="007C7FEB">
        <w:rPr>
          <w:rFonts w:ascii="Times New Roman" w:hAnsi="Times New Roman"/>
          <w:bCs/>
          <w:iCs/>
          <w:color w:val="000000" w:themeColor="text1"/>
          <w:szCs w:val="28"/>
          <w:shd w:val="clear" w:color="auto" w:fill="FFFFFF"/>
          <w:lang w:val="de-DE"/>
        </w:rPr>
        <w:t xml:space="preserve">%; doanh thu dịch vụ lữ hành </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ớc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 xml:space="preserve">ạt </w:t>
      </w:r>
      <w:r w:rsidR="00A03F97">
        <w:rPr>
          <w:rFonts w:ascii="Times New Roman" w:hAnsi="Times New Roman"/>
          <w:bCs/>
          <w:iCs/>
          <w:color w:val="000000" w:themeColor="text1"/>
          <w:szCs w:val="28"/>
          <w:shd w:val="clear" w:color="auto" w:fill="FFFFFF"/>
          <w:lang w:val="de-DE"/>
        </w:rPr>
        <w:t>72,1</w:t>
      </w:r>
      <w:r w:rsidRPr="007C7FEB">
        <w:rPr>
          <w:rFonts w:ascii="Times New Roman" w:hAnsi="Times New Roman"/>
          <w:bCs/>
          <w:iCs/>
          <w:color w:val="000000" w:themeColor="text1"/>
          <w:szCs w:val="28"/>
          <w:shd w:val="clear" w:color="auto" w:fill="FFFFFF"/>
          <w:lang w:val="de-DE"/>
        </w:rPr>
        <w:t xml:space="preserve"> tỷ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ồng,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ng </w:t>
      </w:r>
      <w:r w:rsidR="00A03F97">
        <w:rPr>
          <w:rFonts w:ascii="Times New Roman" w:hAnsi="Times New Roman"/>
          <w:bCs/>
          <w:iCs/>
          <w:color w:val="000000" w:themeColor="text1"/>
          <w:szCs w:val="28"/>
          <w:shd w:val="clear" w:color="auto" w:fill="FFFFFF"/>
          <w:lang w:val="de-DE"/>
        </w:rPr>
        <w:t>182,37</w:t>
      </w:r>
      <w:r w:rsidRPr="007C7FEB">
        <w:rPr>
          <w:rFonts w:ascii="Times New Roman" w:hAnsi="Times New Roman"/>
          <w:bCs/>
          <w:iCs/>
          <w:color w:val="000000" w:themeColor="text1"/>
          <w:szCs w:val="28"/>
          <w:shd w:val="clear" w:color="auto" w:fill="FFFFFF"/>
          <w:lang w:val="de-DE"/>
        </w:rPr>
        <w:t xml:space="preserve">% so với cùng kỳ. </w:t>
      </w:r>
    </w:p>
    <w:p w14:paraId="11BDB454" w14:textId="45145E2A" w:rsidR="007C7FEB" w:rsidRPr="00955FA4" w:rsidRDefault="007C7FEB" w:rsidP="007C7FEB">
      <w:pPr>
        <w:pBdr>
          <w:bottom w:val="none" w:sz="4" w:space="31" w:color="000000"/>
        </w:pBdr>
        <w:spacing w:before="60" w:after="60" w:line="400" w:lineRule="exact"/>
        <w:ind w:firstLine="720"/>
        <w:jc w:val="both"/>
        <w:rPr>
          <w:rFonts w:ascii="Times New Roman" w:hAnsi="Times New Roman"/>
          <w:bCs/>
          <w:iCs/>
          <w:color w:val="000000" w:themeColor="text1"/>
          <w:szCs w:val="28"/>
          <w:shd w:val="clear" w:color="auto" w:fill="FFFFFF"/>
          <w:lang w:val="de-DE"/>
        </w:rPr>
      </w:pPr>
      <w:r w:rsidRPr="00E6124E">
        <w:rPr>
          <w:rFonts w:ascii="Times New Roman" w:hAnsi="Times New Roman"/>
          <w:bCs/>
          <w:iCs/>
          <w:color w:val="000000" w:themeColor="text1"/>
          <w:spacing w:val="-14"/>
          <w:szCs w:val="28"/>
          <w:shd w:val="clear" w:color="auto" w:fill="FFFFFF"/>
          <w:lang w:val="de-DE"/>
        </w:rPr>
        <w:t xml:space="preserve"> </w:t>
      </w:r>
      <w:r w:rsidRPr="00955FA4">
        <w:rPr>
          <w:rFonts w:ascii="Times New Roman" w:hAnsi="Times New Roman"/>
          <w:bCs/>
          <w:iCs/>
          <w:color w:val="000000" w:themeColor="text1"/>
          <w:szCs w:val="28"/>
          <w:shd w:val="clear" w:color="auto" w:fill="FFFFFF"/>
          <w:lang w:val="de-DE"/>
        </w:rPr>
        <w:t xml:space="preserve">- Doanh thu các ngành dịch vụ tiêu dùng khác </w:t>
      </w:r>
      <w:r w:rsidRPr="00955FA4">
        <w:rPr>
          <w:rFonts w:ascii="Times New Roman" w:hAnsi="Times New Roman" w:hint="eastAsia"/>
          <w:bCs/>
          <w:iCs/>
          <w:color w:val="000000" w:themeColor="text1"/>
          <w:szCs w:val="28"/>
          <w:shd w:val="clear" w:color="auto" w:fill="FFFFFF"/>
          <w:lang w:val="de-DE"/>
        </w:rPr>
        <w:t>ư</w:t>
      </w:r>
      <w:r w:rsidRPr="00955FA4">
        <w:rPr>
          <w:rFonts w:ascii="Times New Roman" w:hAnsi="Times New Roman"/>
          <w:bCs/>
          <w:iCs/>
          <w:color w:val="000000" w:themeColor="text1"/>
          <w:szCs w:val="28"/>
          <w:shd w:val="clear" w:color="auto" w:fill="FFFFFF"/>
          <w:lang w:val="de-DE"/>
        </w:rPr>
        <w:t xml:space="preserve">ớc </w:t>
      </w:r>
      <w:r w:rsidRPr="00955FA4">
        <w:rPr>
          <w:rFonts w:ascii="Times New Roman" w:hAnsi="Times New Roman" w:hint="eastAsia"/>
          <w:bCs/>
          <w:iCs/>
          <w:color w:val="000000" w:themeColor="text1"/>
          <w:szCs w:val="28"/>
          <w:shd w:val="clear" w:color="auto" w:fill="FFFFFF"/>
          <w:lang w:val="de-DE"/>
        </w:rPr>
        <w:t>đ</w:t>
      </w:r>
      <w:r w:rsidRPr="00955FA4">
        <w:rPr>
          <w:rFonts w:ascii="Times New Roman" w:hAnsi="Times New Roman"/>
          <w:bCs/>
          <w:iCs/>
          <w:color w:val="000000" w:themeColor="text1"/>
          <w:szCs w:val="28"/>
          <w:shd w:val="clear" w:color="auto" w:fill="FFFFFF"/>
          <w:lang w:val="de-DE"/>
        </w:rPr>
        <w:t>ạt 6</w:t>
      </w:r>
      <w:r w:rsidR="00A03F97" w:rsidRPr="00955FA4">
        <w:rPr>
          <w:rFonts w:ascii="Times New Roman" w:hAnsi="Times New Roman"/>
          <w:bCs/>
          <w:iCs/>
          <w:color w:val="000000" w:themeColor="text1"/>
          <w:szCs w:val="28"/>
          <w:shd w:val="clear" w:color="auto" w:fill="FFFFFF"/>
          <w:lang w:val="de-DE"/>
        </w:rPr>
        <w:t>17,1</w:t>
      </w:r>
      <w:r w:rsidRPr="00955FA4">
        <w:rPr>
          <w:rFonts w:ascii="Times New Roman" w:hAnsi="Times New Roman"/>
          <w:bCs/>
          <w:iCs/>
          <w:color w:val="000000" w:themeColor="text1"/>
          <w:szCs w:val="28"/>
          <w:shd w:val="clear" w:color="auto" w:fill="FFFFFF"/>
          <w:lang w:val="de-DE"/>
        </w:rPr>
        <w:t xml:space="preserve"> tỷ </w:t>
      </w:r>
      <w:r w:rsidRPr="00955FA4">
        <w:rPr>
          <w:rFonts w:ascii="Times New Roman" w:hAnsi="Times New Roman" w:hint="eastAsia"/>
          <w:bCs/>
          <w:iCs/>
          <w:color w:val="000000" w:themeColor="text1"/>
          <w:szCs w:val="28"/>
          <w:shd w:val="clear" w:color="auto" w:fill="FFFFFF"/>
          <w:lang w:val="de-DE"/>
        </w:rPr>
        <w:t>đ</w:t>
      </w:r>
      <w:r w:rsidRPr="00955FA4">
        <w:rPr>
          <w:rFonts w:ascii="Times New Roman" w:hAnsi="Times New Roman"/>
          <w:bCs/>
          <w:iCs/>
          <w:color w:val="000000" w:themeColor="text1"/>
          <w:szCs w:val="28"/>
          <w:shd w:val="clear" w:color="auto" w:fill="FFFFFF"/>
          <w:lang w:val="de-DE"/>
        </w:rPr>
        <w:t>ồng, t</w:t>
      </w:r>
      <w:r w:rsidRPr="00955FA4">
        <w:rPr>
          <w:rFonts w:ascii="Times New Roman" w:hAnsi="Times New Roman" w:hint="eastAsia"/>
          <w:bCs/>
          <w:iCs/>
          <w:color w:val="000000" w:themeColor="text1"/>
          <w:szCs w:val="28"/>
          <w:shd w:val="clear" w:color="auto" w:fill="FFFFFF"/>
          <w:lang w:val="de-DE"/>
        </w:rPr>
        <w:t>ă</w:t>
      </w:r>
      <w:r w:rsidRPr="00955FA4">
        <w:rPr>
          <w:rFonts w:ascii="Times New Roman" w:hAnsi="Times New Roman"/>
          <w:bCs/>
          <w:iCs/>
          <w:color w:val="000000" w:themeColor="text1"/>
          <w:szCs w:val="28"/>
          <w:shd w:val="clear" w:color="auto" w:fill="FFFFFF"/>
          <w:lang w:val="de-DE"/>
        </w:rPr>
        <w:t>ng 1</w:t>
      </w:r>
      <w:r w:rsidR="00A03F97" w:rsidRPr="00955FA4">
        <w:rPr>
          <w:rFonts w:ascii="Times New Roman" w:hAnsi="Times New Roman"/>
          <w:bCs/>
          <w:iCs/>
          <w:color w:val="000000" w:themeColor="text1"/>
          <w:szCs w:val="28"/>
          <w:shd w:val="clear" w:color="auto" w:fill="FFFFFF"/>
          <w:lang w:val="de-DE"/>
        </w:rPr>
        <w:t>4,46</w:t>
      </w:r>
      <w:r w:rsidRPr="00955FA4">
        <w:rPr>
          <w:rFonts w:ascii="Times New Roman" w:hAnsi="Times New Roman"/>
          <w:bCs/>
          <w:iCs/>
          <w:color w:val="000000" w:themeColor="text1"/>
          <w:szCs w:val="28"/>
          <w:shd w:val="clear" w:color="auto" w:fill="FFFFFF"/>
          <w:lang w:val="de-DE"/>
        </w:rPr>
        <w:t xml:space="preserve">% so với cùng kỳ. </w:t>
      </w:r>
    </w:p>
    <w:p w14:paraId="1E10131E" w14:textId="0338CB25" w:rsidR="00451E42" w:rsidRDefault="007C7FEB" w:rsidP="00451E42">
      <w:pPr>
        <w:pBdr>
          <w:bottom w:val="none" w:sz="4" w:space="31" w:color="000000"/>
        </w:pBdr>
        <w:spacing w:before="60" w:after="60" w:line="400" w:lineRule="exact"/>
        <w:ind w:firstLine="720"/>
        <w:jc w:val="both"/>
        <w:rPr>
          <w:rFonts w:ascii="Times New Roman" w:hAnsi="Times New Roman"/>
          <w:b/>
          <w:bCs/>
          <w:i/>
          <w:color w:val="000000" w:themeColor="text1"/>
          <w:szCs w:val="28"/>
        </w:rPr>
      </w:pPr>
      <w:r w:rsidRPr="007C7FEB">
        <w:rPr>
          <w:rFonts w:ascii="Times New Roman" w:hAnsi="Times New Roman"/>
          <w:bCs/>
          <w:iCs/>
          <w:color w:val="000000" w:themeColor="text1"/>
          <w:szCs w:val="28"/>
          <w:shd w:val="clear" w:color="auto" w:fill="FFFFFF"/>
          <w:lang w:val="de-DE"/>
        </w:rPr>
        <w:t xml:space="preserve">Tính chung </w:t>
      </w:r>
      <w:r w:rsidR="00980D75">
        <w:rPr>
          <w:rFonts w:ascii="Times New Roman" w:hAnsi="Times New Roman"/>
          <w:bCs/>
          <w:iCs/>
          <w:color w:val="000000" w:themeColor="text1"/>
          <w:szCs w:val="28"/>
          <w:shd w:val="clear" w:color="auto" w:fill="FFFFFF"/>
          <w:lang w:val="de-DE"/>
        </w:rPr>
        <w:t>7</w:t>
      </w:r>
      <w:r w:rsidRPr="007C7FEB">
        <w:rPr>
          <w:rFonts w:ascii="Times New Roman" w:hAnsi="Times New Roman"/>
          <w:bCs/>
          <w:iCs/>
          <w:color w:val="000000" w:themeColor="text1"/>
          <w:szCs w:val="28"/>
          <w:shd w:val="clear" w:color="auto" w:fill="FFFFFF"/>
          <w:lang w:val="de-DE"/>
        </w:rPr>
        <w:t xml:space="preserve"> tháng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ầu n</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m, tổng mức bán lẻ hàng hoá và dịch vụ tiêu dùng </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ớc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 xml:space="preserve">ạt </w:t>
      </w:r>
      <w:r w:rsidR="00980D75">
        <w:rPr>
          <w:rFonts w:ascii="Times New Roman" w:hAnsi="Times New Roman"/>
          <w:bCs/>
          <w:iCs/>
          <w:color w:val="000000" w:themeColor="text1"/>
          <w:szCs w:val="28"/>
          <w:shd w:val="clear" w:color="auto" w:fill="FFFFFF"/>
          <w:lang w:val="de-DE"/>
        </w:rPr>
        <w:t>44.346,9</w:t>
      </w:r>
      <w:r w:rsidRPr="007C7FEB">
        <w:rPr>
          <w:rFonts w:ascii="Times New Roman" w:hAnsi="Times New Roman"/>
          <w:bCs/>
          <w:iCs/>
          <w:color w:val="000000" w:themeColor="text1"/>
          <w:szCs w:val="28"/>
          <w:shd w:val="clear" w:color="auto" w:fill="FFFFFF"/>
          <w:lang w:val="de-DE"/>
        </w:rPr>
        <w:t xml:space="preserve"> tỷ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ồng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ng </w:t>
      </w:r>
      <w:r w:rsidR="00980D75">
        <w:rPr>
          <w:rFonts w:ascii="Times New Roman" w:hAnsi="Times New Roman"/>
          <w:bCs/>
          <w:iCs/>
          <w:color w:val="000000" w:themeColor="text1"/>
          <w:szCs w:val="28"/>
          <w:shd w:val="clear" w:color="auto" w:fill="FFFFFF"/>
          <w:lang w:val="de-DE"/>
        </w:rPr>
        <w:t>7,35</w:t>
      </w:r>
      <w:r w:rsidRPr="007C7FEB">
        <w:rPr>
          <w:rFonts w:ascii="Times New Roman" w:hAnsi="Times New Roman"/>
          <w:bCs/>
          <w:iCs/>
          <w:color w:val="000000" w:themeColor="text1"/>
          <w:szCs w:val="28"/>
          <w:shd w:val="clear" w:color="auto" w:fill="FFFFFF"/>
          <w:lang w:val="de-DE"/>
        </w:rPr>
        <w:t xml:space="preserve">% so với cùng kỳ. Trong </w:t>
      </w:r>
      <w:r w:rsidRPr="007C7FEB">
        <w:rPr>
          <w:rFonts w:ascii="Times New Roman" w:hAnsi="Times New Roman" w:hint="eastAsia"/>
          <w:bCs/>
          <w:iCs/>
          <w:color w:val="000000" w:themeColor="text1"/>
          <w:szCs w:val="28"/>
          <w:shd w:val="clear" w:color="auto" w:fill="FFFFFF"/>
          <w:lang w:val="de-DE"/>
        </w:rPr>
        <w:t>đó</w:t>
      </w:r>
      <w:r w:rsidRPr="007C7FEB">
        <w:rPr>
          <w:rFonts w:ascii="Times New Roman" w:hAnsi="Times New Roman"/>
          <w:bCs/>
          <w:iCs/>
          <w:color w:val="000000" w:themeColor="text1"/>
          <w:szCs w:val="28"/>
          <w:shd w:val="clear" w:color="auto" w:fill="FFFFFF"/>
          <w:lang w:val="de-DE"/>
        </w:rPr>
        <w:t xml:space="preserve">: Doanh thu bán lẻ hàng hóa </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ớc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 xml:space="preserve">ạt </w:t>
      </w:r>
      <w:r w:rsidR="00980D75">
        <w:rPr>
          <w:rFonts w:ascii="Times New Roman" w:hAnsi="Times New Roman"/>
          <w:bCs/>
          <w:iCs/>
          <w:color w:val="000000" w:themeColor="text1"/>
          <w:szCs w:val="28"/>
          <w:shd w:val="clear" w:color="auto" w:fill="FFFFFF"/>
          <w:lang w:val="de-DE"/>
        </w:rPr>
        <w:t>35.927,2</w:t>
      </w:r>
      <w:r w:rsidRPr="007C7FEB">
        <w:rPr>
          <w:rFonts w:ascii="Times New Roman" w:hAnsi="Times New Roman"/>
          <w:bCs/>
          <w:iCs/>
          <w:color w:val="000000" w:themeColor="text1"/>
          <w:szCs w:val="28"/>
          <w:shd w:val="clear" w:color="auto" w:fill="FFFFFF"/>
          <w:lang w:val="de-DE"/>
        </w:rPr>
        <w:t xml:space="preserve"> tỷ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ồng,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ng </w:t>
      </w:r>
      <w:r w:rsidR="00980D75">
        <w:rPr>
          <w:rFonts w:ascii="Times New Roman" w:hAnsi="Times New Roman"/>
          <w:bCs/>
          <w:iCs/>
          <w:color w:val="000000" w:themeColor="text1"/>
          <w:szCs w:val="28"/>
          <w:shd w:val="clear" w:color="auto" w:fill="FFFFFF"/>
          <w:lang w:val="de-DE"/>
        </w:rPr>
        <w:t>6,23</w:t>
      </w:r>
      <w:r w:rsidRPr="007C7FEB">
        <w:rPr>
          <w:rFonts w:ascii="Times New Roman" w:hAnsi="Times New Roman"/>
          <w:bCs/>
          <w:iCs/>
          <w:color w:val="000000" w:themeColor="text1"/>
          <w:szCs w:val="28"/>
          <w:shd w:val="clear" w:color="auto" w:fill="FFFFFF"/>
          <w:lang w:val="de-DE"/>
        </w:rPr>
        <w:t xml:space="preserve">%; </w:t>
      </w:r>
      <w:r w:rsidRPr="00E6124E">
        <w:rPr>
          <w:rFonts w:ascii="Times New Roman" w:hAnsi="Times New Roman"/>
          <w:bCs/>
          <w:iCs/>
          <w:color w:val="000000" w:themeColor="text1"/>
          <w:spacing w:val="-10"/>
          <w:szCs w:val="28"/>
          <w:shd w:val="clear" w:color="auto" w:fill="FFFFFF"/>
          <w:lang w:val="de-DE"/>
        </w:rPr>
        <w:t>doanh thu các ngành dịch vụ l</w:t>
      </w:r>
      <w:r w:rsidRPr="00E6124E">
        <w:rPr>
          <w:rFonts w:ascii="Times New Roman" w:hAnsi="Times New Roman" w:hint="eastAsia"/>
          <w:bCs/>
          <w:iCs/>
          <w:color w:val="000000" w:themeColor="text1"/>
          <w:spacing w:val="-10"/>
          <w:szCs w:val="28"/>
          <w:shd w:val="clear" w:color="auto" w:fill="FFFFFF"/>
          <w:lang w:val="de-DE"/>
        </w:rPr>
        <w:t>ư</w:t>
      </w:r>
      <w:r w:rsidRPr="00E6124E">
        <w:rPr>
          <w:rFonts w:ascii="Times New Roman" w:hAnsi="Times New Roman"/>
          <w:bCs/>
          <w:iCs/>
          <w:color w:val="000000" w:themeColor="text1"/>
          <w:spacing w:val="-10"/>
          <w:szCs w:val="28"/>
          <w:shd w:val="clear" w:color="auto" w:fill="FFFFFF"/>
          <w:lang w:val="de-DE"/>
        </w:rPr>
        <w:t xml:space="preserve">u trú, </w:t>
      </w:r>
      <w:r w:rsidRPr="00E6124E">
        <w:rPr>
          <w:rFonts w:ascii="Times New Roman" w:hAnsi="Times New Roman" w:hint="eastAsia"/>
          <w:bCs/>
          <w:iCs/>
          <w:color w:val="000000" w:themeColor="text1"/>
          <w:spacing w:val="-10"/>
          <w:szCs w:val="28"/>
          <w:shd w:val="clear" w:color="auto" w:fill="FFFFFF"/>
          <w:lang w:val="de-DE"/>
        </w:rPr>
        <w:t>ă</w:t>
      </w:r>
      <w:r w:rsidRPr="00E6124E">
        <w:rPr>
          <w:rFonts w:ascii="Times New Roman" w:hAnsi="Times New Roman"/>
          <w:bCs/>
          <w:iCs/>
          <w:color w:val="000000" w:themeColor="text1"/>
          <w:spacing w:val="-10"/>
          <w:szCs w:val="28"/>
          <w:shd w:val="clear" w:color="auto" w:fill="FFFFFF"/>
          <w:lang w:val="de-DE"/>
        </w:rPr>
        <w:t>n uống,</w:t>
      </w:r>
      <w:r w:rsidRPr="007C7FEB">
        <w:rPr>
          <w:rFonts w:ascii="Times New Roman" w:hAnsi="Times New Roman"/>
          <w:bCs/>
          <w:iCs/>
          <w:color w:val="000000" w:themeColor="text1"/>
          <w:szCs w:val="28"/>
          <w:shd w:val="clear" w:color="auto" w:fill="FFFFFF"/>
          <w:lang w:val="de-DE"/>
        </w:rPr>
        <w:t xml:space="preserve"> du lịch lữ hành </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ớc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 xml:space="preserve">ạt </w:t>
      </w:r>
      <w:r w:rsidR="00980D75">
        <w:rPr>
          <w:rFonts w:ascii="Times New Roman" w:hAnsi="Times New Roman"/>
          <w:bCs/>
          <w:iCs/>
          <w:color w:val="000000" w:themeColor="text1"/>
          <w:szCs w:val="28"/>
          <w:shd w:val="clear" w:color="auto" w:fill="FFFFFF"/>
          <w:lang w:val="de-DE"/>
        </w:rPr>
        <w:t>4.238,0</w:t>
      </w:r>
      <w:r w:rsidRPr="007C7FEB">
        <w:rPr>
          <w:rFonts w:ascii="Times New Roman" w:hAnsi="Times New Roman"/>
          <w:bCs/>
          <w:iCs/>
          <w:color w:val="000000" w:themeColor="text1"/>
          <w:szCs w:val="28"/>
          <w:shd w:val="clear" w:color="auto" w:fill="FFFFFF"/>
          <w:lang w:val="de-DE"/>
        </w:rPr>
        <w:t xml:space="preserve"> tỷ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ồng,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 xml:space="preserve">ng </w:t>
      </w:r>
      <w:r w:rsidR="00980D75">
        <w:rPr>
          <w:rFonts w:ascii="Times New Roman" w:hAnsi="Times New Roman"/>
          <w:bCs/>
          <w:iCs/>
          <w:color w:val="000000" w:themeColor="text1"/>
          <w:szCs w:val="28"/>
          <w:shd w:val="clear" w:color="auto" w:fill="FFFFFF"/>
          <w:lang w:val="de-DE"/>
        </w:rPr>
        <w:t>12,57</w:t>
      </w:r>
      <w:r w:rsidRPr="007C7FEB">
        <w:rPr>
          <w:rFonts w:ascii="Times New Roman" w:hAnsi="Times New Roman"/>
          <w:bCs/>
          <w:iCs/>
          <w:color w:val="000000" w:themeColor="text1"/>
          <w:szCs w:val="28"/>
          <w:shd w:val="clear" w:color="auto" w:fill="FFFFFF"/>
          <w:lang w:val="de-DE"/>
        </w:rPr>
        <w:t xml:space="preserve">%; doanh thu các ngành dịch vụ khác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 xml:space="preserve">ạt </w:t>
      </w:r>
      <w:r w:rsidRPr="007C7FEB">
        <w:rPr>
          <w:rFonts w:ascii="Times New Roman" w:hAnsi="Times New Roman" w:hint="eastAsia"/>
          <w:bCs/>
          <w:iCs/>
          <w:color w:val="000000" w:themeColor="text1"/>
          <w:szCs w:val="28"/>
          <w:shd w:val="clear" w:color="auto" w:fill="FFFFFF"/>
          <w:lang w:val="de-DE"/>
        </w:rPr>
        <w:t>ư</w:t>
      </w:r>
      <w:r w:rsidRPr="007C7FEB">
        <w:rPr>
          <w:rFonts w:ascii="Times New Roman" w:hAnsi="Times New Roman"/>
          <w:bCs/>
          <w:iCs/>
          <w:color w:val="000000" w:themeColor="text1"/>
          <w:szCs w:val="28"/>
          <w:shd w:val="clear" w:color="auto" w:fill="FFFFFF"/>
          <w:lang w:val="de-DE"/>
        </w:rPr>
        <w:t xml:space="preserve">ớc </w:t>
      </w:r>
      <w:r w:rsidR="00980D75">
        <w:rPr>
          <w:rFonts w:ascii="Times New Roman" w:hAnsi="Times New Roman"/>
          <w:bCs/>
          <w:iCs/>
          <w:color w:val="000000" w:themeColor="text1"/>
          <w:szCs w:val="28"/>
          <w:shd w:val="clear" w:color="auto" w:fill="FFFFFF"/>
          <w:lang w:val="de-DE"/>
        </w:rPr>
        <w:t>4.181,6</w:t>
      </w:r>
      <w:r w:rsidRPr="007C7FEB">
        <w:rPr>
          <w:rFonts w:ascii="Times New Roman" w:hAnsi="Times New Roman"/>
          <w:bCs/>
          <w:iCs/>
          <w:color w:val="000000" w:themeColor="text1"/>
          <w:szCs w:val="28"/>
          <w:shd w:val="clear" w:color="auto" w:fill="FFFFFF"/>
          <w:lang w:val="de-DE"/>
        </w:rPr>
        <w:t xml:space="preserve"> tỷ </w:t>
      </w:r>
      <w:r w:rsidRPr="007C7FEB">
        <w:rPr>
          <w:rFonts w:ascii="Times New Roman" w:hAnsi="Times New Roman" w:hint="eastAsia"/>
          <w:bCs/>
          <w:iCs/>
          <w:color w:val="000000" w:themeColor="text1"/>
          <w:szCs w:val="28"/>
          <w:shd w:val="clear" w:color="auto" w:fill="FFFFFF"/>
          <w:lang w:val="de-DE"/>
        </w:rPr>
        <w:t>đ</w:t>
      </w:r>
      <w:r w:rsidRPr="007C7FEB">
        <w:rPr>
          <w:rFonts w:ascii="Times New Roman" w:hAnsi="Times New Roman"/>
          <w:bCs/>
          <w:iCs/>
          <w:color w:val="000000" w:themeColor="text1"/>
          <w:szCs w:val="28"/>
          <w:shd w:val="clear" w:color="auto" w:fill="FFFFFF"/>
          <w:lang w:val="de-DE"/>
        </w:rPr>
        <w:t>ồng, t</w:t>
      </w:r>
      <w:r w:rsidRPr="007C7FEB">
        <w:rPr>
          <w:rFonts w:ascii="Times New Roman" w:hAnsi="Times New Roman" w:hint="eastAsia"/>
          <w:bCs/>
          <w:iCs/>
          <w:color w:val="000000" w:themeColor="text1"/>
          <w:szCs w:val="28"/>
          <w:shd w:val="clear" w:color="auto" w:fill="FFFFFF"/>
          <w:lang w:val="de-DE"/>
        </w:rPr>
        <w:t>ă</w:t>
      </w:r>
      <w:r w:rsidRPr="007C7FEB">
        <w:rPr>
          <w:rFonts w:ascii="Times New Roman" w:hAnsi="Times New Roman"/>
          <w:bCs/>
          <w:iCs/>
          <w:color w:val="000000" w:themeColor="text1"/>
          <w:szCs w:val="28"/>
          <w:shd w:val="clear" w:color="auto" w:fill="FFFFFF"/>
          <w:lang w:val="de-DE"/>
        </w:rPr>
        <w:t>ng 1</w:t>
      </w:r>
      <w:r w:rsidR="00980D75">
        <w:rPr>
          <w:rFonts w:ascii="Times New Roman" w:hAnsi="Times New Roman"/>
          <w:bCs/>
          <w:iCs/>
          <w:color w:val="000000" w:themeColor="text1"/>
          <w:szCs w:val="28"/>
          <w:shd w:val="clear" w:color="auto" w:fill="FFFFFF"/>
          <w:lang w:val="de-DE"/>
        </w:rPr>
        <w:t>2,22</w:t>
      </w:r>
      <w:r w:rsidRPr="007C7FEB">
        <w:rPr>
          <w:rFonts w:ascii="Times New Roman" w:hAnsi="Times New Roman"/>
          <w:bCs/>
          <w:iCs/>
          <w:color w:val="000000" w:themeColor="text1"/>
          <w:szCs w:val="28"/>
          <w:shd w:val="clear" w:color="auto" w:fill="FFFFFF"/>
          <w:lang w:val="de-DE"/>
        </w:rPr>
        <w:t>%</w:t>
      </w:r>
      <w:r w:rsidR="00721CD9">
        <w:rPr>
          <w:rFonts w:ascii="Times New Roman" w:hAnsi="Times New Roman"/>
          <w:bCs/>
          <w:iCs/>
          <w:color w:val="000000" w:themeColor="text1"/>
          <w:szCs w:val="28"/>
          <w:shd w:val="clear" w:color="auto" w:fill="FFFFFF"/>
          <w:lang w:val="de-DE"/>
        </w:rPr>
        <w:t xml:space="preserve"> so với cùng kỳ</w:t>
      </w:r>
      <w:r w:rsidRPr="007C7FEB">
        <w:rPr>
          <w:rFonts w:ascii="Times New Roman" w:hAnsi="Times New Roman"/>
          <w:bCs/>
          <w:iCs/>
          <w:color w:val="000000" w:themeColor="text1"/>
          <w:szCs w:val="28"/>
          <w:shd w:val="clear" w:color="auto" w:fill="FFFFFF"/>
          <w:lang w:val="de-DE"/>
        </w:rPr>
        <w:t>.</w:t>
      </w:r>
    </w:p>
    <w:p w14:paraId="4A8195C2" w14:textId="08A787C4" w:rsidR="00451E42" w:rsidRDefault="004B65AF" w:rsidP="00451E42">
      <w:pPr>
        <w:pBdr>
          <w:bottom w:val="none" w:sz="4" w:space="31" w:color="000000"/>
        </w:pBdr>
        <w:spacing w:before="60" w:after="60" w:line="400" w:lineRule="exact"/>
        <w:ind w:firstLine="720"/>
        <w:jc w:val="both"/>
        <w:rPr>
          <w:rFonts w:ascii="Times New Roman" w:hAnsi="Times New Roman"/>
          <w:b/>
          <w:bCs/>
          <w:i/>
          <w:color w:val="000000" w:themeColor="text1"/>
          <w:szCs w:val="28"/>
        </w:rPr>
      </w:pPr>
      <w:r w:rsidRPr="00EB291C">
        <w:rPr>
          <w:rFonts w:ascii="Times New Roman" w:hAnsi="Times New Roman"/>
          <w:b/>
          <w:bCs/>
          <w:i/>
          <w:color w:val="000000" w:themeColor="text1"/>
          <w:szCs w:val="28"/>
        </w:rPr>
        <w:t>4.2. Vận tải hành khách và hàng hoá</w:t>
      </w:r>
      <w:bookmarkStart w:id="0" w:name="_Hlk154060394"/>
    </w:p>
    <w:p w14:paraId="524BF50F" w14:textId="3F5F6A66" w:rsidR="00363BC7" w:rsidRPr="00451E42" w:rsidRDefault="00363BC7" w:rsidP="00451E42">
      <w:pPr>
        <w:pBdr>
          <w:bottom w:val="none" w:sz="4" w:space="31" w:color="000000"/>
        </w:pBdr>
        <w:spacing w:before="60" w:after="60" w:line="400" w:lineRule="exact"/>
        <w:ind w:firstLine="720"/>
        <w:jc w:val="both"/>
        <w:rPr>
          <w:rFonts w:ascii="Times New Roman" w:hAnsi="Times New Roman"/>
          <w:b/>
          <w:bCs/>
          <w:i/>
          <w:color w:val="000000" w:themeColor="text1"/>
          <w:szCs w:val="28"/>
        </w:rPr>
      </w:pPr>
      <w:r w:rsidRPr="00363BC7">
        <w:rPr>
          <w:rFonts w:ascii="Times New Roman" w:hAnsi="Times New Roman"/>
          <w:iCs/>
          <w:color w:val="000000" w:themeColor="text1"/>
          <w:szCs w:val="28"/>
          <w:lang w:val="nl-NL"/>
        </w:rPr>
        <w:t xml:space="preserve">Tháng 7/2024, ước tính tổng doanh thu ngành vận tải kho bãi đạt </w:t>
      </w:r>
      <w:r w:rsidRPr="00363BC7">
        <w:rPr>
          <w:rFonts w:ascii="Times New Roman" w:hAnsi="Times New Roman"/>
          <w:bCs/>
          <w:iCs/>
          <w:color w:val="000000" w:themeColor="text1"/>
          <w:szCs w:val="28"/>
          <w:lang w:val="vi-VN"/>
        </w:rPr>
        <w:t>734,9</w:t>
      </w:r>
      <w:r w:rsidRPr="00363BC7">
        <w:rPr>
          <w:rFonts w:ascii="Times New Roman" w:hAnsi="Times New Roman"/>
          <w:bCs/>
          <w:iCs/>
          <w:color w:val="000000" w:themeColor="text1"/>
          <w:szCs w:val="28"/>
          <w:lang w:val="nl-NL"/>
        </w:rPr>
        <w:t xml:space="preserve"> tỷ đồng, tăng 3,47% so với tháng trước và tăng 29,81% so với cùng kỳ. Lũy kế 7 tháng đầu năm, doanh thu ngành vận tải ước đạt 4.793,</w:t>
      </w:r>
      <w:r w:rsidRPr="00363BC7">
        <w:rPr>
          <w:rFonts w:ascii="Times New Roman" w:hAnsi="Times New Roman"/>
          <w:bCs/>
          <w:iCs/>
          <w:color w:val="000000" w:themeColor="text1"/>
          <w:szCs w:val="28"/>
          <w:lang w:val="vi-VN"/>
        </w:rPr>
        <w:t>5</w:t>
      </w:r>
      <w:r w:rsidRPr="00363BC7">
        <w:rPr>
          <w:rFonts w:ascii="Times New Roman" w:hAnsi="Times New Roman"/>
          <w:bCs/>
          <w:iCs/>
          <w:color w:val="000000" w:themeColor="text1"/>
          <w:szCs w:val="28"/>
          <w:lang w:val="nl-NL"/>
        </w:rPr>
        <w:t xml:space="preserve"> tỷ đồng, tăng 31,40% so với cùng kỳ. Hoạt động của từng loại hình vận tải trong tháng như sau:</w:t>
      </w:r>
    </w:p>
    <w:bookmarkEnd w:id="0"/>
    <w:p w14:paraId="440E628D" w14:textId="6E17D47A" w:rsidR="00363BC7" w:rsidRPr="00955FA4" w:rsidRDefault="00363BC7" w:rsidP="00363BC7">
      <w:pPr>
        <w:pBdr>
          <w:bottom w:val="none" w:sz="4" w:space="31" w:color="000000"/>
        </w:pBdr>
        <w:spacing w:before="120" w:line="360" w:lineRule="exact"/>
        <w:ind w:firstLine="720"/>
        <w:jc w:val="both"/>
        <w:rPr>
          <w:rFonts w:ascii="Times New Roman" w:hAnsi="Times New Roman"/>
          <w:bCs/>
          <w:i/>
          <w:iCs/>
          <w:color w:val="000000" w:themeColor="text1"/>
          <w:spacing w:val="-2"/>
          <w:szCs w:val="28"/>
          <w:lang w:val="nl-NL"/>
        </w:rPr>
      </w:pPr>
      <w:r w:rsidRPr="00955FA4">
        <w:rPr>
          <w:rFonts w:ascii="Times New Roman" w:hAnsi="Times New Roman"/>
          <w:i/>
          <w:iCs/>
          <w:color w:val="000000" w:themeColor="text1"/>
          <w:spacing w:val="-2"/>
          <w:szCs w:val="28"/>
          <w:lang w:val="nl-NL"/>
        </w:rPr>
        <w:t xml:space="preserve">- Vận tải hành khách: </w:t>
      </w:r>
      <w:r w:rsidR="00DD7D60" w:rsidRPr="00955FA4">
        <w:rPr>
          <w:rFonts w:ascii="Times New Roman" w:hAnsi="Times New Roman"/>
          <w:iCs/>
          <w:color w:val="000000" w:themeColor="text1"/>
          <w:spacing w:val="-2"/>
          <w:szCs w:val="28"/>
          <w:lang w:val="nl-NL"/>
        </w:rPr>
        <w:t>Số lượng hành khách vận chuyển trong tháng ước đạt 3,0 triệu hành khách;</w:t>
      </w:r>
      <w:r w:rsidR="00DD7D60" w:rsidRPr="00955FA4">
        <w:rPr>
          <w:rFonts w:ascii="Times New Roman" w:hAnsi="Times New Roman"/>
          <w:bCs/>
          <w:iCs/>
          <w:color w:val="000000" w:themeColor="text1"/>
          <w:spacing w:val="-2"/>
          <w:szCs w:val="28"/>
          <w:lang w:val="nl-NL"/>
        </w:rPr>
        <w:t xml:space="preserve"> luân chuyển đạt 178,</w:t>
      </w:r>
      <w:r w:rsidR="00DD7D60" w:rsidRPr="00955FA4">
        <w:rPr>
          <w:rFonts w:ascii="Times New Roman" w:hAnsi="Times New Roman"/>
          <w:bCs/>
          <w:iCs/>
          <w:color w:val="000000" w:themeColor="text1"/>
          <w:spacing w:val="-2"/>
          <w:szCs w:val="28"/>
          <w:lang w:val="vi-VN"/>
        </w:rPr>
        <w:t>6</w:t>
      </w:r>
      <w:r w:rsidR="00DD7D60" w:rsidRPr="00955FA4">
        <w:rPr>
          <w:rFonts w:ascii="Times New Roman" w:hAnsi="Times New Roman"/>
          <w:bCs/>
          <w:iCs/>
          <w:color w:val="000000" w:themeColor="text1"/>
          <w:spacing w:val="-2"/>
          <w:szCs w:val="28"/>
          <w:lang w:val="nl-NL"/>
        </w:rPr>
        <w:t xml:space="preserve"> triệu hành khách.</w:t>
      </w:r>
      <w:r w:rsidR="00DD7D60" w:rsidRPr="00955FA4">
        <w:rPr>
          <w:rFonts w:ascii="Times New Roman" w:hAnsi="Times New Roman"/>
          <w:bCs/>
          <w:iCs/>
          <w:color w:val="000000" w:themeColor="text1"/>
          <w:spacing w:val="-2"/>
          <w:szCs w:val="28"/>
          <w:lang w:val="vi-VN"/>
        </w:rPr>
        <w:t>km</w:t>
      </w:r>
      <w:r w:rsidR="00DD7D60" w:rsidRPr="00955FA4">
        <w:rPr>
          <w:rFonts w:ascii="Times New Roman" w:hAnsi="Times New Roman"/>
          <w:bCs/>
          <w:iCs/>
          <w:color w:val="000000" w:themeColor="text1"/>
          <w:spacing w:val="-2"/>
          <w:szCs w:val="28"/>
        </w:rPr>
        <w:t>;</w:t>
      </w:r>
      <w:r w:rsidR="00DD7D60" w:rsidRPr="00955FA4">
        <w:rPr>
          <w:rFonts w:ascii="Times New Roman" w:hAnsi="Times New Roman"/>
          <w:i/>
          <w:iCs/>
          <w:color w:val="000000" w:themeColor="text1"/>
          <w:spacing w:val="-2"/>
          <w:szCs w:val="28"/>
          <w:lang w:val="nl-NL"/>
        </w:rPr>
        <w:t xml:space="preserve"> </w:t>
      </w:r>
      <w:r w:rsidR="00DD7D60" w:rsidRPr="00955FA4">
        <w:rPr>
          <w:rFonts w:ascii="Times New Roman" w:hAnsi="Times New Roman"/>
          <w:color w:val="000000" w:themeColor="text1"/>
          <w:spacing w:val="-2"/>
          <w:szCs w:val="28"/>
          <w:lang w:val="nl-NL"/>
        </w:rPr>
        <w:t>d</w:t>
      </w:r>
      <w:r w:rsidRPr="00955FA4">
        <w:rPr>
          <w:rFonts w:ascii="Times New Roman" w:hAnsi="Times New Roman"/>
          <w:bCs/>
          <w:iCs/>
          <w:color w:val="000000" w:themeColor="text1"/>
          <w:spacing w:val="-2"/>
          <w:szCs w:val="28"/>
          <w:lang w:val="nl-NL"/>
        </w:rPr>
        <w:t>oanh thu ước đạt 122,</w:t>
      </w:r>
      <w:r w:rsidR="004963C8" w:rsidRPr="00955FA4">
        <w:rPr>
          <w:rFonts w:ascii="Times New Roman" w:hAnsi="Times New Roman"/>
          <w:bCs/>
          <w:iCs/>
          <w:color w:val="000000" w:themeColor="text1"/>
          <w:spacing w:val="-2"/>
          <w:szCs w:val="28"/>
          <w:lang w:val="nl-NL"/>
        </w:rPr>
        <w:t>7</w:t>
      </w:r>
      <w:r w:rsidRPr="00955FA4">
        <w:rPr>
          <w:rFonts w:ascii="Times New Roman" w:hAnsi="Times New Roman"/>
          <w:bCs/>
          <w:iCs/>
          <w:color w:val="000000" w:themeColor="text1"/>
          <w:spacing w:val="-2"/>
          <w:szCs w:val="28"/>
          <w:lang w:val="nl-NL"/>
        </w:rPr>
        <w:t xml:space="preserve"> tỷ đồng, tăng 5,06% so với tháng trước</w:t>
      </w:r>
      <w:r w:rsidR="00DD7D60" w:rsidRPr="00955FA4">
        <w:rPr>
          <w:rFonts w:ascii="Times New Roman" w:hAnsi="Times New Roman"/>
          <w:bCs/>
          <w:iCs/>
          <w:color w:val="000000" w:themeColor="text1"/>
          <w:spacing w:val="-2"/>
          <w:szCs w:val="28"/>
          <w:lang w:val="nl-NL"/>
        </w:rPr>
        <w:t xml:space="preserve"> và tăng 60,47% so với cùng kỳ.</w:t>
      </w:r>
    </w:p>
    <w:p w14:paraId="00CC905C" w14:textId="0FD5FBAD" w:rsidR="00955FA4" w:rsidRPr="00533D43" w:rsidRDefault="00363BC7" w:rsidP="00533D43">
      <w:pPr>
        <w:pBdr>
          <w:bottom w:val="none" w:sz="4" w:space="31" w:color="000000"/>
        </w:pBdr>
        <w:spacing w:before="120" w:line="360" w:lineRule="exact"/>
        <w:ind w:firstLine="720"/>
        <w:jc w:val="both"/>
        <w:rPr>
          <w:rFonts w:ascii="Times New Roman" w:hAnsi="Times New Roman"/>
          <w:bCs/>
          <w:i/>
          <w:iCs/>
          <w:color w:val="000000" w:themeColor="text1"/>
          <w:szCs w:val="28"/>
          <w:lang w:val="nl-NL"/>
        </w:rPr>
      </w:pPr>
      <w:r w:rsidRPr="00363BC7">
        <w:rPr>
          <w:rFonts w:ascii="Times New Roman" w:hAnsi="Times New Roman"/>
          <w:i/>
          <w:iCs/>
          <w:color w:val="000000" w:themeColor="text1"/>
          <w:szCs w:val="28"/>
        </w:rPr>
        <w:t>- Vận tải hàng hóa:</w:t>
      </w:r>
      <w:r w:rsidRPr="00363BC7">
        <w:rPr>
          <w:rFonts w:ascii="Times New Roman" w:hAnsi="Times New Roman"/>
          <w:bCs/>
          <w:i/>
          <w:iCs/>
          <w:color w:val="000000" w:themeColor="text1"/>
          <w:szCs w:val="28"/>
        </w:rPr>
        <w:t xml:space="preserve"> </w:t>
      </w:r>
      <w:r w:rsidR="00DD7D60" w:rsidRPr="00A5055F">
        <w:rPr>
          <w:rFonts w:ascii="Times New Roman" w:hAnsi="Times New Roman"/>
          <w:bCs/>
          <w:color w:val="000000" w:themeColor="text1"/>
          <w:szCs w:val="28"/>
        </w:rPr>
        <w:t>Khối lượng</w:t>
      </w:r>
      <w:r w:rsidR="00DD7D60">
        <w:rPr>
          <w:rFonts w:ascii="Times New Roman" w:hAnsi="Times New Roman"/>
          <w:bCs/>
          <w:i/>
          <w:iCs/>
          <w:color w:val="000000" w:themeColor="text1"/>
          <w:szCs w:val="28"/>
        </w:rPr>
        <w:t xml:space="preserve"> </w:t>
      </w:r>
      <w:r w:rsidR="00A5055F">
        <w:rPr>
          <w:rFonts w:ascii="Times New Roman" w:hAnsi="Times New Roman"/>
          <w:bCs/>
          <w:iCs/>
          <w:color w:val="000000" w:themeColor="text1"/>
          <w:szCs w:val="28"/>
          <w:lang w:val="nl-NL"/>
        </w:rPr>
        <w:t xml:space="preserve">hàng hóa </w:t>
      </w:r>
      <w:r w:rsidR="00DD7D60">
        <w:rPr>
          <w:rFonts w:ascii="Times New Roman" w:hAnsi="Times New Roman"/>
          <w:bCs/>
          <w:iCs/>
          <w:color w:val="000000" w:themeColor="text1"/>
          <w:szCs w:val="28"/>
          <w:lang w:val="nl-NL"/>
        </w:rPr>
        <w:t>vận chuyển ước đạt 3,5 triệu tấn;</w:t>
      </w:r>
      <w:r w:rsidRPr="00363BC7">
        <w:rPr>
          <w:rFonts w:ascii="Times New Roman" w:hAnsi="Times New Roman"/>
          <w:bCs/>
          <w:iCs/>
          <w:color w:val="000000" w:themeColor="text1"/>
          <w:szCs w:val="28"/>
          <w:lang w:val="vi-VN"/>
        </w:rPr>
        <w:t xml:space="preserve"> </w:t>
      </w:r>
      <w:r w:rsidR="00DD7D60">
        <w:rPr>
          <w:rFonts w:ascii="Times New Roman" w:hAnsi="Times New Roman"/>
          <w:bCs/>
          <w:iCs/>
          <w:color w:val="000000" w:themeColor="text1"/>
          <w:szCs w:val="28"/>
          <w:lang w:val="nl-NL"/>
        </w:rPr>
        <w:t>luân chuyển đạt</w:t>
      </w:r>
      <w:r w:rsidRPr="00363BC7">
        <w:rPr>
          <w:rFonts w:ascii="Times New Roman" w:hAnsi="Times New Roman"/>
          <w:bCs/>
          <w:iCs/>
          <w:color w:val="000000" w:themeColor="text1"/>
          <w:szCs w:val="28"/>
          <w:lang w:val="nl-NL"/>
        </w:rPr>
        <w:t xml:space="preserve"> </w:t>
      </w:r>
      <w:r w:rsidRPr="00363BC7">
        <w:rPr>
          <w:rFonts w:ascii="Times New Roman" w:hAnsi="Times New Roman"/>
          <w:bCs/>
          <w:iCs/>
          <w:color w:val="000000" w:themeColor="text1"/>
          <w:szCs w:val="28"/>
          <w:lang w:val="vi-VN"/>
        </w:rPr>
        <w:t xml:space="preserve">441,5 </w:t>
      </w:r>
      <w:r w:rsidRPr="00363BC7">
        <w:rPr>
          <w:rFonts w:ascii="Times New Roman" w:hAnsi="Times New Roman"/>
          <w:bCs/>
          <w:iCs/>
          <w:color w:val="000000" w:themeColor="text1"/>
          <w:szCs w:val="28"/>
        </w:rPr>
        <w:t>triệu</w:t>
      </w:r>
      <w:r w:rsidRPr="00363BC7">
        <w:rPr>
          <w:rFonts w:ascii="Times New Roman" w:hAnsi="Times New Roman"/>
          <w:bCs/>
          <w:iCs/>
          <w:color w:val="000000" w:themeColor="text1"/>
          <w:szCs w:val="28"/>
          <w:lang w:val="nl-NL"/>
        </w:rPr>
        <w:t xml:space="preserve"> tấn.km</w:t>
      </w:r>
      <w:r w:rsidR="00A5055F">
        <w:rPr>
          <w:rFonts w:ascii="Times New Roman" w:hAnsi="Times New Roman"/>
          <w:bCs/>
          <w:iCs/>
          <w:color w:val="000000" w:themeColor="text1"/>
          <w:szCs w:val="28"/>
          <w:lang w:val="nl-NL"/>
        </w:rPr>
        <w:t>;</w:t>
      </w:r>
      <w:r w:rsidRPr="00363BC7">
        <w:rPr>
          <w:rFonts w:ascii="Times New Roman" w:hAnsi="Times New Roman"/>
          <w:bCs/>
          <w:color w:val="000000" w:themeColor="text1"/>
          <w:szCs w:val="28"/>
          <w:lang w:val="nl-NL"/>
        </w:rPr>
        <w:t xml:space="preserve"> </w:t>
      </w:r>
      <w:r w:rsidR="00A5055F">
        <w:rPr>
          <w:rFonts w:ascii="Times New Roman" w:hAnsi="Times New Roman"/>
          <w:bCs/>
          <w:color w:val="000000" w:themeColor="text1"/>
          <w:szCs w:val="28"/>
          <w:lang w:val="nl-NL"/>
        </w:rPr>
        <w:t>d</w:t>
      </w:r>
      <w:r w:rsidR="00DD7D60" w:rsidRPr="00363BC7">
        <w:rPr>
          <w:rFonts w:ascii="Times New Roman" w:hAnsi="Times New Roman"/>
          <w:bCs/>
          <w:color w:val="000000" w:themeColor="text1"/>
          <w:szCs w:val="28"/>
        </w:rPr>
        <w:t xml:space="preserve">oanh thu ước đạt </w:t>
      </w:r>
      <w:r w:rsidR="00DD7D60" w:rsidRPr="00363BC7">
        <w:rPr>
          <w:rFonts w:ascii="Times New Roman" w:hAnsi="Times New Roman"/>
          <w:bCs/>
          <w:iCs/>
          <w:color w:val="000000" w:themeColor="text1"/>
          <w:szCs w:val="28"/>
          <w:lang w:val="nl-NL"/>
        </w:rPr>
        <w:t>530,1 tỷ đồng, tăng 3,20% so với tháng trướ</w:t>
      </w:r>
      <w:r w:rsidR="00DD7D60">
        <w:rPr>
          <w:rFonts w:ascii="Times New Roman" w:hAnsi="Times New Roman"/>
          <w:bCs/>
          <w:iCs/>
          <w:color w:val="000000" w:themeColor="text1"/>
          <w:szCs w:val="28"/>
          <w:lang w:val="nl-NL"/>
        </w:rPr>
        <w:t>c và tăng 19,75% so với cùng kỳ.</w:t>
      </w:r>
    </w:p>
    <w:p w14:paraId="223FA923" w14:textId="53410794" w:rsidR="00903594" w:rsidRPr="001C61DD" w:rsidRDefault="006F5B8B" w:rsidP="00903594">
      <w:pPr>
        <w:pBdr>
          <w:bottom w:val="none" w:sz="4" w:space="31" w:color="000000"/>
        </w:pBdr>
        <w:spacing w:before="120" w:line="360" w:lineRule="exact"/>
        <w:ind w:firstLine="720"/>
        <w:jc w:val="both"/>
        <w:rPr>
          <w:rFonts w:ascii="Times New Roman" w:hAnsi="Times New Roman"/>
          <w:szCs w:val="28"/>
        </w:rPr>
      </w:pPr>
      <w:r w:rsidRPr="001C61DD">
        <w:rPr>
          <w:rFonts w:ascii="Times New Roman" w:hAnsi="Times New Roman"/>
          <w:b/>
          <w:bCs/>
          <w:i/>
          <w:iCs/>
          <w:szCs w:val="28"/>
          <w:shd w:val="clear" w:color="auto" w:fill="FFFFFF"/>
        </w:rPr>
        <w:t>4.3. Chỉ số giá</w:t>
      </w:r>
    </w:p>
    <w:p w14:paraId="1CBCC932" w14:textId="77777777" w:rsidR="00776548" w:rsidRPr="00A54925" w:rsidRDefault="006E601A" w:rsidP="004567FD">
      <w:pPr>
        <w:pBdr>
          <w:bottom w:val="none" w:sz="4" w:space="31" w:color="000000"/>
        </w:pBdr>
        <w:spacing w:before="120" w:line="360" w:lineRule="exact"/>
        <w:ind w:firstLine="720"/>
        <w:jc w:val="both"/>
        <w:rPr>
          <w:rFonts w:ascii="Times New Roman" w:hAnsi="Times New Roman"/>
          <w:color w:val="000000" w:themeColor="text1"/>
        </w:rPr>
      </w:pPr>
      <w:r w:rsidRPr="00A54925">
        <w:rPr>
          <w:rFonts w:ascii="Times New Roman" w:hAnsi="Times New Roman"/>
          <w:color w:val="000000" w:themeColor="text1"/>
        </w:rPr>
        <w:t xml:space="preserve">Tháng </w:t>
      </w:r>
      <w:r w:rsidR="00E11235" w:rsidRPr="00A54925">
        <w:rPr>
          <w:rFonts w:ascii="Times New Roman" w:hAnsi="Times New Roman"/>
          <w:color w:val="000000" w:themeColor="text1"/>
        </w:rPr>
        <w:t>7</w:t>
      </w:r>
      <w:r w:rsidRPr="00A54925">
        <w:rPr>
          <w:rFonts w:ascii="Times New Roman" w:hAnsi="Times New Roman"/>
          <w:color w:val="000000" w:themeColor="text1"/>
        </w:rPr>
        <w:t>/2024</w:t>
      </w:r>
      <w:r w:rsidR="008D5EFB" w:rsidRPr="00A54925">
        <w:rPr>
          <w:rFonts w:ascii="Times New Roman" w:hAnsi="Times New Roman"/>
          <w:color w:val="000000" w:themeColor="text1"/>
        </w:rPr>
        <w:t>,</w:t>
      </w:r>
      <w:r w:rsidR="003A625B" w:rsidRPr="00A54925">
        <w:rPr>
          <w:rFonts w:ascii="Times New Roman" w:hAnsi="Times New Roman"/>
          <w:color w:val="000000" w:themeColor="text1"/>
        </w:rPr>
        <w:t xml:space="preserve"> c</w:t>
      </w:r>
      <w:r w:rsidRPr="00A54925">
        <w:rPr>
          <w:rFonts w:ascii="Times New Roman" w:hAnsi="Times New Roman"/>
          <w:color w:val="000000" w:themeColor="text1"/>
        </w:rPr>
        <w:t xml:space="preserve">hỉ số giá tiêu dùng (CPI) trên địa bàn tỉnh </w:t>
      </w:r>
      <w:r w:rsidR="009C5458" w:rsidRPr="00A54925">
        <w:rPr>
          <w:rFonts w:ascii="Times New Roman" w:hAnsi="Times New Roman"/>
          <w:bCs/>
          <w:color w:val="000000" w:themeColor="text1"/>
          <w:lang w:val="en-GB"/>
        </w:rPr>
        <w:t>tăng</w:t>
      </w:r>
      <w:r w:rsidR="009C5458" w:rsidRPr="00A54925">
        <w:rPr>
          <w:rFonts w:ascii="Times New Roman" w:hAnsi="Times New Roman"/>
          <w:bCs/>
          <w:color w:val="000000" w:themeColor="text1"/>
          <w:lang w:val="vi-VN"/>
        </w:rPr>
        <w:t xml:space="preserve"> </w:t>
      </w:r>
      <w:r w:rsidR="009C5458" w:rsidRPr="00A54925">
        <w:rPr>
          <w:rFonts w:ascii="Times New Roman" w:hAnsi="Times New Roman"/>
          <w:bCs/>
          <w:color w:val="000000" w:themeColor="text1"/>
        </w:rPr>
        <w:t>0,</w:t>
      </w:r>
      <w:r w:rsidR="00E11235" w:rsidRPr="00A54925">
        <w:rPr>
          <w:rFonts w:ascii="Times New Roman" w:hAnsi="Times New Roman"/>
          <w:bCs/>
          <w:color w:val="000000" w:themeColor="text1"/>
        </w:rPr>
        <w:t>76</w:t>
      </w:r>
      <w:r w:rsidR="009C5458" w:rsidRPr="00A54925">
        <w:rPr>
          <w:rFonts w:ascii="Times New Roman" w:hAnsi="Times New Roman"/>
          <w:bCs/>
          <w:color w:val="000000" w:themeColor="text1"/>
        </w:rPr>
        <w:t>% so với tháng trước, tăng 2,</w:t>
      </w:r>
      <w:r w:rsidR="00E11235" w:rsidRPr="00A54925">
        <w:rPr>
          <w:rFonts w:ascii="Times New Roman" w:hAnsi="Times New Roman"/>
          <w:bCs/>
          <w:color w:val="000000" w:themeColor="text1"/>
        </w:rPr>
        <w:t>69</w:t>
      </w:r>
      <w:r w:rsidR="009C5458" w:rsidRPr="00A54925">
        <w:rPr>
          <w:rFonts w:ascii="Times New Roman" w:hAnsi="Times New Roman"/>
          <w:bCs/>
          <w:color w:val="000000" w:themeColor="text1"/>
        </w:rPr>
        <w:t>% so với cùng kỳ</w:t>
      </w:r>
      <w:r w:rsidR="009C5458" w:rsidRPr="00A54925">
        <w:rPr>
          <w:rFonts w:ascii="Times New Roman" w:hAnsi="Times New Roman"/>
          <w:bCs/>
          <w:color w:val="000000" w:themeColor="text1"/>
          <w:lang w:val="x-none"/>
        </w:rPr>
        <w:t>.</w:t>
      </w:r>
      <w:r w:rsidR="009C5458" w:rsidRPr="00A54925">
        <w:rPr>
          <w:rFonts w:ascii="Times New Roman" w:hAnsi="Times New Roman"/>
          <w:color w:val="000000" w:themeColor="text1"/>
        </w:rPr>
        <w:t xml:space="preserve"> </w:t>
      </w:r>
      <w:r w:rsidR="00E11235" w:rsidRPr="00A54925">
        <w:rPr>
          <w:rFonts w:ascii="Times New Roman" w:hAnsi="Times New Roman"/>
          <w:bCs/>
          <w:color w:val="000000" w:themeColor="text1"/>
        </w:rPr>
        <w:t>Giá lương thực, thực phẩm tăng, giá điện, nước sinh hoạt tăng do thời tiết nắng nóng; giá xăng, dầu tăng theo giá nhiên liệu thế giới; giá bảo hiểm y tế tăng theo sự điều chỉnh lương cơ sở từ ngày 01/7/2024 là những nguyên nhân chính làm tăng CPI</w:t>
      </w:r>
      <w:r w:rsidR="008F54CB" w:rsidRPr="00A54925">
        <w:rPr>
          <w:rFonts w:ascii="Times New Roman" w:hAnsi="Times New Roman"/>
          <w:color w:val="000000" w:themeColor="text1"/>
        </w:rPr>
        <w:t>.</w:t>
      </w:r>
      <w:r w:rsidR="000703EB" w:rsidRPr="00A54925">
        <w:rPr>
          <w:rFonts w:ascii="Times New Roman" w:hAnsi="Times New Roman"/>
          <w:color w:val="000000" w:themeColor="text1"/>
        </w:rPr>
        <w:t xml:space="preserve"> </w:t>
      </w:r>
    </w:p>
    <w:p w14:paraId="6C645326" w14:textId="01E348EE" w:rsidR="00776548" w:rsidRPr="00955FA4" w:rsidRDefault="00E11235" w:rsidP="00776548">
      <w:pPr>
        <w:pBdr>
          <w:bottom w:val="none" w:sz="4" w:space="31" w:color="000000"/>
        </w:pBdr>
        <w:spacing w:before="120" w:line="360" w:lineRule="exact"/>
        <w:ind w:firstLine="720"/>
        <w:jc w:val="both"/>
        <w:rPr>
          <w:rFonts w:ascii="Times New Roman" w:hAnsi="Times New Roman"/>
          <w:color w:val="000000" w:themeColor="text1"/>
          <w:spacing w:val="-2"/>
        </w:rPr>
      </w:pPr>
      <w:r w:rsidRPr="00955FA4">
        <w:rPr>
          <w:rFonts w:ascii="Times New Roman" w:hAnsi="Times New Roman"/>
          <w:i/>
          <w:iCs/>
          <w:color w:val="000000" w:themeColor="text1"/>
          <w:spacing w:val="-2"/>
        </w:rPr>
        <w:t>So với tháng trước,</w:t>
      </w:r>
      <w:r w:rsidRPr="00955FA4">
        <w:rPr>
          <w:rFonts w:ascii="Times New Roman" w:hAnsi="Times New Roman"/>
          <w:color w:val="000000" w:themeColor="text1"/>
          <w:spacing w:val="-2"/>
        </w:rPr>
        <w:t xml:space="preserve"> </w:t>
      </w:r>
      <w:r w:rsidR="00776548" w:rsidRPr="00955FA4">
        <w:rPr>
          <w:rFonts w:ascii="Times New Roman" w:hAnsi="Times New Roman"/>
          <w:color w:val="000000" w:themeColor="text1"/>
          <w:spacing w:val="-2"/>
        </w:rPr>
        <w:t xml:space="preserve">một số nhóm hàng hóa và dịch vụ có sự biến động về giá và đóng góp vào mức tăng CPI chung như sau: Nhóm </w:t>
      </w:r>
      <w:r w:rsidR="00684EDF" w:rsidRPr="00955FA4">
        <w:rPr>
          <w:rFonts w:ascii="Times New Roman" w:hAnsi="Times New Roman"/>
          <w:color w:val="000000" w:themeColor="text1"/>
          <w:spacing w:val="-2"/>
        </w:rPr>
        <w:t>n</w:t>
      </w:r>
      <w:r w:rsidR="00776548" w:rsidRPr="00955FA4">
        <w:rPr>
          <w:rFonts w:ascii="Times New Roman" w:hAnsi="Times New Roman"/>
          <w:color w:val="000000" w:themeColor="text1"/>
          <w:spacing w:val="-2"/>
        </w:rPr>
        <w:t xml:space="preserve">hà ở, điện, nước, chất đốt và vật liệu xây dựng tăng 2,52%, đóng góp 0,37 điểm %, </w:t>
      </w:r>
      <w:r w:rsidR="006B676A" w:rsidRPr="00955FA4">
        <w:rPr>
          <w:rFonts w:ascii="Times New Roman" w:hAnsi="Times New Roman"/>
          <w:color w:val="000000" w:themeColor="text1"/>
          <w:spacing w:val="-2"/>
        </w:rPr>
        <w:t xml:space="preserve">do </w:t>
      </w:r>
      <w:r w:rsidR="00A54925" w:rsidRPr="00955FA4">
        <w:rPr>
          <w:rFonts w:ascii="Times New Roman" w:hAnsi="Times New Roman"/>
          <w:color w:val="000000" w:themeColor="text1"/>
          <w:spacing w:val="-2"/>
        </w:rPr>
        <w:t>thời tiết nắng nóng</w:t>
      </w:r>
      <w:r w:rsidR="006B676A" w:rsidRPr="00955FA4">
        <w:rPr>
          <w:rFonts w:ascii="Times New Roman" w:hAnsi="Times New Roman"/>
          <w:color w:val="000000" w:themeColor="text1"/>
          <w:spacing w:val="-2"/>
        </w:rPr>
        <w:t xml:space="preserve"> làm tăng nhu cầu sử dụng, dẫn đến</w:t>
      </w:r>
      <w:r w:rsidR="00A54925" w:rsidRPr="00955FA4">
        <w:rPr>
          <w:rFonts w:ascii="Times New Roman" w:hAnsi="Times New Roman"/>
          <w:color w:val="000000" w:themeColor="text1"/>
          <w:spacing w:val="-2"/>
        </w:rPr>
        <w:t xml:space="preserve"> </w:t>
      </w:r>
      <w:r w:rsidR="00776548" w:rsidRPr="00955FA4">
        <w:rPr>
          <w:rFonts w:ascii="Times New Roman" w:hAnsi="Times New Roman"/>
          <w:color w:val="000000" w:themeColor="text1"/>
          <w:spacing w:val="-2"/>
        </w:rPr>
        <w:t xml:space="preserve">giá </w:t>
      </w:r>
      <w:r w:rsidR="006B676A" w:rsidRPr="00955FA4">
        <w:rPr>
          <w:rFonts w:ascii="Times New Roman" w:hAnsi="Times New Roman"/>
          <w:color w:val="000000" w:themeColor="text1"/>
          <w:spacing w:val="-2"/>
        </w:rPr>
        <w:t xml:space="preserve">bình quân </w:t>
      </w:r>
      <w:r w:rsidR="00776548" w:rsidRPr="00955FA4">
        <w:rPr>
          <w:rFonts w:ascii="Times New Roman" w:hAnsi="Times New Roman"/>
          <w:color w:val="000000" w:themeColor="text1"/>
          <w:spacing w:val="-2"/>
        </w:rPr>
        <w:t>điện sinh hoạt tăng 4,98%</w:t>
      </w:r>
      <w:r w:rsidR="006B676A" w:rsidRPr="00955FA4">
        <w:rPr>
          <w:rFonts w:ascii="Times New Roman" w:hAnsi="Times New Roman"/>
          <w:color w:val="000000" w:themeColor="text1"/>
          <w:spacing w:val="-2"/>
        </w:rPr>
        <w:t>,</w:t>
      </w:r>
      <w:r w:rsidR="00776548" w:rsidRPr="00955FA4">
        <w:rPr>
          <w:rFonts w:ascii="Times New Roman" w:hAnsi="Times New Roman"/>
          <w:color w:val="000000" w:themeColor="text1"/>
          <w:spacing w:val="-2"/>
        </w:rPr>
        <w:t xml:space="preserve"> giá nước sinh hoạt tăng 0,35%, giá dầu hỏa tăng 4,36%; </w:t>
      </w:r>
      <w:r w:rsidR="006B676A" w:rsidRPr="00955FA4">
        <w:rPr>
          <w:rFonts w:ascii="Times New Roman" w:hAnsi="Times New Roman"/>
          <w:color w:val="000000" w:themeColor="text1"/>
          <w:spacing w:val="-2"/>
        </w:rPr>
        <w:t>N</w:t>
      </w:r>
      <w:r w:rsidR="00776548" w:rsidRPr="00955FA4">
        <w:rPr>
          <w:rFonts w:ascii="Times New Roman" w:hAnsi="Times New Roman"/>
          <w:color w:val="000000" w:themeColor="text1"/>
          <w:spacing w:val="-2"/>
        </w:rPr>
        <w:t xml:space="preserve">hóm </w:t>
      </w:r>
      <w:r w:rsidR="00684EDF" w:rsidRPr="00955FA4">
        <w:rPr>
          <w:rFonts w:ascii="Times New Roman" w:hAnsi="Times New Roman"/>
          <w:color w:val="000000" w:themeColor="text1"/>
          <w:spacing w:val="-2"/>
        </w:rPr>
        <w:t>h</w:t>
      </w:r>
      <w:r w:rsidR="00776548" w:rsidRPr="00955FA4">
        <w:rPr>
          <w:rFonts w:ascii="Times New Roman" w:hAnsi="Times New Roman"/>
          <w:color w:val="000000" w:themeColor="text1"/>
          <w:spacing w:val="-2"/>
        </w:rPr>
        <w:t xml:space="preserve">àng hóa và dịch vụ khác tăng 4,06%, đóng góp 0,15 điểm % do mức lương cơ sở được điều chỉnh tăng từ ngày 01/7/2024, kéo theo mức đóng bảo hiểm y tế tăng 30%; </w:t>
      </w:r>
      <w:r w:rsidR="006B676A" w:rsidRPr="00955FA4">
        <w:rPr>
          <w:rFonts w:ascii="Times New Roman" w:hAnsi="Times New Roman"/>
          <w:color w:val="000000" w:themeColor="text1"/>
          <w:spacing w:val="-2"/>
        </w:rPr>
        <w:t>N</w:t>
      </w:r>
      <w:r w:rsidR="00776548" w:rsidRPr="00955FA4">
        <w:rPr>
          <w:rFonts w:ascii="Times New Roman" w:hAnsi="Times New Roman"/>
          <w:color w:val="000000" w:themeColor="text1"/>
          <w:spacing w:val="-2"/>
        </w:rPr>
        <w:t xml:space="preserve">hóm </w:t>
      </w:r>
      <w:r w:rsidR="00684EDF" w:rsidRPr="00955FA4">
        <w:rPr>
          <w:rFonts w:ascii="Times New Roman" w:hAnsi="Times New Roman"/>
          <w:color w:val="000000" w:themeColor="text1"/>
          <w:spacing w:val="-2"/>
        </w:rPr>
        <w:t>g</w:t>
      </w:r>
      <w:r w:rsidR="00776548" w:rsidRPr="00955FA4">
        <w:rPr>
          <w:rFonts w:ascii="Times New Roman" w:hAnsi="Times New Roman"/>
          <w:color w:val="000000" w:themeColor="text1"/>
          <w:spacing w:val="-2"/>
        </w:rPr>
        <w:t xml:space="preserve">iao thông tăng 1,14%, đóng góp 0,11 điểm % do Tập đoàn Xăng dầu Việt Nam </w:t>
      </w:r>
      <w:r w:rsidR="00A54925" w:rsidRPr="00955FA4">
        <w:rPr>
          <w:rFonts w:ascii="Times New Roman" w:hAnsi="Times New Roman"/>
          <w:color w:val="000000" w:themeColor="text1"/>
          <w:spacing w:val="-2"/>
        </w:rPr>
        <w:t xml:space="preserve">điều chỉnh </w:t>
      </w:r>
      <w:r w:rsidR="00776548" w:rsidRPr="00955FA4">
        <w:rPr>
          <w:rFonts w:ascii="Times New Roman" w:hAnsi="Times New Roman"/>
          <w:color w:val="000000" w:themeColor="text1"/>
          <w:spacing w:val="-2"/>
        </w:rPr>
        <w:t xml:space="preserve">giá xăng trong nước tăng 3,78% và giá dầu diezen tăng 4,37%; </w:t>
      </w:r>
      <w:r w:rsidR="006B676A" w:rsidRPr="00955FA4">
        <w:rPr>
          <w:rFonts w:ascii="Times New Roman" w:hAnsi="Times New Roman"/>
          <w:color w:val="000000" w:themeColor="text1"/>
          <w:spacing w:val="-2"/>
        </w:rPr>
        <w:t>N</w:t>
      </w:r>
      <w:r w:rsidR="00776548" w:rsidRPr="00955FA4">
        <w:rPr>
          <w:rFonts w:ascii="Times New Roman" w:hAnsi="Times New Roman"/>
          <w:color w:val="000000" w:themeColor="text1"/>
          <w:spacing w:val="-2"/>
        </w:rPr>
        <w:t xml:space="preserve">hóm </w:t>
      </w:r>
      <w:r w:rsidR="00684EDF" w:rsidRPr="00955FA4">
        <w:rPr>
          <w:rFonts w:ascii="Times New Roman" w:hAnsi="Times New Roman"/>
          <w:color w:val="000000" w:themeColor="text1"/>
          <w:spacing w:val="-2"/>
        </w:rPr>
        <w:t>h</w:t>
      </w:r>
      <w:r w:rsidR="00776548" w:rsidRPr="00955FA4">
        <w:rPr>
          <w:rFonts w:ascii="Times New Roman" w:hAnsi="Times New Roman"/>
          <w:color w:val="000000" w:themeColor="text1"/>
          <w:spacing w:val="-2"/>
        </w:rPr>
        <w:t xml:space="preserve">àng ăn và dịch vụ ăn uống tăng 0,21%, đóng góp 0,07 điểm % </w:t>
      </w:r>
      <w:r w:rsidR="00A54925" w:rsidRPr="00955FA4">
        <w:rPr>
          <w:rFonts w:ascii="Times New Roman" w:hAnsi="Times New Roman"/>
          <w:color w:val="000000" w:themeColor="text1"/>
          <w:spacing w:val="-2"/>
        </w:rPr>
        <w:t>do</w:t>
      </w:r>
      <w:r w:rsidR="00776548" w:rsidRPr="00955FA4">
        <w:rPr>
          <w:rFonts w:ascii="Times New Roman" w:hAnsi="Times New Roman"/>
          <w:color w:val="000000" w:themeColor="text1"/>
          <w:spacing w:val="-2"/>
        </w:rPr>
        <w:t xml:space="preserve"> </w:t>
      </w:r>
      <w:r w:rsidR="00A54925" w:rsidRPr="00955FA4">
        <w:rPr>
          <w:rFonts w:ascii="Times New Roman" w:hAnsi="Times New Roman"/>
          <w:color w:val="000000" w:themeColor="text1"/>
          <w:spacing w:val="-2"/>
        </w:rPr>
        <w:t>g</w:t>
      </w:r>
      <w:r w:rsidR="00776548" w:rsidRPr="00955FA4">
        <w:rPr>
          <w:rFonts w:ascii="Times New Roman" w:hAnsi="Times New Roman"/>
          <w:color w:val="000000" w:themeColor="text1"/>
          <w:spacing w:val="-2"/>
        </w:rPr>
        <w:t xml:space="preserve">iá thực phẩm tăng 0,23%, đặc biệt là giá thịt lợn và trứng do nguồn cung giảm và chi phí chăn nuôi tăng cao. </w:t>
      </w:r>
    </w:p>
    <w:p w14:paraId="65E31B21" w14:textId="590E8E26" w:rsidR="00894748" w:rsidRDefault="00F52F58" w:rsidP="00BC265A">
      <w:pPr>
        <w:pBdr>
          <w:bottom w:val="none" w:sz="4" w:space="31" w:color="000000"/>
        </w:pBdr>
        <w:spacing w:before="120" w:line="360" w:lineRule="exact"/>
        <w:ind w:firstLine="720"/>
        <w:jc w:val="both"/>
        <w:rPr>
          <w:rFonts w:ascii="Times New Roman" w:hAnsi="Times New Roman"/>
          <w:color w:val="000000" w:themeColor="text1"/>
        </w:rPr>
      </w:pPr>
      <w:r w:rsidRPr="002F227A">
        <w:rPr>
          <w:rFonts w:ascii="Times New Roman" w:hAnsi="Times New Roman"/>
          <w:i/>
          <w:iCs/>
          <w:color w:val="000000" w:themeColor="text1"/>
        </w:rPr>
        <w:t>So với cùng kỳ n</w:t>
      </w:r>
      <w:r w:rsidRPr="002F227A">
        <w:rPr>
          <w:rFonts w:ascii="Times New Roman" w:hAnsi="Times New Roman" w:hint="eastAsia"/>
          <w:i/>
          <w:iCs/>
          <w:color w:val="000000" w:themeColor="text1"/>
        </w:rPr>
        <w:t>ă</w:t>
      </w:r>
      <w:r w:rsidRPr="002F227A">
        <w:rPr>
          <w:rFonts w:ascii="Times New Roman" w:hAnsi="Times New Roman"/>
          <w:i/>
          <w:iCs/>
          <w:color w:val="000000" w:themeColor="text1"/>
        </w:rPr>
        <w:t>m tr</w:t>
      </w:r>
      <w:r w:rsidRPr="002F227A">
        <w:rPr>
          <w:rFonts w:ascii="Times New Roman" w:hAnsi="Times New Roman" w:hint="eastAsia"/>
          <w:i/>
          <w:iCs/>
          <w:color w:val="000000" w:themeColor="text1"/>
        </w:rPr>
        <w:t>ư</w:t>
      </w:r>
      <w:r w:rsidRPr="002F227A">
        <w:rPr>
          <w:rFonts w:ascii="Times New Roman" w:hAnsi="Times New Roman"/>
          <w:i/>
          <w:iCs/>
          <w:color w:val="000000" w:themeColor="text1"/>
        </w:rPr>
        <w:t>ớc</w:t>
      </w:r>
      <w:r w:rsidR="00F836CE">
        <w:rPr>
          <w:rFonts w:ascii="Times New Roman" w:hAnsi="Times New Roman"/>
          <w:i/>
          <w:iCs/>
          <w:color w:val="000000" w:themeColor="text1"/>
        </w:rPr>
        <w:t>:</w:t>
      </w:r>
      <w:r w:rsidRPr="00F52F58">
        <w:rPr>
          <w:rFonts w:ascii="Times New Roman" w:hAnsi="Times New Roman"/>
          <w:color w:val="000000" w:themeColor="text1"/>
        </w:rPr>
        <w:t xml:space="preserve"> </w:t>
      </w:r>
      <w:r w:rsidR="00F836CE">
        <w:rPr>
          <w:rFonts w:ascii="Times New Roman" w:hAnsi="Times New Roman"/>
          <w:color w:val="000000" w:themeColor="text1"/>
        </w:rPr>
        <w:t>K</w:t>
      </w:r>
      <w:r w:rsidRPr="00F52F58">
        <w:rPr>
          <w:rFonts w:ascii="Times New Roman" w:hAnsi="Times New Roman"/>
          <w:color w:val="000000" w:themeColor="text1"/>
        </w:rPr>
        <w:t>hác với xu h</w:t>
      </w:r>
      <w:r w:rsidRPr="00F52F58">
        <w:rPr>
          <w:rFonts w:ascii="Times New Roman" w:hAnsi="Times New Roman" w:hint="eastAsia"/>
          <w:color w:val="000000" w:themeColor="text1"/>
        </w:rPr>
        <w:t>ư</w:t>
      </w:r>
      <w:r w:rsidRPr="00F52F58">
        <w:rPr>
          <w:rFonts w:ascii="Times New Roman" w:hAnsi="Times New Roman"/>
          <w:color w:val="000000" w:themeColor="text1"/>
        </w:rPr>
        <w:t xml:space="preserve">ớng </w:t>
      </w:r>
      <w:r w:rsidR="00EF0F4F">
        <w:rPr>
          <w:rFonts w:ascii="Times New Roman" w:hAnsi="Times New Roman"/>
          <w:color w:val="000000" w:themeColor="text1"/>
        </w:rPr>
        <w:t xml:space="preserve">giảm dần </w:t>
      </w:r>
      <w:r w:rsidRPr="00F52F58">
        <w:rPr>
          <w:rFonts w:ascii="Times New Roman" w:hAnsi="Times New Roman"/>
          <w:color w:val="000000" w:themeColor="text1"/>
        </w:rPr>
        <w:t>của n</w:t>
      </w:r>
      <w:r w:rsidRPr="00F52F58">
        <w:rPr>
          <w:rFonts w:ascii="Times New Roman" w:hAnsi="Times New Roman" w:hint="eastAsia"/>
          <w:color w:val="000000" w:themeColor="text1"/>
        </w:rPr>
        <w:t>ă</w:t>
      </w:r>
      <w:r w:rsidRPr="00F52F58">
        <w:rPr>
          <w:rFonts w:ascii="Times New Roman" w:hAnsi="Times New Roman"/>
          <w:color w:val="000000" w:themeColor="text1"/>
        </w:rPr>
        <w:t xml:space="preserve">m 2023, </w:t>
      </w:r>
      <w:r w:rsidR="00EF0F4F">
        <w:rPr>
          <w:rFonts w:ascii="Times New Roman" w:hAnsi="Times New Roman"/>
          <w:color w:val="000000" w:themeColor="text1"/>
        </w:rPr>
        <w:t xml:space="preserve">tốc độ so với cùng kỳ của chỉ số </w:t>
      </w:r>
      <w:r w:rsidRPr="00F52F58">
        <w:rPr>
          <w:rFonts w:ascii="Times New Roman" w:hAnsi="Times New Roman"/>
          <w:color w:val="000000" w:themeColor="text1"/>
        </w:rPr>
        <w:t xml:space="preserve">CPI các tháng nửa </w:t>
      </w:r>
      <w:r w:rsidRPr="00F52F58">
        <w:rPr>
          <w:rFonts w:ascii="Times New Roman" w:hAnsi="Times New Roman" w:hint="eastAsia"/>
          <w:color w:val="000000" w:themeColor="text1"/>
        </w:rPr>
        <w:t>đ</w:t>
      </w:r>
      <w:r w:rsidRPr="00F52F58">
        <w:rPr>
          <w:rFonts w:ascii="Times New Roman" w:hAnsi="Times New Roman"/>
          <w:color w:val="000000" w:themeColor="text1"/>
        </w:rPr>
        <w:t>ầu n</w:t>
      </w:r>
      <w:r w:rsidRPr="00F52F58">
        <w:rPr>
          <w:rFonts w:ascii="Times New Roman" w:hAnsi="Times New Roman" w:hint="eastAsia"/>
          <w:color w:val="000000" w:themeColor="text1"/>
        </w:rPr>
        <w:t>ă</w:t>
      </w:r>
      <w:r w:rsidRPr="00F52F58">
        <w:rPr>
          <w:rFonts w:ascii="Times New Roman" w:hAnsi="Times New Roman"/>
          <w:color w:val="000000" w:themeColor="text1"/>
        </w:rPr>
        <w:t xml:space="preserve">m 2024 </w:t>
      </w:r>
      <w:r w:rsidR="00EF0F4F">
        <w:rPr>
          <w:rFonts w:ascii="Times New Roman" w:hAnsi="Times New Roman"/>
          <w:color w:val="000000" w:themeColor="text1"/>
        </w:rPr>
        <w:t>có</w:t>
      </w:r>
      <w:r w:rsidRPr="00F52F58">
        <w:rPr>
          <w:rFonts w:ascii="Times New Roman" w:hAnsi="Times New Roman"/>
          <w:color w:val="000000" w:themeColor="text1"/>
        </w:rPr>
        <w:t xml:space="preserve"> xu h</w:t>
      </w:r>
      <w:r w:rsidRPr="00F52F58">
        <w:rPr>
          <w:rFonts w:ascii="Times New Roman" w:hAnsi="Times New Roman" w:hint="eastAsia"/>
          <w:color w:val="000000" w:themeColor="text1"/>
        </w:rPr>
        <w:t>ư</w:t>
      </w:r>
      <w:r w:rsidRPr="00F52F58">
        <w:rPr>
          <w:rFonts w:ascii="Times New Roman" w:hAnsi="Times New Roman"/>
          <w:color w:val="000000" w:themeColor="text1"/>
        </w:rPr>
        <w:t>ớng t</w:t>
      </w:r>
      <w:r w:rsidRPr="00F52F58">
        <w:rPr>
          <w:rFonts w:ascii="Times New Roman" w:hAnsi="Times New Roman" w:hint="eastAsia"/>
          <w:color w:val="000000" w:themeColor="text1"/>
        </w:rPr>
        <w:t>ă</w:t>
      </w:r>
      <w:r w:rsidRPr="00F52F58">
        <w:rPr>
          <w:rFonts w:ascii="Times New Roman" w:hAnsi="Times New Roman"/>
          <w:color w:val="000000" w:themeColor="text1"/>
        </w:rPr>
        <w:t>ng</w:t>
      </w:r>
      <w:r w:rsidR="00F836CE">
        <w:rPr>
          <w:rStyle w:val="FootnoteReference"/>
          <w:rFonts w:ascii="Times New Roman" w:hAnsi="Times New Roman"/>
          <w:color w:val="000000" w:themeColor="text1"/>
        </w:rPr>
        <w:footnoteReference w:id="2"/>
      </w:r>
      <w:r w:rsidR="00F836CE">
        <w:rPr>
          <w:rFonts w:ascii="Times New Roman" w:hAnsi="Times New Roman"/>
          <w:color w:val="000000" w:themeColor="text1"/>
        </w:rPr>
        <w:t>,</w:t>
      </w:r>
      <w:r w:rsidRPr="00F52F58">
        <w:rPr>
          <w:rFonts w:ascii="Times New Roman" w:hAnsi="Times New Roman"/>
          <w:color w:val="000000" w:themeColor="text1"/>
        </w:rPr>
        <w:t xml:space="preserve"> </w:t>
      </w:r>
      <w:r w:rsidR="00F836CE">
        <w:rPr>
          <w:rFonts w:ascii="Times New Roman" w:hAnsi="Times New Roman"/>
          <w:color w:val="000000" w:themeColor="text1"/>
        </w:rPr>
        <w:t>t</w:t>
      </w:r>
      <w:r w:rsidRPr="00F52F58">
        <w:rPr>
          <w:rFonts w:ascii="Times New Roman" w:hAnsi="Times New Roman"/>
          <w:color w:val="000000" w:themeColor="text1"/>
        </w:rPr>
        <w:t>ừ mức 2,04% trong tháng Một lên mức cao nhất 2,94% vào tháng Sáu. Sang tháng Bảy, CPI t</w:t>
      </w:r>
      <w:r w:rsidRPr="00F52F58">
        <w:rPr>
          <w:rFonts w:ascii="Times New Roman" w:hAnsi="Times New Roman" w:hint="eastAsia"/>
          <w:color w:val="000000" w:themeColor="text1"/>
        </w:rPr>
        <w:t>ă</w:t>
      </w:r>
      <w:r w:rsidRPr="00F52F58">
        <w:rPr>
          <w:rFonts w:ascii="Times New Roman" w:hAnsi="Times New Roman"/>
          <w:color w:val="000000" w:themeColor="text1"/>
        </w:rPr>
        <w:t>ng chậm lại, mức t</w:t>
      </w:r>
      <w:r w:rsidRPr="00F52F58">
        <w:rPr>
          <w:rFonts w:ascii="Times New Roman" w:hAnsi="Times New Roman" w:hint="eastAsia"/>
          <w:color w:val="000000" w:themeColor="text1"/>
        </w:rPr>
        <w:t>ă</w:t>
      </w:r>
      <w:r w:rsidRPr="00F52F58">
        <w:rPr>
          <w:rFonts w:ascii="Times New Roman" w:hAnsi="Times New Roman"/>
          <w:color w:val="000000" w:themeColor="text1"/>
        </w:rPr>
        <w:t xml:space="preserve">ng còn 2,69%. </w:t>
      </w:r>
    </w:p>
    <w:p w14:paraId="2EDF9EB7" w14:textId="1E702325" w:rsidR="00E55A11" w:rsidRPr="00644AF8" w:rsidRDefault="008B5E7A" w:rsidP="00E55A11">
      <w:pPr>
        <w:pBdr>
          <w:bottom w:val="none" w:sz="4" w:space="31" w:color="000000"/>
        </w:pBdr>
        <w:spacing w:before="120" w:line="360" w:lineRule="exact"/>
        <w:jc w:val="center"/>
        <w:rPr>
          <w:rFonts w:ascii="Times New Roman" w:hAnsi="Times New Roman"/>
          <w:color w:val="000000" w:themeColor="text1"/>
          <w:sz w:val="26"/>
          <w:szCs w:val="26"/>
        </w:rPr>
      </w:pPr>
      <w:r w:rsidRPr="00644AF8">
        <w:rPr>
          <w:noProof/>
          <w:sz w:val="26"/>
          <w:szCs w:val="26"/>
        </w:rPr>
        <w:drawing>
          <wp:anchor distT="0" distB="0" distL="114300" distR="114300" simplePos="0" relativeHeight="251658752" behindDoc="1" locked="0" layoutInCell="1" allowOverlap="1" wp14:anchorId="7C77BD4D" wp14:editId="5EA5FD6A">
            <wp:simplePos x="0" y="0"/>
            <wp:positionH relativeFrom="margin">
              <wp:posOffset>34290</wp:posOffset>
            </wp:positionH>
            <wp:positionV relativeFrom="paragraph">
              <wp:posOffset>320675</wp:posOffset>
            </wp:positionV>
            <wp:extent cx="5759450" cy="2495550"/>
            <wp:effectExtent l="0" t="0" r="0" b="0"/>
            <wp:wrapTight wrapText="bothSides">
              <wp:wrapPolygon edited="0">
                <wp:start x="0" y="0"/>
                <wp:lineTo x="0" y="21435"/>
                <wp:lineTo x="21505" y="21435"/>
                <wp:lineTo x="21505" y="0"/>
                <wp:lineTo x="0" y="0"/>
              </wp:wrapPolygon>
            </wp:wrapTight>
            <wp:docPr id="7" name="Picture 7"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with blue and orange line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59450" cy="2495550"/>
                    </a:xfrm>
                    <a:prstGeom prst="rect">
                      <a:avLst/>
                    </a:prstGeom>
                  </pic:spPr>
                </pic:pic>
              </a:graphicData>
            </a:graphic>
            <wp14:sizeRelV relativeFrom="margin">
              <wp14:pctHeight>0</wp14:pctHeight>
            </wp14:sizeRelV>
          </wp:anchor>
        </w:drawing>
      </w:r>
      <w:r w:rsidR="00E55A11" w:rsidRPr="00644AF8">
        <w:rPr>
          <w:rFonts w:ascii="Times New Roman" w:hAnsi="Times New Roman"/>
          <w:b/>
          <w:sz w:val="26"/>
          <w:szCs w:val="26"/>
        </w:rPr>
        <w:t>Tốc độ tăng/giảm CPI các tháng năm 2023 và năm 2024 so với cùng kỳ năm trước</w:t>
      </w:r>
    </w:p>
    <w:p w14:paraId="7C6E651C" w14:textId="34E7AF50" w:rsidR="00F52F58" w:rsidRDefault="002F227A" w:rsidP="00BC265A">
      <w:pPr>
        <w:pBdr>
          <w:bottom w:val="none" w:sz="4" w:space="31" w:color="000000"/>
        </w:pBdr>
        <w:spacing w:before="120" w:line="360" w:lineRule="exact"/>
        <w:ind w:firstLine="720"/>
        <w:jc w:val="both"/>
        <w:rPr>
          <w:rFonts w:ascii="Times New Roman" w:hAnsi="Times New Roman"/>
          <w:bCs/>
          <w:iCs/>
          <w:color w:val="000000" w:themeColor="text1"/>
        </w:rPr>
      </w:pPr>
      <w:r w:rsidRPr="00684EDF">
        <w:rPr>
          <w:rFonts w:ascii="Times New Roman" w:hAnsi="Times New Roman"/>
          <w:color w:val="000000" w:themeColor="text1"/>
        </w:rPr>
        <w:t>Bình quân 7 tháng đầu năm 2024, CPI tăng 2,</w:t>
      </w:r>
      <w:r w:rsidR="004963C8">
        <w:rPr>
          <w:rFonts w:ascii="Times New Roman" w:hAnsi="Times New Roman"/>
          <w:color w:val="000000" w:themeColor="text1"/>
        </w:rPr>
        <w:t>57</w:t>
      </w:r>
      <w:r w:rsidRPr="00684EDF">
        <w:rPr>
          <w:rFonts w:ascii="Times New Roman" w:hAnsi="Times New Roman"/>
          <w:color w:val="000000" w:themeColor="text1"/>
        </w:rPr>
        <w:t xml:space="preserve">% so với bình quân cùng kỳ năm 2023, trong đó, ghi nhận 9 nhóm hàng tăng giá và 2 nhóm hàng giảm giá. Một số yếu tố làm tăng CPI: </w:t>
      </w:r>
      <w:r w:rsidRPr="00684EDF">
        <w:rPr>
          <w:rFonts w:ascii="Times New Roman" w:hAnsi="Times New Roman"/>
          <w:bCs/>
          <w:iCs/>
          <w:color w:val="000000" w:themeColor="text1"/>
        </w:rPr>
        <w:t>Nhóm hàng ăn và dịch vụ ăn uống tăng 4,02%, đóng góp 1,34 điểm %</w:t>
      </w:r>
      <w:r w:rsidR="00894748">
        <w:rPr>
          <w:rFonts w:ascii="Times New Roman" w:hAnsi="Times New Roman"/>
          <w:bCs/>
          <w:iCs/>
          <w:color w:val="000000" w:themeColor="text1"/>
        </w:rPr>
        <w:t>,</w:t>
      </w:r>
      <w:r w:rsidRPr="00684EDF">
        <w:rPr>
          <w:rFonts w:ascii="Times New Roman" w:hAnsi="Times New Roman"/>
          <w:bCs/>
          <w:iCs/>
          <w:color w:val="000000" w:themeColor="text1"/>
        </w:rPr>
        <w:t xml:space="preserve"> do giá gạo và thực phẩm tăng; </w:t>
      </w:r>
      <w:r w:rsidR="00EF0F4F">
        <w:rPr>
          <w:rFonts w:ascii="Times New Roman" w:hAnsi="Times New Roman"/>
          <w:bCs/>
          <w:iCs/>
          <w:color w:val="000000" w:themeColor="text1"/>
        </w:rPr>
        <w:t>N</w:t>
      </w:r>
      <w:r w:rsidRPr="00684EDF">
        <w:rPr>
          <w:rFonts w:ascii="Times New Roman" w:hAnsi="Times New Roman"/>
          <w:bCs/>
          <w:iCs/>
          <w:color w:val="000000" w:themeColor="text1"/>
        </w:rPr>
        <w:t xml:space="preserve">hóm thuốc và dụng cụ y tế tăng 6,14%, đóng góp 0,44 điểm %, do giá dịch vụ y tế được điều chỉnh theo Thông tư số 22/2023/TT-BYT; </w:t>
      </w:r>
      <w:r w:rsidR="00EF0F4F">
        <w:rPr>
          <w:rFonts w:ascii="Times New Roman" w:hAnsi="Times New Roman"/>
          <w:bCs/>
          <w:iCs/>
          <w:color w:val="000000" w:themeColor="text1"/>
        </w:rPr>
        <w:t>N</w:t>
      </w:r>
      <w:r w:rsidRPr="00684EDF">
        <w:rPr>
          <w:rFonts w:ascii="Times New Roman" w:hAnsi="Times New Roman"/>
          <w:bCs/>
          <w:iCs/>
          <w:color w:val="000000" w:themeColor="text1"/>
        </w:rPr>
        <w:t xml:space="preserve">hóm nhà ở, điện, nước, chất đốt và vật liệu xây dựng tăng 2,84%, đóng góp 0,42 điểm %, do giá thuê nhà, điện sinh hoạt và gas tăng; </w:t>
      </w:r>
      <w:r w:rsidR="00EF0F4F">
        <w:rPr>
          <w:rFonts w:ascii="Times New Roman" w:hAnsi="Times New Roman"/>
          <w:bCs/>
          <w:iCs/>
          <w:color w:val="000000" w:themeColor="text1"/>
        </w:rPr>
        <w:t>N</w:t>
      </w:r>
      <w:r w:rsidRPr="00684EDF">
        <w:rPr>
          <w:rFonts w:ascii="Times New Roman" w:hAnsi="Times New Roman"/>
          <w:bCs/>
          <w:iCs/>
          <w:color w:val="000000" w:themeColor="text1"/>
        </w:rPr>
        <w:t xml:space="preserve">hóm giáo dục tăng 5,87%, đóng góp 0,38 điểm %, do giá dịch vụ giáo dục và văn phòng phẩm tăng; </w:t>
      </w:r>
      <w:r w:rsidR="00EF0F4F">
        <w:rPr>
          <w:rFonts w:ascii="Times New Roman" w:hAnsi="Times New Roman"/>
          <w:bCs/>
          <w:iCs/>
          <w:color w:val="000000" w:themeColor="text1"/>
        </w:rPr>
        <w:t>N</w:t>
      </w:r>
      <w:r w:rsidRPr="00684EDF">
        <w:rPr>
          <w:rFonts w:ascii="Times New Roman" w:hAnsi="Times New Roman"/>
          <w:bCs/>
          <w:iCs/>
          <w:color w:val="000000" w:themeColor="text1"/>
        </w:rPr>
        <w:t>hóm hàng hóa và dịch vụ khác tăng 6,25%, đóng góp 0,23 điểm %, chủ yếu do điều chỉnh mức đóng BHYT và giá đồ trang sức tăng theo giá vàng.</w:t>
      </w:r>
    </w:p>
    <w:p w14:paraId="510F9368" w14:textId="26972685" w:rsidR="00451E42" w:rsidRDefault="00C4150A" w:rsidP="00451E42">
      <w:pPr>
        <w:pBdr>
          <w:bottom w:val="none" w:sz="4" w:space="31" w:color="000000"/>
        </w:pBdr>
        <w:spacing w:before="120" w:after="120" w:line="360" w:lineRule="exact"/>
        <w:ind w:firstLine="720"/>
        <w:jc w:val="both"/>
        <w:rPr>
          <w:rFonts w:ascii="Times New Roman" w:hAnsi="Times New Roman"/>
          <w:color w:val="000000" w:themeColor="text1"/>
          <w:szCs w:val="28"/>
        </w:rPr>
      </w:pPr>
      <w:r w:rsidRPr="00684EDF">
        <w:rPr>
          <w:rFonts w:ascii="Times New Roman" w:hAnsi="Times New Roman"/>
          <w:color w:val="000000" w:themeColor="text1"/>
        </w:rPr>
        <w:t xml:space="preserve">Chỉ số giá vàng và </w:t>
      </w:r>
      <w:r w:rsidR="005B7D03" w:rsidRPr="00684EDF">
        <w:rPr>
          <w:rFonts w:ascii="Times New Roman" w:hAnsi="Times New Roman"/>
          <w:color w:val="000000" w:themeColor="text1"/>
        </w:rPr>
        <w:t>đ</w:t>
      </w:r>
      <w:r w:rsidRPr="00684EDF">
        <w:rPr>
          <w:rFonts w:ascii="Times New Roman" w:hAnsi="Times New Roman"/>
          <w:color w:val="000000" w:themeColor="text1"/>
        </w:rPr>
        <w:t xml:space="preserve">ô la Mỹ: Tháng </w:t>
      </w:r>
      <w:r w:rsidR="00684EDF" w:rsidRPr="00684EDF">
        <w:rPr>
          <w:rFonts w:ascii="Times New Roman" w:hAnsi="Times New Roman"/>
          <w:color w:val="000000" w:themeColor="text1"/>
        </w:rPr>
        <w:t>7</w:t>
      </w:r>
      <w:r w:rsidRPr="00684EDF">
        <w:rPr>
          <w:rFonts w:ascii="Times New Roman" w:hAnsi="Times New Roman"/>
          <w:color w:val="000000" w:themeColor="text1"/>
        </w:rPr>
        <w:t xml:space="preserve">/2024, chỉ số giá vàng tăng </w:t>
      </w:r>
      <w:r w:rsidR="00684EDF" w:rsidRPr="00684EDF">
        <w:rPr>
          <w:rFonts w:ascii="Times New Roman" w:hAnsi="Times New Roman"/>
          <w:color w:val="000000" w:themeColor="text1"/>
        </w:rPr>
        <w:t>0,81</w:t>
      </w:r>
      <w:r w:rsidRPr="00684EDF">
        <w:rPr>
          <w:rFonts w:ascii="Times New Roman" w:hAnsi="Times New Roman"/>
          <w:color w:val="000000" w:themeColor="text1"/>
        </w:rPr>
        <w:t xml:space="preserve">% so với tháng trước, tăng </w:t>
      </w:r>
      <w:r w:rsidR="00684EDF" w:rsidRPr="00684EDF">
        <w:rPr>
          <w:rFonts w:ascii="Times New Roman" w:hAnsi="Times New Roman"/>
          <w:color w:val="000000" w:themeColor="text1"/>
        </w:rPr>
        <w:t>35,68</w:t>
      </w:r>
      <w:r w:rsidRPr="00684EDF">
        <w:rPr>
          <w:rFonts w:ascii="Times New Roman" w:hAnsi="Times New Roman"/>
          <w:color w:val="000000" w:themeColor="text1"/>
        </w:rPr>
        <w:t xml:space="preserve">% so với cùng kỳ năm trước. Chỉ số giá đô la Mỹ </w:t>
      </w:r>
      <w:r w:rsidR="00684EDF" w:rsidRPr="00684EDF">
        <w:rPr>
          <w:rFonts w:ascii="Times New Roman" w:hAnsi="Times New Roman"/>
          <w:color w:val="000000" w:themeColor="text1"/>
        </w:rPr>
        <w:t>giảm 0,02</w:t>
      </w:r>
      <w:r w:rsidRPr="00684EDF">
        <w:rPr>
          <w:rFonts w:ascii="Times New Roman" w:hAnsi="Times New Roman"/>
          <w:color w:val="000000" w:themeColor="text1"/>
          <w:spacing w:val="-6"/>
        </w:rPr>
        <w:t>% so với tháng trước</w:t>
      </w:r>
      <w:r w:rsidR="004963C8">
        <w:rPr>
          <w:rFonts w:ascii="Times New Roman" w:hAnsi="Times New Roman"/>
          <w:color w:val="000000" w:themeColor="text1"/>
          <w:spacing w:val="-6"/>
        </w:rPr>
        <w:t>,</w:t>
      </w:r>
      <w:r w:rsidRPr="00684EDF">
        <w:rPr>
          <w:rFonts w:ascii="Times New Roman" w:hAnsi="Times New Roman"/>
          <w:color w:val="000000" w:themeColor="text1"/>
          <w:spacing w:val="-6"/>
        </w:rPr>
        <w:t xml:space="preserve"> tăng </w:t>
      </w:r>
      <w:r w:rsidR="00684EDF" w:rsidRPr="00684EDF">
        <w:rPr>
          <w:rFonts w:ascii="Times New Roman" w:hAnsi="Times New Roman"/>
          <w:color w:val="000000" w:themeColor="text1"/>
          <w:spacing w:val="-6"/>
        </w:rPr>
        <w:t>8,21</w:t>
      </w:r>
      <w:r w:rsidRPr="00684EDF">
        <w:rPr>
          <w:rFonts w:ascii="Times New Roman" w:hAnsi="Times New Roman"/>
          <w:color w:val="000000" w:themeColor="text1"/>
          <w:spacing w:val="-6"/>
        </w:rPr>
        <w:t>% so với cùng kỳ năm trước.</w:t>
      </w:r>
      <w:r w:rsidR="00836DFE" w:rsidRPr="00684EDF">
        <w:rPr>
          <w:rFonts w:ascii="Times New Roman" w:hAnsi="Times New Roman"/>
          <w:color w:val="000000" w:themeColor="text1"/>
          <w:spacing w:val="-6"/>
        </w:rPr>
        <w:t xml:space="preserve"> Bình quân </w:t>
      </w:r>
      <w:r w:rsidR="00684EDF" w:rsidRPr="00684EDF">
        <w:rPr>
          <w:rFonts w:ascii="Times New Roman" w:hAnsi="Times New Roman"/>
          <w:color w:val="000000" w:themeColor="text1"/>
          <w:spacing w:val="-6"/>
        </w:rPr>
        <w:t>7</w:t>
      </w:r>
      <w:r w:rsidR="00836DFE" w:rsidRPr="00684EDF">
        <w:rPr>
          <w:rFonts w:ascii="Times New Roman" w:hAnsi="Times New Roman"/>
          <w:color w:val="000000" w:themeColor="text1"/>
          <w:spacing w:val="-6"/>
        </w:rPr>
        <w:t xml:space="preserve"> tháng đầu năm</w:t>
      </w:r>
      <w:r w:rsidR="005B7D03" w:rsidRPr="00684EDF">
        <w:rPr>
          <w:rFonts w:ascii="Times New Roman" w:hAnsi="Times New Roman"/>
          <w:color w:val="000000" w:themeColor="text1"/>
          <w:spacing w:val="-6"/>
        </w:rPr>
        <w:t>,</w:t>
      </w:r>
      <w:r w:rsidR="00836DFE" w:rsidRPr="00684EDF">
        <w:rPr>
          <w:rFonts w:ascii="Times New Roman" w:hAnsi="Times New Roman"/>
          <w:color w:val="000000" w:themeColor="text1"/>
          <w:spacing w:val="-6"/>
        </w:rPr>
        <w:t xml:space="preserve"> chỉ số giá vàng tăng </w:t>
      </w:r>
      <w:r w:rsidR="00684EDF" w:rsidRPr="00684EDF">
        <w:rPr>
          <w:rFonts w:ascii="Times New Roman" w:hAnsi="Times New Roman"/>
          <w:color w:val="000000" w:themeColor="text1"/>
          <w:spacing w:val="-6"/>
        </w:rPr>
        <w:t>28,77</w:t>
      </w:r>
      <w:r w:rsidR="00836DFE" w:rsidRPr="00684EDF">
        <w:rPr>
          <w:rFonts w:ascii="Times New Roman" w:hAnsi="Times New Roman"/>
          <w:color w:val="000000" w:themeColor="text1"/>
          <w:spacing w:val="-6"/>
        </w:rPr>
        <w:t>%</w:t>
      </w:r>
      <w:r w:rsidR="004963C8">
        <w:rPr>
          <w:rFonts w:ascii="Times New Roman" w:hAnsi="Times New Roman"/>
          <w:color w:val="000000" w:themeColor="text1"/>
          <w:spacing w:val="-6"/>
        </w:rPr>
        <w:t>,</w:t>
      </w:r>
      <w:r w:rsidR="00836DFE" w:rsidRPr="00684EDF">
        <w:rPr>
          <w:rFonts w:ascii="Times New Roman" w:hAnsi="Times New Roman"/>
          <w:color w:val="000000" w:themeColor="text1"/>
          <w:spacing w:val="-6"/>
        </w:rPr>
        <w:t xml:space="preserve"> chỉ số giá đô la Mỹ tăng </w:t>
      </w:r>
      <w:r w:rsidR="00684EDF" w:rsidRPr="00684EDF">
        <w:rPr>
          <w:rFonts w:ascii="Times New Roman" w:hAnsi="Times New Roman"/>
          <w:color w:val="000000" w:themeColor="text1"/>
          <w:spacing w:val="-6"/>
        </w:rPr>
        <w:t>6,56</w:t>
      </w:r>
      <w:r w:rsidR="00836DFE" w:rsidRPr="00684EDF">
        <w:rPr>
          <w:rFonts w:ascii="Times New Roman" w:hAnsi="Times New Roman"/>
          <w:color w:val="000000" w:themeColor="text1"/>
          <w:spacing w:val="-6"/>
        </w:rPr>
        <w:t>% so với cùng kỳ.</w:t>
      </w:r>
    </w:p>
    <w:p w14:paraId="4A0B1A65" w14:textId="296E4A08" w:rsidR="003D2A27" w:rsidRPr="00451E42" w:rsidRDefault="003D2A27" w:rsidP="00451E42">
      <w:pPr>
        <w:pBdr>
          <w:bottom w:val="none" w:sz="4" w:space="31" w:color="000000"/>
        </w:pBdr>
        <w:spacing w:before="120" w:after="120" w:line="360" w:lineRule="exact"/>
        <w:ind w:firstLine="720"/>
        <w:jc w:val="both"/>
        <w:rPr>
          <w:rFonts w:ascii="Times New Roman" w:hAnsi="Times New Roman"/>
          <w:color w:val="000000" w:themeColor="text1"/>
          <w:szCs w:val="28"/>
        </w:rPr>
      </w:pPr>
      <w:r w:rsidRPr="00BC265A">
        <w:rPr>
          <w:rFonts w:ascii="Times New Roman" w:hAnsi="Times New Roman"/>
          <w:b/>
          <w:color w:val="000000" w:themeColor="text1"/>
          <w:szCs w:val="28"/>
          <w:lang w:val="nl-NL"/>
        </w:rPr>
        <w:t>5. Tài chính, ngân hàng, bảo hiểm</w:t>
      </w:r>
    </w:p>
    <w:p w14:paraId="2700780C" w14:textId="77777777" w:rsidR="003D2A27" w:rsidRPr="00BC265A" w:rsidRDefault="003D2A27" w:rsidP="003D2A27">
      <w:pPr>
        <w:pBdr>
          <w:bottom w:val="none" w:sz="4" w:space="31" w:color="000000"/>
        </w:pBdr>
        <w:spacing w:before="120" w:after="120" w:line="281" w:lineRule="auto"/>
        <w:ind w:firstLine="720"/>
        <w:jc w:val="both"/>
        <w:rPr>
          <w:rFonts w:ascii="Times New Roman" w:hAnsi="Times New Roman"/>
          <w:b/>
          <w:bCs/>
          <w:i/>
          <w:color w:val="000000" w:themeColor="text1"/>
          <w:szCs w:val="28"/>
          <w:lang w:val="nl-NL"/>
        </w:rPr>
      </w:pPr>
      <w:r w:rsidRPr="00BC265A">
        <w:rPr>
          <w:rFonts w:ascii="Times New Roman" w:hAnsi="Times New Roman"/>
          <w:b/>
          <w:bCs/>
          <w:i/>
          <w:color w:val="000000" w:themeColor="text1"/>
          <w:szCs w:val="28"/>
          <w:lang w:val="nl-NL"/>
        </w:rPr>
        <w:t>5.1. Tình hình thu, chi ngân sách Nhà nước</w:t>
      </w:r>
    </w:p>
    <w:p w14:paraId="1E9DEE2D" w14:textId="727C6E88" w:rsidR="00BC265A" w:rsidRPr="00E55A11" w:rsidRDefault="00BC265A" w:rsidP="00BC265A">
      <w:pPr>
        <w:pBdr>
          <w:bottom w:val="none" w:sz="4" w:space="31" w:color="000000"/>
        </w:pBdr>
        <w:spacing w:before="120" w:line="276" w:lineRule="auto"/>
        <w:ind w:firstLine="720"/>
        <w:jc w:val="both"/>
        <w:rPr>
          <w:rFonts w:ascii="Times New Roman" w:hAnsi="Times New Roman"/>
          <w:bCs/>
          <w:iCs/>
          <w:color w:val="000000" w:themeColor="text1"/>
          <w:spacing w:val="-2"/>
          <w:szCs w:val="28"/>
          <w:shd w:val="clear" w:color="auto" w:fill="FFFFFF"/>
          <w:lang w:val="nl-NL"/>
        </w:rPr>
      </w:pPr>
      <w:r w:rsidRPr="00E55A11">
        <w:rPr>
          <w:rFonts w:ascii="Times New Roman" w:hAnsi="Times New Roman"/>
          <w:color w:val="000000" w:themeColor="text1"/>
          <w:spacing w:val="-2"/>
          <w:szCs w:val="28"/>
        </w:rPr>
        <w:t xml:space="preserve">Tổng thu ngân sách Nhà nước </w:t>
      </w:r>
      <w:r w:rsidR="00383711" w:rsidRPr="00E55A11">
        <w:rPr>
          <w:rFonts w:ascii="Times New Roman" w:hAnsi="Times New Roman"/>
          <w:color w:val="000000" w:themeColor="text1"/>
          <w:spacing w:val="-2"/>
          <w:szCs w:val="28"/>
        </w:rPr>
        <w:t>tháng</w:t>
      </w:r>
      <w:r w:rsidRPr="00E55A11">
        <w:rPr>
          <w:rFonts w:ascii="Times New Roman" w:hAnsi="Times New Roman"/>
          <w:color w:val="000000" w:themeColor="text1"/>
          <w:spacing w:val="-2"/>
          <w:szCs w:val="28"/>
        </w:rPr>
        <w:t xml:space="preserve"> 7</w:t>
      </w:r>
      <w:r w:rsidR="00383711" w:rsidRPr="00E55A11">
        <w:rPr>
          <w:rFonts w:ascii="Times New Roman" w:hAnsi="Times New Roman"/>
          <w:color w:val="000000" w:themeColor="text1"/>
          <w:spacing w:val="-2"/>
          <w:szCs w:val="28"/>
        </w:rPr>
        <w:t>/2024</w:t>
      </w:r>
      <w:r w:rsidRPr="00E55A11">
        <w:rPr>
          <w:rFonts w:ascii="Times New Roman" w:hAnsi="Times New Roman"/>
          <w:color w:val="000000" w:themeColor="text1"/>
          <w:spacing w:val="-2"/>
          <w:szCs w:val="28"/>
        </w:rPr>
        <w:t xml:space="preserve"> tiếp tục được cải thiện nhờ vào sự phục hồi tích cực từ hoạt động sản xuất kinh doanh trên địa bàn. </w:t>
      </w:r>
      <w:r w:rsidR="00383711" w:rsidRPr="00E55A11">
        <w:rPr>
          <w:rFonts w:ascii="Times New Roman" w:hAnsi="Times New Roman"/>
          <w:bCs/>
          <w:iCs/>
          <w:color w:val="000000" w:themeColor="text1"/>
          <w:spacing w:val="-2"/>
          <w:szCs w:val="28"/>
          <w:shd w:val="clear" w:color="auto" w:fill="FFFFFF"/>
          <w:lang w:val="nl-NL"/>
        </w:rPr>
        <w:t>T</w:t>
      </w:r>
      <w:r w:rsidRPr="00E55A11">
        <w:rPr>
          <w:rFonts w:ascii="Times New Roman" w:hAnsi="Times New Roman"/>
          <w:bCs/>
          <w:iCs/>
          <w:color w:val="000000" w:themeColor="text1"/>
          <w:spacing w:val="-2"/>
          <w:szCs w:val="28"/>
          <w:shd w:val="clear" w:color="auto" w:fill="FFFFFF"/>
          <w:lang w:val="nl-NL"/>
        </w:rPr>
        <w:t xml:space="preserve">ính đến 15/7/2024, tổng thu ngân sách </w:t>
      </w:r>
      <w:r w:rsidR="00383711" w:rsidRPr="00E55A11">
        <w:rPr>
          <w:rFonts w:ascii="Times New Roman" w:hAnsi="Times New Roman"/>
          <w:bCs/>
          <w:iCs/>
          <w:color w:val="000000" w:themeColor="text1"/>
          <w:spacing w:val="-2"/>
          <w:szCs w:val="28"/>
          <w:shd w:val="clear" w:color="auto" w:fill="FFFFFF"/>
          <w:lang w:val="nl-NL"/>
        </w:rPr>
        <w:t xml:space="preserve">nhà nước </w:t>
      </w:r>
      <w:r w:rsidRPr="00E55A11">
        <w:rPr>
          <w:rFonts w:ascii="Times New Roman" w:hAnsi="Times New Roman"/>
          <w:bCs/>
          <w:iCs/>
          <w:color w:val="000000" w:themeColor="text1"/>
          <w:spacing w:val="-2"/>
          <w:szCs w:val="28"/>
          <w:shd w:val="clear" w:color="auto" w:fill="FFFFFF"/>
          <w:lang w:val="nl-NL"/>
        </w:rPr>
        <w:t>đạt 16.001 tỷ đồng, tăng 3,72% so với cùng kỳ. Trong đó, thu nội địa đạt 13.409 tỷ đồng, tăng 5,32%, chủ yếu tăng từ nguồn thu thuế giá trị gia tăng đạt 2.237 tỷ đồng, tăng 57,13%. Thu hải quan đạt 2.579 tỷ đồng, giảm 3,63% so với cùng kỳ.</w:t>
      </w:r>
    </w:p>
    <w:p w14:paraId="2BC6FE14" w14:textId="6CCC7F4D" w:rsidR="00BC265A" w:rsidRPr="00BC265A" w:rsidRDefault="00BC265A" w:rsidP="00BC265A">
      <w:pPr>
        <w:pBdr>
          <w:bottom w:val="none" w:sz="4" w:space="31" w:color="000000"/>
        </w:pBdr>
        <w:spacing w:before="120" w:line="276" w:lineRule="auto"/>
        <w:ind w:firstLine="720"/>
        <w:jc w:val="both"/>
        <w:rPr>
          <w:rFonts w:ascii="Times New Roman" w:eastAsia="Times New Roman,Italic" w:hAnsi="Times New Roman"/>
          <w:iCs/>
          <w:color w:val="000000" w:themeColor="text1"/>
          <w:spacing w:val="4"/>
          <w:szCs w:val="28"/>
          <w:lang w:val="nl-NL" w:eastAsia="vi-VN"/>
        </w:rPr>
      </w:pPr>
      <w:r w:rsidRPr="00BC265A">
        <w:rPr>
          <w:rFonts w:ascii="Times New Roman" w:hAnsi="Times New Roman"/>
          <w:bCs/>
          <w:iCs/>
          <w:color w:val="000000" w:themeColor="text1"/>
          <w:spacing w:val="4"/>
          <w:szCs w:val="28"/>
          <w:lang w:val="nl-NL"/>
        </w:rPr>
        <w:t>T</w:t>
      </w:r>
      <w:r w:rsidRPr="00BC265A">
        <w:rPr>
          <w:rFonts w:ascii="Times New Roman" w:hAnsi="Times New Roman"/>
          <w:bCs/>
          <w:iCs/>
          <w:color w:val="000000" w:themeColor="text1"/>
          <w:spacing w:val="4"/>
          <w:szCs w:val="28"/>
          <w:lang w:val="vi-VN"/>
        </w:rPr>
        <w:t xml:space="preserve">ổng chi ngân sách </w:t>
      </w:r>
      <w:r w:rsidRPr="00BC265A">
        <w:rPr>
          <w:rFonts w:ascii="Times New Roman" w:hAnsi="Times New Roman"/>
          <w:bCs/>
          <w:iCs/>
          <w:color w:val="000000" w:themeColor="text1"/>
          <w:spacing w:val="4"/>
          <w:szCs w:val="28"/>
          <w:lang w:val="nl-NL"/>
        </w:rPr>
        <w:t xml:space="preserve">nhà nước </w:t>
      </w:r>
      <w:r w:rsidRPr="00BC265A">
        <w:rPr>
          <w:rFonts w:ascii="Times New Roman" w:hAnsi="Times New Roman"/>
          <w:bCs/>
          <w:iCs/>
          <w:color w:val="000000" w:themeColor="text1"/>
          <w:spacing w:val="4"/>
          <w:szCs w:val="28"/>
          <w:lang w:val="de-AT"/>
        </w:rPr>
        <w:t xml:space="preserve">đến ngày 15/7/2024 đạt </w:t>
      </w:r>
      <w:r w:rsidRPr="00BC265A">
        <w:rPr>
          <w:rFonts w:ascii="Times New Roman" w:hAnsi="Times New Roman"/>
          <w:bCs/>
          <w:iCs/>
          <w:color w:val="000000" w:themeColor="text1"/>
          <w:spacing w:val="4"/>
          <w:szCs w:val="28"/>
          <w:shd w:val="clear" w:color="auto" w:fill="FFFFFF"/>
          <w:lang w:val="nl-NL"/>
        </w:rPr>
        <w:t>13.656 tỷ đồng, giảm 5,27% so với cùng kỳ, bằng 65,85% dự toán giao đầu năm</w:t>
      </w:r>
      <w:r w:rsidR="003F1784">
        <w:rPr>
          <w:rFonts w:ascii="Times New Roman" w:hAnsi="Times New Roman"/>
          <w:bCs/>
          <w:iCs/>
          <w:color w:val="000000" w:themeColor="text1"/>
          <w:spacing w:val="4"/>
          <w:szCs w:val="28"/>
          <w:shd w:val="clear" w:color="auto" w:fill="FFFFFF"/>
          <w:lang w:val="nl-NL"/>
        </w:rPr>
        <w:t xml:space="preserve">, giảm chủ yếu ở nguồn chi </w:t>
      </w:r>
      <w:r w:rsidRPr="00BC265A">
        <w:rPr>
          <w:rFonts w:ascii="Times New Roman" w:hAnsi="Times New Roman"/>
          <w:bCs/>
          <w:iCs/>
          <w:color w:val="000000" w:themeColor="text1"/>
          <w:spacing w:val="4"/>
          <w:szCs w:val="28"/>
          <w:shd w:val="clear" w:color="auto" w:fill="FFFFFF"/>
          <w:lang w:val="nl-NL"/>
        </w:rPr>
        <w:t>đầu tư phát triển</w:t>
      </w:r>
      <w:r w:rsidR="003F1784">
        <w:rPr>
          <w:rFonts w:ascii="Times New Roman" w:hAnsi="Times New Roman"/>
          <w:bCs/>
          <w:iCs/>
          <w:color w:val="000000" w:themeColor="text1"/>
          <w:spacing w:val="4"/>
          <w:szCs w:val="28"/>
          <w:shd w:val="clear" w:color="auto" w:fill="FFFFFF"/>
          <w:lang w:val="nl-NL"/>
        </w:rPr>
        <w:t xml:space="preserve">, </w:t>
      </w:r>
      <w:r w:rsidRPr="00BC265A">
        <w:rPr>
          <w:rFonts w:ascii="Times New Roman" w:hAnsi="Times New Roman"/>
          <w:bCs/>
          <w:iCs/>
          <w:color w:val="000000" w:themeColor="text1"/>
          <w:spacing w:val="4"/>
          <w:szCs w:val="28"/>
          <w:shd w:val="clear" w:color="auto" w:fill="FFFFFF"/>
          <w:lang w:val="nl-NL"/>
        </w:rPr>
        <w:t>bao gồm cả tạm ứng đạt 7.172 tỷ đồng, giảm 16,06%; chi thường xuyên đạt 6.426 tỷ đồng, tăng 10,40% so với cùng kỳ</w:t>
      </w:r>
      <w:r w:rsidRPr="00BC265A">
        <w:rPr>
          <w:rFonts w:ascii="Times New Roman" w:hAnsi="Times New Roman"/>
          <w:bCs/>
          <w:color w:val="000000" w:themeColor="text1"/>
          <w:spacing w:val="4"/>
          <w:szCs w:val="28"/>
          <w:lang w:val="nl-NL"/>
        </w:rPr>
        <w:t>.</w:t>
      </w:r>
    </w:p>
    <w:p w14:paraId="307872BD" w14:textId="77777777" w:rsidR="00BC265A" w:rsidRPr="00BC265A" w:rsidRDefault="00BC265A" w:rsidP="00BC265A">
      <w:pPr>
        <w:pBdr>
          <w:bottom w:val="none" w:sz="4" w:space="31" w:color="000000"/>
        </w:pBdr>
        <w:spacing w:before="120" w:line="276" w:lineRule="auto"/>
        <w:ind w:firstLine="720"/>
        <w:jc w:val="both"/>
        <w:rPr>
          <w:rFonts w:ascii="Times New Roman" w:hAnsi="Times New Roman"/>
          <w:b/>
          <w:bCs/>
          <w:i/>
          <w:color w:val="000000" w:themeColor="text1"/>
        </w:rPr>
      </w:pPr>
      <w:r w:rsidRPr="00BC265A">
        <w:rPr>
          <w:rFonts w:ascii="Times New Roman" w:eastAsia="Times New Roman,Italic" w:hAnsi="Times New Roman"/>
          <w:b/>
          <w:bCs/>
          <w:i/>
          <w:color w:val="000000" w:themeColor="text1"/>
          <w:spacing w:val="4"/>
          <w:szCs w:val="28"/>
          <w:lang w:val="nl-NL" w:eastAsia="vi-VN"/>
        </w:rPr>
        <w:t xml:space="preserve">5.2. </w:t>
      </w:r>
      <w:r w:rsidRPr="00BC265A">
        <w:rPr>
          <w:rFonts w:ascii="Times New Roman" w:hAnsi="Times New Roman"/>
          <w:b/>
          <w:bCs/>
          <w:i/>
          <w:color w:val="000000" w:themeColor="text1"/>
        </w:rPr>
        <w:t>Hoạt động ngân hàng, tín dụng</w:t>
      </w:r>
    </w:p>
    <w:p w14:paraId="17D69B26" w14:textId="77777777" w:rsidR="00BC265A" w:rsidRPr="00162E78" w:rsidRDefault="00BC265A" w:rsidP="00BC265A">
      <w:pPr>
        <w:pBdr>
          <w:bottom w:val="none" w:sz="4" w:space="31" w:color="000000"/>
        </w:pBdr>
        <w:spacing w:before="120" w:line="276" w:lineRule="auto"/>
        <w:ind w:firstLine="720"/>
        <w:jc w:val="both"/>
        <w:rPr>
          <w:rFonts w:ascii="Times New Roman" w:hAnsi="Times New Roman"/>
          <w:color w:val="000000" w:themeColor="text1"/>
          <w:szCs w:val="28"/>
        </w:rPr>
      </w:pPr>
      <w:r w:rsidRPr="00162E78">
        <w:rPr>
          <w:rFonts w:ascii="Times New Roman" w:hAnsi="Times New Roman"/>
          <w:color w:val="000000" w:themeColor="text1"/>
          <w:szCs w:val="28"/>
        </w:rPr>
        <w:t>Mặt bằng lãi suất huy động và cho vay trên địa bàn tiếp tục duy trì ổn định, lãi suất huy động bằng VNĐ phổ biến từ 0,2-6%/năm đối với từng kỳ hạn, lãi suất cho vay trên địa bàn phổ biến từ 3,5-10,5%/năm đối với từng kỳ hạn và đối tượng.</w:t>
      </w:r>
    </w:p>
    <w:p w14:paraId="1F0AB628" w14:textId="73C8BD44" w:rsidR="00BC265A" w:rsidRPr="00BC265A" w:rsidRDefault="004B4EBB" w:rsidP="00BC265A">
      <w:pPr>
        <w:pBdr>
          <w:bottom w:val="none" w:sz="4" w:space="31" w:color="000000"/>
        </w:pBdr>
        <w:spacing w:before="120" w:line="276" w:lineRule="auto"/>
        <w:ind w:firstLine="720"/>
        <w:jc w:val="both"/>
        <w:rPr>
          <w:rFonts w:ascii="Times New Roman" w:hAnsi="Times New Roman"/>
          <w:color w:val="000000" w:themeColor="text1"/>
          <w:spacing w:val="-6"/>
          <w:szCs w:val="28"/>
        </w:rPr>
      </w:pPr>
      <w:r>
        <w:rPr>
          <w:rFonts w:ascii="Times New Roman" w:hAnsi="Times New Roman"/>
          <w:color w:val="000000" w:themeColor="text1"/>
          <w:spacing w:val="-6"/>
          <w:szCs w:val="28"/>
        </w:rPr>
        <w:t>D</w:t>
      </w:r>
      <w:r w:rsidRPr="00BC265A">
        <w:rPr>
          <w:rFonts w:ascii="Times New Roman" w:hAnsi="Times New Roman"/>
          <w:color w:val="000000" w:themeColor="text1"/>
          <w:spacing w:val="-6"/>
          <w:szCs w:val="28"/>
          <w:lang w:val="vi-VN"/>
        </w:rPr>
        <w:t xml:space="preserve">ự kiến </w:t>
      </w:r>
      <w:r w:rsidRPr="00BC265A">
        <w:rPr>
          <w:rFonts w:ascii="Times New Roman" w:hAnsi="Times New Roman"/>
          <w:color w:val="000000" w:themeColor="text1"/>
          <w:spacing w:val="-6"/>
          <w:szCs w:val="28"/>
        </w:rPr>
        <w:t>tại thời điểm</w:t>
      </w:r>
      <w:r w:rsidRPr="00BC265A">
        <w:rPr>
          <w:rFonts w:ascii="Times New Roman" w:hAnsi="Times New Roman"/>
          <w:color w:val="000000" w:themeColor="text1"/>
          <w:spacing w:val="-6"/>
          <w:szCs w:val="28"/>
          <w:lang w:val="vi-VN"/>
        </w:rPr>
        <w:t xml:space="preserve"> </w:t>
      </w:r>
      <w:r w:rsidRPr="00BC265A">
        <w:rPr>
          <w:rFonts w:ascii="Times New Roman" w:hAnsi="Times New Roman"/>
          <w:color w:val="000000" w:themeColor="text1"/>
          <w:spacing w:val="-6"/>
          <w:szCs w:val="28"/>
        </w:rPr>
        <w:t>31/7</w:t>
      </w:r>
      <w:r w:rsidRPr="00BC265A">
        <w:rPr>
          <w:rFonts w:ascii="Times New Roman" w:hAnsi="Times New Roman"/>
          <w:color w:val="000000" w:themeColor="text1"/>
          <w:spacing w:val="-6"/>
          <w:szCs w:val="28"/>
          <w:lang w:val="vi-VN"/>
        </w:rPr>
        <w:t>/202</w:t>
      </w:r>
      <w:r w:rsidRPr="00BC265A">
        <w:rPr>
          <w:rFonts w:ascii="Times New Roman" w:hAnsi="Times New Roman"/>
          <w:color w:val="000000" w:themeColor="text1"/>
          <w:spacing w:val="-6"/>
          <w:szCs w:val="28"/>
        </w:rPr>
        <w:t>4</w:t>
      </w:r>
      <w:r>
        <w:rPr>
          <w:rFonts w:ascii="Times New Roman" w:hAnsi="Times New Roman"/>
          <w:color w:val="000000" w:themeColor="text1"/>
          <w:spacing w:val="-6"/>
          <w:szCs w:val="28"/>
        </w:rPr>
        <w:t>, t</w:t>
      </w:r>
      <w:r w:rsidR="00BC265A" w:rsidRPr="00BC265A">
        <w:rPr>
          <w:rFonts w:ascii="Times New Roman" w:hAnsi="Times New Roman"/>
          <w:color w:val="000000" w:themeColor="text1"/>
          <w:spacing w:val="-6"/>
          <w:szCs w:val="28"/>
          <w:lang w:val="vi-VN"/>
        </w:rPr>
        <w:t>ổng nguồn vốn huy động đạt 1</w:t>
      </w:r>
      <w:r w:rsidR="00BC265A" w:rsidRPr="00BC265A">
        <w:rPr>
          <w:rFonts w:ascii="Times New Roman" w:hAnsi="Times New Roman"/>
          <w:color w:val="000000" w:themeColor="text1"/>
          <w:spacing w:val="-6"/>
          <w:szCs w:val="28"/>
        </w:rPr>
        <w:t>30</w:t>
      </w:r>
      <w:r w:rsidR="00B031C5">
        <w:rPr>
          <w:rFonts w:ascii="Times New Roman" w:hAnsi="Times New Roman"/>
          <w:color w:val="000000" w:themeColor="text1"/>
          <w:spacing w:val="-6"/>
          <w:szCs w:val="28"/>
        </w:rPr>
        <w:t xml:space="preserve"> nghìn</w:t>
      </w:r>
      <w:r w:rsidR="00BC265A" w:rsidRPr="00BC265A">
        <w:rPr>
          <w:rFonts w:ascii="Times New Roman" w:hAnsi="Times New Roman"/>
          <w:color w:val="000000" w:themeColor="text1"/>
          <w:spacing w:val="-6"/>
          <w:szCs w:val="28"/>
          <w:lang w:val="vi-VN"/>
        </w:rPr>
        <w:t xml:space="preserve"> tỷ đồng, tăng </w:t>
      </w:r>
      <w:r w:rsidR="00BC265A" w:rsidRPr="00BC265A">
        <w:rPr>
          <w:rFonts w:ascii="Times New Roman" w:hAnsi="Times New Roman"/>
          <w:color w:val="000000" w:themeColor="text1"/>
          <w:spacing w:val="-6"/>
          <w:szCs w:val="28"/>
        </w:rPr>
        <w:t>2,99</w:t>
      </w:r>
      <w:r w:rsidR="00BC265A" w:rsidRPr="00BC265A">
        <w:rPr>
          <w:rFonts w:ascii="Times New Roman" w:hAnsi="Times New Roman"/>
          <w:color w:val="000000" w:themeColor="text1"/>
          <w:spacing w:val="-6"/>
          <w:szCs w:val="28"/>
          <w:lang w:val="vi-VN"/>
        </w:rPr>
        <w:t>% so với cuối năm 202</w:t>
      </w:r>
      <w:r w:rsidR="00BC265A" w:rsidRPr="00BC265A">
        <w:rPr>
          <w:rFonts w:ascii="Times New Roman" w:hAnsi="Times New Roman"/>
          <w:color w:val="000000" w:themeColor="text1"/>
          <w:spacing w:val="-6"/>
          <w:szCs w:val="28"/>
        </w:rPr>
        <w:t>3. Sự phục hồi của nền kinh tế và các sản phẩm dịch vụ đa dạng của ngân hàng đã góp phần quan trọng trong việc thu hút lại lượng tiền gửi từ các tổ chức kinh tế, cụ thể: Tiền gửi dân cư 87</w:t>
      </w:r>
      <w:r w:rsidR="00B031C5">
        <w:rPr>
          <w:rFonts w:ascii="Times New Roman" w:hAnsi="Times New Roman"/>
          <w:color w:val="000000" w:themeColor="text1"/>
          <w:spacing w:val="-6"/>
          <w:szCs w:val="28"/>
        </w:rPr>
        <w:t>,</w:t>
      </w:r>
      <w:r w:rsidR="00BC265A" w:rsidRPr="00BC265A">
        <w:rPr>
          <w:rFonts w:ascii="Times New Roman" w:hAnsi="Times New Roman"/>
          <w:color w:val="000000" w:themeColor="text1"/>
          <w:spacing w:val="-6"/>
          <w:szCs w:val="28"/>
        </w:rPr>
        <w:t>2</w:t>
      </w:r>
      <w:r w:rsidR="00B031C5">
        <w:rPr>
          <w:rFonts w:ascii="Times New Roman" w:hAnsi="Times New Roman"/>
          <w:color w:val="000000" w:themeColor="text1"/>
          <w:spacing w:val="-6"/>
          <w:szCs w:val="28"/>
        </w:rPr>
        <w:t xml:space="preserve"> nghìn</w:t>
      </w:r>
      <w:r w:rsidR="00BC265A" w:rsidRPr="00BC265A">
        <w:rPr>
          <w:rFonts w:ascii="Times New Roman" w:hAnsi="Times New Roman"/>
          <w:color w:val="000000" w:themeColor="text1"/>
          <w:spacing w:val="-6"/>
          <w:szCs w:val="28"/>
        </w:rPr>
        <w:t xml:space="preserve"> tỷ đồng, tăng 3,93%; tiền gửi các tổ chức kinh tế và phát hành giấy tờ có giá 42</w:t>
      </w:r>
      <w:r w:rsidR="00B031C5">
        <w:rPr>
          <w:rFonts w:ascii="Times New Roman" w:hAnsi="Times New Roman"/>
          <w:color w:val="000000" w:themeColor="text1"/>
          <w:spacing w:val="-6"/>
          <w:szCs w:val="28"/>
        </w:rPr>
        <w:t>,</w:t>
      </w:r>
      <w:r w:rsidR="00BC265A" w:rsidRPr="00BC265A">
        <w:rPr>
          <w:rFonts w:ascii="Times New Roman" w:hAnsi="Times New Roman"/>
          <w:color w:val="000000" w:themeColor="text1"/>
          <w:spacing w:val="-6"/>
          <w:szCs w:val="28"/>
        </w:rPr>
        <w:t>8</w:t>
      </w:r>
      <w:r w:rsidR="00B031C5">
        <w:rPr>
          <w:rFonts w:ascii="Times New Roman" w:hAnsi="Times New Roman"/>
          <w:color w:val="000000" w:themeColor="text1"/>
          <w:spacing w:val="-6"/>
          <w:szCs w:val="28"/>
        </w:rPr>
        <w:t xml:space="preserve"> nghìn</w:t>
      </w:r>
      <w:r w:rsidR="00BC265A" w:rsidRPr="00BC265A">
        <w:rPr>
          <w:rFonts w:ascii="Times New Roman" w:hAnsi="Times New Roman"/>
          <w:color w:val="000000" w:themeColor="text1"/>
          <w:spacing w:val="-6"/>
          <w:szCs w:val="28"/>
        </w:rPr>
        <w:t xml:space="preserve"> tỷ đồng, tăng 1,14%.</w:t>
      </w:r>
    </w:p>
    <w:p w14:paraId="78FADC97" w14:textId="320DAB53" w:rsidR="00BC265A" w:rsidRPr="00E55A11" w:rsidRDefault="004B4EBB" w:rsidP="00BC265A">
      <w:pPr>
        <w:pBdr>
          <w:bottom w:val="none" w:sz="4" w:space="31" w:color="000000"/>
        </w:pBdr>
        <w:spacing w:before="120" w:line="276" w:lineRule="auto"/>
        <w:ind w:firstLine="720"/>
        <w:jc w:val="both"/>
        <w:rPr>
          <w:rFonts w:ascii="Times New Roman" w:hAnsi="Times New Roman"/>
          <w:color w:val="000000" w:themeColor="text1"/>
          <w:spacing w:val="-2"/>
          <w:szCs w:val="28"/>
        </w:rPr>
      </w:pPr>
      <w:r w:rsidRPr="00E55A11">
        <w:rPr>
          <w:rFonts w:ascii="Times New Roman" w:hAnsi="Times New Roman"/>
          <w:color w:val="000000" w:themeColor="text1"/>
          <w:spacing w:val="-2"/>
          <w:szCs w:val="28"/>
        </w:rPr>
        <w:t>Ư</w:t>
      </w:r>
      <w:r w:rsidRPr="00E55A11">
        <w:rPr>
          <w:rFonts w:ascii="Times New Roman" w:hAnsi="Times New Roman"/>
          <w:color w:val="000000" w:themeColor="text1"/>
          <w:spacing w:val="-2"/>
          <w:szCs w:val="28"/>
          <w:lang w:val="vi-VN"/>
        </w:rPr>
        <w:t xml:space="preserve">ớc tính </w:t>
      </w:r>
      <w:r w:rsidRPr="00E55A11">
        <w:rPr>
          <w:rFonts w:ascii="Times New Roman" w:hAnsi="Times New Roman"/>
          <w:color w:val="000000" w:themeColor="text1"/>
          <w:spacing w:val="-2"/>
          <w:szCs w:val="28"/>
        </w:rPr>
        <w:t>tại thời điểm</w:t>
      </w:r>
      <w:r w:rsidRPr="00E55A11">
        <w:rPr>
          <w:rFonts w:ascii="Times New Roman" w:hAnsi="Times New Roman"/>
          <w:color w:val="000000" w:themeColor="text1"/>
          <w:spacing w:val="-2"/>
          <w:szCs w:val="28"/>
          <w:lang w:val="vi-VN"/>
        </w:rPr>
        <w:t xml:space="preserve"> </w:t>
      </w:r>
      <w:r w:rsidRPr="00E55A11">
        <w:rPr>
          <w:rFonts w:ascii="Times New Roman" w:hAnsi="Times New Roman"/>
          <w:color w:val="000000" w:themeColor="text1"/>
          <w:spacing w:val="-2"/>
          <w:szCs w:val="28"/>
        </w:rPr>
        <w:t>31/7</w:t>
      </w:r>
      <w:r w:rsidRPr="00E55A11">
        <w:rPr>
          <w:rFonts w:ascii="Times New Roman" w:hAnsi="Times New Roman"/>
          <w:color w:val="000000" w:themeColor="text1"/>
          <w:spacing w:val="-2"/>
          <w:szCs w:val="28"/>
          <w:lang w:val="vi-VN"/>
        </w:rPr>
        <w:t>/202</w:t>
      </w:r>
      <w:r w:rsidRPr="00E55A11">
        <w:rPr>
          <w:rFonts w:ascii="Times New Roman" w:hAnsi="Times New Roman"/>
          <w:color w:val="000000" w:themeColor="text1"/>
          <w:spacing w:val="-2"/>
          <w:szCs w:val="28"/>
        </w:rPr>
        <w:t>4, t</w:t>
      </w:r>
      <w:r w:rsidR="00BC265A" w:rsidRPr="00E55A11">
        <w:rPr>
          <w:rFonts w:ascii="Times New Roman" w:hAnsi="Times New Roman"/>
          <w:color w:val="000000" w:themeColor="text1"/>
          <w:spacing w:val="-2"/>
          <w:szCs w:val="28"/>
          <w:lang w:val="vi-VN"/>
        </w:rPr>
        <w:t>ổng dư nợ cho vay đạt 1</w:t>
      </w:r>
      <w:r w:rsidR="00BC265A" w:rsidRPr="00E55A11">
        <w:rPr>
          <w:rFonts w:ascii="Times New Roman" w:hAnsi="Times New Roman"/>
          <w:color w:val="000000" w:themeColor="text1"/>
          <w:spacing w:val="-2"/>
          <w:szCs w:val="28"/>
        </w:rPr>
        <w:t>34</w:t>
      </w:r>
      <w:r w:rsidR="00A900AF" w:rsidRPr="00E55A11">
        <w:rPr>
          <w:rFonts w:ascii="Times New Roman" w:hAnsi="Times New Roman"/>
          <w:color w:val="000000" w:themeColor="text1"/>
          <w:spacing w:val="-2"/>
          <w:szCs w:val="28"/>
        </w:rPr>
        <w:t xml:space="preserve"> nghìn</w:t>
      </w:r>
      <w:r w:rsidR="00BC265A" w:rsidRPr="00E55A11">
        <w:rPr>
          <w:rFonts w:ascii="Times New Roman" w:hAnsi="Times New Roman"/>
          <w:color w:val="000000" w:themeColor="text1"/>
          <w:spacing w:val="-2"/>
          <w:szCs w:val="28"/>
          <w:lang w:val="vi-VN"/>
        </w:rPr>
        <w:t xml:space="preserve"> tỷ đồng, tăng </w:t>
      </w:r>
      <w:r w:rsidR="00BC265A" w:rsidRPr="00E55A11">
        <w:rPr>
          <w:rFonts w:ascii="Times New Roman" w:hAnsi="Times New Roman"/>
          <w:color w:val="000000" w:themeColor="text1"/>
          <w:spacing w:val="-2"/>
          <w:szCs w:val="28"/>
        </w:rPr>
        <w:t>4,56</w:t>
      </w:r>
      <w:r w:rsidR="00BC265A" w:rsidRPr="00E55A11">
        <w:rPr>
          <w:rFonts w:ascii="Times New Roman" w:hAnsi="Times New Roman"/>
          <w:color w:val="000000" w:themeColor="text1"/>
          <w:spacing w:val="-2"/>
          <w:szCs w:val="28"/>
          <w:lang w:val="vi-VN"/>
        </w:rPr>
        <w:t>% so với cuối năm 202</w:t>
      </w:r>
      <w:r w:rsidR="00BC265A" w:rsidRPr="00E55A11">
        <w:rPr>
          <w:rFonts w:ascii="Times New Roman" w:hAnsi="Times New Roman"/>
          <w:color w:val="000000" w:themeColor="text1"/>
          <w:spacing w:val="-2"/>
          <w:szCs w:val="28"/>
        </w:rPr>
        <w:t>3</w:t>
      </w:r>
      <w:r w:rsidR="0008536D" w:rsidRPr="00E55A11">
        <w:rPr>
          <w:rFonts w:ascii="Times New Roman" w:hAnsi="Times New Roman"/>
          <w:color w:val="000000" w:themeColor="text1"/>
          <w:spacing w:val="-2"/>
          <w:szCs w:val="28"/>
        </w:rPr>
        <w:t xml:space="preserve">, đóng góp chủ yếu từ nguồn </w:t>
      </w:r>
      <w:r w:rsidR="00BC265A" w:rsidRPr="00E55A11">
        <w:rPr>
          <w:rFonts w:ascii="Times New Roman" w:hAnsi="Times New Roman"/>
          <w:color w:val="000000" w:themeColor="text1"/>
          <w:spacing w:val="-2"/>
          <w:szCs w:val="28"/>
        </w:rPr>
        <w:t xml:space="preserve">dư nợ cho vay ngắn hạn </w:t>
      </w:r>
      <w:r w:rsidR="0008536D" w:rsidRPr="00E55A11">
        <w:rPr>
          <w:rFonts w:ascii="Times New Roman" w:hAnsi="Times New Roman"/>
          <w:color w:val="000000" w:themeColor="text1"/>
          <w:spacing w:val="-2"/>
          <w:szCs w:val="28"/>
        </w:rPr>
        <w:t xml:space="preserve">chiếm 73,13% tổng dư nợ, </w:t>
      </w:r>
      <w:r w:rsidR="00BC265A" w:rsidRPr="00E55A11">
        <w:rPr>
          <w:rFonts w:ascii="Times New Roman" w:hAnsi="Times New Roman"/>
          <w:color w:val="000000" w:themeColor="text1"/>
          <w:spacing w:val="-2"/>
          <w:szCs w:val="28"/>
        </w:rPr>
        <w:t>tăng 5,55%. Phân theo đối tượng vay vốn, dư nợ khu vực hộ gia đình, tư nhân, cá thể ước đạt 78</w:t>
      </w:r>
      <w:r w:rsidR="007B265F" w:rsidRPr="00E55A11">
        <w:rPr>
          <w:rFonts w:ascii="Times New Roman" w:hAnsi="Times New Roman"/>
          <w:color w:val="000000" w:themeColor="text1"/>
          <w:spacing w:val="-2"/>
          <w:szCs w:val="28"/>
        </w:rPr>
        <w:t>,6 nghìn</w:t>
      </w:r>
      <w:r w:rsidR="00BC265A" w:rsidRPr="00E55A11">
        <w:rPr>
          <w:rFonts w:ascii="Times New Roman" w:hAnsi="Times New Roman"/>
          <w:color w:val="000000" w:themeColor="text1"/>
          <w:spacing w:val="-2"/>
          <w:szCs w:val="28"/>
        </w:rPr>
        <w:t xml:space="preserve"> tỷ đồng, chiếm 61,25%; khu vực doanh nghiệp đạt 55</w:t>
      </w:r>
      <w:r w:rsidR="007B265F" w:rsidRPr="00E55A11">
        <w:rPr>
          <w:rFonts w:ascii="Times New Roman" w:hAnsi="Times New Roman"/>
          <w:color w:val="000000" w:themeColor="text1"/>
          <w:spacing w:val="-2"/>
          <w:szCs w:val="28"/>
        </w:rPr>
        <w:t xml:space="preserve"> nghìn tỷ,</w:t>
      </w:r>
      <w:r w:rsidR="00BC265A" w:rsidRPr="00E55A11">
        <w:rPr>
          <w:rFonts w:ascii="Times New Roman" w:hAnsi="Times New Roman"/>
          <w:color w:val="000000" w:themeColor="text1"/>
          <w:spacing w:val="-2"/>
          <w:szCs w:val="28"/>
        </w:rPr>
        <w:t xml:space="preserve"> chiếm 41,04% tổng dư nợ và tăng 3,79% so với cuối năm 2023.</w:t>
      </w:r>
      <w:r w:rsidR="009F6E58" w:rsidRPr="00E55A11">
        <w:rPr>
          <w:rFonts w:ascii="Times New Roman" w:hAnsi="Times New Roman"/>
          <w:color w:val="000000" w:themeColor="text1"/>
          <w:spacing w:val="-2"/>
          <w:szCs w:val="28"/>
        </w:rPr>
        <w:t xml:space="preserve"> </w:t>
      </w:r>
      <w:r w:rsidR="00BC265A" w:rsidRPr="00E55A11">
        <w:rPr>
          <w:rFonts w:ascii="Times New Roman" w:hAnsi="Times New Roman"/>
          <w:color w:val="000000" w:themeColor="text1"/>
          <w:spacing w:val="-2"/>
          <w:szCs w:val="28"/>
        </w:rPr>
        <w:t xml:space="preserve">Nợ xấu 1.520 tỷ đồng, chiếm tỷ lệ 1,13% trên tổng dư nợ. </w:t>
      </w:r>
    </w:p>
    <w:p w14:paraId="4AED98AC" w14:textId="34A47838" w:rsidR="00BC265A" w:rsidRPr="00E55A11" w:rsidRDefault="00BC265A" w:rsidP="006A5F89">
      <w:pPr>
        <w:pBdr>
          <w:bottom w:val="none" w:sz="4" w:space="31" w:color="000000"/>
        </w:pBdr>
        <w:spacing w:before="120" w:line="276" w:lineRule="auto"/>
        <w:ind w:firstLine="720"/>
        <w:jc w:val="both"/>
        <w:rPr>
          <w:rFonts w:ascii="Times New Roman" w:hAnsi="Times New Roman"/>
          <w:color w:val="000000" w:themeColor="text1"/>
          <w:spacing w:val="-4"/>
          <w:szCs w:val="28"/>
        </w:rPr>
      </w:pPr>
      <w:r w:rsidRPr="00E55A11">
        <w:rPr>
          <w:rFonts w:ascii="Times New Roman" w:hAnsi="Times New Roman"/>
          <w:color w:val="000000" w:themeColor="text1"/>
          <w:spacing w:val="-4"/>
          <w:szCs w:val="28"/>
        </w:rPr>
        <w:t>Dư nợ các chương trình tín dụng chính sách ước đạt 4</w:t>
      </w:r>
      <w:r w:rsidR="005305EA" w:rsidRPr="00E55A11">
        <w:rPr>
          <w:rFonts w:ascii="Times New Roman" w:hAnsi="Times New Roman"/>
          <w:color w:val="000000" w:themeColor="text1"/>
          <w:spacing w:val="-4"/>
          <w:szCs w:val="28"/>
        </w:rPr>
        <w:t>,</w:t>
      </w:r>
      <w:r w:rsidRPr="00E55A11">
        <w:rPr>
          <w:rFonts w:ascii="Times New Roman" w:hAnsi="Times New Roman"/>
          <w:color w:val="000000" w:themeColor="text1"/>
          <w:spacing w:val="-4"/>
          <w:szCs w:val="28"/>
        </w:rPr>
        <w:t>6</w:t>
      </w:r>
      <w:r w:rsidR="005305EA" w:rsidRPr="00E55A11">
        <w:rPr>
          <w:rFonts w:ascii="Times New Roman" w:hAnsi="Times New Roman"/>
          <w:color w:val="000000" w:themeColor="text1"/>
          <w:spacing w:val="-4"/>
          <w:szCs w:val="28"/>
        </w:rPr>
        <w:t xml:space="preserve"> nghìn</w:t>
      </w:r>
      <w:r w:rsidRPr="00E55A11">
        <w:rPr>
          <w:rFonts w:ascii="Times New Roman" w:hAnsi="Times New Roman"/>
          <w:color w:val="000000" w:themeColor="text1"/>
          <w:spacing w:val="-4"/>
          <w:szCs w:val="28"/>
        </w:rPr>
        <w:t xml:space="preserve"> tỷ đồng; tăng 2,11% so với cuối năm 2023, với hơn 109 ngàn khách hàng đang vay vốn. Dư nợ cho vay một số chương trình cụ thể như sau: Cho vay hộ nghèo, hộ cận nghèo và hộ thoát nghèo 995</w:t>
      </w:r>
      <w:r w:rsidR="004963C8" w:rsidRPr="00E55A11">
        <w:rPr>
          <w:rFonts w:ascii="Times New Roman" w:hAnsi="Times New Roman"/>
          <w:color w:val="000000" w:themeColor="text1"/>
          <w:spacing w:val="-4"/>
          <w:szCs w:val="28"/>
        </w:rPr>
        <w:t xml:space="preserve"> </w:t>
      </w:r>
      <w:r w:rsidRPr="00E55A11">
        <w:rPr>
          <w:rFonts w:ascii="Times New Roman" w:hAnsi="Times New Roman"/>
          <w:color w:val="000000" w:themeColor="text1"/>
          <w:spacing w:val="-4"/>
          <w:szCs w:val="28"/>
        </w:rPr>
        <w:t>tỷ đồng; cho vay học sinh sinh viên 88 tỷ đồng; cho vay nước sạch và vệ sinh môi trường 1.034 tỷ đồng; cho vay giải quyết việc làm 1.067 tỷ đồng…</w:t>
      </w:r>
    </w:p>
    <w:p w14:paraId="1806D63A" w14:textId="77777777" w:rsidR="00BC265A" w:rsidRPr="00BC265A" w:rsidRDefault="00BC265A" w:rsidP="00BC265A">
      <w:pPr>
        <w:pBdr>
          <w:bottom w:val="none" w:sz="4" w:space="31" w:color="000000"/>
        </w:pBdr>
        <w:spacing w:before="120" w:line="276" w:lineRule="auto"/>
        <w:ind w:firstLine="450"/>
        <w:jc w:val="both"/>
        <w:rPr>
          <w:rFonts w:ascii="Times New Roman" w:hAnsi="Times New Roman"/>
          <w:b/>
          <w:bCs/>
          <w:i/>
          <w:iCs/>
          <w:color w:val="000000" w:themeColor="text1"/>
        </w:rPr>
      </w:pPr>
      <w:r w:rsidRPr="00BC265A">
        <w:rPr>
          <w:rFonts w:ascii="Times New Roman" w:hAnsi="Times New Roman"/>
          <w:b/>
          <w:bCs/>
          <w:i/>
          <w:iCs/>
          <w:color w:val="000000" w:themeColor="text1"/>
        </w:rPr>
        <w:t>5.3. Bảo hiểm</w:t>
      </w:r>
    </w:p>
    <w:p w14:paraId="59553D72" w14:textId="4B0C9750" w:rsidR="00BC265A" w:rsidRPr="00955FA4" w:rsidRDefault="00BC265A" w:rsidP="00BC265A">
      <w:pPr>
        <w:pBdr>
          <w:bottom w:val="none" w:sz="4" w:space="31" w:color="000000"/>
        </w:pBdr>
        <w:spacing w:before="120" w:line="276" w:lineRule="auto"/>
        <w:ind w:firstLine="450"/>
        <w:jc w:val="both"/>
        <w:rPr>
          <w:rFonts w:ascii="Times New Roman" w:hAnsi="Times New Roman"/>
          <w:color w:val="000000" w:themeColor="text1"/>
          <w:spacing w:val="-2"/>
          <w:szCs w:val="28"/>
        </w:rPr>
      </w:pPr>
      <w:r w:rsidRPr="00955FA4">
        <w:rPr>
          <w:rFonts w:ascii="Times New Roman" w:hAnsi="Times New Roman"/>
          <w:color w:val="000000" w:themeColor="text1"/>
          <w:spacing w:val="-2"/>
          <w:szCs w:val="28"/>
          <w:lang w:val="de-AT"/>
        </w:rPr>
        <w:t>Ước tính đến 31/7/2024, toàn tỉnh</w:t>
      </w:r>
      <w:r w:rsidRPr="00955FA4">
        <w:rPr>
          <w:rFonts w:ascii="Times New Roman" w:hAnsi="Times New Roman"/>
          <w:color w:val="000000" w:themeColor="text1"/>
          <w:spacing w:val="-2"/>
          <w:szCs w:val="28"/>
        </w:rPr>
        <w:t xml:space="preserve"> có 1.181.300 người tham gia bảo hiểm các loại. Trong đó, có 255.648 người tham gia </w:t>
      </w:r>
      <w:r w:rsidR="00B93FE2" w:rsidRPr="00955FA4">
        <w:rPr>
          <w:rFonts w:ascii="Times New Roman" w:hAnsi="Times New Roman"/>
          <w:color w:val="000000" w:themeColor="text1"/>
          <w:spacing w:val="-2"/>
          <w:szCs w:val="28"/>
        </w:rPr>
        <w:t>bảo hiểm xã hội (</w:t>
      </w:r>
      <w:r w:rsidRPr="00955FA4">
        <w:rPr>
          <w:rFonts w:ascii="Times New Roman" w:hAnsi="Times New Roman"/>
          <w:color w:val="000000" w:themeColor="text1"/>
          <w:spacing w:val="-2"/>
          <w:szCs w:val="28"/>
        </w:rPr>
        <w:t>BHXH</w:t>
      </w:r>
      <w:r w:rsidR="00B93FE2" w:rsidRPr="00955FA4">
        <w:rPr>
          <w:rFonts w:ascii="Times New Roman" w:hAnsi="Times New Roman"/>
          <w:color w:val="000000" w:themeColor="text1"/>
          <w:spacing w:val="-2"/>
          <w:szCs w:val="28"/>
        </w:rPr>
        <w:t>)</w:t>
      </w:r>
      <w:r w:rsidRPr="00955FA4">
        <w:rPr>
          <w:rFonts w:ascii="Times New Roman" w:hAnsi="Times New Roman"/>
          <w:color w:val="000000" w:themeColor="text1"/>
          <w:spacing w:val="-2"/>
          <w:szCs w:val="28"/>
        </w:rPr>
        <w:t>, chiếm 42,4% lực lượng lao động, tăng 4,23% so với cùng kỳ (</w:t>
      </w:r>
      <w:r w:rsidRPr="00955FA4">
        <w:rPr>
          <w:rFonts w:ascii="Times New Roman" w:hAnsi="Times New Roman"/>
          <w:i/>
          <w:color w:val="000000" w:themeColor="text1"/>
          <w:spacing w:val="-2"/>
          <w:szCs w:val="28"/>
        </w:rPr>
        <w:t>bao gồm: BHXH bắt buộc: 230.391 người; BHXH tự nguyện: 25.257 người</w:t>
      </w:r>
      <w:r w:rsidRPr="00955FA4">
        <w:rPr>
          <w:rFonts w:ascii="Times New Roman" w:hAnsi="Times New Roman"/>
          <w:color w:val="000000" w:themeColor="text1"/>
          <w:spacing w:val="-2"/>
          <w:szCs w:val="28"/>
        </w:rPr>
        <w:t xml:space="preserve">); tham gia </w:t>
      </w:r>
      <w:r w:rsidR="00B93FE2" w:rsidRPr="00955FA4">
        <w:rPr>
          <w:rFonts w:ascii="Times New Roman" w:hAnsi="Times New Roman"/>
          <w:color w:val="000000" w:themeColor="text1"/>
          <w:spacing w:val="-2"/>
          <w:szCs w:val="28"/>
        </w:rPr>
        <w:t>bảo hiểm</w:t>
      </w:r>
      <w:r w:rsidRPr="00955FA4">
        <w:rPr>
          <w:rFonts w:ascii="Times New Roman" w:hAnsi="Times New Roman"/>
          <w:color w:val="000000" w:themeColor="text1"/>
          <w:spacing w:val="-2"/>
          <w:szCs w:val="28"/>
        </w:rPr>
        <w:t xml:space="preserve"> thất nghiệp có 221.616 người, chiếm 36,6% lực lượng lao động; tham gia BHYT có 1.156.043 người, tỷ lệ bao phủ BHYT đạt 95,4% dân số.</w:t>
      </w:r>
      <w:r w:rsidRPr="00955FA4">
        <w:rPr>
          <w:rFonts w:ascii="Times New Roman" w:hAnsi="Times New Roman"/>
          <w:color w:val="000000" w:themeColor="text1"/>
          <w:spacing w:val="-2"/>
          <w:szCs w:val="28"/>
          <w:lang w:val="vi-VN"/>
        </w:rPr>
        <w:t xml:space="preserve"> Tổng số tiền thu bảo hiểm các loại đến hết </w:t>
      </w:r>
      <w:r w:rsidRPr="00955FA4">
        <w:rPr>
          <w:rFonts w:ascii="Times New Roman" w:hAnsi="Times New Roman"/>
          <w:color w:val="000000" w:themeColor="text1"/>
          <w:spacing w:val="-2"/>
          <w:szCs w:val="28"/>
        </w:rPr>
        <w:t>tháng 7</w:t>
      </w:r>
      <w:r w:rsidRPr="00955FA4">
        <w:rPr>
          <w:rFonts w:ascii="Times New Roman" w:hAnsi="Times New Roman"/>
          <w:color w:val="000000" w:themeColor="text1"/>
          <w:spacing w:val="-2"/>
          <w:szCs w:val="28"/>
          <w:lang w:val="vi-VN"/>
        </w:rPr>
        <w:t xml:space="preserve"> năm 202</w:t>
      </w:r>
      <w:r w:rsidRPr="00955FA4">
        <w:rPr>
          <w:rFonts w:ascii="Times New Roman" w:hAnsi="Times New Roman"/>
          <w:color w:val="000000" w:themeColor="text1"/>
          <w:spacing w:val="-2"/>
          <w:szCs w:val="28"/>
        </w:rPr>
        <w:t>4</w:t>
      </w:r>
      <w:r w:rsidRPr="00955FA4">
        <w:rPr>
          <w:rFonts w:ascii="Times New Roman" w:hAnsi="Times New Roman"/>
          <w:color w:val="000000" w:themeColor="text1"/>
          <w:spacing w:val="-2"/>
          <w:szCs w:val="28"/>
          <w:lang w:val="vi-VN"/>
        </w:rPr>
        <w:t xml:space="preserve"> </w:t>
      </w:r>
      <w:r w:rsidRPr="00955FA4">
        <w:rPr>
          <w:rFonts w:ascii="Times New Roman" w:hAnsi="Times New Roman"/>
          <w:color w:val="000000" w:themeColor="text1"/>
          <w:spacing w:val="-2"/>
          <w:szCs w:val="28"/>
        </w:rPr>
        <w:t xml:space="preserve">ước </w:t>
      </w:r>
      <w:r w:rsidRPr="00955FA4">
        <w:rPr>
          <w:rFonts w:ascii="Times New Roman" w:hAnsi="Times New Roman"/>
          <w:color w:val="000000" w:themeColor="text1"/>
          <w:spacing w:val="-2"/>
          <w:szCs w:val="28"/>
          <w:lang w:val="vi-VN"/>
        </w:rPr>
        <w:t xml:space="preserve">đạt </w:t>
      </w:r>
      <w:r w:rsidRPr="00955FA4">
        <w:rPr>
          <w:rFonts w:ascii="Times New Roman" w:hAnsi="Times New Roman"/>
          <w:color w:val="000000" w:themeColor="text1"/>
          <w:spacing w:val="-2"/>
          <w:szCs w:val="28"/>
        </w:rPr>
        <w:t>3.823,2</w:t>
      </w:r>
      <w:r w:rsidRPr="00955FA4">
        <w:rPr>
          <w:rFonts w:ascii="Times New Roman" w:hAnsi="Times New Roman"/>
          <w:color w:val="000000" w:themeColor="text1"/>
          <w:spacing w:val="-2"/>
          <w:szCs w:val="28"/>
          <w:lang w:val="vi-VN"/>
        </w:rPr>
        <w:t xml:space="preserve"> tỷ</w:t>
      </w:r>
      <w:r w:rsidRPr="00955FA4">
        <w:rPr>
          <w:rFonts w:ascii="Times New Roman" w:hAnsi="Times New Roman"/>
          <w:color w:val="000000" w:themeColor="text1"/>
          <w:spacing w:val="-2"/>
          <w:szCs w:val="28"/>
        </w:rPr>
        <w:t xml:space="preserve"> đồng</w:t>
      </w:r>
      <w:r w:rsidRPr="00955FA4">
        <w:rPr>
          <w:rFonts w:ascii="Times New Roman" w:hAnsi="Times New Roman"/>
          <w:color w:val="000000" w:themeColor="text1"/>
          <w:spacing w:val="-2"/>
          <w:szCs w:val="28"/>
          <w:lang w:val="vi-VN"/>
        </w:rPr>
        <w:t xml:space="preserve">, </w:t>
      </w:r>
      <w:r w:rsidRPr="00955FA4">
        <w:rPr>
          <w:rFonts w:ascii="Times New Roman" w:hAnsi="Times New Roman"/>
          <w:color w:val="000000" w:themeColor="text1"/>
          <w:spacing w:val="-2"/>
          <w:szCs w:val="28"/>
        </w:rPr>
        <w:t>đạt 54,52% kế hoạch giao</w:t>
      </w:r>
      <w:r w:rsidRPr="00955FA4">
        <w:rPr>
          <w:rFonts w:ascii="Times New Roman" w:hAnsi="Times New Roman"/>
          <w:color w:val="000000" w:themeColor="text1"/>
          <w:spacing w:val="-2"/>
          <w:szCs w:val="28"/>
          <w:lang w:val="vi-VN"/>
        </w:rPr>
        <w:t xml:space="preserve"> </w:t>
      </w:r>
      <w:r w:rsidRPr="00955FA4">
        <w:rPr>
          <w:rFonts w:ascii="Times New Roman" w:hAnsi="Times New Roman"/>
          <w:color w:val="000000" w:themeColor="text1"/>
          <w:spacing w:val="-2"/>
          <w:szCs w:val="28"/>
        </w:rPr>
        <w:t xml:space="preserve">và </w:t>
      </w:r>
      <w:r w:rsidRPr="00955FA4">
        <w:rPr>
          <w:rFonts w:ascii="Times New Roman" w:hAnsi="Times New Roman"/>
          <w:color w:val="000000" w:themeColor="text1"/>
          <w:spacing w:val="-2"/>
          <w:szCs w:val="28"/>
          <w:lang w:val="vi-VN"/>
        </w:rPr>
        <w:t xml:space="preserve">tăng </w:t>
      </w:r>
      <w:r w:rsidRPr="00955FA4">
        <w:rPr>
          <w:rFonts w:ascii="Times New Roman" w:hAnsi="Times New Roman"/>
          <w:color w:val="000000" w:themeColor="text1"/>
          <w:spacing w:val="-2"/>
          <w:szCs w:val="28"/>
        </w:rPr>
        <w:t>17,72</w:t>
      </w:r>
      <w:r w:rsidRPr="00955FA4">
        <w:rPr>
          <w:rFonts w:ascii="Times New Roman" w:hAnsi="Times New Roman"/>
          <w:color w:val="000000" w:themeColor="text1"/>
          <w:spacing w:val="-2"/>
          <w:szCs w:val="28"/>
          <w:lang w:val="vi-VN"/>
        </w:rPr>
        <w:t>% so với cùng kỳ năm 202</w:t>
      </w:r>
      <w:r w:rsidRPr="00955FA4">
        <w:rPr>
          <w:rFonts w:ascii="Times New Roman" w:hAnsi="Times New Roman"/>
          <w:color w:val="000000" w:themeColor="text1"/>
          <w:spacing w:val="-2"/>
          <w:szCs w:val="28"/>
        </w:rPr>
        <w:t>3</w:t>
      </w:r>
      <w:r w:rsidRPr="00955FA4">
        <w:rPr>
          <w:rFonts w:ascii="Times New Roman" w:hAnsi="Times New Roman"/>
          <w:color w:val="000000" w:themeColor="text1"/>
          <w:spacing w:val="-2"/>
          <w:szCs w:val="28"/>
          <w:lang w:val="vi-VN"/>
        </w:rPr>
        <w:t>.</w:t>
      </w:r>
      <w:r w:rsidRPr="00955FA4">
        <w:rPr>
          <w:rFonts w:ascii="Times New Roman" w:hAnsi="Times New Roman"/>
          <w:color w:val="000000" w:themeColor="text1"/>
          <w:spacing w:val="-2"/>
          <w:szCs w:val="28"/>
        </w:rPr>
        <w:t xml:space="preserve"> </w:t>
      </w:r>
      <w:r w:rsidRPr="00955FA4">
        <w:rPr>
          <w:rFonts w:ascii="Times New Roman" w:hAnsi="Times New Roman"/>
          <w:color w:val="000000" w:themeColor="text1"/>
          <w:spacing w:val="-2"/>
          <w:szCs w:val="28"/>
          <w:lang w:val="vi-VN"/>
        </w:rPr>
        <w:t xml:space="preserve">Công tác chi trả, nhất là trả lương hưu và trợ cấp BHXH được thực hiện đồng bộ, nhanh gọn và an toàn đến tận tay đối tượng. </w:t>
      </w:r>
      <w:r w:rsidR="00B93FE2" w:rsidRPr="00955FA4">
        <w:rPr>
          <w:rFonts w:ascii="Times New Roman" w:hAnsi="Times New Roman"/>
          <w:color w:val="000000" w:themeColor="text1"/>
          <w:spacing w:val="-2"/>
          <w:szCs w:val="28"/>
        </w:rPr>
        <w:t xml:space="preserve">Bảy </w:t>
      </w:r>
      <w:r w:rsidRPr="00955FA4">
        <w:rPr>
          <w:rFonts w:ascii="Times New Roman" w:hAnsi="Times New Roman"/>
          <w:color w:val="000000" w:themeColor="text1"/>
          <w:spacing w:val="-2"/>
          <w:szCs w:val="28"/>
        </w:rPr>
        <w:t>tháng đầu năm</w:t>
      </w:r>
      <w:r w:rsidR="00B93FE2" w:rsidRPr="00955FA4">
        <w:rPr>
          <w:rFonts w:ascii="Times New Roman" w:hAnsi="Times New Roman"/>
          <w:color w:val="000000" w:themeColor="text1"/>
          <w:spacing w:val="-2"/>
          <w:szCs w:val="28"/>
        </w:rPr>
        <w:t xml:space="preserve"> 2024,</w:t>
      </w:r>
      <w:r w:rsidRPr="00955FA4">
        <w:rPr>
          <w:rFonts w:ascii="Times New Roman" w:hAnsi="Times New Roman"/>
          <w:color w:val="000000" w:themeColor="text1"/>
          <w:spacing w:val="-2"/>
          <w:szCs w:val="28"/>
        </w:rPr>
        <w:t xml:space="preserve"> BHXH tỉnh đã giải quyết hưởng BHXH hàng tháng cho 408 người; giải quyết hưởng BHXH một lần cho 8.722 người; giải quyết ốm đau, thai sản, dưỡng sức cho 81.987 lượt người; lập danh sách chi trả cho 6.696 lượt người hưởng bảo hiểm thất nghiệp.</w:t>
      </w:r>
    </w:p>
    <w:p w14:paraId="15AF50A5" w14:textId="1B025168" w:rsidR="00903594" w:rsidRPr="00AB3951" w:rsidRDefault="005458EF" w:rsidP="003D2A27">
      <w:pPr>
        <w:pBdr>
          <w:bottom w:val="none" w:sz="4" w:space="31" w:color="000000"/>
        </w:pBdr>
        <w:spacing w:before="120" w:line="360" w:lineRule="exact"/>
        <w:ind w:firstLine="720"/>
        <w:jc w:val="both"/>
        <w:rPr>
          <w:rFonts w:ascii="Times New Roman" w:hAnsi="Times New Roman"/>
          <w:color w:val="000000" w:themeColor="text1"/>
          <w:szCs w:val="28"/>
        </w:rPr>
      </w:pPr>
      <w:r w:rsidRPr="00AB3951">
        <w:rPr>
          <w:rFonts w:ascii="Times New Roman" w:hAnsi="Times New Roman"/>
          <w:b/>
          <w:bCs/>
          <w:color w:val="000000" w:themeColor="text1"/>
          <w:szCs w:val="28"/>
        </w:rPr>
        <w:t>II</w:t>
      </w:r>
      <w:r w:rsidR="00980AC5" w:rsidRPr="00AB3951">
        <w:rPr>
          <w:rFonts w:ascii="Times New Roman" w:hAnsi="Times New Roman"/>
          <w:b/>
          <w:bCs/>
          <w:color w:val="000000" w:themeColor="text1"/>
          <w:szCs w:val="28"/>
        </w:rPr>
        <w:t>. Một số vấn đề xã hội</w:t>
      </w:r>
    </w:p>
    <w:p w14:paraId="2CC561E7" w14:textId="02810041" w:rsidR="00903594" w:rsidRPr="00AB3951" w:rsidRDefault="003F3406" w:rsidP="00903594">
      <w:pPr>
        <w:pBdr>
          <w:bottom w:val="none" w:sz="4" w:space="31" w:color="000000"/>
        </w:pBdr>
        <w:spacing w:before="120" w:line="360" w:lineRule="exact"/>
        <w:ind w:firstLine="720"/>
        <w:jc w:val="both"/>
        <w:rPr>
          <w:rFonts w:ascii="Times New Roman" w:hAnsi="Times New Roman"/>
          <w:color w:val="000000" w:themeColor="text1"/>
          <w:szCs w:val="28"/>
        </w:rPr>
      </w:pPr>
      <w:r w:rsidRPr="00AB3951">
        <w:rPr>
          <w:rFonts w:ascii="Times New Roman" w:hAnsi="Times New Roman"/>
          <w:b/>
          <w:bCs/>
          <w:i/>
          <w:color w:val="000000" w:themeColor="text1"/>
          <w:szCs w:val="28"/>
        </w:rPr>
        <w:t>1. Lao động, giải quyết việc làm</w:t>
      </w:r>
    </w:p>
    <w:p w14:paraId="2438A665" w14:textId="62D099B6" w:rsidR="000860F9" w:rsidRPr="00955FA4" w:rsidRDefault="00AC0E02" w:rsidP="00533D43">
      <w:pPr>
        <w:pBdr>
          <w:bottom w:val="none" w:sz="4" w:space="31" w:color="000000"/>
        </w:pBdr>
        <w:spacing w:before="120" w:line="340" w:lineRule="exact"/>
        <w:ind w:firstLine="720"/>
        <w:jc w:val="both"/>
        <w:rPr>
          <w:rFonts w:ascii="Times New Roman" w:hAnsi="Times New Roman"/>
          <w:color w:val="000000" w:themeColor="text1"/>
          <w:szCs w:val="28"/>
        </w:rPr>
      </w:pPr>
      <w:r w:rsidRPr="00955FA4">
        <w:rPr>
          <w:rFonts w:ascii="Times New Roman" w:hAnsi="Times New Roman"/>
          <w:color w:val="000000" w:themeColor="text1"/>
          <w:szCs w:val="28"/>
        </w:rPr>
        <w:t xml:space="preserve">Thị trường lao động tiếp tục ổn định, có nhiều cơ hội việc làm cho người lao động. </w:t>
      </w:r>
      <w:r w:rsidR="004963C8" w:rsidRPr="00955FA4">
        <w:rPr>
          <w:rFonts w:ascii="Times New Roman" w:hAnsi="Times New Roman"/>
          <w:color w:val="000000" w:themeColor="text1"/>
          <w:szCs w:val="28"/>
        </w:rPr>
        <w:t>C</w:t>
      </w:r>
      <w:r w:rsidRPr="00955FA4">
        <w:rPr>
          <w:rFonts w:ascii="Times New Roman" w:hAnsi="Times New Roman"/>
          <w:color w:val="000000" w:themeColor="text1"/>
          <w:szCs w:val="28"/>
        </w:rPr>
        <w:t xml:space="preserve">ác chính sách giải quyết việc làm được triển khai hiệu quả. </w:t>
      </w:r>
      <w:r w:rsidR="00AB3951" w:rsidRPr="00955FA4">
        <w:rPr>
          <w:rFonts w:ascii="Times New Roman" w:hAnsi="Times New Roman"/>
          <w:color w:val="000000" w:themeColor="text1"/>
          <w:szCs w:val="28"/>
        </w:rPr>
        <w:t>Trong kỳ, s</w:t>
      </w:r>
      <w:r w:rsidR="00AB3951" w:rsidRPr="00955FA4">
        <w:rPr>
          <w:rFonts w:ascii="Times New Roman" w:hAnsi="Times New Roman"/>
          <w:color w:val="000000" w:themeColor="text1"/>
          <w:szCs w:val="28"/>
          <w:lang w:val="vi-VN"/>
        </w:rPr>
        <w:t>ố lao động nghỉ giãn việc</w:t>
      </w:r>
      <w:r w:rsidR="00AB3951" w:rsidRPr="00955FA4">
        <w:rPr>
          <w:rFonts w:ascii="Times New Roman" w:hAnsi="Times New Roman"/>
          <w:color w:val="000000" w:themeColor="text1"/>
          <w:szCs w:val="28"/>
        </w:rPr>
        <w:t xml:space="preserve"> có xu hướng giảm nhưng số lao động thôi việc mất việc có xu hướng gia tăng so với tháng trước: Tính từ 15/6/2024 đến 14/7/2024, số lao động nghỉ giãn việc </w:t>
      </w:r>
      <w:r w:rsidR="00AB3951" w:rsidRPr="00955FA4">
        <w:rPr>
          <w:rFonts w:ascii="Times New Roman" w:hAnsi="Times New Roman"/>
          <w:color w:val="000000" w:themeColor="text1"/>
          <w:szCs w:val="28"/>
          <w:lang w:val="vi-VN"/>
        </w:rPr>
        <w:t xml:space="preserve">là </w:t>
      </w:r>
      <w:r w:rsidR="00AB3951" w:rsidRPr="00955FA4">
        <w:rPr>
          <w:rFonts w:ascii="Times New Roman" w:hAnsi="Times New Roman"/>
          <w:color w:val="000000" w:themeColor="text1"/>
          <w:szCs w:val="28"/>
        </w:rPr>
        <w:t>88</w:t>
      </w:r>
      <w:r w:rsidR="00AB3951" w:rsidRPr="00955FA4">
        <w:rPr>
          <w:rFonts w:ascii="Times New Roman" w:hAnsi="Times New Roman"/>
          <w:color w:val="000000" w:themeColor="text1"/>
          <w:szCs w:val="28"/>
          <w:lang w:val="vi-VN"/>
        </w:rPr>
        <w:t xml:space="preserve"> lao động</w:t>
      </w:r>
      <w:r w:rsidR="00AB3951" w:rsidRPr="00955FA4">
        <w:rPr>
          <w:rFonts w:ascii="Times New Roman" w:hAnsi="Times New Roman"/>
          <w:color w:val="000000" w:themeColor="text1"/>
          <w:szCs w:val="28"/>
        </w:rPr>
        <w:t>, giảm 257 người so với</w:t>
      </w:r>
      <w:r w:rsidR="004B4EBB" w:rsidRPr="00955FA4">
        <w:rPr>
          <w:rFonts w:ascii="Times New Roman" w:hAnsi="Times New Roman"/>
          <w:color w:val="000000" w:themeColor="text1"/>
          <w:szCs w:val="28"/>
        </w:rPr>
        <w:t xml:space="preserve"> kỳ</w:t>
      </w:r>
      <w:r w:rsidR="00AB3951" w:rsidRPr="00955FA4">
        <w:rPr>
          <w:rFonts w:ascii="Times New Roman" w:hAnsi="Times New Roman"/>
          <w:color w:val="000000" w:themeColor="text1"/>
          <w:szCs w:val="28"/>
        </w:rPr>
        <w:t xml:space="preserve"> tháng 6/2024</w:t>
      </w:r>
      <w:r w:rsidR="00AB3951" w:rsidRPr="00955FA4">
        <w:rPr>
          <w:rFonts w:ascii="Times New Roman" w:hAnsi="Times New Roman"/>
          <w:color w:val="000000" w:themeColor="text1"/>
          <w:szCs w:val="28"/>
          <w:lang w:val="vi-VN"/>
        </w:rPr>
        <w:t xml:space="preserve">; lao động thôi việc, mất việc là </w:t>
      </w:r>
      <w:r w:rsidR="00AB3951" w:rsidRPr="00955FA4">
        <w:rPr>
          <w:rFonts w:ascii="Times New Roman" w:hAnsi="Times New Roman"/>
          <w:color w:val="000000" w:themeColor="text1"/>
          <w:szCs w:val="28"/>
        </w:rPr>
        <w:t>3.164</w:t>
      </w:r>
      <w:r w:rsidR="00AB3951" w:rsidRPr="00955FA4">
        <w:rPr>
          <w:rFonts w:ascii="Times New Roman" w:hAnsi="Times New Roman"/>
          <w:color w:val="000000" w:themeColor="text1"/>
          <w:szCs w:val="28"/>
          <w:lang w:val="vi-VN"/>
        </w:rPr>
        <w:t xml:space="preserve"> lao động</w:t>
      </w:r>
      <w:r w:rsidR="00AB3951" w:rsidRPr="00955FA4">
        <w:rPr>
          <w:rFonts w:ascii="Times New Roman" w:hAnsi="Times New Roman"/>
          <w:color w:val="000000" w:themeColor="text1"/>
          <w:szCs w:val="28"/>
        </w:rPr>
        <w:t>, tăng 584 người.</w:t>
      </w:r>
      <w:r w:rsidRPr="00955FA4">
        <w:rPr>
          <w:rFonts w:ascii="Times New Roman" w:hAnsi="Times New Roman"/>
          <w:color w:val="000000" w:themeColor="text1"/>
          <w:szCs w:val="28"/>
        </w:rPr>
        <w:t xml:space="preserve"> </w:t>
      </w:r>
      <w:r w:rsidR="00AB3951" w:rsidRPr="00955FA4">
        <w:rPr>
          <w:rFonts w:ascii="Times New Roman" w:hAnsi="Times New Roman"/>
          <w:color w:val="000000" w:themeColor="text1"/>
          <w:szCs w:val="28"/>
        </w:rPr>
        <w:t>Công tác giải quyết việc làm duy trì ổn định. T</w:t>
      </w:r>
      <w:r w:rsidR="00AB3951" w:rsidRPr="00955FA4">
        <w:rPr>
          <w:rFonts w:ascii="Times New Roman" w:hAnsi="Times New Roman"/>
          <w:color w:val="000000" w:themeColor="text1"/>
          <w:szCs w:val="28"/>
          <w:lang w:val="it-IT"/>
        </w:rPr>
        <w:t>ính đến ngày 15/7/2024,</w:t>
      </w:r>
      <w:r w:rsidR="00AB3951" w:rsidRPr="00955FA4">
        <w:rPr>
          <w:rFonts w:ascii="Times New Roman" w:hAnsi="Times New Roman"/>
          <w:color w:val="000000" w:themeColor="text1"/>
          <w:szCs w:val="28"/>
          <w:lang w:val="vi-VN"/>
        </w:rPr>
        <w:t xml:space="preserve"> toàn tỉnh đã giải quyết việc làm cho </w:t>
      </w:r>
      <w:r w:rsidR="00AB3951" w:rsidRPr="00955FA4">
        <w:rPr>
          <w:rFonts w:ascii="Times New Roman" w:hAnsi="Times New Roman"/>
          <w:color w:val="000000" w:themeColor="text1"/>
          <w:szCs w:val="28"/>
          <w:lang w:val="it-IT"/>
        </w:rPr>
        <w:t>14.915</w:t>
      </w:r>
      <w:r w:rsidR="00AB3951" w:rsidRPr="00955FA4">
        <w:rPr>
          <w:rFonts w:ascii="Times New Roman" w:hAnsi="Times New Roman"/>
          <w:color w:val="000000" w:themeColor="text1"/>
          <w:szCs w:val="28"/>
          <w:lang w:val="vi-VN"/>
        </w:rPr>
        <w:t xml:space="preserve"> lao động</w:t>
      </w:r>
      <w:r w:rsidR="00AB3951" w:rsidRPr="00955FA4">
        <w:rPr>
          <w:rFonts w:ascii="Times New Roman" w:hAnsi="Times New Roman"/>
          <w:color w:val="000000" w:themeColor="text1"/>
          <w:szCs w:val="28"/>
          <w:lang w:val="it-IT"/>
        </w:rPr>
        <w:t>, trong đó: giải quyết 3.065 việc làm trong khu vực nông, lâm nghiệp và thủy sản; 6.797 việc làm trong khu vực công nghiệp – xây dựng; 4.270 việc làm khu vực dịch vụ; 783 người đi xuất khẩu lao động.</w:t>
      </w:r>
    </w:p>
    <w:p w14:paraId="14F54376" w14:textId="73C90E98" w:rsidR="000860F9" w:rsidRPr="000860F9" w:rsidRDefault="000860F9" w:rsidP="00533D43">
      <w:pPr>
        <w:pBdr>
          <w:bottom w:val="none" w:sz="4" w:space="31" w:color="000000"/>
        </w:pBdr>
        <w:spacing w:before="120" w:line="340" w:lineRule="exact"/>
        <w:ind w:firstLine="720"/>
        <w:jc w:val="both"/>
        <w:rPr>
          <w:rFonts w:ascii="Times New Roman" w:hAnsi="Times New Roman"/>
          <w:b/>
          <w:bCs/>
          <w:i/>
          <w:iCs/>
          <w:color w:val="000000" w:themeColor="text1"/>
          <w:spacing w:val="-6"/>
          <w:szCs w:val="28"/>
        </w:rPr>
      </w:pPr>
      <w:r w:rsidRPr="000860F9">
        <w:rPr>
          <w:rFonts w:ascii="Times New Roman" w:hAnsi="Times New Roman"/>
          <w:b/>
          <w:bCs/>
          <w:i/>
          <w:iCs/>
          <w:color w:val="000000" w:themeColor="text1"/>
          <w:spacing w:val="-6"/>
          <w:szCs w:val="28"/>
        </w:rPr>
        <w:t xml:space="preserve">2. </w:t>
      </w:r>
      <w:proofErr w:type="gramStart"/>
      <w:r w:rsidR="004963C8">
        <w:rPr>
          <w:rFonts w:ascii="Times New Roman" w:hAnsi="Times New Roman"/>
          <w:b/>
          <w:bCs/>
          <w:i/>
          <w:iCs/>
          <w:color w:val="000000" w:themeColor="text1"/>
          <w:spacing w:val="-6"/>
          <w:szCs w:val="28"/>
        </w:rPr>
        <w:t>An</w:t>
      </w:r>
      <w:proofErr w:type="gramEnd"/>
      <w:r w:rsidRPr="000860F9">
        <w:rPr>
          <w:rFonts w:ascii="Times New Roman" w:hAnsi="Times New Roman"/>
          <w:b/>
          <w:bCs/>
          <w:i/>
          <w:iCs/>
          <w:color w:val="000000" w:themeColor="text1"/>
          <w:spacing w:val="-6"/>
          <w:szCs w:val="28"/>
        </w:rPr>
        <w:t xml:space="preserve"> sinh xã hội</w:t>
      </w:r>
    </w:p>
    <w:p w14:paraId="2DD4E6BD" w14:textId="1581F271" w:rsidR="006E1A15" w:rsidRDefault="006E1A15" w:rsidP="00533D43">
      <w:pPr>
        <w:pBdr>
          <w:bottom w:val="none" w:sz="4" w:space="31" w:color="000000"/>
        </w:pBdr>
        <w:spacing w:before="120" w:line="340" w:lineRule="exact"/>
        <w:ind w:firstLine="720"/>
        <w:jc w:val="both"/>
        <w:rPr>
          <w:rFonts w:ascii="Times New Roman" w:hAnsi="Times New Roman"/>
          <w:color w:val="000000" w:themeColor="text1"/>
          <w:spacing w:val="-6"/>
          <w:szCs w:val="28"/>
        </w:rPr>
      </w:pPr>
      <w:r w:rsidRPr="006E1A15">
        <w:rPr>
          <w:rFonts w:ascii="Times New Roman" w:hAnsi="Times New Roman"/>
          <w:color w:val="000000" w:themeColor="text1"/>
          <w:spacing w:val="-6"/>
          <w:szCs w:val="28"/>
        </w:rPr>
        <w:t>Nhân kỷ niệm 77 năm Ngày Thương binh - Liệt sĩ (27/7/1947 - 27/7/2024), tỉnh Vĩnh Phúc đã tổ chức nhiều hoạt động ý nghĩa</w:t>
      </w:r>
      <w:r w:rsidR="00B43BF5">
        <w:rPr>
          <w:rFonts w:ascii="Times New Roman" w:hAnsi="Times New Roman"/>
          <w:color w:val="000000" w:themeColor="text1"/>
          <w:spacing w:val="-6"/>
          <w:szCs w:val="28"/>
        </w:rPr>
        <w:t>,</w:t>
      </w:r>
      <w:r w:rsidRPr="006E1A15">
        <w:rPr>
          <w:rFonts w:ascii="Times New Roman" w:hAnsi="Times New Roman"/>
          <w:color w:val="000000" w:themeColor="text1"/>
          <w:spacing w:val="-6"/>
          <w:szCs w:val="28"/>
        </w:rPr>
        <w:t xml:space="preserve"> </w:t>
      </w:r>
      <w:r w:rsidR="00B43BF5">
        <w:rPr>
          <w:rFonts w:ascii="Times New Roman" w:hAnsi="Times New Roman"/>
          <w:color w:val="000000" w:themeColor="text1"/>
          <w:spacing w:val="-6"/>
          <w:szCs w:val="28"/>
        </w:rPr>
        <w:t>c</w:t>
      </w:r>
      <w:r w:rsidRPr="006E1A15">
        <w:rPr>
          <w:rFonts w:ascii="Times New Roman" w:hAnsi="Times New Roman"/>
          <w:color w:val="000000" w:themeColor="text1"/>
          <w:spacing w:val="-6"/>
          <w:szCs w:val="28"/>
        </w:rPr>
        <w:t>ác hoạt động diễn ra trang trọng và thiết thực, thể hiện lòng biết ơn sâu sắc đối với các anh hùng liệt sĩ và người có công với cách mạng</w:t>
      </w:r>
      <w:r w:rsidR="00B43BF5">
        <w:rPr>
          <w:rStyle w:val="FootnoteReference"/>
          <w:rFonts w:ascii="Times New Roman" w:hAnsi="Times New Roman"/>
          <w:color w:val="000000" w:themeColor="text1"/>
          <w:spacing w:val="-6"/>
          <w:szCs w:val="28"/>
        </w:rPr>
        <w:footnoteReference w:id="3"/>
      </w:r>
      <w:r w:rsidR="00B43BF5">
        <w:rPr>
          <w:rFonts w:ascii="Times New Roman" w:hAnsi="Times New Roman"/>
          <w:color w:val="000000" w:themeColor="text1"/>
          <w:spacing w:val="-6"/>
          <w:szCs w:val="28"/>
        </w:rPr>
        <w:t xml:space="preserve">. </w:t>
      </w:r>
      <w:r w:rsidRPr="006E1A15">
        <w:rPr>
          <w:rFonts w:ascii="Times New Roman" w:hAnsi="Times New Roman"/>
          <w:color w:val="000000" w:themeColor="text1"/>
          <w:spacing w:val="-6"/>
          <w:szCs w:val="28"/>
        </w:rPr>
        <w:t>Trong tháng 7/2024, các cấp ủy, chính quyền và đoàn thể đã thăm hỏi và tặng quà cho các gia đình chính sách với mức từ 500.000 đến 3.000.000 đồng mỗi suất</w:t>
      </w:r>
      <w:r w:rsidR="00B43BF5">
        <w:rPr>
          <w:rFonts w:ascii="Times New Roman" w:hAnsi="Times New Roman"/>
          <w:color w:val="000000" w:themeColor="text1"/>
          <w:spacing w:val="-6"/>
          <w:szCs w:val="28"/>
        </w:rPr>
        <w:t xml:space="preserve"> </w:t>
      </w:r>
      <w:r w:rsidR="00163DF5">
        <w:rPr>
          <w:rFonts w:ascii="Times New Roman" w:hAnsi="Times New Roman"/>
          <w:color w:val="000000" w:themeColor="text1"/>
          <w:spacing w:val="-6"/>
          <w:szCs w:val="28"/>
        </w:rPr>
        <w:t xml:space="preserve">quà </w:t>
      </w:r>
      <w:r w:rsidR="00B43BF5">
        <w:rPr>
          <w:rFonts w:ascii="Times New Roman" w:hAnsi="Times New Roman"/>
          <w:color w:val="000000" w:themeColor="text1"/>
          <w:spacing w:val="-6"/>
          <w:szCs w:val="28"/>
        </w:rPr>
        <w:t xml:space="preserve">với tổng kinh phí </w:t>
      </w:r>
      <w:r w:rsidRPr="006E1A15">
        <w:rPr>
          <w:rFonts w:ascii="Times New Roman" w:hAnsi="Times New Roman"/>
          <w:color w:val="000000" w:themeColor="text1"/>
          <w:spacing w:val="-6"/>
          <w:szCs w:val="28"/>
        </w:rPr>
        <w:t xml:space="preserve">20,65 tỷ đồng, bao gồm 7,02 tỷ đồng từ Chủ tịch nước và 13,63 tỷ đồng từ </w:t>
      </w:r>
      <w:r w:rsidR="00B43BF5">
        <w:rPr>
          <w:rFonts w:ascii="Times New Roman" w:hAnsi="Times New Roman"/>
          <w:color w:val="000000" w:themeColor="text1"/>
          <w:spacing w:val="-6"/>
          <w:szCs w:val="28"/>
        </w:rPr>
        <w:t xml:space="preserve">ngân sách </w:t>
      </w:r>
      <w:r w:rsidRPr="006E1A15">
        <w:rPr>
          <w:rFonts w:ascii="Times New Roman" w:hAnsi="Times New Roman"/>
          <w:color w:val="000000" w:themeColor="text1"/>
          <w:spacing w:val="-6"/>
          <w:szCs w:val="28"/>
        </w:rPr>
        <w:t>tỉnh.</w:t>
      </w:r>
    </w:p>
    <w:p w14:paraId="6DBA8622" w14:textId="4054E4D1" w:rsidR="008E4BF4" w:rsidRPr="008E4BF4" w:rsidRDefault="008E4BF4" w:rsidP="00533D43">
      <w:pPr>
        <w:pBdr>
          <w:bottom w:val="none" w:sz="4" w:space="31" w:color="000000"/>
        </w:pBdr>
        <w:spacing w:before="120" w:line="340" w:lineRule="exact"/>
        <w:ind w:firstLine="720"/>
        <w:jc w:val="both"/>
        <w:rPr>
          <w:rFonts w:ascii="Times New Roman" w:hAnsi="Times New Roman"/>
          <w:color w:val="000000" w:themeColor="text1"/>
          <w:spacing w:val="-6"/>
          <w:szCs w:val="28"/>
        </w:rPr>
      </w:pPr>
      <w:r>
        <w:rPr>
          <w:rFonts w:ascii="Times New Roman" w:eastAsiaTheme="majorEastAsia" w:hAnsi="Times New Roman"/>
          <w:bCs/>
          <w:iCs/>
          <w:szCs w:val="32"/>
          <w:lang w:val="nl-NL"/>
        </w:rPr>
        <w:t>Các hoạt động an sinh xã hội, c</w:t>
      </w:r>
      <w:r w:rsidRPr="008E4BF4">
        <w:rPr>
          <w:rFonts w:ascii="Times New Roman" w:eastAsiaTheme="majorEastAsia" w:hAnsi="Times New Roman"/>
          <w:bCs/>
          <w:iCs/>
          <w:szCs w:val="32"/>
          <w:lang w:val="nl-NL"/>
        </w:rPr>
        <w:t>ông tác giảm nghèo</w:t>
      </w:r>
      <w:r w:rsidRPr="008E4BF4">
        <w:rPr>
          <w:rFonts w:ascii="Times New Roman" w:hAnsi="Times New Roman"/>
          <w:shd w:val="clear" w:color="auto" w:fill="FFFFFF"/>
        </w:rPr>
        <w:t>, chính sách đối với đồng bào dân tộc tiếp tục được thực hiện tốt</w:t>
      </w:r>
      <w:r>
        <w:rPr>
          <w:rFonts w:ascii="Times New Roman" w:hAnsi="Times New Roman"/>
          <w:shd w:val="clear" w:color="auto" w:fill="FFFFFF"/>
        </w:rPr>
        <w:t>.</w:t>
      </w:r>
    </w:p>
    <w:p w14:paraId="508ED554" w14:textId="0C6A6A77" w:rsidR="00903594" w:rsidRPr="003B0706" w:rsidRDefault="00D93CD7" w:rsidP="00533D43">
      <w:pPr>
        <w:pBdr>
          <w:bottom w:val="none" w:sz="4" w:space="31" w:color="000000"/>
        </w:pBdr>
        <w:spacing w:before="120" w:line="340" w:lineRule="exact"/>
        <w:ind w:firstLine="720"/>
        <w:jc w:val="both"/>
        <w:rPr>
          <w:rFonts w:ascii="Times New Roman" w:hAnsi="Times New Roman"/>
          <w:color w:val="000000" w:themeColor="text1"/>
          <w:szCs w:val="28"/>
        </w:rPr>
      </w:pPr>
      <w:r w:rsidRPr="003B0706">
        <w:rPr>
          <w:rFonts w:ascii="Times New Roman" w:hAnsi="Times New Roman"/>
          <w:b/>
          <w:bCs/>
          <w:i/>
          <w:iCs/>
          <w:color w:val="000000" w:themeColor="text1"/>
          <w:szCs w:val="28"/>
        </w:rPr>
        <w:t>3</w:t>
      </w:r>
      <w:r w:rsidR="00980AC5" w:rsidRPr="003B0706">
        <w:rPr>
          <w:rFonts w:ascii="Times New Roman" w:hAnsi="Times New Roman"/>
          <w:b/>
          <w:bCs/>
          <w:i/>
          <w:iCs/>
          <w:color w:val="000000" w:themeColor="text1"/>
          <w:szCs w:val="28"/>
        </w:rPr>
        <w:t>. Y tế</w:t>
      </w:r>
    </w:p>
    <w:p w14:paraId="01FDAFCE" w14:textId="3D7C4DF9" w:rsidR="003B0706" w:rsidRPr="00E55A11" w:rsidRDefault="005321C9" w:rsidP="00533D43">
      <w:pPr>
        <w:pBdr>
          <w:bottom w:val="none" w:sz="4" w:space="31" w:color="000000"/>
        </w:pBdr>
        <w:spacing w:before="120" w:line="340" w:lineRule="exact"/>
        <w:ind w:firstLine="720"/>
        <w:jc w:val="both"/>
        <w:rPr>
          <w:rFonts w:ascii="Times New Roman" w:hAnsi="Times New Roman"/>
          <w:color w:val="000000" w:themeColor="text1"/>
          <w:spacing w:val="-2"/>
          <w:szCs w:val="28"/>
        </w:rPr>
      </w:pPr>
      <w:r w:rsidRPr="00E55A11">
        <w:rPr>
          <w:rFonts w:ascii="Times New Roman" w:hAnsi="Times New Roman"/>
          <w:i/>
          <w:iCs/>
          <w:color w:val="000000" w:themeColor="text1"/>
          <w:spacing w:val="-2"/>
          <w:szCs w:val="28"/>
        </w:rPr>
        <w:t xml:space="preserve">- Tình hình dịch bệnh: </w:t>
      </w:r>
      <w:r w:rsidR="003B0706" w:rsidRPr="00E55A11">
        <w:rPr>
          <w:rFonts w:ascii="Times New Roman" w:hAnsi="Times New Roman"/>
          <w:color w:val="000000" w:themeColor="text1"/>
          <w:spacing w:val="-2"/>
          <w:szCs w:val="28"/>
        </w:rPr>
        <w:t>Ngành y tế tỉnh Vĩnh Phúc đã triển khai hiệu quả các biện pháp phòng, chống dịch bệnh, bao gồm: tăng cường công tác truyền thông cộng đồng để nâng cao kiến thức về phòng chống dịch bệnh; duy trì công tác giám sát, phát hiện sớm và khống chế kịp thời các ca bệnh truyền nhiễm; chuẩn bị sẵn sàng thuốc, hóa chất, vắc xin, vật tư, và nhân lực để chống dịch khi cần thiết</w:t>
      </w:r>
      <w:r w:rsidR="00AC45EC" w:rsidRPr="00E55A11">
        <w:rPr>
          <w:rFonts w:ascii="Times New Roman" w:hAnsi="Times New Roman"/>
          <w:color w:val="000000" w:themeColor="text1"/>
          <w:spacing w:val="-2"/>
          <w:szCs w:val="28"/>
        </w:rPr>
        <w:t>..</w:t>
      </w:r>
      <w:r w:rsidR="003B0706" w:rsidRPr="00E55A11">
        <w:rPr>
          <w:rFonts w:ascii="Times New Roman" w:hAnsi="Times New Roman"/>
          <w:color w:val="000000" w:themeColor="text1"/>
          <w:spacing w:val="-2"/>
          <w:szCs w:val="28"/>
        </w:rPr>
        <w:t>.</w:t>
      </w:r>
    </w:p>
    <w:p w14:paraId="047F19C7" w14:textId="519C3629" w:rsidR="005321C9" w:rsidRPr="007B14B0" w:rsidRDefault="005321C9" w:rsidP="00533D43">
      <w:pPr>
        <w:pBdr>
          <w:bottom w:val="none" w:sz="4" w:space="31" w:color="000000"/>
        </w:pBdr>
        <w:spacing w:before="120" w:line="340" w:lineRule="exact"/>
        <w:ind w:firstLine="720"/>
        <w:jc w:val="both"/>
        <w:rPr>
          <w:rFonts w:ascii="Times New Roman" w:hAnsi="Times New Roman"/>
          <w:i/>
          <w:iCs/>
          <w:color w:val="000000" w:themeColor="text1"/>
          <w:szCs w:val="28"/>
        </w:rPr>
      </w:pPr>
      <w:r w:rsidRPr="005321C9">
        <w:rPr>
          <w:rFonts w:ascii="Times New Roman" w:hAnsi="Times New Roman"/>
          <w:i/>
          <w:iCs/>
          <w:color w:val="000000" w:themeColor="text1"/>
          <w:szCs w:val="28"/>
        </w:rPr>
        <w:t xml:space="preserve">- Tình hình vệ sinh </w:t>
      </w:r>
      <w:proofErr w:type="gramStart"/>
      <w:r w:rsidRPr="005321C9">
        <w:rPr>
          <w:rFonts w:ascii="Times New Roman" w:hAnsi="Times New Roman"/>
          <w:i/>
          <w:iCs/>
          <w:color w:val="000000" w:themeColor="text1"/>
          <w:szCs w:val="28"/>
        </w:rPr>
        <w:t>an</w:t>
      </w:r>
      <w:proofErr w:type="gramEnd"/>
      <w:r w:rsidRPr="005321C9">
        <w:rPr>
          <w:rFonts w:ascii="Times New Roman" w:hAnsi="Times New Roman"/>
          <w:i/>
          <w:iCs/>
          <w:color w:val="000000" w:themeColor="text1"/>
          <w:szCs w:val="28"/>
        </w:rPr>
        <w:t xml:space="preserve"> toàn thực phẩm và ngộ </w:t>
      </w:r>
      <w:r w:rsidRPr="005321C9">
        <w:rPr>
          <w:rFonts w:ascii="Times New Roman" w:hAnsi="Times New Roman" w:hint="eastAsia"/>
          <w:i/>
          <w:iCs/>
          <w:color w:val="000000" w:themeColor="text1"/>
          <w:szCs w:val="28"/>
        </w:rPr>
        <w:t>đ</w:t>
      </w:r>
      <w:r w:rsidRPr="005321C9">
        <w:rPr>
          <w:rFonts w:ascii="Times New Roman" w:hAnsi="Times New Roman"/>
          <w:i/>
          <w:iCs/>
          <w:color w:val="000000" w:themeColor="text1"/>
          <w:szCs w:val="28"/>
        </w:rPr>
        <w:t xml:space="preserve">ộc thực phẩm: </w:t>
      </w:r>
      <w:r w:rsidR="003B0706" w:rsidRPr="003B0706">
        <w:rPr>
          <w:rFonts w:ascii="Times New Roman" w:hAnsi="Times New Roman"/>
          <w:color w:val="000000" w:themeColor="text1"/>
          <w:szCs w:val="28"/>
        </w:rPr>
        <w:t>Công tác vệ sinh an toàn thực phẩm được duy trì đồng bộ thông qua các hoạt động tuyên truyền và giáo dục về an toàn thực phẩm và phòng chống ngộ độc thực phẩm</w:t>
      </w:r>
      <w:r w:rsidRPr="005321C9">
        <w:rPr>
          <w:rFonts w:ascii="Times New Roman" w:hAnsi="Times New Roman"/>
          <w:color w:val="000000" w:themeColor="text1"/>
          <w:szCs w:val="28"/>
        </w:rPr>
        <w:t xml:space="preserve">. </w:t>
      </w:r>
      <w:r w:rsidRPr="007B14B0">
        <w:rPr>
          <w:rFonts w:ascii="Times New Roman" w:hAnsi="Times New Roman"/>
          <w:color w:val="000000" w:themeColor="text1"/>
          <w:szCs w:val="28"/>
        </w:rPr>
        <w:t xml:space="preserve">Trong tháng, trên </w:t>
      </w:r>
      <w:r w:rsidRPr="007B14B0">
        <w:rPr>
          <w:rFonts w:ascii="Times New Roman" w:hAnsi="Times New Roman" w:hint="eastAsia"/>
          <w:color w:val="000000" w:themeColor="text1"/>
          <w:szCs w:val="28"/>
        </w:rPr>
        <w:t>đ</w:t>
      </w:r>
      <w:r w:rsidRPr="007B14B0">
        <w:rPr>
          <w:rFonts w:ascii="Times New Roman" w:hAnsi="Times New Roman"/>
          <w:color w:val="000000" w:themeColor="text1"/>
          <w:szCs w:val="28"/>
        </w:rPr>
        <w:t xml:space="preserve">ịa bàn tỉnh Vĩnh Phúc xảy ra 01 vụ ngộ </w:t>
      </w:r>
      <w:r w:rsidRPr="007B14B0">
        <w:rPr>
          <w:rFonts w:ascii="Times New Roman" w:hAnsi="Times New Roman" w:hint="eastAsia"/>
          <w:color w:val="000000" w:themeColor="text1"/>
          <w:szCs w:val="28"/>
        </w:rPr>
        <w:t>đ</w:t>
      </w:r>
      <w:r w:rsidRPr="007B14B0">
        <w:rPr>
          <w:rFonts w:ascii="Times New Roman" w:hAnsi="Times New Roman"/>
          <w:color w:val="000000" w:themeColor="text1"/>
          <w:szCs w:val="28"/>
        </w:rPr>
        <w:t>ộc thực phẩm tại xã Bàn Giản, huyện Lập Thạch với 06 ng</w:t>
      </w:r>
      <w:r w:rsidRPr="007B14B0">
        <w:rPr>
          <w:rFonts w:ascii="Times New Roman" w:hAnsi="Times New Roman" w:hint="eastAsia"/>
          <w:color w:val="000000" w:themeColor="text1"/>
          <w:szCs w:val="28"/>
        </w:rPr>
        <w:t>ư</w:t>
      </w:r>
      <w:r w:rsidRPr="007B14B0">
        <w:rPr>
          <w:rFonts w:ascii="Times New Roman" w:hAnsi="Times New Roman"/>
          <w:color w:val="000000" w:themeColor="text1"/>
          <w:szCs w:val="28"/>
        </w:rPr>
        <w:t>ời mắc</w:t>
      </w:r>
      <w:r w:rsidR="00AC45EC" w:rsidRPr="007B14B0">
        <w:rPr>
          <w:rFonts w:ascii="Times New Roman" w:hAnsi="Times New Roman"/>
          <w:color w:val="000000" w:themeColor="text1"/>
          <w:szCs w:val="28"/>
        </w:rPr>
        <w:t>,</w:t>
      </w:r>
      <w:r w:rsidRPr="007B14B0">
        <w:rPr>
          <w:rFonts w:ascii="Times New Roman" w:hAnsi="Times New Roman"/>
          <w:color w:val="000000" w:themeColor="text1"/>
          <w:szCs w:val="28"/>
        </w:rPr>
        <w:t xml:space="preserve"> </w:t>
      </w:r>
      <w:r w:rsidR="00AC45EC" w:rsidRPr="007B14B0">
        <w:rPr>
          <w:rFonts w:ascii="Times New Roman" w:hAnsi="Times New Roman"/>
          <w:color w:val="000000" w:themeColor="text1"/>
          <w:szCs w:val="28"/>
        </w:rPr>
        <w:t>n</w:t>
      </w:r>
      <w:r w:rsidRPr="007B14B0">
        <w:rPr>
          <w:rFonts w:ascii="Times New Roman" w:hAnsi="Times New Roman"/>
          <w:color w:val="000000" w:themeColor="text1"/>
          <w:szCs w:val="28"/>
        </w:rPr>
        <w:t xml:space="preserve">guyên nhân </w:t>
      </w:r>
      <w:r w:rsidR="00AC45EC" w:rsidRPr="007B14B0">
        <w:rPr>
          <w:rFonts w:ascii="Times New Roman" w:hAnsi="Times New Roman"/>
          <w:color w:val="000000" w:themeColor="text1"/>
          <w:szCs w:val="28"/>
        </w:rPr>
        <w:t xml:space="preserve">nghi ngờ </w:t>
      </w:r>
      <w:r w:rsidRPr="007B14B0">
        <w:rPr>
          <w:rFonts w:ascii="Times New Roman" w:hAnsi="Times New Roman"/>
          <w:color w:val="000000" w:themeColor="text1"/>
          <w:szCs w:val="28"/>
        </w:rPr>
        <w:t xml:space="preserve">do </w:t>
      </w:r>
      <w:r w:rsidRPr="007B14B0">
        <w:rPr>
          <w:rFonts w:ascii="Times New Roman" w:hAnsi="Times New Roman" w:hint="eastAsia"/>
          <w:color w:val="000000" w:themeColor="text1"/>
          <w:szCs w:val="28"/>
        </w:rPr>
        <w:t>đ</w:t>
      </w:r>
      <w:r w:rsidRPr="007B14B0">
        <w:rPr>
          <w:rFonts w:ascii="Times New Roman" w:hAnsi="Times New Roman"/>
          <w:color w:val="000000" w:themeColor="text1"/>
          <w:szCs w:val="28"/>
        </w:rPr>
        <w:t xml:space="preserve">ộc tố từ thịt </w:t>
      </w:r>
      <w:r w:rsidR="00AC45EC" w:rsidRPr="007B14B0">
        <w:rPr>
          <w:rFonts w:ascii="Times New Roman" w:hAnsi="Times New Roman"/>
          <w:color w:val="000000" w:themeColor="text1"/>
          <w:szCs w:val="28"/>
        </w:rPr>
        <w:t>c</w:t>
      </w:r>
      <w:r w:rsidRPr="007B14B0">
        <w:rPr>
          <w:rFonts w:ascii="Times New Roman" w:hAnsi="Times New Roman"/>
          <w:color w:val="000000" w:themeColor="text1"/>
          <w:szCs w:val="28"/>
        </w:rPr>
        <w:t xml:space="preserve">óc. Ngay khi nhận </w:t>
      </w:r>
      <w:r w:rsidRPr="007B14B0">
        <w:rPr>
          <w:rFonts w:ascii="Times New Roman" w:hAnsi="Times New Roman" w:hint="eastAsia"/>
          <w:color w:val="000000" w:themeColor="text1"/>
          <w:szCs w:val="28"/>
        </w:rPr>
        <w:t>đư</w:t>
      </w:r>
      <w:r w:rsidRPr="007B14B0">
        <w:rPr>
          <w:rFonts w:ascii="Times New Roman" w:hAnsi="Times New Roman"/>
          <w:color w:val="000000" w:themeColor="text1"/>
          <w:szCs w:val="28"/>
        </w:rPr>
        <w:t xml:space="preserve">ợc thông tin về vụ việc, Sở Y tế </w:t>
      </w:r>
      <w:r w:rsidRPr="007B14B0">
        <w:rPr>
          <w:rFonts w:ascii="Times New Roman" w:hAnsi="Times New Roman" w:hint="eastAsia"/>
          <w:color w:val="000000" w:themeColor="text1"/>
          <w:szCs w:val="28"/>
        </w:rPr>
        <w:t>đã</w:t>
      </w:r>
      <w:r w:rsidRPr="007B14B0">
        <w:rPr>
          <w:rFonts w:ascii="Times New Roman" w:hAnsi="Times New Roman"/>
          <w:color w:val="000000" w:themeColor="text1"/>
          <w:szCs w:val="28"/>
        </w:rPr>
        <w:t xml:space="preserve"> chỉ </w:t>
      </w:r>
      <w:r w:rsidRPr="007B14B0">
        <w:rPr>
          <w:rFonts w:ascii="Times New Roman" w:hAnsi="Times New Roman" w:hint="eastAsia"/>
          <w:color w:val="000000" w:themeColor="text1"/>
          <w:szCs w:val="28"/>
        </w:rPr>
        <w:t>đ</w:t>
      </w:r>
      <w:r w:rsidRPr="007B14B0">
        <w:rPr>
          <w:rFonts w:ascii="Times New Roman" w:hAnsi="Times New Roman"/>
          <w:color w:val="000000" w:themeColor="text1"/>
          <w:szCs w:val="28"/>
        </w:rPr>
        <w:t xml:space="preserve">ạo </w:t>
      </w:r>
      <w:r w:rsidR="003B0706" w:rsidRPr="007B14B0">
        <w:rPr>
          <w:rFonts w:ascii="Times New Roman" w:hAnsi="Times New Roman"/>
          <w:color w:val="000000" w:themeColor="text1"/>
          <w:szCs w:val="28"/>
        </w:rPr>
        <w:t xml:space="preserve">xử lý kịp thời </w:t>
      </w:r>
      <w:r w:rsidRPr="007B14B0">
        <w:rPr>
          <w:rFonts w:ascii="Times New Roman" w:hAnsi="Times New Roman"/>
          <w:color w:val="000000" w:themeColor="text1"/>
          <w:szCs w:val="28"/>
        </w:rPr>
        <w:t xml:space="preserve">nhằm giảm thiểu tác hại </w:t>
      </w:r>
      <w:r w:rsidRPr="007B14B0">
        <w:rPr>
          <w:rFonts w:ascii="Times New Roman" w:hAnsi="Times New Roman" w:hint="eastAsia"/>
          <w:color w:val="000000" w:themeColor="text1"/>
          <w:szCs w:val="28"/>
        </w:rPr>
        <w:t>đ</w:t>
      </w:r>
      <w:r w:rsidRPr="007B14B0">
        <w:rPr>
          <w:rFonts w:ascii="Times New Roman" w:hAnsi="Times New Roman"/>
          <w:color w:val="000000" w:themeColor="text1"/>
          <w:szCs w:val="28"/>
        </w:rPr>
        <w:t xml:space="preserve">ối với bệnh nhân ngộ </w:t>
      </w:r>
      <w:r w:rsidRPr="007B14B0">
        <w:rPr>
          <w:rFonts w:ascii="Times New Roman" w:hAnsi="Times New Roman" w:hint="eastAsia"/>
          <w:color w:val="000000" w:themeColor="text1"/>
          <w:szCs w:val="28"/>
        </w:rPr>
        <w:t>đ</w:t>
      </w:r>
      <w:r w:rsidRPr="007B14B0">
        <w:rPr>
          <w:rFonts w:ascii="Times New Roman" w:hAnsi="Times New Roman"/>
          <w:color w:val="000000" w:themeColor="text1"/>
          <w:szCs w:val="28"/>
        </w:rPr>
        <w:t xml:space="preserve">ộc và cộng </w:t>
      </w:r>
      <w:r w:rsidRPr="007B14B0">
        <w:rPr>
          <w:rFonts w:ascii="Times New Roman" w:hAnsi="Times New Roman" w:hint="eastAsia"/>
          <w:color w:val="000000" w:themeColor="text1"/>
          <w:szCs w:val="28"/>
        </w:rPr>
        <w:t>đ</w:t>
      </w:r>
      <w:r w:rsidRPr="007B14B0">
        <w:rPr>
          <w:rFonts w:ascii="Times New Roman" w:hAnsi="Times New Roman"/>
          <w:color w:val="000000" w:themeColor="text1"/>
          <w:szCs w:val="28"/>
        </w:rPr>
        <w:t>ồng.</w:t>
      </w:r>
    </w:p>
    <w:p w14:paraId="4CA0ED85" w14:textId="5C0F0378" w:rsidR="003B0706" w:rsidRPr="00BC265A" w:rsidRDefault="00930B1A" w:rsidP="00533D43">
      <w:pPr>
        <w:pBdr>
          <w:bottom w:val="none" w:sz="4" w:space="31" w:color="000000"/>
        </w:pBdr>
        <w:spacing w:before="120" w:line="340" w:lineRule="exact"/>
        <w:ind w:firstLine="720"/>
        <w:jc w:val="both"/>
        <w:rPr>
          <w:rFonts w:ascii="Times New Roman" w:hAnsi="Times New Roman"/>
          <w:b/>
          <w:bCs/>
          <w:i/>
          <w:iCs/>
          <w:color w:val="000000" w:themeColor="text1"/>
          <w:szCs w:val="28"/>
          <w:lang w:val="vi-VN"/>
        </w:rPr>
      </w:pPr>
      <w:r w:rsidRPr="00BC265A">
        <w:rPr>
          <w:rFonts w:ascii="Times New Roman" w:hAnsi="Times New Roman"/>
          <w:b/>
          <w:bCs/>
          <w:i/>
          <w:iCs/>
          <w:color w:val="000000" w:themeColor="text1"/>
          <w:spacing w:val="-8"/>
          <w:szCs w:val="28"/>
        </w:rPr>
        <w:t>4</w:t>
      </w:r>
      <w:r w:rsidR="003B0706" w:rsidRPr="00BC265A">
        <w:rPr>
          <w:rFonts w:ascii="Times New Roman" w:hAnsi="Times New Roman"/>
          <w:b/>
          <w:bCs/>
          <w:i/>
          <w:iCs/>
          <w:color w:val="000000" w:themeColor="text1"/>
          <w:spacing w:val="-8"/>
          <w:szCs w:val="28"/>
        </w:rPr>
        <w:t>. Giáo</w:t>
      </w:r>
      <w:r w:rsidR="003B0706" w:rsidRPr="00BC265A">
        <w:rPr>
          <w:rFonts w:ascii="Times New Roman" w:hAnsi="Times New Roman"/>
          <w:b/>
          <w:bCs/>
          <w:i/>
          <w:iCs/>
          <w:color w:val="000000" w:themeColor="text1"/>
          <w:szCs w:val="28"/>
        </w:rPr>
        <w:t xml:space="preserve"> dục và</w:t>
      </w:r>
      <w:r w:rsidR="003B0706" w:rsidRPr="00BC265A">
        <w:rPr>
          <w:rFonts w:ascii="Times New Roman" w:hAnsi="Times New Roman"/>
          <w:b/>
          <w:bCs/>
          <w:i/>
          <w:iCs/>
          <w:color w:val="000000" w:themeColor="text1"/>
          <w:szCs w:val="28"/>
          <w:lang w:val="vi-VN"/>
        </w:rPr>
        <w:t xml:space="preserve"> đào tạo</w:t>
      </w:r>
    </w:p>
    <w:p w14:paraId="4704FCEB" w14:textId="329346EA" w:rsidR="00390F69" w:rsidRPr="00D36F73" w:rsidRDefault="00390F69" w:rsidP="00533D43">
      <w:pPr>
        <w:pBdr>
          <w:bottom w:val="none" w:sz="4" w:space="31" w:color="000000"/>
        </w:pBdr>
        <w:spacing w:before="120" w:line="340" w:lineRule="exact"/>
        <w:ind w:firstLine="720"/>
        <w:jc w:val="both"/>
        <w:rPr>
          <w:rFonts w:ascii="Times New Roman" w:hAnsi="Times New Roman"/>
          <w:color w:val="000000" w:themeColor="text1"/>
          <w:szCs w:val="28"/>
          <w:lang w:val="vi-VN"/>
        </w:rPr>
      </w:pPr>
      <w:r w:rsidRPr="00D36F73">
        <w:rPr>
          <w:rFonts w:ascii="Times New Roman" w:hAnsi="Times New Roman"/>
          <w:color w:val="000000" w:themeColor="text1"/>
          <w:szCs w:val="28"/>
        </w:rPr>
        <w:t xml:space="preserve">Ngày 01/7/2024, Sở Giáo dục và Đào tạo Vĩnh Phúc đã ban hành Nghị quyết số 08 quy định mức thu học phí đối với các cơ sở giáo dục công lập trên địa bàn tỉnh từ năm học 2024-2025. Mức thu học phí </w:t>
      </w:r>
      <w:r w:rsidR="00D36F73" w:rsidRPr="00D36F73">
        <w:rPr>
          <w:rFonts w:ascii="Times New Roman" w:hAnsi="Times New Roman"/>
          <w:color w:val="000000" w:themeColor="text1"/>
          <w:szCs w:val="28"/>
        </w:rPr>
        <w:t xml:space="preserve">giảm đến 50% </w:t>
      </w:r>
      <w:r w:rsidRPr="00D36F73">
        <w:rPr>
          <w:rFonts w:ascii="Times New Roman" w:hAnsi="Times New Roman"/>
          <w:color w:val="000000" w:themeColor="text1"/>
          <w:szCs w:val="28"/>
        </w:rPr>
        <w:t>so với năm học 2023-2024, nhằm mục tiêu hỗ trợ học phí cho học sinh thuộc diện hộ nghèo, cận nghèo và đối tượng khác theo quy định.</w:t>
      </w:r>
      <w:r w:rsidR="00D36F73" w:rsidRPr="00D36F73">
        <w:rPr>
          <w:rFonts w:ascii="Times New Roman" w:hAnsi="Times New Roman"/>
          <w:color w:val="000000" w:themeColor="text1"/>
          <w:szCs w:val="28"/>
        </w:rPr>
        <w:t xml:space="preserve"> </w:t>
      </w:r>
    </w:p>
    <w:p w14:paraId="5223351E" w14:textId="2BB9B1B7" w:rsidR="00E6124E" w:rsidRPr="00533D43" w:rsidRDefault="0005290F" w:rsidP="00533D43">
      <w:pPr>
        <w:pBdr>
          <w:bottom w:val="none" w:sz="4" w:space="31" w:color="000000"/>
        </w:pBdr>
        <w:spacing w:before="120" w:line="340" w:lineRule="exact"/>
        <w:ind w:firstLine="720"/>
        <w:jc w:val="both"/>
        <w:rPr>
          <w:rFonts w:ascii="Times New Roman" w:hAnsi="Times New Roman"/>
          <w:color w:val="000000"/>
          <w:spacing w:val="-2"/>
          <w:szCs w:val="28"/>
          <w:shd w:val="clear" w:color="auto" w:fill="FFFFFF"/>
        </w:rPr>
      </w:pPr>
      <w:r w:rsidRPr="00533D43">
        <w:rPr>
          <w:rStyle w:val="Strong"/>
          <w:rFonts w:ascii="Times New Roman" w:hAnsi="Times New Roman"/>
          <w:b w:val="0"/>
          <w:bCs w:val="0"/>
          <w:color w:val="000000"/>
          <w:spacing w:val="-4"/>
          <w:szCs w:val="28"/>
          <w:shd w:val="clear" w:color="auto" w:fill="FFFFFF"/>
        </w:rPr>
        <w:t xml:space="preserve">Kết quả điểm thi tốt nghiệp THPT năm 2024, tỉnh Vĩnh Phúc lần thứ 2 liên tiếp đứng đầu cả nước về điểm trung bình các bài thi, đạt 7,464 điểm, tăng 0,245 điểm so với năm </w:t>
      </w:r>
      <w:r w:rsidR="00F77CDF" w:rsidRPr="00533D43">
        <w:rPr>
          <w:rStyle w:val="Strong"/>
          <w:rFonts w:ascii="Times New Roman" w:hAnsi="Times New Roman"/>
          <w:b w:val="0"/>
          <w:bCs w:val="0"/>
          <w:color w:val="000000"/>
          <w:spacing w:val="-4"/>
          <w:szCs w:val="28"/>
          <w:shd w:val="clear" w:color="auto" w:fill="FFFFFF"/>
        </w:rPr>
        <w:t>2023</w:t>
      </w:r>
      <w:r w:rsidRPr="00533D43">
        <w:rPr>
          <w:rStyle w:val="Strong"/>
          <w:rFonts w:ascii="Times New Roman" w:hAnsi="Times New Roman"/>
          <w:b w:val="0"/>
          <w:bCs w:val="0"/>
          <w:color w:val="000000"/>
          <w:spacing w:val="-4"/>
          <w:szCs w:val="28"/>
          <w:shd w:val="clear" w:color="auto" w:fill="FFFFFF"/>
        </w:rPr>
        <w:t>.</w:t>
      </w:r>
      <w:r w:rsidR="006F3A7E" w:rsidRPr="00533D43">
        <w:rPr>
          <w:rStyle w:val="Strong"/>
          <w:rFonts w:ascii="Times New Roman" w:hAnsi="Times New Roman"/>
          <w:b w:val="0"/>
          <w:bCs w:val="0"/>
          <w:color w:val="000000"/>
          <w:spacing w:val="-4"/>
          <w:szCs w:val="28"/>
          <w:shd w:val="clear" w:color="auto" w:fill="FFFFFF"/>
        </w:rPr>
        <w:t xml:space="preserve"> Trong đó, tỉnh Vĩnh Phúc có 4/9 môn thi có </w:t>
      </w:r>
      <w:r w:rsidR="006F3A7E" w:rsidRPr="00533D43">
        <w:rPr>
          <w:rStyle w:val="Strong"/>
          <w:rFonts w:ascii="Times New Roman" w:hAnsi="Times New Roman" w:hint="eastAsia"/>
          <w:b w:val="0"/>
          <w:bCs w:val="0"/>
          <w:color w:val="000000"/>
          <w:spacing w:val="-4"/>
          <w:szCs w:val="28"/>
          <w:shd w:val="clear" w:color="auto" w:fill="FFFFFF"/>
        </w:rPr>
        <w:t>đ</w:t>
      </w:r>
      <w:r w:rsidR="006F3A7E" w:rsidRPr="00533D43">
        <w:rPr>
          <w:rStyle w:val="Strong"/>
          <w:rFonts w:ascii="Times New Roman" w:hAnsi="Times New Roman"/>
          <w:b w:val="0"/>
          <w:bCs w:val="0"/>
          <w:color w:val="000000"/>
          <w:spacing w:val="-4"/>
          <w:szCs w:val="28"/>
          <w:shd w:val="clear" w:color="auto" w:fill="FFFFFF"/>
        </w:rPr>
        <w:t xml:space="preserve">iểm trung bình </w:t>
      </w:r>
      <w:r w:rsidR="006F3A7E" w:rsidRPr="00533D43">
        <w:rPr>
          <w:rStyle w:val="Strong"/>
          <w:rFonts w:ascii="Times New Roman" w:hAnsi="Times New Roman"/>
          <w:b w:val="0"/>
          <w:bCs w:val="0"/>
          <w:color w:val="000000"/>
          <w:spacing w:val="-2"/>
          <w:szCs w:val="28"/>
          <w:shd w:val="clear" w:color="auto" w:fill="FFFFFF"/>
        </w:rPr>
        <w:t xml:space="preserve">cao nhất toàn quốc, gồm: Giáo dục công dân đạt 8,97 </w:t>
      </w:r>
      <w:r w:rsidR="006F3A7E" w:rsidRPr="00533D43">
        <w:rPr>
          <w:rStyle w:val="Strong"/>
          <w:rFonts w:ascii="Times New Roman" w:hAnsi="Times New Roman" w:hint="eastAsia"/>
          <w:b w:val="0"/>
          <w:bCs w:val="0"/>
          <w:color w:val="000000"/>
          <w:spacing w:val="-2"/>
          <w:szCs w:val="28"/>
          <w:shd w:val="clear" w:color="auto" w:fill="FFFFFF"/>
        </w:rPr>
        <w:t>đ</w:t>
      </w:r>
      <w:r w:rsidR="006F3A7E" w:rsidRPr="00533D43">
        <w:rPr>
          <w:rStyle w:val="Strong"/>
          <w:rFonts w:ascii="Times New Roman" w:hAnsi="Times New Roman"/>
          <w:b w:val="0"/>
          <w:bCs w:val="0"/>
          <w:color w:val="000000"/>
          <w:spacing w:val="-2"/>
          <w:szCs w:val="28"/>
          <w:shd w:val="clear" w:color="auto" w:fill="FFFFFF"/>
        </w:rPr>
        <w:t xml:space="preserve">iểm; </w:t>
      </w:r>
      <w:r w:rsidR="006F3A7E" w:rsidRPr="00533D43">
        <w:rPr>
          <w:rStyle w:val="Strong"/>
          <w:rFonts w:ascii="Times New Roman" w:hAnsi="Times New Roman" w:hint="eastAsia"/>
          <w:b w:val="0"/>
          <w:bCs w:val="0"/>
          <w:color w:val="000000"/>
          <w:spacing w:val="-2"/>
          <w:szCs w:val="28"/>
          <w:shd w:val="clear" w:color="auto" w:fill="FFFFFF"/>
        </w:rPr>
        <w:t>Đ</w:t>
      </w:r>
      <w:r w:rsidR="006F3A7E" w:rsidRPr="00533D43">
        <w:rPr>
          <w:rStyle w:val="Strong"/>
          <w:rFonts w:ascii="Times New Roman" w:hAnsi="Times New Roman"/>
          <w:b w:val="0"/>
          <w:bCs w:val="0"/>
          <w:color w:val="000000"/>
          <w:spacing w:val="-2"/>
          <w:szCs w:val="28"/>
          <w:shd w:val="clear" w:color="auto" w:fill="FFFFFF"/>
        </w:rPr>
        <w:t xml:space="preserve">ịa lý đạt 8,08 </w:t>
      </w:r>
      <w:r w:rsidR="006F3A7E" w:rsidRPr="00533D43">
        <w:rPr>
          <w:rStyle w:val="Strong"/>
          <w:rFonts w:ascii="Times New Roman" w:hAnsi="Times New Roman" w:hint="eastAsia"/>
          <w:b w:val="0"/>
          <w:bCs w:val="0"/>
          <w:color w:val="000000"/>
          <w:spacing w:val="-2"/>
          <w:szCs w:val="28"/>
          <w:shd w:val="clear" w:color="auto" w:fill="FFFFFF"/>
        </w:rPr>
        <w:t>đ</w:t>
      </w:r>
      <w:r w:rsidR="006F3A7E" w:rsidRPr="00533D43">
        <w:rPr>
          <w:rStyle w:val="Strong"/>
          <w:rFonts w:ascii="Times New Roman" w:hAnsi="Times New Roman"/>
          <w:b w:val="0"/>
          <w:bCs w:val="0"/>
          <w:color w:val="000000"/>
          <w:spacing w:val="-2"/>
          <w:szCs w:val="28"/>
          <w:shd w:val="clear" w:color="auto" w:fill="FFFFFF"/>
        </w:rPr>
        <w:t xml:space="preserve">iểm, Vật lý đạt 7,50 </w:t>
      </w:r>
      <w:r w:rsidR="006F3A7E" w:rsidRPr="00533D43">
        <w:rPr>
          <w:rStyle w:val="Strong"/>
          <w:rFonts w:ascii="Times New Roman" w:hAnsi="Times New Roman" w:hint="eastAsia"/>
          <w:b w:val="0"/>
          <w:bCs w:val="0"/>
          <w:color w:val="000000"/>
          <w:spacing w:val="-2"/>
          <w:szCs w:val="28"/>
          <w:shd w:val="clear" w:color="auto" w:fill="FFFFFF"/>
        </w:rPr>
        <w:t>đ</w:t>
      </w:r>
      <w:r w:rsidR="006F3A7E" w:rsidRPr="00533D43">
        <w:rPr>
          <w:rStyle w:val="Strong"/>
          <w:rFonts w:ascii="Times New Roman" w:hAnsi="Times New Roman"/>
          <w:b w:val="0"/>
          <w:bCs w:val="0"/>
          <w:color w:val="000000"/>
          <w:spacing w:val="-2"/>
          <w:szCs w:val="28"/>
          <w:shd w:val="clear" w:color="auto" w:fill="FFFFFF"/>
        </w:rPr>
        <w:t xml:space="preserve">iểm, Lịch sử </w:t>
      </w:r>
      <w:r w:rsidR="006F3A7E" w:rsidRPr="00533D43">
        <w:rPr>
          <w:rStyle w:val="Strong"/>
          <w:rFonts w:ascii="Times New Roman" w:hAnsi="Times New Roman" w:hint="eastAsia"/>
          <w:b w:val="0"/>
          <w:bCs w:val="0"/>
          <w:color w:val="000000"/>
          <w:spacing w:val="-2"/>
          <w:szCs w:val="28"/>
          <w:shd w:val="clear" w:color="auto" w:fill="FFFFFF"/>
        </w:rPr>
        <w:t>đ</w:t>
      </w:r>
      <w:r w:rsidR="006F3A7E" w:rsidRPr="00533D43">
        <w:rPr>
          <w:rStyle w:val="Strong"/>
          <w:rFonts w:ascii="Times New Roman" w:hAnsi="Times New Roman"/>
          <w:b w:val="0"/>
          <w:bCs w:val="0"/>
          <w:color w:val="000000"/>
          <w:spacing w:val="-2"/>
          <w:szCs w:val="28"/>
          <w:shd w:val="clear" w:color="auto" w:fill="FFFFFF"/>
        </w:rPr>
        <w:t xml:space="preserve">ạt 7,44 </w:t>
      </w:r>
      <w:r w:rsidR="006F3A7E" w:rsidRPr="00533D43">
        <w:rPr>
          <w:rStyle w:val="Strong"/>
          <w:rFonts w:ascii="Times New Roman" w:hAnsi="Times New Roman" w:hint="eastAsia"/>
          <w:b w:val="0"/>
          <w:bCs w:val="0"/>
          <w:color w:val="000000"/>
          <w:spacing w:val="-2"/>
          <w:szCs w:val="28"/>
          <w:shd w:val="clear" w:color="auto" w:fill="FFFFFF"/>
        </w:rPr>
        <w:t>đ</w:t>
      </w:r>
      <w:r w:rsidR="006F3A7E" w:rsidRPr="00533D43">
        <w:rPr>
          <w:rStyle w:val="Strong"/>
          <w:rFonts w:ascii="Times New Roman" w:hAnsi="Times New Roman"/>
          <w:b w:val="0"/>
          <w:bCs w:val="0"/>
          <w:color w:val="000000"/>
          <w:spacing w:val="-2"/>
          <w:szCs w:val="28"/>
          <w:shd w:val="clear" w:color="auto" w:fill="FFFFFF"/>
        </w:rPr>
        <w:t>iểm.</w:t>
      </w:r>
      <w:r w:rsidR="001F255E" w:rsidRPr="00533D43">
        <w:rPr>
          <w:rStyle w:val="Strong"/>
          <w:rFonts w:ascii="Times New Roman" w:hAnsi="Times New Roman"/>
          <w:b w:val="0"/>
          <w:bCs w:val="0"/>
          <w:color w:val="000000"/>
          <w:spacing w:val="-2"/>
          <w:szCs w:val="28"/>
          <w:shd w:val="clear" w:color="auto" w:fill="FFFFFF"/>
        </w:rPr>
        <w:t xml:space="preserve"> </w:t>
      </w:r>
      <w:r w:rsidR="006F3A7E" w:rsidRPr="00533D43">
        <w:rPr>
          <w:rStyle w:val="Strong"/>
          <w:rFonts w:ascii="Times New Roman" w:hAnsi="Times New Roman"/>
          <w:b w:val="0"/>
          <w:bCs w:val="0"/>
          <w:color w:val="000000"/>
          <w:spacing w:val="-2"/>
          <w:szCs w:val="28"/>
          <w:shd w:val="clear" w:color="auto" w:fill="FFFFFF"/>
        </w:rPr>
        <w:t xml:space="preserve">Các môn còn lại </w:t>
      </w:r>
      <w:r w:rsidR="006F3A7E" w:rsidRPr="00533D43">
        <w:rPr>
          <w:rStyle w:val="Strong"/>
          <w:rFonts w:ascii="Times New Roman" w:hAnsi="Times New Roman" w:hint="eastAsia"/>
          <w:b w:val="0"/>
          <w:bCs w:val="0"/>
          <w:color w:val="000000"/>
          <w:spacing w:val="-2"/>
          <w:szCs w:val="28"/>
          <w:shd w:val="clear" w:color="auto" w:fill="FFFFFF"/>
        </w:rPr>
        <w:t>đ</w:t>
      </w:r>
      <w:r w:rsidR="006F3A7E" w:rsidRPr="00533D43">
        <w:rPr>
          <w:rStyle w:val="Strong"/>
          <w:rFonts w:ascii="Times New Roman" w:hAnsi="Times New Roman"/>
          <w:b w:val="0"/>
          <w:bCs w:val="0"/>
          <w:color w:val="000000"/>
          <w:spacing w:val="-2"/>
          <w:szCs w:val="28"/>
          <w:shd w:val="clear" w:color="auto" w:fill="FFFFFF"/>
        </w:rPr>
        <w:t xml:space="preserve">ều có </w:t>
      </w:r>
      <w:r w:rsidR="006F3A7E" w:rsidRPr="00533D43">
        <w:rPr>
          <w:rStyle w:val="Strong"/>
          <w:rFonts w:ascii="Times New Roman" w:hAnsi="Times New Roman" w:hint="eastAsia"/>
          <w:b w:val="0"/>
          <w:bCs w:val="0"/>
          <w:color w:val="000000"/>
          <w:spacing w:val="-2"/>
          <w:szCs w:val="28"/>
          <w:shd w:val="clear" w:color="auto" w:fill="FFFFFF"/>
        </w:rPr>
        <w:t>đ</w:t>
      </w:r>
      <w:r w:rsidR="006F3A7E" w:rsidRPr="00533D43">
        <w:rPr>
          <w:rStyle w:val="Strong"/>
          <w:rFonts w:ascii="Times New Roman" w:hAnsi="Times New Roman"/>
          <w:b w:val="0"/>
          <w:bCs w:val="0"/>
          <w:color w:val="000000"/>
          <w:spacing w:val="-2"/>
          <w:szCs w:val="28"/>
          <w:shd w:val="clear" w:color="auto" w:fill="FFFFFF"/>
        </w:rPr>
        <w:t>iểm trung bình nằm trong top 10 cả n</w:t>
      </w:r>
      <w:r w:rsidR="006F3A7E" w:rsidRPr="00533D43">
        <w:rPr>
          <w:rStyle w:val="Strong"/>
          <w:rFonts w:ascii="Times New Roman" w:hAnsi="Times New Roman" w:hint="eastAsia"/>
          <w:b w:val="0"/>
          <w:bCs w:val="0"/>
          <w:color w:val="000000"/>
          <w:spacing w:val="-2"/>
          <w:szCs w:val="28"/>
          <w:shd w:val="clear" w:color="auto" w:fill="FFFFFF"/>
        </w:rPr>
        <w:t>ư</w:t>
      </w:r>
      <w:r w:rsidR="006F3A7E" w:rsidRPr="00533D43">
        <w:rPr>
          <w:rStyle w:val="Strong"/>
          <w:rFonts w:ascii="Times New Roman" w:hAnsi="Times New Roman"/>
          <w:b w:val="0"/>
          <w:bCs w:val="0"/>
          <w:color w:val="000000"/>
          <w:spacing w:val="-2"/>
          <w:szCs w:val="28"/>
          <w:shd w:val="clear" w:color="auto" w:fill="FFFFFF"/>
        </w:rPr>
        <w:t>ớc</w:t>
      </w:r>
      <w:r w:rsidR="001F255E" w:rsidRPr="00533D43">
        <w:rPr>
          <w:rStyle w:val="Strong"/>
          <w:rFonts w:ascii="Times New Roman" w:hAnsi="Times New Roman"/>
          <w:b w:val="0"/>
          <w:bCs w:val="0"/>
          <w:color w:val="000000"/>
          <w:spacing w:val="-2"/>
          <w:szCs w:val="28"/>
          <w:shd w:val="clear" w:color="auto" w:fill="FFFFFF"/>
        </w:rPr>
        <w:t>.</w:t>
      </w:r>
    </w:p>
    <w:p w14:paraId="7C7D4395" w14:textId="49BB90E9" w:rsidR="00903594" w:rsidRPr="00533D43" w:rsidRDefault="008C7DB2" w:rsidP="00533D43">
      <w:pPr>
        <w:pBdr>
          <w:bottom w:val="none" w:sz="4" w:space="31" w:color="000000"/>
        </w:pBdr>
        <w:spacing w:before="120" w:line="340" w:lineRule="exact"/>
        <w:ind w:firstLine="720"/>
        <w:jc w:val="both"/>
        <w:rPr>
          <w:rFonts w:ascii="Times New Roman" w:hAnsi="Times New Roman"/>
          <w:color w:val="000000" w:themeColor="text1"/>
          <w:spacing w:val="-2"/>
          <w:szCs w:val="28"/>
        </w:rPr>
      </w:pPr>
      <w:r w:rsidRPr="00533D43">
        <w:rPr>
          <w:rFonts w:ascii="Times New Roman" w:hAnsi="Times New Roman"/>
          <w:b/>
          <w:bCs/>
          <w:i/>
          <w:iCs/>
          <w:color w:val="000000" w:themeColor="text1"/>
          <w:spacing w:val="-2"/>
          <w:szCs w:val="28"/>
          <w:shd w:val="clear" w:color="auto" w:fill="FFFFFF"/>
        </w:rPr>
        <w:t>5</w:t>
      </w:r>
      <w:r w:rsidR="00980AC5" w:rsidRPr="00533D43">
        <w:rPr>
          <w:rFonts w:ascii="Times New Roman" w:hAnsi="Times New Roman"/>
          <w:b/>
          <w:bCs/>
          <w:i/>
          <w:iCs/>
          <w:color w:val="000000" w:themeColor="text1"/>
          <w:spacing w:val="-2"/>
          <w:szCs w:val="28"/>
          <w:shd w:val="clear" w:color="auto" w:fill="FFFFFF"/>
        </w:rPr>
        <w:t xml:space="preserve">. </w:t>
      </w:r>
      <w:r w:rsidR="00980AC5" w:rsidRPr="00533D43">
        <w:rPr>
          <w:rFonts w:ascii="Times New Roman" w:hAnsi="Times New Roman"/>
          <w:b/>
          <w:bCs/>
          <w:i/>
          <w:iCs/>
          <w:color w:val="000000" w:themeColor="text1"/>
          <w:spacing w:val="-2"/>
          <w:szCs w:val="28"/>
        </w:rPr>
        <w:t xml:space="preserve">Tình hình an ninh, trật tự, </w:t>
      </w:r>
      <w:proofErr w:type="gramStart"/>
      <w:r w:rsidR="00980AC5" w:rsidRPr="00533D43">
        <w:rPr>
          <w:rFonts w:ascii="Times New Roman" w:hAnsi="Times New Roman"/>
          <w:b/>
          <w:bCs/>
          <w:i/>
          <w:iCs/>
          <w:color w:val="000000" w:themeColor="text1"/>
          <w:spacing w:val="-2"/>
          <w:szCs w:val="28"/>
        </w:rPr>
        <w:t>an</w:t>
      </w:r>
      <w:proofErr w:type="gramEnd"/>
      <w:r w:rsidR="00980AC5" w:rsidRPr="00533D43">
        <w:rPr>
          <w:rFonts w:ascii="Times New Roman" w:hAnsi="Times New Roman"/>
          <w:b/>
          <w:bCs/>
          <w:i/>
          <w:iCs/>
          <w:color w:val="000000" w:themeColor="text1"/>
          <w:spacing w:val="-2"/>
          <w:szCs w:val="28"/>
        </w:rPr>
        <w:t xml:space="preserve"> toàn giao thông</w:t>
      </w:r>
      <w:r w:rsidR="00980AC5" w:rsidRPr="00533D43">
        <w:rPr>
          <w:rFonts w:ascii="Times New Roman" w:hAnsi="Times New Roman"/>
          <w:b/>
          <w:bCs/>
          <w:i/>
          <w:iCs/>
          <w:color w:val="000000" w:themeColor="text1"/>
          <w:spacing w:val="-2"/>
          <w:szCs w:val="28"/>
          <w:shd w:val="clear" w:color="auto" w:fill="FFFFFF"/>
        </w:rPr>
        <w:t>, phòng chống cháy nổ, thiên tai và bảo vệ môi trường</w:t>
      </w:r>
      <w:r w:rsidR="00F669BD" w:rsidRPr="00533D43">
        <w:rPr>
          <w:rFonts w:ascii="Times New Roman" w:hAnsi="Times New Roman"/>
          <w:b/>
          <w:bCs/>
          <w:i/>
          <w:iCs/>
          <w:color w:val="000000" w:themeColor="text1"/>
          <w:spacing w:val="-2"/>
          <w:szCs w:val="28"/>
          <w:shd w:val="clear" w:color="auto" w:fill="FFFFFF"/>
        </w:rPr>
        <w:t xml:space="preserve"> </w:t>
      </w:r>
    </w:p>
    <w:p w14:paraId="7982283C" w14:textId="35519D65" w:rsidR="000860F9" w:rsidRPr="00533D43" w:rsidRDefault="00930B1A" w:rsidP="00533D43">
      <w:pPr>
        <w:pBdr>
          <w:bottom w:val="none" w:sz="4" w:space="31" w:color="000000"/>
        </w:pBdr>
        <w:spacing w:before="120" w:line="340" w:lineRule="exact"/>
        <w:ind w:firstLine="720"/>
        <w:jc w:val="both"/>
        <w:rPr>
          <w:rFonts w:ascii="Times New Roman" w:hAnsi="Times New Roman"/>
          <w:color w:val="000000" w:themeColor="text1"/>
          <w:spacing w:val="-2"/>
          <w:szCs w:val="28"/>
        </w:rPr>
      </w:pPr>
      <w:r w:rsidRPr="00533D43">
        <w:rPr>
          <w:rFonts w:ascii="Times New Roman" w:hAnsi="Times New Roman"/>
          <w:iCs/>
          <w:color w:val="000000" w:themeColor="text1"/>
          <w:spacing w:val="-2"/>
          <w:szCs w:val="28"/>
        </w:rPr>
        <w:t xml:space="preserve">- </w:t>
      </w:r>
      <w:r w:rsidR="00CA6CBD" w:rsidRPr="00533D43">
        <w:rPr>
          <w:rFonts w:ascii="Times New Roman" w:hAnsi="Times New Roman"/>
          <w:i/>
          <w:color w:val="000000" w:themeColor="text1"/>
          <w:spacing w:val="-2"/>
          <w:szCs w:val="28"/>
        </w:rPr>
        <w:t>Tình hình trật tự an toàn xã hội:</w:t>
      </w:r>
      <w:r w:rsidR="00CA6CBD" w:rsidRPr="00533D43">
        <w:rPr>
          <w:rFonts w:ascii="Times New Roman" w:hAnsi="Times New Roman"/>
          <w:iCs/>
          <w:color w:val="000000" w:themeColor="text1"/>
          <w:spacing w:val="-2"/>
          <w:szCs w:val="28"/>
        </w:rPr>
        <w:t xml:space="preserve"> Trong</w:t>
      </w:r>
      <w:r w:rsidR="004645AC" w:rsidRPr="00533D43">
        <w:rPr>
          <w:rFonts w:ascii="Times New Roman" w:hAnsi="Times New Roman"/>
          <w:iCs/>
          <w:color w:val="000000" w:themeColor="text1"/>
          <w:spacing w:val="-2"/>
          <w:szCs w:val="28"/>
        </w:rPr>
        <w:t xml:space="preserve"> tháng</w:t>
      </w:r>
      <w:r w:rsidR="00CA6CBD" w:rsidRPr="00533D43">
        <w:rPr>
          <w:rFonts w:ascii="Times New Roman" w:hAnsi="Times New Roman"/>
          <w:iCs/>
          <w:color w:val="000000" w:themeColor="text1"/>
          <w:spacing w:val="-2"/>
          <w:szCs w:val="28"/>
        </w:rPr>
        <w:t xml:space="preserve">, </w:t>
      </w:r>
      <w:r w:rsidR="000860F9" w:rsidRPr="00533D43">
        <w:rPr>
          <w:rFonts w:ascii="Times New Roman" w:hAnsi="Times New Roman"/>
          <w:color w:val="000000" w:themeColor="text1"/>
          <w:spacing w:val="-2"/>
          <w:szCs w:val="28"/>
        </w:rPr>
        <w:t xml:space="preserve">toàn tỉnh xảy ra 37 vụ vi phạm trật tự an toàn xã hội (giảm 16 vụ so với tháng trước) làm 02 người chết, 02 người bị thương, thiệt hại tài sản 20.289,19 triệu đồng, đã điều tra làm rõ 31 vụ (đạt 83,78%), bắt giữ 88 đối tượng, thu hồi tài sản trị giá 179,97 triệu đồng. </w:t>
      </w:r>
    </w:p>
    <w:p w14:paraId="17DC471B" w14:textId="1D64D9C5" w:rsidR="000860F9" w:rsidRPr="00533D43" w:rsidRDefault="00CA6CBD" w:rsidP="00533D43">
      <w:pPr>
        <w:pBdr>
          <w:bottom w:val="none" w:sz="4" w:space="31" w:color="000000"/>
        </w:pBdr>
        <w:spacing w:before="120" w:line="340" w:lineRule="exact"/>
        <w:ind w:firstLine="720"/>
        <w:jc w:val="both"/>
        <w:rPr>
          <w:rFonts w:ascii="Times New Roman" w:hAnsi="Times New Roman"/>
          <w:iCs/>
          <w:color w:val="000000" w:themeColor="text1"/>
          <w:spacing w:val="-2"/>
          <w:szCs w:val="28"/>
        </w:rPr>
      </w:pPr>
      <w:r w:rsidRPr="00533D43">
        <w:rPr>
          <w:rFonts w:ascii="Times New Roman" w:hAnsi="Times New Roman"/>
          <w:i/>
          <w:color w:val="000000" w:themeColor="text1"/>
          <w:spacing w:val="-2"/>
          <w:szCs w:val="28"/>
        </w:rPr>
        <w:t xml:space="preserve">- Tình hình </w:t>
      </w:r>
      <w:r w:rsidR="007C785D" w:rsidRPr="00533D43">
        <w:rPr>
          <w:rFonts w:ascii="Times New Roman" w:hAnsi="Times New Roman"/>
          <w:i/>
          <w:color w:val="000000" w:themeColor="text1"/>
          <w:spacing w:val="-2"/>
          <w:szCs w:val="28"/>
        </w:rPr>
        <w:t>a</w:t>
      </w:r>
      <w:r w:rsidRPr="00533D43">
        <w:rPr>
          <w:rFonts w:ascii="Times New Roman" w:hAnsi="Times New Roman"/>
          <w:i/>
          <w:color w:val="000000" w:themeColor="text1"/>
          <w:spacing w:val="-2"/>
          <w:szCs w:val="28"/>
        </w:rPr>
        <w:t>n toàn giao thông:</w:t>
      </w:r>
      <w:r w:rsidRPr="00533D43">
        <w:rPr>
          <w:rFonts w:ascii="Times New Roman" w:hAnsi="Times New Roman"/>
          <w:iCs/>
          <w:color w:val="000000" w:themeColor="text1"/>
          <w:spacing w:val="-2"/>
          <w:szCs w:val="28"/>
        </w:rPr>
        <w:t xml:space="preserve"> </w:t>
      </w:r>
      <w:r w:rsidR="006F3A7E" w:rsidRPr="00533D43">
        <w:rPr>
          <w:rFonts w:ascii="Times New Roman" w:hAnsi="Times New Roman"/>
          <w:iCs/>
          <w:color w:val="000000" w:themeColor="text1"/>
          <w:spacing w:val="-2"/>
          <w:szCs w:val="28"/>
        </w:rPr>
        <w:t>Từ ngày 15/6/2024 đến ngày 15/7/2024, t</w:t>
      </w:r>
      <w:r w:rsidR="000860F9" w:rsidRPr="00533D43">
        <w:rPr>
          <w:rFonts w:ascii="Times New Roman" w:hAnsi="Times New Roman"/>
          <w:iCs/>
          <w:color w:val="000000" w:themeColor="text1"/>
          <w:spacing w:val="-2"/>
          <w:szCs w:val="28"/>
        </w:rPr>
        <w:t xml:space="preserve">oàn tỉnh xảy ra 27 vụ tai nạn giao thông (trong </w:t>
      </w:r>
      <w:r w:rsidR="000860F9" w:rsidRPr="00533D43">
        <w:rPr>
          <w:rFonts w:ascii="Times New Roman" w:hAnsi="Times New Roman" w:hint="eastAsia"/>
          <w:iCs/>
          <w:color w:val="000000" w:themeColor="text1"/>
          <w:spacing w:val="-2"/>
          <w:szCs w:val="28"/>
        </w:rPr>
        <w:t>đó</w:t>
      </w:r>
      <w:r w:rsidR="000860F9" w:rsidRPr="00533D43">
        <w:rPr>
          <w:rFonts w:ascii="Times New Roman" w:hAnsi="Times New Roman"/>
          <w:iCs/>
          <w:color w:val="000000" w:themeColor="text1"/>
          <w:spacing w:val="-2"/>
          <w:szCs w:val="28"/>
        </w:rPr>
        <w:t xml:space="preserve">: 25 vụ tai nạn </w:t>
      </w:r>
      <w:r w:rsidR="000860F9" w:rsidRPr="00533D43">
        <w:rPr>
          <w:rFonts w:ascii="Times New Roman" w:hAnsi="Times New Roman" w:hint="eastAsia"/>
          <w:iCs/>
          <w:color w:val="000000" w:themeColor="text1"/>
          <w:spacing w:val="-2"/>
          <w:szCs w:val="28"/>
        </w:rPr>
        <w:t>đư</w:t>
      </w:r>
      <w:r w:rsidR="000860F9" w:rsidRPr="00533D43">
        <w:rPr>
          <w:rFonts w:ascii="Times New Roman" w:hAnsi="Times New Roman"/>
          <w:iCs/>
          <w:color w:val="000000" w:themeColor="text1"/>
          <w:spacing w:val="-2"/>
          <w:szCs w:val="28"/>
        </w:rPr>
        <w:t xml:space="preserve">ờng bộ và 02 vụ tai nạn </w:t>
      </w:r>
      <w:r w:rsidR="000860F9" w:rsidRPr="00533D43">
        <w:rPr>
          <w:rFonts w:ascii="Times New Roman" w:hAnsi="Times New Roman" w:hint="eastAsia"/>
          <w:iCs/>
          <w:color w:val="000000" w:themeColor="text1"/>
          <w:spacing w:val="-2"/>
          <w:szCs w:val="28"/>
        </w:rPr>
        <w:t>đư</w:t>
      </w:r>
      <w:r w:rsidR="000860F9" w:rsidRPr="00533D43">
        <w:rPr>
          <w:rFonts w:ascii="Times New Roman" w:hAnsi="Times New Roman"/>
          <w:iCs/>
          <w:color w:val="000000" w:themeColor="text1"/>
          <w:spacing w:val="-2"/>
          <w:szCs w:val="28"/>
        </w:rPr>
        <w:t>ờng sắt) làm 12 ng</w:t>
      </w:r>
      <w:r w:rsidR="000860F9" w:rsidRPr="00533D43">
        <w:rPr>
          <w:rFonts w:ascii="Times New Roman" w:hAnsi="Times New Roman" w:hint="eastAsia"/>
          <w:iCs/>
          <w:color w:val="000000" w:themeColor="text1"/>
          <w:spacing w:val="-2"/>
          <w:szCs w:val="28"/>
        </w:rPr>
        <w:t>ư</w:t>
      </w:r>
      <w:r w:rsidR="000860F9" w:rsidRPr="00533D43">
        <w:rPr>
          <w:rFonts w:ascii="Times New Roman" w:hAnsi="Times New Roman"/>
          <w:iCs/>
          <w:color w:val="000000" w:themeColor="text1"/>
          <w:spacing w:val="-2"/>
          <w:szCs w:val="28"/>
        </w:rPr>
        <w:t>ời chết, 27 ng</w:t>
      </w:r>
      <w:r w:rsidR="000860F9" w:rsidRPr="00533D43">
        <w:rPr>
          <w:rFonts w:ascii="Times New Roman" w:hAnsi="Times New Roman" w:hint="eastAsia"/>
          <w:iCs/>
          <w:color w:val="000000" w:themeColor="text1"/>
          <w:spacing w:val="-2"/>
          <w:szCs w:val="28"/>
        </w:rPr>
        <w:t>ư</w:t>
      </w:r>
      <w:r w:rsidR="000860F9" w:rsidRPr="00533D43">
        <w:rPr>
          <w:rFonts w:ascii="Times New Roman" w:hAnsi="Times New Roman"/>
          <w:iCs/>
          <w:color w:val="000000" w:themeColor="text1"/>
          <w:spacing w:val="-2"/>
          <w:szCs w:val="28"/>
        </w:rPr>
        <w:t>ời bị th</w:t>
      </w:r>
      <w:r w:rsidR="000860F9" w:rsidRPr="00533D43">
        <w:rPr>
          <w:rFonts w:ascii="Times New Roman" w:hAnsi="Times New Roman" w:hint="eastAsia"/>
          <w:iCs/>
          <w:color w:val="000000" w:themeColor="text1"/>
          <w:spacing w:val="-2"/>
          <w:szCs w:val="28"/>
        </w:rPr>
        <w:t>ươ</w:t>
      </w:r>
      <w:r w:rsidR="000860F9" w:rsidRPr="00533D43">
        <w:rPr>
          <w:rFonts w:ascii="Times New Roman" w:hAnsi="Times New Roman"/>
          <w:iCs/>
          <w:color w:val="000000" w:themeColor="text1"/>
          <w:spacing w:val="-2"/>
          <w:szCs w:val="28"/>
        </w:rPr>
        <w:t>ng (so với tháng tr</w:t>
      </w:r>
      <w:r w:rsidR="000860F9" w:rsidRPr="00533D43">
        <w:rPr>
          <w:rFonts w:ascii="Times New Roman" w:hAnsi="Times New Roman" w:hint="eastAsia"/>
          <w:iCs/>
          <w:color w:val="000000" w:themeColor="text1"/>
          <w:spacing w:val="-2"/>
          <w:szCs w:val="28"/>
        </w:rPr>
        <w:t>ư</w:t>
      </w:r>
      <w:r w:rsidR="000860F9" w:rsidRPr="00533D43">
        <w:rPr>
          <w:rFonts w:ascii="Times New Roman" w:hAnsi="Times New Roman"/>
          <w:iCs/>
          <w:color w:val="000000" w:themeColor="text1"/>
          <w:spacing w:val="-2"/>
          <w:szCs w:val="28"/>
        </w:rPr>
        <w:t>ớc t</w:t>
      </w:r>
      <w:r w:rsidR="000860F9" w:rsidRPr="00533D43">
        <w:rPr>
          <w:rFonts w:ascii="Times New Roman" w:hAnsi="Times New Roman" w:hint="eastAsia"/>
          <w:iCs/>
          <w:color w:val="000000" w:themeColor="text1"/>
          <w:spacing w:val="-2"/>
          <w:szCs w:val="28"/>
        </w:rPr>
        <w:t>ă</w:t>
      </w:r>
      <w:r w:rsidR="000860F9" w:rsidRPr="00533D43">
        <w:rPr>
          <w:rFonts w:ascii="Times New Roman" w:hAnsi="Times New Roman"/>
          <w:iCs/>
          <w:color w:val="000000" w:themeColor="text1"/>
          <w:spacing w:val="-2"/>
          <w:szCs w:val="28"/>
        </w:rPr>
        <w:t>ng 01 vụ, t</w:t>
      </w:r>
      <w:r w:rsidR="000860F9" w:rsidRPr="00533D43">
        <w:rPr>
          <w:rFonts w:ascii="Times New Roman" w:hAnsi="Times New Roman" w:hint="eastAsia"/>
          <w:iCs/>
          <w:color w:val="000000" w:themeColor="text1"/>
          <w:spacing w:val="-2"/>
          <w:szCs w:val="28"/>
        </w:rPr>
        <w:t>ă</w:t>
      </w:r>
      <w:r w:rsidR="000860F9" w:rsidRPr="00533D43">
        <w:rPr>
          <w:rFonts w:ascii="Times New Roman" w:hAnsi="Times New Roman"/>
          <w:iCs/>
          <w:color w:val="000000" w:themeColor="text1"/>
          <w:spacing w:val="-2"/>
          <w:szCs w:val="28"/>
        </w:rPr>
        <w:t>ng 10 ng</w:t>
      </w:r>
      <w:r w:rsidR="000860F9" w:rsidRPr="00533D43">
        <w:rPr>
          <w:rFonts w:ascii="Times New Roman" w:hAnsi="Times New Roman" w:hint="eastAsia"/>
          <w:iCs/>
          <w:color w:val="000000" w:themeColor="text1"/>
          <w:spacing w:val="-2"/>
          <w:szCs w:val="28"/>
        </w:rPr>
        <w:t>ư</w:t>
      </w:r>
      <w:r w:rsidR="000860F9" w:rsidRPr="00533D43">
        <w:rPr>
          <w:rFonts w:ascii="Times New Roman" w:hAnsi="Times New Roman"/>
          <w:iCs/>
          <w:color w:val="000000" w:themeColor="text1"/>
          <w:spacing w:val="-2"/>
          <w:szCs w:val="28"/>
        </w:rPr>
        <w:t>ời bị th</w:t>
      </w:r>
      <w:r w:rsidR="000860F9" w:rsidRPr="00533D43">
        <w:rPr>
          <w:rFonts w:ascii="Times New Roman" w:hAnsi="Times New Roman" w:hint="eastAsia"/>
          <w:iCs/>
          <w:color w:val="000000" w:themeColor="text1"/>
          <w:spacing w:val="-2"/>
          <w:szCs w:val="28"/>
        </w:rPr>
        <w:t>ươ</w:t>
      </w:r>
      <w:r w:rsidR="000860F9" w:rsidRPr="00533D43">
        <w:rPr>
          <w:rFonts w:ascii="Times New Roman" w:hAnsi="Times New Roman"/>
          <w:iCs/>
          <w:color w:val="000000" w:themeColor="text1"/>
          <w:spacing w:val="-2"/>
          <w:szCs w:val="28"/>
        </w:rPr>
        <w:t xml:space="preserve">ng). </w:t>
      </w:r>
      <w:r w:rsidR="004645AC" w:rsidRPr="00533D43">
        <w:rPr>
          <w:rFonts w:ascii="Times New Roman" w:hAnsi="Times New Roman"/>
          <w:iCs/>
          <w:color w:val="000000" w:themeColor="text1"/>
          <w:spacing w:val="-2"/>
          <w:szCs w:val="28"/>
        </w:rPr>
        <w:t>Lũy kế từ đầu năm đến 15/7/2024</w:t>
      </w:r>
      <w:r w:rsidR="007B14B0" w:rsidRPr="00533D43">
        <w:rPr>
          <w:rFonts w:ascii="Times New Roman" w:hAnsi="Times New Roman"/>
          <w:iCs/>
          <w:color w:val="000000" w:themeColor="text1"/>
          <w:spacing w:val="-2"/>
          <w:szCs w:val="28"/>
        </w:rPr>
        <w:t xml:space="preserve">, toàn tỉnh xảy ra 180 vụ tai nạn, </w:t>
      </w:r>
      <w:r w:rsidR="004963C8" w:rsidRPr="00533D43">
        <w:rPr>
          <w:rFonts w:ascii="Times New Roman" w:hAnsi="Times New Roman"/>
          <w:iCs/>
          <w:color w:val="000000" w:themeColor="text1"/>
          <w:spacing w:val="-2"/>
          <w:szCs w:val="28"/>
        </w:rPr>
        <w:t>7</w:t>
      </w:r>
      <w:r w:rsidR="007B14B0" w:rsidRPr="00533D43">
        <w:rPr>
          <w:rFonts w:ascii="Times New Roman" w:hAnsi="Times New Roman"/>
          <w:iCs/>
          <w:color w:val="000000" w:themeColor="text1"/>
          <w:spacing w:val="-2"/>
          <w:szCs w:val="28"/>
        </w:rPr>
        <w:t>9 người chết và 147 người bị thương (so cùng kỳ tăng 18 vụ, giảm 1</w:t>
      </w:r>
      <w:r w:rsidR="004963C8" w:rsidRPr="00533D43">
        <w:rPr>
          <w:rFonts w:ascii="Times New Roman" w:hAnsi="Times New Roman"/>
          <w:iCs/>
          <w:color w:val="000000" w:themeColor="text1"/>
          <w:spacing w:val="-2"/>
          <w:szCs w:val="28"/>
        </w:rPr>
        <w:t>0</w:t>
      </w:r>
      <w:r w:rsidR="007B14B0" w:rsidRPr="00533D43">
        <w:rPr>
          <w:rFonts w:ascii="Times New Roman" w:hAnsi="Times New Roman"/>
          <w:iCs/>
          <w:color w:val="000000" w:themeColor="text1"/>
          <w:spacing w:val="-2"/>
          <w:szCs w:val="28"/>
        </w:rPr>
        <w:t xml:space="preserve"> người chết, tăng 32 người bị thương)</w:t>
      </w:r>
      <w:r w:rsidR="00A6036B" w:rsidRPr="00533D43">
        <w:rPr>
          <w:rFonts w:ascii="Times New Roman" w:hAnsi="Times New Roman"/>
          <w:iCs/>
          <w:color w:val="000000" w:themeColor="text1"/>
          <w:spacing w:val="-2"/>
          <w:szCs w:val="28"/>
        </w:rPr>
        <w:t>.</w:t>
      </w:r>
    </w:p>
    <w:p w14:paraId="6243EBAB" w14:textId="44D16CEA" w:rsidR="000860F9" w:rsidRPr="00533D43" w:rsidRDefault="00CA6CBD" w:rsidP="00533D43">
      <w:pPr>
        <w:pBdr>
          <w:bottom w:val="none" w:sz="4" w:space="31" w:color="000000"/>
        </w:pBdr>
        <w:spacing w:before="120" w:line="340" w:lineRule="exact"/>
        <w:ind w:firstLine="720"/>
        <w:jc w:val="both"/>
        <w:rPr>
          <w:rFonts w:ascii="Times New Roman" w:hAnsi="Times New Roman"/>
          <w:iCs/>
          <w:color w:val="000000" w:themeColor="text1"/>
          <w:spacing w:val="-2"/>
          <w:szCs w:val="28"/>
        </w:rPr>
      </w:pPr>
      <w:r w:rsidRPr="00533D43">
        <w:rPr>
          <w:rFonts w:ascii="Times New Roman" w:hAnsi="Times New Roman"/>
          <w:i/>
          <w:color w:val="000000" w:themeColor="text1"/>
          <w:spacing w:val="-2"/>
          <w:szCs w:val="28"/>
        </w:rPr>
        <w:t>- Tình hình cháy, nổ:</w:t>
      </w:r>
      <w:r w:rsidRPr="00533D43">
        <w:rPr>
          <w:rFonts w:ascii="Times New Roman" w:hAnsi="Times New Roman"/>
          <w:iCs/>
          <w:color w:val="000000" w:themeColor="text1"/>
          <w:spacing w:val="-2"/>
          <w:szCs w:val="28"/>
        </w:rPr>
        <w:t xml:space="preserve"> </w:t>
      </w:r>
      <w:bookmarkStart w:id="1" w:name="_Hlk172796152"/>
      <w:r w:rsidR="00F466A9" w:rsidRPr="00533D43">
        <w:rPr>
          <w:rFonts w:ascii="Times New Roman" w:hAnsi="Times New Roman"/>
          <w:iCs/>
          <w:color w:val="000000" w:themeColor="text1"/>
          <w:spacing w:val="-2"/>
          <w:szCs w:val="28"/>
        </w:rPr>
        <w:t>Từ ngày 15/6/2024 đến ngày 1</w:t>
      </w:r>
      <w:r w:rsidR="00237277" w:rsidRPr="00533D43">
        <w:rPr>
          <w:rFonts w:ascii="Times New Roman" w:hAnsi="Times New Roman"/>
          <w:iCs/>
          <w:color w:val="000000" w:themeColor="text1"/>
          <w:spacing w:val="-2"/>
          <w:szCs w:val="28"/>
        </w:rPr>
        <w:t>5</w:t>
      </w:r>
      <w:r w:rsidR="00F466A9" w:rsidRPr="00533D43">
        <w:rPr>
          <w:rFonts w:ascii="Times New Roman" w:hAnsi="Times New Roman"/>
          <w:iCs/>
          <w:color w:val="000000" w:themeColor="text1"/>
          <w:spacing w:val="-2"/>
          <w:szCs w:val="28"/>
        </w:rPr>
        <w:t xml:space="preserve">/7/2024, </w:t>
      </w:r>
      <w:bookmarkEnd w:id="1"/>
      <w:r w:rsidR="000860F9" w:rsidRPr="00533D43">
        <w:rPr>
          <w:rFonts w:ascii="Times New Roman" w:hAnsi="Times New Roman"/>
          <w:iCs/>
          <w:color w:val="000000" w:themeColor="text1"/>
          <w:spacing w:val="-2"/>
          <w:szCs w:val="28"/>
        </w:rPr>
        <w:t xml:space="preserve">toàn tỉnh xảy ra </w:t>
      </w:r>
      <w:r w:rsidR="00246445" w:rsidRPr="00533D43">
        <w:rPr>
          <w:rFonts w:ascii="Times New Roman" w:hAnsi="Times New Roman"/>
          <w:iCs/>
          <w:color w:val="000000" w:themeColor="text1"/>
          <w:spacing w:val="-2"/>
          <w:szCs w:val="28"/>
        </w:rPr>
        <w:t>0</w:t>
      </w:r>
      <w:r w:rsidR="000860F9" w:rsidRPr="00533D43">
        <w:rPr>
          <w:rFonts w:ascii="Times New Roman" w:hAnsi="Times New Roman"/>
          <w:iCs/>
          <w:color w:val="000000" w:themeColor="text1"/>
          <w:spacing w:val="-2"/>
          <w:szCs w:val="28"/>
        </w:rPr>
        <w:t>7 vụ cháy làm bị thương 01 người, số tiền thiệt hại của 2/7 vụ là 2,3 triệu đồng (05 vụ đang thống kê thiệt hại). So với tháng trước, số vụ cháy tăng 02 vụ, tăng 01 người bị thương</w:t>
      </w:r>
      <w:r w:rsidR="00F466A9" w:rsidRPr="00533D43">
        <w:rPr>
          <w:rFonts w:ascii="Times New Roman" w:hAnsi="Times New Roman"/>
          <w:iCs/>
          <w:color w:val="000000" w:themeColor="text1"/>
          <w:spacing w:val="-2"/>
          <w:szCs w:val="28"/>
        </w:rPr>
        <w:t>.</w:t>
      </w:r>
      <w:r w:rsidR="00237277" w:rsidRPr="00533D43">
        <w:rPr>
          <w:rFonts w:ascii="Times New Roman" w:hAnsi="Times New Roman"/>
          <w:iCs/>
          <w:color w:val="000000" w:themeColor="text1"/>
          <w:spacing w:val="-2"/>
          <w:szCs w:val="28"/>
        </w:rPr>
        <w:t xml:space="preserve"> Lũy kế từ đầu năm đến 15/7/2024, toàn tỉnh xảy ra </w:t>
      </w:r>
      <w:r w:rsidR="007B14B0" w:rsidRPr="00533D43">
        <w:rPr>
          <w:rFonts w:ascii="Times New Roman" w:hAnsi="Times New Roman"/>
          <w:iCs/>
          <w:color w:val="000000" w:themeColor="text1"/>
          <w:spacing w:val="-2"/>
          <w:szCs w:val="28"/>
        </w:rPr>
        <w:t>82</w:t>
      </w:r>
      <w:r w:rsidR="00237277" w:rsidRPr="00533D43">
        <w:rPr>
          <w:rFonts w:ascii="Times New Roman" w:hAnsi="Times New Roman"/>
          <w:iCs/>
          <w:color w:val="000000" w:themeColor="text1"/>
          <w:spacing w:val="-2"/>
          <w:szCs w:val="28"/>
        </w:rPr>
        <w:t xml:space="preserve"> vụ cháy, nổ, làm chết 03 người, bị thương </w:t>
      </w:r>
      <w:r w:rsidR="00237277" w:rsidRPr="00533D43">
        <w:rPr>
          <w:rFonts w:ascii="Times New Roman" w:hAnsi="Times New Roman"/>
          <w:color w:val="000000" w:themeColor="text1"/>
          <w:spacing w:val="-2"/>
          <w:szCs w:val="28"/>
        </w:rPr>
        <w:t>0</w:t>
      </w:r>
      <w:r w:rsidR="007B14B0" w:rsidRPr="00533D43">
        <w:rPr>
          <w:rFonts w:ascii="Times New Roman" w:hAnsi="Times New Roman"/>
          <w:color w:val="000000" w:themeColor="text1"/>
          <w:spacing w:val="-2"/>
          <w:szCs w:val="28"/>
        </w:rPr>
        <w:t>2</w:t>
      </w:r>
      <w:r w:rsidR="00237277" w:rsidRPr="00533D43">
        <w:rPr>
          <w:rFonts w:ascii="Times New Roman" w:hAnsi="Times New Roman"/>
          <w:color w:val="000000" w:themeColor="text1"/>
          <w:spacing w:val="-2"/>
          <w:szCs w:val="28"/>
        </w:rPr>
        <w:t xml:space="preserve"> người</w:t>
      </w:r>
      <w:r w:rsidR="008D02E7" w:rsidRPr="00533D43">
        <w:rPr>
          <w:rFonts w:ascii="Times New Roman" w:hAnsi="Times New Roman"/>
          <w:color w:val="000000" w:themeColor="text1"/>
          <w:spacing w:val="-2"/>
          <w:szCs w:val="28"/>
        </w:rPr>
        <w:t>.</w:t>
      </w:r>
    </w:p>
    <w:p w14:paraId="6DDB6AFF" w14:textId="27DD1AD5" w:rsidR="003B0706" w:rsidRPr="00533D43" w:rsidRDefault="00CA6CBD" w:rsidP="00533D43">
      <w:pPr>
        <w:pBdr>
          <w:bottom w:val="none" w:sz="4" w:space="31" w:color="000000"/>
        </w:pBdr>
        <w:spacing w:before="120" w:line="340" w:lineRule="exact"/>
        <w:ind w:firstLine="720"/>
        <w:jc w:val="both"/>
        <w:rPr>
          <w:rFonts w:ascii="Times New Roman" w:hAnsi="Times New Roman"/>
          <w:iCs/>
          <w:color w:val="000000" w:themeColor="text1"/>
          <w:spacing w:val="-2"/>
          <w:szCs w:val="28"/>
        </w:rPr>
      </w:pPr>
      <w:r w:rsidRPr="00533D43">
        <w:rPr>
          <w:rFonts w:ascii="Times New Roman" w:hAnsi="Times New Roman"/>
          <w:i/>
          <w:color w:val="000000" w:themeColor="text1"/>
          <w:spacing w:val="-2"/>
          <w:szCs w:val="28"/>
        </w:rPr>
        <w:t>- Tình hình bất thường về thiên tai, hỏa hoạn:</w:t>
      </w:r>
      <w:r w:rsidRPr="00533D43">
        <w:rPr>
          <w:rFonts w:ascii="Times New Roman" w:hAnsi="Times New Roman"/>
          <w:iCs/>
          <w:color w:val="000000" w:themeColor="text1"/>
          <w:spacing w:val="-2"/>
          <w:szCs w:val="28"/>
        </w:rPr>
        <w:t xml:space="preserve"> </w:t>
      </w:r>
      <w:r w:rsidR="000860F9" w:rsidRPr="00533D43">
        <w:rPr>
          <w:rFonts w:ascii="Times New Roman" w:hAnsi="Times New Roman"/>
          <w:iCs/>
          <w:color w:val="000000" w:themeColor="text1"/>
          <w:spacing w:val="-2"/>
          <w:szCs w:val="28"/>
        </w:rPr>
        <w:t>Tháng 7</w:t>
      </w:r>
      <w:r w:rsidR="00F466A9" w:rsidRPr="00533D43">
        <w:rPr>
          <w:rFonts w:ascii="Times New Roman" w:hAnsi="Times New Roman"/>
          <w:iCs/>
          <w:color w:val="000000" w:themeColor="text1"/>
          <w:spacing w:val="-2"/>
          <w:szCs w:val="28"/>
        </w:rPr>
        <w:t>/2024</w:t>
      </w:r>
      <w:r w:rsidR="000860F9" w:rsidRPr="00533D43">
        <w:rPr>
          <w:rFonts w:ascii="Times New Roman" w:hAnsi="Times New Roman"/>
          <w:iCs/>
          <w:color w:val="000000" w:themeColor="text1"/>
          <w:spacing w:val="-2"/>
          <w:szCs w:val="28"/>
        </w:rPr>
        <w:t xml:space="preserve">, trên </w:t>
      </w:r>
      <w:r w:rsidR="000860F9" w:rsidRPr="00533D43">
        <w:rPr>
          <w:rFonts w:ascii="Times New Roman" w:hAnsi="Times New Roman" w:hint="eastAsia"/>
          <w:iCs/>
          <w:color w:val="000000" w:themeColor="text1"/>
          <w:spacing w:val="-2"/>
          <w:szCs w:val="28"/>
        </w:rPr>
        <w:t>đ</w:t>
      </w:r>
      <w:r w:rsidR="000860F9" w:rsidRPr="00533D43">
        <w:rPr>
          <w:rFonts w:ascii="Times New Roman" w:hAnsi="Times New Roman"/>
          <w:iCs/>
          <w:color w:val="000000" w:themeColor="text1"/>
          <w:spacing w:val="-2"/>
          <w:szCs w:val="28"/>
        </w:rPr>
        <w:t>ịa bàn tỉnh xảy ra m</w:t>
      </w:r>
      <w:r w:rsidR="000860F9" w:rsidRPr="00533D43">
        <w:rPr>
          <w:rFonts w:ascii="Times New Roman" w:hAnsi="Times New Roman" w:hint="eastAsia"/>
          <w:iCs/>
          <w:color w:val="000000" w:themeColor="text1"/>
          <w:spacing w:val="-2"/>
          <w:szCs w:val="28"/>
        </w:rPr>
        <w:t>ư</w:t>
      </w:r>
      <w:r w:rsidR="000860F9" w:rsidRPr="00533D43">
        <w:rPr>
          <w:rFonts w:ascii="Times New Roman" w:hAnsi="Times New Roman"/>
          <w:iCs/>
          <w:color w:val="000000" w:themeColor="text1"/>
          <w:spacing w:val="-2"/>
          <w:szCs w:val="28"/>
        </w:rPr>
        <w:t>a dông trên diện rộng, gây sụt lún nhiều chuồng trại ch</w:t>
      </w:r>
      <w:r w:rsidR="000860F9" w:rsidRPr="00533D43">
        <w:rPr>
          <w:rFonts w:ascii="Times New Roman" w:hAnsi="Times New Roman" w:hint="eastAsia"/>
          <w:iCs/>
          <w:color w:val="000000" w:themeColor="text1"/>
          <w:spacing w:val="-2"/>
          <w:szCs w:val="28"/>
        </w:rPr>
        <w:t>ă</w:t>
      </w:r>
      <w:r w:rsidR="000860F9" w:rsidRPr="00533D43">
        <w:rPr>
          <w:rFonts w:ascii="Times New Roman" w:hAnsi="Times New Roman"/>
          <w:iCs/>
          <w:color w:val="000000" w:themeColor="text1"/>
          <w:spacing w:val="-2"/>
          <w:szCs w:val="28"/>
        </w:rPr>
        <w:t>n nuôi, làm thiệt hại 0,7 ha cây trồng hàng n</w:t>
      </w:r>
      <w:r w:rsidR="000860F9" w:rsidRPr="00533D43">
        <w:rPr>
          <w:rFonts w:ascii="Times New Roman" w:hAnsi="Times New Roman" w:hint="eastAsia"/>
          <w:iCs/>
          <w:color w:val="000000" w:themeColor="text1"/>
          <w:spacing w:val="-2"/>
          <w:szCs w:val="28"/>
        </w:rPr>
        <w:t>ă</w:t>
      </w:r>
      <w:r w:rsidR="000860F9" w:rsidRPr="00533D43">
        <w:rPr>
          <w:rFonts w:ascii="Times New Roman" w:hAnsi="Times New Roman"/>
          <w:iCs/>
          <w:color w:val="000000" w:themeColor="text1"/>
          <w:spacing w:val="-2"/>
          <w:szCs w:val="28"/>
        </w:rPr>
        <w:t xml:space="preserve">m và </w:t>
      </w:r>
      <w:r w:rsidR="000860F9" w:rsidRPr="00533D43">
        <w:rPr>
          <w:rFonts w:ascii="Times New Roman" w:hAnsi="Times New Roman" w:hint="eastAsia"/>
          <w:iCs/>
          <w:color w:val="000000" w:themeColor="text1"/>
          <w:spacing w:val="-2"/>
          <w:szCs w:val="28"/>
        </w:rPr>
        <w:t>đ</w:t>
      </w:r>
      <w:r w:rsidR="000860F9" w:rsidRPr="00533D43">
        <w:rPr>
          <w:rFonts w:ascii="Times New Roman" w:hAnsi="Times New Roman"/>
          <w:iCs/>
          <w:color w:val="000000" w:themeColor="text1"/>
          <w:spacing w:val="-2"/>
          <w:szCs w:val="28"/>
        </w:rPr>
        <w:t>ổ gãy nhiều cây lâu n</w:t>
      </w:r>
      <w:r w:rsidR="000860F9" w:rsidRPr="00533D43">
        <w:rPr>
          <w:rFonts w:ascii="Times New Roman" w:hAnsi="Times New Roman" w:hint="eastAsia"/>
          <w:iCs/>
          <w:color w:val="000000" w:themeColor="text1"/>
          <w:spacing w:val="-2"/>
          <w:szCs w:val="28"/>
        </w:rPr>
        <w:t>ă</w:t>
      </w:r>
      <w:r w:rsidR="000860F9" w:rsidRPr="00533D43">
        <w:rPr>
          <w:rFonts w:ascii="Times New Roman" w:hAnsi="Times New Roman"/>
          <w:iCs/>
          <w:color w:val="000000" w:themeColor="text1"/>
          <w:spacing w:val="-2"/>
          <w:szCs w:val="28"/>
        </w:rPr>
        <w:t xml:space="preserve">m. </w:t>
      </w:r>
      <w:r w:rsidR="000860F9" w:rsidRPr="00533D43">
        <w:rPr>
          <w:rFonts w:ascii="Times New Roman" w:hAnsi="Times New Roman" w:hint="eastAsia"/>
          <w:iCs/>
          <w:color w:val="000000" w:themeColor="text1"/>
          <w:spacing w:val="-2"/>
          <w:szCs w:val="28"/>
        </w:rPr>
        <w:t>Ư</w:t>
      </w:r>
      <w:r w:rsidR="000860F9" w:rsidRPr="00533D43">
        <w:rPr>
          <w:rFonts w:ascii="Times New Roman" w:hAnsi="Times New Roman"/>
          <w:iCs/>
          <w:color w:val="000000" w:themeColor="text1"/>
          <w:spacing w:val="-2"/>
          <w:szCs w:val="28"/>
        </w:rPr>
        <w:t xml:space="preserve">ớc thiệt hại khoảng 133,5 triệu </w:t>
      </w:r>
      <w:r w:rsidR="000860F9" w:rsidRPr="00533D43">
        <w:rPr>
          <w:rFonts w:ascii="Times New Roman" w:hAnsi="Times New Roman" w:hint="eastAsia"/>
          <w:iCs/>
          <w:color w:val="000000" w:themeColor="text1"/>
          <w:spacing w:val="-2"/>
          <w:szCs w:val="28"/>
        </w:rPr>
        <w:t>đ</w:t>
      </w:r>
      <w:r w:rsidR="000860F9" w:rsidRPr="00533D43">
        <w:rPr>
          <w:rFonts w:ascii="Times New Roman" w:hAnsi="Times New Roman"/>
          <w:iCs/>
          <w:color w:val="000000" w:themeColor="text1"/>
          <w:spacing w:val="-2"/>
          <w:szCs w:val="28"/>
        </w:rPr>
        <w:t xml:space="preserve">ồng. </w:t>
      </w:r>
      <w:r w:rsidR="003B0706" w:rsidRPr="00533D43">
        <w:rPr>
          <w:rFonts w:ascii="Times New Roman" w:hAnsi="Times New Roman"/>
          <w:iCs/>
          <w:color w:val="000000" w:themeColor="text1"/>
          <w:spacing w:val="-2"/>
          <w:szCs w:val="28"/>
        </w:rPr>
        <w:t>Các ngành chức n</w:t>
      </w:r>
      <w:r w:rsidR="003B0706" w:rsidRPr="00533D43">
        <w:rPr>
          <w:rFonts w:ascii="Times New Roman" w:hAnsi="Times New Roman" w:hint="eastAsia"/>
          <w:iCs/>
          <w:color w:val="000000" w:themeColor="text1"/>
          <w:spacing w:val="-2"/>
          <w:szCs w:val="28"/>
        </w:rPr>
        <w:t>ă</w:t>
      </w:r>
      <w:r w:rsidR="003B0706" w:rsidRPr="00533D43">
        <w:rPr>
          <w:rFonts w:ascii="Times New Roman" w:hAnsi="Times New Roman"/>
          <w:iCs/>
          <w:color w:val="000000" w:themeColor="text1"/>
          <w:spacing w:val="-2"/>
          <w:szCs w:val="28"/>
        </w:rPr>
        <w:t xml:space="preserve">ng </w:t>
      </w:r>
      <w:r w:rsidR="003B0706" w:rsidRPr="00533D43">
        <w:rPr>
          <w:rFonts w:ascii="Times New Roman" w:hAnsi="Times New Roman" w:hint="eastAsia"/>
          <w:iCs/>
          <w:color w:val="000000" w:themeColor="text1"/>
          <w:spacing w:val="-2"/>
          <w:szCs w:val="28"/>
        </w:rPr>
        <w:t>đã</w:t>
      </w:r>
      <w:r w:rsidR="003B0706" w:rsidRPr="00533D43">
        <w:rPr>
          <w:rFonts w:ascii="Times New Roman" w:hAnsi="Times New Roman"/>
          <w:iCs/>
          <w:color w:val="000000" w:themeColor="text1"/>
          <w:spacing w:val="-2"/>
          <w:szCs w:val="28"/>
        </w:rPr>
        <w:t xml:space="preserve"> nhanh chóng kiểm tra tình hình và triển khai các biện pháp khắc phục hậu quả, giúp tình hình sản xuất và </w:t>
      </w:r>
      <w:r w:rsidR="003B0706" w:rsidRPr="00533D43">
        <w:rPr>
          <w:rFonts w:ascii="Times New Roman" w:hAnsi="Times New Roman" w:hint="eastAsia"/>
          <w:iCs/>
          <w:color w:val="000000" w:themeColor="text1"/>
          <w:spacing w:val="-2"/>
          <w:szCs w:val="28"/>
        </w:rPr>
        <w:t>đ</w:t>
      </w:r>
      <w:r w:rsidR="003B0706" w:rsidRPr="00533D43">
        <w:rPr>
          <w:rFonts w:ascii="Times New Roman" w:hAnsi="Times New Roman"/>
          <w:iCs/>
          <w:color w:val="000000" w:themeColor="text1"/>
          <w:spacing w:val="-2"/>
          <w:szCs w:val="28"/>
        </w:rPr>
        <w:t>ời sống nhân dân trở lại bình th</w:t>
      </w:r>
      <w:r w:rsidR="003B0706" w:rsidRPr="00533D43">
        <w:rPr>
          <w:rFonts w:ascii="Times New Roman" w:hAnsi="Times New Roman" w:hint="eastAsia"/>
          <w:iCs/>
          <w:color w:val="000000" w:themeColor="text1"/>
          <w:spacing w:val="-2"/>
          <w:szCs w:val="28"/>
        </w:rPr>
        <w:t>ư</w:t>
      </w:r>
      <w:r w:rsidR="003B0706" w:rsidRPr="00533D43">
        <w:rPr>
          <w:rFonts w:ascii="Times New Roman" w:hAnsi="Times New Roman"/>
          <w:iCs/>
          <w:color w:val="000000" w:themeColor="text1"/>
          <w:spacing w:val="-2"/>
          <w:szCs w:val="28"/>
        </w:rPr>
        <w:t>ờng.</w:t>
      </w:r>
    </w:p>
    <w:p w14:paraId="69C0033F" w14:textId="7834E213" w:rsidR="00CA6CBD" w:rsidRPr="00533D43" w:rsidRDefault="00CA6CBD" w:rsidP="00533D43">
      <w:pPr>
        <w:pBdr>
          <w:bottom w:val="none" w:sz="4" w:space="31" w:color="000000"/>
        </w:pBdr>
        <w:spacing w:before="120" w:line="340" w:lineRule="exact"/>
        <w:ind w:firstLine="720"/>
        <w:jc w:val="both"/>
        <w:rPr>
          <w:rFonts w:ascii="Times New Roman" w:hAnsi="Times New Roman"/>
          <w:iCs/>
          <w:color w:val="000000" w:themeColor="text1"/>
          <w:spacing w:val="-2"/>
          <w:szCs w:val="28"/>
        </w:rPr>
      </w:pPr>
      <w:r w:rsidRPr="00533D43">
        <w:rPr>
          <w:rFonts w:ascii="Times New Roman" w:hAnsi="Times New Roman"/>
          <w:i/>
          <w:color w:val="000000" w:themeColor="text1"/>
          <w:spacing w:val="-2"/>
          <w:szCs w:val="28"/>
        </w:rPr>
        <w:t>- Công tác bảo vệ môi trường:</w:t>
      </w:r>
      <w:r w:rsidRPr="00533D43">
        <w:rPr>
          <w:rFonts w:ascii="Times New Roman" w:hAnsi="Times New Roman"/>
          <w:iCs/>
          <w:color w:val="000000" w:themeColor="text1"/>
          <w:spacing w:val="-2"/>
          <w:szCs w:val="28"/>
        </w:rPr>
        <w:t xml:space="preserve"> </w:t>
      </w:r>
      <w:r w:rsidR="00531DED" w:rsidRPr="00533D43">
        <w:rPr>
          <w:rFonts w:ascii="Times New Roman" w:hAnsi="Times New Roman"/>
          <w:iCs/>
          <w:color w:val="000000" w:themeColor="text1"/>
          <w:spacing w:val="-2"/>
          <w:szCs w:val="28"/>
        </w:rPr>
        <w:t>Trong kỳ, p</w:t>
      </w:r>
      <w:r w:rsidR="003B0706" w:rsidRPr="00533D43">
        <w:rPr>
          <w:rFonts w:ascii="Times New Roman" w:hAnsi="Times New Roman"/>
          <w:iCs/>
          <w:color w:val="000000" w:themeColor="text1"/>
          <w:spacing w:val="-2"/>
          <w:szCs w:val="28"/>
        </w:rPr>
        <w:t>hát hiện 14 vụ vi phạm môi trường (gồm: 11 vụ vi phạm về lĩnh vực khoáng sản, 03 vụ vi phạm về lĩnh vực môi trường) số vụ đã xử lý là 15 vụ với số tiền xử phạt là 175,93 triệu đồng</w:t>
      </w:r>
      <w:r w:rsidR="004963C8" w:rsidRPr="00533D43">
        <w:rPr>
          <w:rFonts w:ascii="Times New Roman" w:hAnsi="Times New Roman"/>
          <w:iCs/>
          <w:color w:val="000000" w:themeColor="text1"/>
          <w:spacing w:val="-2"/>
          <w:szCs w:val="28"/>
        </w:rPr>
        <w:t>. Lũy kế 7 tháng là 599 vụ phát hiện, 561 vụ đã xử lý với tổng số tiền xử phạt 5.228 triệu đồng</w:t>
      </w:r>
      <w:r w:rsidR="003B0706" w:rsidRPr="00533D43">
        <w:rPr>
          <w:rFonts w:ascii="Times New Roman" w:hAnsi="Times New Roman"/>
          <w:iCs/>
          <w:color w:val="000000" w:themeColor="text1"/>
          <w:spacing w:val="-2"/>
          <w:szCs w:val="28"/>
        </w:rPr>
        <w:t>./.</w:t>
      </w:r>
    </w:p>
    <w:tbl>
      <w:tblPr>
        <w:tblW w:w="0" w:type="auto"/>
        <w:tblInd w:w="-180" w:type="dxa"/>
        <w:tblLook w:val="04A0" w:firstRow="1" w:lastRow="0" w:firstColumn="1" w:lastColumn="0" w:noHBand="0" w:noVBand="1"/>
      </w:tblPr>
      <w:tblGrid>
        <w:gridCol w:w="4616"/>
        <w:gridCol w:w="4636"/>
      </w:tblGrid>
      <w:tr w:rsidR="00980AC5" w:rsidRPr="00816EDE" w14:paraId="640DD0A9" w14:textId="77777777" w:rsidTr="00B04295">
        <w:trPr>
          <w:trHeight w:val="2544"/>
        </w:trPr>
        <w:tc>
          <w:tcPr>
            <w:tcW w:w="4694" w:type="dxa"/>
          </w:tcPr>
          <w:p w14:paraId="2F3DF110" w14:textId="77777777" w:rsidR="00980AC5" w:rsidRPr="002528D9" w:rsidRDefault="00CD51EC" w:rsidP="00CD1566">
            <w:pPr>
              <w:rPr>
                <w:rFonts w:ascii="Times New Roman" w:hAnsi="Times New Roman"/>
                <w:b/>
                <w:sz w:val="24"/>
                <w:szCs w:val="24"/>
                <w:lang w:val="nl-NL"/>
              </w:rPr>
            </w:pPr>
            <w:r>
              <w:rPr>
                <w:rFonts w:ascii="Times New Roman" w:hAnsi="Times New Roman"/>
                <w:b/>
                <w:i/>
                <w:sz w:val="24"/>
                <w:szCs w:val="24"/>
                <w:lang w:val="nl-NL"/>
              </w:rPr>
              <w:t xml:space="preserve"> </w:t>
            </w:r>
            <w:r w:rsidR="00980AC5" w:rsidRPr="002528D9">
              <w:rPr>
                <w:rFonts w:ascii="Times New Roman" w:hAnsi="Times New Roman"/>
                <w:b/>
                <w:i/>
                <w:sz w:val="24"/>
                <w:szCs w:val="24"/>
                <w:lang w:val="nl-NL"/>
              </w:rPr>
              <w:t>Nơi nhận :</w:t>
            </w:r>
            <w:r w:rsidR="00980AC5" w:rsidRPr="002528D9">
              <w:rPr>
                <w:rFonts w:ascii="Times New Roman" w:hAnsi="Times New Roman"/>
                <w:b/>
                <w:sz w:val="24"/>
                <w:szCs w:val="24"/>
                <w:lang w:val="nl-NL"/>
              </w:rPr>
              <w:t xml:space="preserve"> </w:t>
            </w:r>
            <w:r w:rsidR="00980AC5" w:rsidRPr="002528D9">
              <w:rPr>
                <w:rFonts w:ascii="Times New Roman" w:hAnsi="Times New Roman"/>
                <w:b/>
                <w:sz w:val="24"/>
                <w:szCs w:val="24"/>
                <w:lang w:val="nl-NL"/>
              </w:rPr>
              <w:tab/>
            </w:r>
            <w:r w:rsidR="00980AC5" w:rsidRPr="002528D9">
              <w:rPr>
                <w:rFonts w:ascii="Times New Roman" w:hAnsi="Times New Roman"/>
                <w:b/>
                <w:sz w:val="24"/>
                <w:szCs w:val="24"/>
                <w:lang w:val="nl-NL"/>
              </w:rPr>
              <w:tab/>
              <w:t xml:space="preserve">                                                    </w:t>
            </w:r>
          </w:p>
          <w:p w14:paraId="7655C7A1" w14:textId="77777777" w:rsidR="00980AC5" w:rsidRPr="00C729CF" w:rsidRDefault="00980AC5" w:rsidP="00CD1566">
            <w:pPr>
              <w:rPr>
                <w:rFonts w:ascii="Times New Roman" w:hAnsi="Times New Roman"/>
                <w:sz w:val="22"/>
                <w:szCs w:val="22"/>
                <w:lang w:val="nl-NL"/>
              </w:rPr>
            </w:pPr>
            <w:r w:rsidRPr="002528D9">
              <w:rPr>
                <w:rFonts w:ascii="Times New Roman" w:hAnsi="Times New Roman"/>
                <w:sz w:val="24"/>
                <w:szCs w:val="24"/>
                <w:lang w:val="nl-NL"/>
              </w:rPr>
              <w:t xml:space="preserve">- </w:t>
            </w:r>
            <w:r w:rsidRPr="00C729CF">
              <w:rPr>
                <w:rFonts w:ascii="Times New Roman" w:hAnsi="Times New Roman"/>
                <w:sz w:val="22"/>
                <w:szCs w:val="22"/>
                <w:lang w:val="nl-NL"/>
              </w:rPr>
              <w:t xml:space="preserve">Vụ TH -TCTK;                                                                               </w:t>
            </w:r>
            <w:r w:rsidR="00CD51EC" w:rsidRPr="00C729CF">
              <w:rPr>
                <w:rFonts w:ascii="Times New Roman" w:hAnsi="Times New Roman"/>
                <w:sz w:val="22"/>
                <w:szCs w:val="22"/>
                <w:lang w:val="nl-NL"/>
              </w:rPr>
              <w:t xml:space="preserve">        </w:t>
            </w:r>
            <w:r w:rsidRPr="00C729CF">
              <w:rPr>
                <w:rFonts w:ascii="Times New Roman" w:hAnsi="Times New Roman"/>
                <w:sz w:val="22"/>
                <w:szCs w:val="22"/>
                <w:lang w:val="nl-NL"/>
              </w:rPr>
              <w:t>- Tỉnh uỷ, UBND, HĐND tỉnh;</w:t>
            </w:r>
          </w:p>
          <w:p w14:paraId="53D85D01" w14:textId="77777777" w:rsidR="00CD51EC" w:rsidRPr="00C729CF" w:rsidRDefault="00980AC5" w:rsidP="00CD1566">
            <w:pPr>
              <w:rPr>
                <w:rFonts w:ascii="Times New Roman" w:hAnsi="Times New Roman"/>
                <w:sz w:val="22"/>
                <w:szCs w:val="22"/>
                <w:lang w:val="nl-NL"/>
              </w:rPr>
            </w:pPr>
            <w:r w:rsidRPr="00C729CF">
              <w:rPr>
                <w:rFonts w:ascii="Times New Roman" w:hAnsi="Times New Roman"/>
                <w:sz w:val="22"/>
                <w:szCs w:val="22"/>
                <w:lang w:val="nl-NL"/>
              </w:rPr>
              <w:t>- Một số Sở, ngành của tỉnh;</w:t>
            </w:r>
          </w:p>
          <w:p w14:paraId="2E74D066" w14:textId="77777777" w:rsidR="00980AC5" w:rsidRPr="00C729CF" w:rsidRDefault="00980AC5" w:rsidP="00CD1566">
            <w:pPr>
              <w:rPr>
                <w:rFonts w:ascii="Times New Roman" w:hAnsi="Times New Roman"/>
                <w:sz w:val="22"/>
                <w:szCs w:val="22"/>
                <w:lang w:val="nl-NL"/>
              </w:rPr>
            </w:pPr>
            <w:r w:rsidRPr="00C729CF">
              <w:rPr>
                <w:rFonts w:ascii="Times New Roman" w:hAnsi="Times New Roman"/>
                <w:sz w:val="22"/>
                <w:szCs w:val="22"/>
                <w:lang w:val="nl-NL"/>
              </w:rPr>
              <w:t>- Lưu VT, TH.</w:t>
            </w:r>
          </w:p>
          <w:p w14:paraId="526B9525" w14:textId="77777777" w:rsidR="00980AC5" w:rsidRPr="001C70A0" w:rsidRDefault="00980AC5" w:rsidP="006F263A">
            <w:pPr>
              <w:ind w:left="284" w:firstLine="720"/>
              <w:rPr>
                <w:rFonts w:ascii="Times New Roman" w:hAnsi="Times New Roman"/>
                <w:szCs w:val="28"/>
                <w:lang w:val="nl-NL"/>
              </w:rPr>
            </w:pPr>
          </w:p>
        </w:tc>
        <w:tc>
          <w:tcPr>
            <w:tcW w:w="4695" w:type="dxa"/>
          </w:tcPr>
          <w:p w14:paraId="0445A036" w14:textId="414F9024" w:rsidR="00980AC5" w:rsidRDefault="00980AC5" w:rsidP="002C7CE3">
            <w:pPr>
              <w:ind w:firstLine="720"/>
              <w:jc w:val="center"/>
              <w:rPr>
                <w:rFonts w:ascii="Times New Roman" w:hAnsi="Times New Roman"/>
                <w:b/>
                <w:szCs w:val="28"/>
                <w:lang w:val="nl-NL"/>
              </w:rPr>
            </w:pPr>
            <w:r w:rsidRPr="001C70A0">
              <w:rPr>
                <w:rFonts w:ascii="Times New Roman" w:hAnsi="Times New Roman"/>
                <w:b/>
                <w:szCs w:val="28"/>
                <w:lang w:val="nl-NL"/>
              </w:rPr>
              <w:t>CỤC TRƯỞNG</w:t>
            </w:r>
          </w:p>
          <w:p w14:paraId="27714194" w14:textId="211696DC" w:rsidR="00980AC5" w:rsidRDefault="00980AC5" w:rsidP="006F263A">
            <w:pPr>
              <w:ind w:firstLine="720"/>
              <w:jc w:val="center"/>
              <w:rPr>
                <w:rFonts w:ascii="Times New Roman" w:hAnsi="Times New Roman"/>
                <w:b/>
                <w:szCs w:val="28"/>
                <w:lang w:val="nl-NL"/>
              </w:rPr>
            </w:pPr>
          </w:p>
          <w:p w14:paraId="2811A643" w14:textId="324DDCDE" w:rsidR="00DB32AC" w:rsidRPr="00F01133" w:rsidRDefault="00DB32AC" w:rsidP="006F263A">
            <w:pPr>
              <w:ind w:firstLine="720"/>
              <w:rPr>
                <w:rFonts w:ascii="Times New Roman" w:hAnsi="Times New Roman"/>
                <w:bCs/>
                <w:i/>
                <w:iCs/>
                <w:szCs w:val="28"/>
                <w:lang w:val="nl-NL"/>
              </w:rPr>
            </w:pPr>
          </w:p>
          <w:p w14:paraId="1477AAED" w14:textId="61073A1B" w:rsidR="00980AC5" w:rsidRDefault="00980AC5" w:rsidP="006F263A">
            <w:pPr>
              <w:ind w:firstLine="720"/>
              <w:jc w:val="center"/>
              <w:rPr>
                <w:rFonts w:ascii="Times New Roman" w:hAnsi="Times New Roman"/>
                <w:bCs/>
                <w:i/>
                <w:szCs w:val="28"/>
                <w:lang w:val="nl-NL"/>
              </w:rPr>
            </w:pPr>
          </w:p>
          <w:p w14:paraId="6D4D1A56" w14:textId="41F85119" w:rsidR="00F75732" w:rsidRDefault="00F75732" w:rsidP="006F263A">
            <w:pPr>
              <w:ind w:firstLine="720"/>
              <w:jc w:val="center"/>
              <w:rPr>
                <w:rFonts w:ascii="Times New Roman" w:hAnsi="Times New Roman"/>
                <w:i/>
                <w:szCs w:val="28"/>
                <w:u w:val="single"/>
                <w:lang w:val="nl-NL"/>
              </w:rPr>
            </w:pPr>
          </w:p>
          <w:p w14:paraId="6E4C0FA9" w14:textId="77777777" w:rsidR="00F75732" w:rsidRPr="001C70A0" w:rsidRDefault="00F75732" w:rsidP="006F263A">
            <w:pPr>
              <w:ind w:firstLine="720"/>
              <w:jc w:val="center"/>
              <w:rPr>
                <w:rFonts w:ascii="Times New Roman" w:hAnsi="Times New Roman"/>
                <w:i/>
                <w:szCs w:val="28"/>
                <w:u w:val="single"/>
                <w:lang w:val="nl-NL"/>
              </w:rPr>
            </w:pPr>
          </w:p>
          <w:p w14:paraId="4DE4F813" w14:textId="477571FF" w:rsidR="00980AC5" w:rsidRPr="00341AE9" w:rsidRDefault="00341AE9" w:rsidP="006F263A">
            <w:pPr>
              <w:ind w:firstLine="720"/>
              <w:jc w:val="center"/>
              <w:rPr>
                <w:rFonts w:ascii="Times New Roman" w:hAnsi="Times New Roman"/>
                <w:b/>
                <w:szCs w:val="28"/>
                <w:lang w:val="vi-VN"/>
              </w:rPr>
            </w:pPr>
            <w:r>
              <w:rPr>
                <w:rFonts w:ascii="Times New Roman" w:hAnsi="Times New Roman"/>
                <w:b/>
                <w:szCs w:val="28"/>
                <w:lang w:val="nl-NL"/>
              </w:rPr>
              <w:t>Nguyễn</w:t>
            </w:r>
            <w:r>
              <w:rPr>
                <w:rFonts w:ascii="Times New Roman" w:hAnsi="Times New Roman"/>
                <w:b/>
                <w:szCs w:val="28"/>
                <w:lang w:val="vi-VN"/>
              </w:rPr>
              <w:t xml:space="preserve"> Hồng Phong</w:t>
            </w:r>
          </w:p>
        </w:tc>
      </w:tr>
    </w:tbl>
    <w:p w14:paraId="649D5251" w14:textId="77777777" w:rsidR="00393CD3" w:rsidRDefault="00393CD3" w:rsidP="00EC2645">
      <w:pPr>
        <w:spacing w:after="160" w:line="259" w:lineRule="auto"/>
        <w:jc w:val="center"/>
        <w:rPr>
          <w:rFonts w:ascii="Times New Roman" w:hAnsi="Times New Roman"/>
          <w:b/>
          <w:bCs/>
          <w:sz w:val="24"/>
          <w:szCs w:val="24"/>
        </w:rPr>
      </w:pPr>
    </w:p>
    <w:p w14:paraId="7D6EDA5C" w14:textId="77777777" w:rsidR="00393CD3" w:rsidRDefault="00393CD3">
      <w:pPr>
        <w:spacing w:after="160" w:line="259" w:lineRule="auto"/>
        <w:rPr>
          <w:rFonts w:ascii="Times New Roman" w:hAnsi="Times New Roman"/>
          <w:b/>
          <w:bCs/>
          <w:sz w:val="24"/>
          <w:szCs w:val="24"/>
        </w:rPr>
      </w:pPr>
      <w:r>
        <w:rPr>
          <w:rFonts w:ascii="Times New Roman" w:hAnsi="Times New Roman"/>
          <w:b/>
          <w:bCs/>
          <w:sz w:val="24"/>
          <w:szCs w:val="24"/>
        </w:rPr>
        <w:br w:type="page"/>
      </w:r>
    </w:p>
    <w:p w14:paraId="2D8FF2FE" w14:textId="4ED896CE" w:rsidR="00EC2645" w:rsidRPr="00EC2645" w:rsidRDefault="00D52BE1" w:rsidP="00D52BE1">
      <w:pPr>
        <w:spacing w:after="240" w:line="259" w:lineRule="auto"/>
        <w:jc w:val="center"/>
        <w:rPr>
          <w:rFonts w:ascii="Times New Roman" w:hAnsi="Times New Roman"/>
          <w:b/>
          <w:bCs/>
          <w:sz w:val="24"/>
          <w:szCs w:val="24"/>
        </w:rPr>
      </w:pPr>
      <w:r>
        <w:rPr>
          <w:rFonts w:ascii="Times New Roman" w:hAnsi="Times New Roman"/>
          <w:b/>
          <w:bCs/>
          <w:sz w:val="24"/>
          <w:szCs w:val="24"/>
        </w:rPr>
        <w:t>MỘT SỐ CHỈ TIÊU CHỦ YẾU THÁNG 7 VÀ 7 THÁNG ĐẦU NĂM 2024</w:t>
      </w:r>
    </w:p>
    <w:tbl>
      <w:tblPr>
        <w:tblW w:w="9479" w:type="dxa"/>
        <w:tblInd w:w="113" w:type="dxa"/>
        <w:tblLook w:val="04A0" w:firstRow="1" w:lastRow="0" w:firstColumn="1" w:lastColumn="0" w:noHBand="0" w:noVBand="1"/>
      </w:tblPr>
      <w:tblGrid>
        <w:gridCol w:w="3289"/>
        <w:gridCol w:w="870"/>
        <w:gridCol w:w="973"/>
        <w:gridCol w:w="1134"/>
        <w:gridCol w:w="236"/>
        <w:gridCol w:w="992"/>
        <w:gridCol w:w="190"/>
        <w:gridCol w:w="803"/>
        <w:gridCol w:w="992"/>
      </w:tblGrid>
      <w:tr w:rsidR="00D52BE1" w:rsidRPr="00EC2645" w14:paraId="729D724F" w14:textId="77777777" w:rsidTr="00D52BE1">
        <w:trPr>
          <w:trHeight w:val="494"/>
          <w:tblHeader/>
        </w:trPr>
        <w:tc>
          <w:tcPr>
            <w:tcW w:w="3289" w:type="dxa"/>
            <w:vMerge w:val="restart"/>
            <w:tcBorders>
              <w:top w:val="single" w:sz="4" w:space="0" w:color="auto"/>
            </w:tcBorders>
            <w:shd w:val="clear" w:color="auto" w:fill="auto"/>
            <w:noWrap/>
            <w:hideMark/>
          </w:tcPr>
          <w:p w14:paraId="0669BE3D" w14:textId="77777777" w:rsidR="00D52BE1" w:rsidRPr="00EC2645" w:rsidRDefault="00D52BE1" w:rsidP="00130780">
            <w:pPr>
              <w:rPr>
                <w:rFonts w:ascii="Times New Roman" w:hAnsi="Times New Roman"/>
                <w:b/>
                <w:bCs/>
                <w:sz w:val="24"/>
                <w:szCs w:val="24"/>
              </w:rPr>
            </w:pPr>
          </w:p>
        </w:tc>
        <w:tc>
          <w:tcPr>
            <w:tcW w:w="870" w:type="dxa"/>
            <w:vMerge w:val="restart"/>
            <w:tcBorders>
              <w:top w:val="single" w:sz="4" w:space="0" w:color="auto"/>
              <w:bottom w:val="single" w:sz="4" w:space="0" w:color="auto"/>
            </w:tcBorders>
            <w:shd w:val="clear" w:color="auto" w:fill="auto"/>
            <w:vAlign w:val="center"/>
            <w:hideMark/>
          </w:tcPr>
          <w:p w14:paraId="21B3DF79" w14:textId="77777777" w:rsidR="00D52BE1" w:rsidRPr="00EC2645" w:rsidRDefault="00D52BE1" w:rsidP="00023653">
            <w:pPr>
              <w:jc w:val="center"/>
              <w:rPr>
                <w:rFonts w:ascii="Times New Roman" w:hAnsi="Times New Roman"/>
                <w:sz w:val="24"/>
                <w:szCs w:val="24"/>
              </w:rPr>
            </w:pPr>
            <w:r w:rsidRPr="00EC2645">
              <w:rPr>
                <w:rFonts w:ascii="Times New Roman" w:hAnsi="Times New Roman"/>
                <w:sz w:val="24"/>
                <w:szCs w:val="24"/>
              </w:rPr>
              <w:t>Đơn vị tính</w:t>
            </w:r>
          </w:p>
        </w:tc>
        <w:tc>
          <w:tcPr>
            <w:tcW w:w="2107" w:type="dxa"/>
            <w:gridSpan w:val="2"/>
            <w:tcBorders>
              <w:top w:val="single" w:sz="4" w:space="0" w:color="auto"/>
              <w:bottom w:val="single" w:sz="4" w:space="0" w:color="auto"/>
            </w:tcBorders>
            <w:shd w:val="clear" w:color="auto" w:fill="auto"/>
            <w:noWrap/>
            <w:vAlign w:val="center"/>
            <w:hideMark/>
          </w:tcPr>
          <w:p w14:paraId="0C90F4B9" w14:textId="77777777" w:rsidR="00D52BE1" w:rsidRPr="00EC2645" w:rsidRDefault="00D52BE1" w:rsidP="00023653">
            <w:pPr>
              <w:jc w:val="center"/>
              <w:rPr>
                <w:rFonts w:ascii="Times New Roman" w:hAnsi="Times New Roman"/>
                <w:sz w:val="24"/>
                <w:szCs w:val="24"/>
              </w:rPr>
            </w:pPr>
            <w:r w:rsidRPr="00EC2645">
              <w:rPr>
                <w:rFonts w:ascii="Times New Roman" w:hAnsi="Times New Roman"/>
                <w:sz w:val="24"/>
                <w:szCs w:val="24"/>
              </w:rPr>
              <w:t>Năm 2024</w:t>
            </w:r>
          </w:p>
        </w:tc>
        <w:tc>
          <w:tcPr>
            <w:tcW w:w="236" w:type="dxa"/>
            <w:tcBorders>
              <w:top w:val="single" w:sz="4" w:space="0" w:color="auto"/>
            </w:tcBorders>
          </w:tcPr>
          <w:p w14:paraId="0A3725B3" w14:textId="77777777" w:rsidR="00D52BE1" w:rsidRPr="00EC2645" w:rsidRDefault="00D52BE1" w:rsidP="00023653">
            <w:pPr>
              <w:jc w:val="center"/>
              <w:rPr>
                <w:rFonts w:ascii="Times New Roman" w:hAnsi="Times New Roman"/>
                <w:sz w:val="24"/>
                <w:szCs w:val="24"/>
              </w:rPr>
            </w:pPr>
          </w:p>
        </w:tc>
        <w:tc>
          <w:tcPr>
            <w:tcW w:w="1985" w:type="dxa"/>
            <w:gridSpan w:val="3"/>
            <w:tcBorders>
              <w:top w:val="single" w:sz="4" w:space="0" w:color="auto"/>
              <w:bottom w:val="single" w:sz="4" w:space="0" w:color="auto"/>
            </w:tcBorders>
            <w:shd w:val="clear" w:color="auto" w:fill="auto"/>
            <w:noWrap/>
            <w:vAlign w:val="center"/>
            <w:hideMark/>
          </w:tcPr>
          <w:p w14:paraId="30090B2D" w14:textId="6A66F0F7" w:rsidR="00D52BE1" w:rsidRPr="00EC2645" w:rsidRDefault="00D52BE1" w:rsidP="00023653">
            <w:pPr>
              <w:jc w:val="center"/>
              <w:rPr>
                <w:rFonts w:ascii="Times New Roman" w:hAnsi="Times New Roman"/>
                <w:sz w:val="24"/>
                <w:szCs w:val="24"/>
              </w:rPr>
            </w:pPr>
            <w:r w:rsidRPr="00EC2645">
              <w:rPr>
                <w:rFonts w:ascii="Times New Roman" w:hAnsi="Times New Roman"/>
                <w:sz w:val="24"/>
                <w:szCs w:val="24"/>
              </w:rPr>
              <w:t>Tháng 7/2024</w:t>
            </w:r>
          </w:p>
        </w:tc>
        <w:tc>
          <w:tcPr>
            <w:tcW w:w="992" w:type="dxa"/>
            <w:vMerge w:val="restart"/>
            <w:tcBorders>
              <w:top w:val="single" w:sz="4" w:space="0" w:color="auto"/>
              <w:bottom w:val="single" w:sz="4" w:space="0" w:color="auto"/>
            </w:tcBorders>
            <w:shd w:val="clear" w:color="auto" w:fill="auto"/>
            <w:vAlign w:val="center"/>
            <w:hideMark/>
          </w:tcPr>
          <w:p w14:paraId="65FE94C0" w14:textId="77777777" w:rsidR="00D52BE1" w:rsidRPr="00EC2645" w:rsidRDefault="00D52BE1" w:rsidP="00023653">
            <w:pPr>
              <w:jc w:val="center"/>
              <w:rPr>
                <w:rFonts w:ascii="Times New Roman" w:hAnsi="Times New Roman"/>
                <w:sz w:val="24"/>
                <w:szCs w:val="24"/>
              </w:rPr>
            </w:pPr>
            <w:r w:rsidRPr="00EC2645">
              <w:rPr>
                <w:rFonts w:ascii="Times New Roman" w:hAnsi="Times New Roman"/>
                <w:sz w:val="24"/>
                <w:szCs w:val="24"/>
              </w:rPr>
              <w:t xml:space="preserve"> Lũy kế 7 tháng so với cùng kỳ </w:t>
            </w:r>
          </w:p>
        </w:tc>
      </w:tr>
      <w:tr w:rsidR="00D52BE1" w:rsidRPr="00EC2645" w14:paraId="129509F1" w14:textId="77777777" w:rsidTr="00D52BE1">
        <w:trPr>
          <w:trHeight w:val="494"/>
          <w:tblHeader/>
        </w:trPr>
        <w:tc>
          <w:tcPr>
            <w:tcW w:w="3289" w:type="dxa"/>
            <w:vMerge/>
            <w:hideMark/>
          </w:tcPr>
          <w:p w14:paraId="1D374014" w14:textId="77777777" w:rsidR="00D52BE1" w:rsidRPr="00EC2645" w:rsidRDefault="00D52BE1" w:rsidP="00130780">
            <w:pPr>
              <w:rPr>
                <w:rFonts w:ascii="Times New Roman" w:hAnsi="Times New Roman"/>
                <w:b/>
                <w:bCs/>
                <w:sz w:val="24"/>
                <w:szCs w:val="24"/>
              </w:rPr>
            </w:pPr>
          </w:p>
        </w:tc>
        <w:tc>
          <w:tcPr>
            <w:tcW w:w="870" w:type="dxa"/>
            <w:vMerge/>
            <w:tcBorders>
              <w:top w:val="single" w:sz="4" w:space="0" w:color="auto"/>
              <w:bottom w:val="single" w:sz="4" w:space="0" w:color="auto"/>
            </w:tcBorders>
            <w:vAlign w:val="center"/>
            <w:hideMark/>
          </w:tcPr>
          <w:p w14:paraId="6BA21103" w14:textId="77777777" w:rsidR="00D52BE1" w:rsidRPr="00EC2645" w:rsidRDefault="00D52BE1" w:rsidP="00023653">
            <w:pPr>
              <w:rPr>
                <w:rFonts w:ascii="Times New Roman" w:hAnsi="Times New Roman"/>
                <w:b/>
                <w:bCs/>
                <w:sz w:val="24"/>
                <w:szCs w:val="24"/>
              </w:rPr>
            </w:pPr>
          </w:p>
        </w:tc>
        <w:tc>
          <w:tcPr>
            <w:tcW w:w="973" w:type="dxa"/>
            <w:tcBorders>
              <w:top w:val="single" w:sz="4" w:space="0" w:color="auto"/>
              <w:bottom w:val="single" w:sz="4" w:space="0" w:color="auto"/>
            </w:tcBorders>
            <w:shd w:val="clear" w:color="auto" w:fill="auto"/>
            <w:noWrap/>
            <w:vAlign w:val="center"/>
            <w:hideMark/>
          </w:tcPr>
          <w:p w14:paraId="43738073" w14:textId="77777777" w:rsidR="00D52BE1" w:rsidRPr="00EC2645" w:rsidRDefault="00D52BE1" w:rsidP="00023653">
            <w:pPr>
              <w:jc w:val="center"/>
              <w:rPr>
                <w:rFonts w:ascii="Times New Roman" w:hAnsi="Times New Roman"/>
                <w:sz w:val="24"/>
                <w:szCs w:val="24"/>
              </w:rPr>
            </w:pPr>
            <w:r w:rsidRPr="00EC2645">
              <w:rPr>
                <w:rFonts w:ascii="Times New Roman" w:hAnsi="Times New Roman"/>
                <w:sz w:val="24"/>
                <w:szCs w:val="24"/>
              </w:rPr>
              <w:t>Tháng 7</w:t>
            </w:r>
          </w:p>
        </w:tc>
        <w:tc>
          <w:tcPr>
            <w:tcW w:w="1134" w:type="dxa"/>
            <w:tcBorders>
              <w:top w:val="single" w:sz="4" w:space="0" w:color="auto"/>
              <w:bottom w:val="single" w:sz="4" w:space="0" w:color="auto"/>
            </w:tcBorders>
            <w:shd w:val="clear" w:color="auto" w:fill="auto"/>
            <w:vAlign w:val="center"/>
            <w:hideMark/>
          </w:tcPr>
          <w:p w14:paraId="41138608" w14:textId="77777777" w:rsidR="00D52BE1" w:rsidRPr="00EC2645" w:rsidRDefault="00D52BE1" w:rsidP="00023653">
            <w:pPr>
              <w:jc w:val="center"/>
              <w:rPr>
                <w:rFonts w:ascii="Times New Roman" w:hAnsi="Times New Roman"/>
                <w:sz w:val="24"/>
                <w:szCs w:val="24"/>
              </w:rPr>
            </w:pPr>
            <w:r w:rsidRPr="00EC2645">
              <w:rPr>
                <w:rFonts w:ascii="Times New Roman" w:hAnsi="Times New Roman"/>
                <w:sz w:val="24"/>
                <w:szCs w:val="24"/>
              </w:rPr>
              <w:t>Lũy kế 7 tháng</w:t>
            </w:r>
          </w:p>
        </w:tc>
        <w:tc>
          <w:tcPr>
            <w:tcW w:w="236" w:type="dxa"/>
            <w:tcBorders>
              <w:bottom w:val="single" w:sz="4" w:space="0" w:color="auto"/>
            </w:tcBorders>
          </w:tcPr>
          <w:p w14:paraId="2E922F4D" w14:textId="77777777" w:rsidR="00D52BE1" w:rsidRPr="00EC2645" w:rsidRDefault="00D52BE1" w:rsidP="00023653">
            <w:pPr>
              <w:jc w:val="center"/>
              <w:rPr>
                <w:rFonts w:ascii="Times New Roman" w:hAnsi="Times New Roman"/>
                <w:sz w:val="24"/>
                <w:szCs w:val="24"/>
              </w:rPr>
            </w:pPr>
          </w:p>
        </w:tc>
        <w:tc>
          <w:tcPr>
            <w:tcW w:w="1182" w:type="dxa"/>
            <w:gridSpan w:val="2"/>
            <w:tcBorders>
              <w:top w:val="single" w:sz="4" w:space="0" w:color="auto"/>
              <w:bottom w:val="single" w:sz="4" w:space="0" w:color="auto"/>
            </w:tcBorders>
            <w:shd w:val="clear" w:color="auto" w:fill="auto"/>
            <w:vAlign w:val="center"/>
            <w:hideMark/>
          </w:tcPr>
          <w:p w14:paraId="2509BAF9" w14:textId="00AE0212" w:rsidR="00D52BE1" w:rsidRPr="00EC2645" w:rsidRDefault="00D52BE1" w:rsidP="00023653">
            <w:pPr>
              <w:jc w:val="center"/>
              <w:rPr>
                <w:rFonts w:ascii="Times New Roman" w:hAnsi="Times New Roman"/>
                <w:sz w:val="24"/>
                <w:szCs w:val="24"/>
              </w:rPr>
            </w:pPr>
            <w:r w:rsidRPr="00EC2645">
              <w:rPr>
                <w:rFonts w:ascii="Times New Roman" w:hAnsi="Times New Roman"/>
                <w:sz w:val="24"/>
                <w:szCs w:val="24"/>
              </w:rPr>
              <w:t xml:space="preserve"> So với tháng trước </w:t>
            </w:r>
          </w:p>
        </w:tc>
        <w:tc>
          <w:tcPr>
            <w:tcW w:w="803" w:type="dxa"/>
            <w:tcBorders>
              <w:top w:val="single" w:sz="4" w:space="0" w:color="auto"/>
              <w:bottom w:val="single" w:sz="4" w:space="0" w:color="auto"/>
            </w:tcBorders>
            <w:shd w:val="clear" w:color="auto" w:fill="auto"/>
            <w:vAlign w:val="center"/>
            <w:hideMark/>
          </w:tcPr>
          <w:p w14:paraId="0156A2AD" w14:textId="77777777" w:rsidR="00D52BE1" w:rsidRPr="00EC2645" w:rsidRDefault="00D52BE1" w:rsidP="00D52BE1">
            <w:pPr>
              <w:ind w:left="-113"/>
              <w:jc w:val="center"/>
              <w:rPr>
                <w:rFonts w:ascii="Times New Roman" w:hAnsi="Times New Roman"/>
                <w:sz w:val="24"/>
                <w:szCs w:val="24"/>
              </w:rPr>
            </w:pPr>
            <w:r w:rsidRPr="00EC2645">
              <w:rPr>
                <w:rFonts w:ascii="Times New Roman" w:hAnsi="Times New Roman"/>
                <w:sz w:val="24"/>
                <w:szCs w:val="24"/>
              </w:rPr>
              <w:t xml:space="preserve"> So với cùng kỳ </w:t>
            </w:r>
          </w:p>
        </w:tc>
        <w:tc>
          <w:tcPr>
            <w:tcW w:w="992" w:type="dxa"/>
            <w:vMerge/>
            <w:tcBorders>
              <w:top w:val="single" w:sz="4" w:space="0" w:color="auto"/>
              <w:bottom w:val="single" w:sz="4" w:space="0" w:color="auto"/>
            </w:tcBorders>
            <w:vAlign w:val="center"/>
            <w:hideMark/>
          </w:tcPr>
          <w:p w14:paraId="73AB6D82" w14:textId="77777777" w:rsidR="00D52BE1" w:rsidRPr="00EC2645" w:rsidRDefault="00D52BE1" w:rsidP="00023653">
            <w:pPr>
              <w:rPr>
                <w:rFonts w:ascii="Times New Roman" w:hAnsi="Times New Roman"/>
                <w:b/>
                <w:bCs/>
                <w:sz w:val="24"/>
                <w:szCs w:val="24"/>
              </w:rPr>
            </w:pPr>
          </w:p>
        </w:tc>
      </w:tr>
      <w:tr w:rsidR="00D52BE1" w:rsidRPr="00EC2645" w14:paraId="72F774FC" w14:textId="77777777" w:rsidTr="00D52BE1">
        <w:trPr>
          <w:trHeight w:val="567"/>
        </w:trPr>
        <w:tc>
          <w:tcPr>
            <w:tcW w:w="3289" w:type="dxa"/>
            <w:shd w:val="clear" w:color="auto" w:fill="auto"/>
            <w:vAlign w:val="center"/>
            <w:hideMark/>
          </w:tcPr>
          <w:p w14:paraId="7AAB2F59" w14:textId="77777777"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I. PHÁT TRIỂN KINH TẾ</w:t>
            </w:r>
          </w:p>
        </w:tc>
        <w:tc>
          <w:tcPr>
            <w:tcW w:w="870" w:type="dxa"/>
            <w:shd w:val="clear" w:color="auto" w:fill="auto"/>
            <w:vAlign w:val="center"/>
            <w:hideMark/>
          </w:tcPr>
          <w:p w14:paraId="14447081" w14:textId="77777777" w:rsidR="00D52BE1" w:rsidRPr="00EC2645" w:rsidRDefault="00D52BE1" w:rsidP="006C2EB5">
            <w:pPr>
              <w:jc w:val="center"/>
              <w:rPr>
                <w:rFonts w:ascii="Times New Roman" w:hAnsi="Times New Roman"/>
                <w:sz w:val="24"/>
                <w:szCs w:val="24"/>
              </w:rPr>
            </w:pPr>
          </w:p>
        </w:tc>
        <w:tc>
          <w:tcPr>
            <w:tcW w:w="973" w:type="dxa"/>
            <w:shd w:val="clear" w:color="auto" w:fill="auto"/>
            <w:vAlign w:val="center"/>
            <w:hideMark/>
          </w:tcPr>
          <w:p w14:paraId="209CD26B" w14:textId="77777777" w:rsidR="00D52BE1" w:rsidRPr="00EC2645" w:rsidRDefault="00D52BE1" w:rsidP="006C2EB5">
            <w:pPr>
              <w:jc w:val="right"/>
              <w:rPr>
                <w:rFonts w:ascii="Times New Roman" w:hAnsi="Times New Roman"/>
                <w:sz w:val="24"/>
                <w:szCs w:val="24"/>
              </w:rPr>
            </w:pPr>
          </w:p>
        </w:tc>
        <w:tc>
          <w:tcPr>
            <w:tcW w:w="1134" w:type="dxa"/>
            <w:shd w:val="clear" w:color="auto" w:fill="auto"/>
            <w:vAlign w:val="center"/>
            <w:hideMark/>
          </w:tcPr>
          <w:p w14:paraId="3B410646" w14:textId="77777777" w:rsidR="00D52BE1" w:rsidRPr="00EC2645" w:rsidRDefault="00D52BE1" w:rsidP="006C2EB5">
            <w:pPr>
              <w:jc w:val="right"/>
              <w:rPr>
                <w:rFonts w:ascii="Times New Roman" w:hAnsi="Times New Roman"/>
                <w:sz w:val="24"/>
                <w:szCs w:val="24"/>
              </w:rPr>
            </w:pPr>
          </w:p>
        </w:tc>
        <w:tc>
          <w:tcPr>
            <w:tcW w:w="236" w:type="dxa"/>
          </w:tcPr>
          <w:p w14:paraId="1F4B1137" w14:textId="77777777" w:rsidR="00D52BE1" w:rsidRPr="00EC2645" w:rsidRDefault="00D52BE1" w:rsidP="006C2EB5">
            <w:pPr>
              <w:jc w:val="right"/>
              <w:rPr>
                <w:rFonts w:ascii="Times New Roman" w:hAnsi="Times New Roman"/>
                <w:sz w:val="24"/>
                <w:szCs w:val="24"/>
              </w:rPr>
            </w:pPr>
          </w:p>
        </w:tc>
        <w:tc>
          <w:tcPr>
            <w:tcW w:w="992" w:type="dxa"/>
            <w:shd w:val="clear" w:color="auto" w:fill="auto"/>
            <w:noWrap/>
            <w:vAlign w:val="center"/>
            <w:hideMark/>
          </w:tcPr>
          <w:p w14:paraId="489A7622" w14:textId="392D70BF" w:rsidR="00D52BE1" w:rsidRPr="00EC2645" w:rsidRDefault="00D52BE1" w:rsidP="006C2EB5">
            <w:pPr>
              <w:jc w:val="right"/>
              <w:rPr>
                <w:rFonts w:ascii="Times New Roman" w:hAnsi="Times New Roman"/>
                <w:sz w:val="24"/>
                <w:szCs w:val="24"/>
              </w:rPr>
            </w:pPr>
          </w:p>
        </w:tc>
        <w:tc>
          <w:tcPr>
            <w:tcW w:w="993" w:type="dxa"/>
            <w:gridSpan w:val="2"/>
            <w:shd w:val="clear" w:color="auto" w:fill="auto"/>
            <w:noWrap/>
            <w:vAlign w:val="center"/>
            <w:hideMark/>
          </w:tcPr>
          <w:p w14:paraId="68B2D3DC"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2F769323" w14:textId="77777777" w:rsidR="00D52BE1" w:rsidRPr="00EC2645" w:rsidRDefault="00D52BE1" w:rsidP="006C2EB5">
            <w:pPr>
              <w:jc w:val="right"/>
              <w:rPr>
                <w:rFonts w:ascii="Times New Roman" w:hAnsi="Times New Roman"/>
                <w:sz w:val="24"/>
                <w:szCs w:val="24"/>
              </w:rPr>
            </w:pPr>
          </w:p>
        </w:tc>
      </w:tr>
      <w:tr w:rsidR="00D52BE1" w:rsidRPr="00EC2645" w14:paraId="299CDB43" w14:textId="77777777" w:rsidTr="00D52BE1">
        <w:trPr>
          <w:trHeight w:val="567"/>
        </w:trPr>
        <w:tc>
          <w:tcPr>
            <w:tcW w:w="3289" w:type="dxa"/>
            <w:shd w:val="clear" w:color="auto" w:fill="auto"/>
            <w:vAlign w:val="center"/>
            <w:hideMark/>
          </w:tcPr>
          <w:p w14:paraId="1A4FEE7F" w14:textId="77777777"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1. Nông nghiệp</w:t>
            </w:r>
          </w:p>
        </w:tc>
        <w:tc>
          <w:tcPr>
            <w:tcW w:w="870" w:type="dxa"/>
            <w:shd w:val="clear" w:color="auto" w:fill="auto"/>
            <w:vAlign w:val="center"/>
            <w:hideMark/>
          </w:tcPr>
          <w:p w14:paraId="077D36DC" w14:textId="77777777" w:rsidR="00D52BE1" w:rsidRPr="00EC2645" w:rsidRDefault="00D52BE1" w:rsidP="006C2EB5">
            <w:pPr>
              <w:jc w:val="center"/>
              <w:rPr>
                <w:rFonts w:ascii="Times New Roman" w:hAnsi="Times New Roman"/>
                <w:sz w:val="24"/>
                <w:szCs w:val="24"/>
              </w:rPr>
            </w:pPr>
          </w:p>
        </w:tc>
        <w:tc>
          <w:tcPr>
            <w:tcW w:w="973" w:type="dxa"/>
            <w:shd w:val="clear" w:color="auto" w:fill="auto"/>
            <w:vAlign w:val="center"/>
            <w:hideMark/>
          </w:tcPr>
          <w:p w14:paraId="69AE5CA7" w14:textId="77777777" w:rsidR="00D52BE1" w:rsidRPr="00EC2645" w:rsidRDefault="00D52BE1" w:rsidP="006C2EB5">
            <w:pPr>
              <w:jc w:val="right"/>
              <w:rPr>
                <w:rFonts w:ascii="Times New Roman" w:hAnsi="Times New Roman"/>
                <w:sz w:val="24"/>
                <w:szCs w:val="24"/>
              </w:rPr>
            </w:pPr>
          </w:p>
        </w:tc>
        <w:tc>
          <w:tcPr>
            <w:tcW w:w="1134" w:type="dxa"/>
            <w:shd w:val="clear" w:color="auto" w:fill="auto"/>
            <w:vAlign w:val="center"/>
            <w:hideMark/>
          </w:tcPr>
          <w:p w14:paraId="61255E7D" w14:textId="77777777" w:rsidR="00D52BE1" w:rsidRPr="00EC2645" w:rsidRDefault="00D52BE1" w:rsidP="006C2EB5">
            <w:pPr>
              <w:jc w:val="right"/>
              <w:rPr>
                <w:rFonts w:ascii="Times New Roman" w:hAnsi="Times New Roman"/>
                <w:sz w:val="24"/>
                <w:szCs w:val="24"/>
              </w:rPr>
            </w:pPr>
          </w:p>
        </w:tc>
        <w:tc>
          <w:tcPr>
            <w:tcW w:w="236" w:type="dxa"/>
          </w:tcPr>
          <w:p w14:paraId="3A679B64"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71A6C9DC" w14:textId="1DE0213B" w:rsidR="00D52BE1" w:rsidRPr="00EC2645" w:rsidRDefault="00D52BE1" w:rsidP="006C2EB5">
            <w:pPr>
              <w:jc w:val="right"/>
              <w:rPr>
                <w:rFonts w:ascii="Times New Roman" w:hAnsi="Times New Roman"/>
                <w:sz w:val="24"/>
                <w:szCs w:val="24"/>
              </w:rPr>
            </w:pPr>
          </w:p>
        </w:tc>
        <w:tc>
          <w:tcPr>
            <w:tcW w:w="993" w:type="dxa"/>
            <w:gridSpan w:val="2"/>
            <w:shd w:val="clear" w:color="auto" w:fill="auto"/>
            <w:vAlign w:val="center"/>
            <w:hideMark/>
          </w:tcPr>
          <w:p w14:paraId="269ADEB5"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1E5E7AE1" w14:textId="77777777" w:rsidR="00D52BE1" w:rsidRPr="00EC2645" w:rsidRDefault="00D52BE1" w:rsidP="006C2EB5">
            <w:pPr>
              <w:jc w:val="right"/>
              <w:rPr>
                <w:rFonts w:ascii="Times New Roman" w:hAnsi="Times New Roman"/>
                <w:sz w:val="24"/>
                <w:szCs w:val="24"/>
              </w:rPr>
            </w:pPr>
          </w:p>
        </w:tc>
      </w:tr>
      <w:tr w:rsidR="00D52BE1" w:rsidRPr="00EC2645" w14:paraId="5FC767EB" w14:textId="77777777" w:rsidTr="00D52BE1">
        <w:trPr>
          <w:trHeight w:val="567"/>
        </w:trPr>
        <w:tc>
          <w:tcPr>
            <w:tcW w:w="3289" w:type="dxa"/>
            <w:shd w:val="clear" w:color="auto" w:fill="auto"/>
            <w:vAlign w:val="center"/>
            <w:hideMark/>
          </w:tcPr>
          <w:p w14:paraId="019464CC" w14:textId="2D79DABD" w:rsidR="00D52BE1" w:rsidRPr="008F7012" w:rsidRDefault="00D52BE1" w:rsidP="006C2EB5">
            <w:pPr>
              <w:rPr>
                <w:rFonts w:ascii="Times New Roman" w:hAnsi="Times New Roman"/>
                <w:spacing w:val="-4"/>
                <w:sz w:val="24"/>
                <w:szCs w:val="24"/>
              </w:rPr>
            </w:pPr>
            <w:r w:rsidRPr="008F7012">
              <w:rPr>
                <w:rFonts w:ascii="Times New Roman" w:hAnsi="Times New Roman"/>
                <w:spacing w:val="-4"/>
                <w:sz w:val="24"/>
                <w:szCs w:val="24"/>
              </w:rPr>
              <w:t xml:space="preserve">Tiến độ gieo trồng vụ mùa 2024 </w:t>
            </w:r>
          </w:p>
          <w:p w14:paraId="34EB9637"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(đến ngày 15/7/2024)</w:t>
            </w:r>
          </w:p>
        </w:tc>
        <w:tc>
          <w:tcPr>
            <w:tcW w:w="870" w:type="dxa"/>
            <w:shd w:val="clear" w:color="auto" w:fill="auto"/>
            <w:vAlign w:val="center"/>
            <w:hideMark/>
          </w:tcPr>
          <w:p w14:paraId="4CEE86FC"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Ha</w:t>
            </w:r>
          </w:p>
        </w:tc>
        <w:tc>
          <w:tcPr>
            <w:tcW w:w="973" w:type="dxa"/>
            <w:shd w:val="clear" w:color="auto" w:fill="auto"/>
            <w:vAlign w:val="center"/>
            <w:hideMark/>
          </w:tcPr>
          <w:p w14:paraId="75BD5011" w14:textId="3732346E"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7AB58E83" w14:textId="025FDDBA"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30.957</w:t>
            </w:r>
          </w:p>
        </w:tc>
        <w:tc>
          <w:tcPr>
            <w:tcW w:w="236" w:type="dxa"/>
          </w:tcPr>
          <w:p w14:paraId="13CFD364" w14:textId="77777777" w:rsidR="00D52BE1" w:rsidRPr="00EC2645" w:rsidRDefault="00D52BE1" w:rsidP="006C2EB5">
            <w:pPr>
              <w:jc w:val="right"/>
              <w:rPr>
                <w:rFonts w:ascii="Times New Roman" w:hAnsi="Times New Roman"/>
                <w:b/>
                <w:bCs/>
                <w:sz w:val="24"/>
                <w:szCs w:val="24"/>
              </w:rPr>
            </w:pPr>
          </w:p>
        </w:tc>
        <w:tc>
          <w:tcPr>
            <w:tcW w:w="992" w:type="dxa"/>
            <w:shd w:val="clear" w:color="auto" w:fill="auto"/>
            <w:noWrap/>
            <w:vAlign w:val="center"/>
            <w:hideMark/>
          </w:tcPr>
          <w:p w14:paraId="22293EFD" w14:textId="33C125B1"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993" w:type="dxa"/>
            <w:gridSpan w:val="2"/>
            <w:shd w:val="clear" w:color="auto" w:fill="auto"/>
            <w:vAlign w:val="center"/>
            <w:hideMark/>
          </w:tcPr>
          <w:p w14:paraId="23622C14" w14:textId="32DB5C0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0841CFA3" w14:textId="30F5D62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98,75</w:t>
            </w:r>
          </w:p>
        </w:tc>
      </w:tr>
      <w:tr w:rsidR="00D52BE1" w:rsidRPr="00EC2645" w14:paraId="5AED5F0F" w14:textId="77777777" w:rsidTr="00D52BE1">
        <w:trPr>
          <w:trHeight w:val="567"/>
        </w:trPr>
        <w:tc>
          <w:tcPr>
            <w:tcW w:w="3289" w:type="dxa"/>
            <w:shd w:val="clear" w:color="auto" w:fill="auto"/>
            <w:vAlign w:val="center"/>
            <w:hideMark/>
          </w:tcPr>
          <w:p w14:paraId="7FEA9C0D" w14:textId="77777777" w:rsidR="00D52BE1" w:rsidRPr="008F7012" w:rsidRDefault="00D52BE1" w:rsidP="006C2EB5">
            <w:pPr>
              <w:rPr>
                <w:rFonts w:ascii="Times New Roman" w:hAnsi="Times New Roman"/>
                <w:spacing w:val="-16"/>
                <w:sz w:val="24"/>
                <w:szCs w:val="24"/>
              </w:rPr>
            </w:pPr>
            <w:r w:rsidRPr="008F7012">
              <w:rPr>
                <w:rFonts w:ascii="Times New Roman" w:hAnsi="Times New Roman"/>
                <w:spacing w:val="-16"/>
                <w:sz w:val="24"/>
                <w:szCs w:val="24"/>
              </w:rPr>
              <w:t>Tổng sản lượng thịt hơi xuất chuồng</w:t>
            </w:r>
          </w:p>
        </w:tc>
        <w:tc>
          <w:tcPr>
            <w:tcW w:w="870" w:type="dxa"/>
            <w:shd w:val="clear" w:color="auto" w:fill="auto"/>
            <w:noWrap/>
            <w:vAlign w:val="center"/>
            <w:hideMark/>
          </w:tcPr>
          <w:p w14:paraId="66719E53"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Tấn</w:t>
            </w:r>
          </w:p>
        </w:tc>
        <w:tc>
          <w:tcPr>
            <w:tcW w:w="973" w:type="dxa"/>
            <w:shd w:val="clear" w:color="auto" w:fill="auto"/>
            <w:vAlign w:val="center"/>
            <w:hideMark/>
          </w:tcPr>
          <w:p w14:paraId="2FD3BCE1" w14:textId="2C31C98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10.478</w:t>
            </w:r>
          </w:p>
        </w:tc>
        <w:tc>
          <w:tcPr>
            <w:tcW w:w="1134" w:type="dxa"/>
            <w:shd w:val="clear" w:color="auto" w:fill="auto"/>
            <w:vAlign w:val="center"/>
            <w:hideMark/>
          </w:tcPr>
          <w:p w14:paraId="6901DEB3" w14:textId="1E15E612"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79.543</w:t>
            </w:r>
          </w:p>
        </w:tc>
        <w:tc>
          <w:tcPr>
            <w:tcW w:w="236" w:type="dxa"/>
          </w:tcPr>
          <w:p w14:paraId="7B83BEDB" w14:textId="77777777" w:rsidR="00D52BE1" w:rsidRPr="00EC2645" w:rsidRDefault="00D52BE1" w:rsidP="006C2EB5">
            <w:pPr>
              <w:jc w:val="right"/>
              <w:rPr>
                <w:rFonts w:ascii="Times New Roman" w:hAnsi="Times New Roman"/>
                <w:b/>
                <w:bCs/>
                <w:sz w:val="24"/>
                <w:szCs w:val="24"/>
              </w:rPr>
            </w:pPr>
          </w:p>
        </w:tc>
        <w:tc>
          <w:tcPr>
            <w:tcW w:w="992" w:type="dxa"/>
            <w:shd w:val="clear" w:color="auto" w:fill="auto"/>
            <w:noWrap/>
            <w:vAlign w:val="center"/>
            <w:hideMark/>
          </w:tcPr>
          <w:p w14:paraId="07C96680" w14:textId="26ED5FDF"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993" w:type="dxa"/>
            <w:gridSpan w:val="2"/>
            <w:shd w:val="clear" w:color="auto" w:fill="auto"/>
            <w:vAlign w:val="center"/>
            <w:hideMark/>
          </w:tcPr>
          <w:p w14:paraId="546DFE70" w14:textId="11A79392"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102,30</w:t>
            </w:r>
          </w:p>
        </w:tc>
        <w:tc>
          <w:tcPr>
            <w:tcW w:w="992" w:type="dxa"/>
            <w:shd w:val="clear" w:color="auto" w:fill="auto"/>
            <w:vAlign w:val="center"/>
            <w:hideMark/>
          </w:tcPr>
          <w:p w14:paraId="1AC6E289" w14:textId="5BF80F25"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102,61</w:t>
            </w:r>
          </w:p>
        </w:tc>
      </w:tr>
      <w:tr w:rsidR="00D52BE1" w:rsidRPr="00EC2645" w14:paraId="0D8A2ADC" w14:textId="77777777" w:rsidTr="00D52BE1">
        <w:trPr>
          <w:trHeight w:val="567"/>
        </w:trPr>
        <w:tc>
          <w:tcPr>
            <w:tcW w:w="3289" w:type="dxa"/>
            <w:shd w:val="clear" w:color="auto" w:fill="auto"/>
            <w:vAlign w:val="center"/>
            <w:hideMark/>
          </w:tcPr>
          <w:p w14:paraId="5F64B29E"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Sản lượng gỗ khai thác</w:t>
            </w:r>
          </w:p>
        </w:tc>
        <w:tc>
          <w:tcPr>
            <w:tcW w:w="870" w:type="dxa"/>
            <w:shd w:val="clear" w:color="auto" w:fill="auto"/>
            <w:vAlign w:val="center"/>
            <w:hideMark/>
          </w:tcPr>
          <w:p w14:paraId="35252E04"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Ha</w:t>
            </w:r>
          </w:p>
        </w:tc>
        <w:tc>
          <w:tcPr>
            <w:tcW w:w="973" w:type="dxa"/>
            <w:shd w:val="clear" w:color="auto" w:fill="auto"/>
            <w:vAlign w:val="center"/>
            <w:hideMark/>
          </w:tcPr>
          <w:p w14:paraId="6E632864" w14:textId="3A5AFD2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4.444</w:t>
            </w:r>
          </w:p>
        </w:tc>
        <w:tc>
          <w:tcPr>
            <w:tcW w:w="1134" w:type="dxa"/>
            <w:shd w:val="clear" w:color="auto" w:fill="auto"/>
            <w:vAlign w:val="center"/>
            <w:hideMark/>
          </w:tcPr>
          <w:p w14:paraId="6D117578" w14:textId="4DA73AC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27.175</w:t>
            </w:r>
          </w:p>
        </w:tc>
        <w:tc>
          <w:tcPr>
            <w:tcW w:w="236" w:type="dxa"/>
          </w:tcPr>
          <w:p w14:paraId="477CC64F" w14:textId="77777777" w:rsidR="00D52BE1" w:rsidRPr="00EC2645" w:rsidRDefault="00D52BE1" w:rsidP="006C2EB5">
            <w:pPr>
              <w:jc w:val="right"/>
              <w:rPr>
                <w:rFonts w:ascii="Times New Roman" w:hAnsi="Times New Roman"/>
                <w:b/>
                <w:bCs/>
                <w:sz w:val="24"/>
                <w:szCs w:val="24"/>
              </w:rPr>
            </w:pPr>
          </w:p>
        </w:tc>
        <w:tc>
          <w:tcPr>
            <w:tcW w:w="992" w:type="dxa"/>
            <w:shd w:val="clear" w:color="auto" w:fill="auto"/>
            <w:noWrap/>
            <w:vAlign w:val="center"/>
            <w:hideMark/>
          </w:tcPr>
          <w:p w14:paraId="51D46139" w14:textId="083DD764"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993" w:type="dxa"/>
            <w:gridSpan w:val="2"/>
            <w:shd w:val="clear" w:color="auto" w:fill="auto"/>
            <w:vAlign w:val="center"/>
            <w:hideMark/>
          </w:tcPr>
          <w:p w14:paraId="5BA29F72" w14:textId="4D43DDC9"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106,83</w:t>
            </w:r>
          </w:p>
        </w:tc>
        <w:tc>
          <w:tcPr>
            <w:tcW w:w="992" w:type="dxa"/>
            <w:shd w:val="clear" w:color="auto" w:fill="auto"/>
            <w:vAlign w:val="center"/>
            <w:hideMark/>
          </w:tcPr>
          <w:p w14:paraId="08CBCD28" w14:textId="04F1053B"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104,06</w:t>
            </w:r>
          </w:p>
        </w:tc>
      </w:tr>
      <w:tr w:rsidR="00D52BE1" w:rsidRPr="00EC2645" w14:paraId="0731B517" w14:textId="77777777" w:rsidTr="00D52BE1">
        <w:trPr>
          <w:trHeight w:val="567"/>
        </w:trPr>
        <w:tc>
          <w:tcPr>
            <w:tcW w:w="3289" w:type="dxa"/>
            <w:shd w:val="clear" w:color="auto" w:fill="auto"/>
            <w:vAlign w:val="center"/>
            <w:hideMark/>
          </w:tcPr>
          <w:p w14:paraId="089AFDA9"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Sản lượng thuỷ sản</w:t>
            </w:r>
          </w:p>
        </w:tc>
        <w:tc>
          <w:tcPr>
            <w:tcW w:w="870" w:type="dxa"/>
            <w:shd w:val="clear" w:color="auto" w:fill="auto"/>
            <w:vAlign w:val="center"/>
            <w:hideMark/>
          </w:tcPr>
          <w:p w14:paraId="3D01F7AA"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Tấn</w:t>
            </w:r>
          </w:p>
        </w:tc>
        <w:tc>
          <w:tcPr>
            <w:tcW w:w="973" w:type="dxa"/>
            <w:shd w:val="clear" w:color="auto" w:fill="auto"/>
            <w:vAlign w:val="center"/>
            <w:hideMark/>
          </w:tcPr>
          <w:p w14:paraId="0F87023D" w14:textId="32FF3936"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1.792</w:t>
            </w:r>
          </w:p>
        </w:tc>
        <w:tc>
          <w:tcPr>
            <w:tcW w:w="1134" w:type="dxa"/>
            <w:shd w:val="clear" w:color="auto" w:fill="auto"/>
            <w:vAlign w:val="center"/>
            <w:hideMark/>
          </w:tcPr>
          <w:p w14:paraId="496D8A98" w14:textId="0BADEB8B"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13.774</w:t>
            </w:r>
          </w:p>
        </w:tc>
        <w:tc>
          <w:tcPr>
            <w:tcW w:w="236" w:type="dxa"/>
          </w:tcPr>
          <w:p w14:paraId="15BB0D2E" w14:textId="77777777" w:rsidR="00D52BE1" w:rsidRPr="00EC2645" w:rsidRDefault="00D52BE1" w:rsidP="006C2EB5">
            <w:pPr>
              <w:jc w:val="right"/>
              <w:rPr>
                <w:rFonts w:ascii="Times New Roman" w:hAnsi="Times New Roman"/>
                <w:b/>
                <w:bCs/>
                <w:sz w:val="24"/>
                <w:szCs w:val="24"/>
              </w:rPr>
            </w:pPr>
          </w:p>
        </w:tc>
        <w:tc>
          <w:tcPr>
            <w:tcW w:w="992" w:type="dxa"/>
            <w:shd w:val="clear" w:color="auto" w:fill="auto"/>
            <w:noWrap/>
            <w:vAlign w:val="center"/>
            <w:hideMark/>
          </w:tcPr>
          <w:p w14:paraId="0A6AB80C" w14:textId="18D09A45"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993" w:type="dxa"/>
            <w:gridSpan w:val="2"/>
            <w:shd w:val="clear" w:color="auto" w:fill="auto"/>
            <w:vAlign w:val="center"/>
            <w:hideMark/>
          </w:tcPr>
          <w:p w14:paraId="3B235B22" w14:textId="3F712FC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103,61</w:t>
            </w:r>
          </w:p>
        </w:tc>
        <w:tc>
          <w:tcPr>
            <w:tcW w:w="992" w:type="dxa"/>
            <w:shd w:val="clear" w:color="auto" w:fill="auto"/>
            <w:vAlign w:val="center"/>
            <w:hideMark/>
          </w:tcPr>
          <w:p w14:paraId="566BF8B9" w14:textId="1CAE600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103,27</w:t>
            </w:r>
          </w:p>
        </w:tc>
      </w:tr>
      <w:tr w:rsidR="00D52BE1" w:rsidRPr="00EC2645" w14:paraId="0865BFE2" w14:textId="77777777" w:rsidTr="00D52BE1">
        <w:trPr>
          <w:trHeight w:val="567"/>
        </w:trPr>
        <w:tc>
          <w:tcPr>
            <w:tcW w:w="3289" w:type="dxa"/>
            <w:shd w:val="clear" w:color="auto" w:fill="auto"/>
            <w:vAlign w:val="center"/>
            <w:hideMark/>
          </w:tcPr>
          <w:p w14:paraId="18FCEBB4" w14:textId="77777777" w:rsidR="00D52BE1" w:rsidRPr="008F7012" w:rsidRDefault="00D52BE1" w:rsidP="006C2EB5">
            <w:pPr>
              <w:rPr>
                <w:rFonts w:ascii="Times New Roman" w:hAnsi="Times New Roman"/>
                <w:b/>
                <w:bCs/>
                <w:spacing w:val="-18"/>
                <w:sz w:val="24"/>
                <w:szCs w:val="24"/>
              </w:rPr>
            </w:pPr>
            <w:r w:rsidRPr="008F7012">
              <w:rPr>
                <w:rFonts w:ascii="Times New Roman" w:hAnsi="Times New Roman"/>
                <w:b/>
                <w:bCs/>
                <w:spacing w:val="-18"/>
                <w:sz w:val="24"/>
                <w:szCs w:val="24"/>
              </w:rPr>
              <w:t>2. Sản xuất của ngành công nghiệp</w:t>
            </w:r>
          </w:p>
        </w:tc>
        <w:tc>
          <w:tcPr>
            <w:tcW w:w="870" w:type="dxa"/>
            <w:shd w:val="clear" w:color="auto" w:fill="auto"/>
            <w:vAlign w:val="center"/>
            <w:hideMark/>
          </w:tcPr>
          <w:p w14:paraId="39EB22A5" w14:textId="77777777" w:rsidR="00D52BE1" w:rsidRPr="00EC2645" w:rsidRDefault="00D52BE1" w:rsidP="006C2EB5">
            <w:pPr>
              <w:jc w:val="center"/>
              <w:rPr>
                <w:rFonts w:ascii="Times New Roman" w:hAnsi="Times New Roman"/>
                <w:sz w:val="24"/>
                <w:szCs w:val="24"/>
              </w:rPr>
            </w:pPr>
          </w:p>
        </w:tc>
        <w:tc>
          <w:tcPr>
            <w:tcW w:w="973" w:type="dxa"/>
            <w:shd w:val="clear" w:color="auto" w:fill="auto"/>
            <w:vAlign w:val="center"/>
            <w:hideMark/>
          </w:tcPr>
          <w:p w14:paraId="0C9CEE02" w14:textId="77777777" w:rsidR="00D52BE1" w:rsidRPr="00EC2645" w:rsidRDefault="00D52BE1" w:rsidP="006C2EB5">
            <w:pPr>
              <w:jc w:val="right"/>
              <w:rPr>
                <w:rFonts w:ascii="Times New Roman" w:hAnsi="Times New Roman"/>
                <w:color w:val="000000"/>
                <w:sz w:val="24"/>
                <w:szCs w:val="24"/>
              </w:rPr>
            </w:pPr>
          </w:p>
        </w:tc>
        <w:tc>
          <w:tcPr>
            <w:tcW w:w="1134" w:type="dxa"/>
            <w:shd w:val="clear" w:color="auto" w:fill="auto"/>
            <w:vAlign w:val="center"/>
            <w:hideMark/>
          </w:tcPr>
          <w:p w14:paraId="7B6382F0" w14:textId="77777777" w:rsidR="00D52BE1" w:rsidRPr="00EC2645" w:rsidRDefault="00D52BE1" w:rsidP="006C2EB5">
            <w:pPr>
              <w:jc w:val="right"/>
              <w:rPr>
                <w:rFonts w:ascii="Times New Roman" w:hAnsi="Times New Roman"/>
                <w:color w:val="000000"/>
                <w:sz w:val="24"/>
                <w:szCs w:val="24"/>
              </w:rPr>
            </w:pPr>
          </w:p>
        </w:tc>
        <w:tc>
          <w:tcPr>
            <w:tcW w:w="236" w:type="dxa"/>
          </w:tcPr>
          <w:p w14:paraId="35DC48BD" w14:textId="77777777" w:rsidR="00D52BE1" w:rsidRPr="00EC2645" w:rsidRDefault="00D52BE1" w:rsidP="006C2EB5">
            <w:pPr>
              <w:jc w:val="right"/>
              <w:rPr>
                <w:rFonts w:ascii="Times New Roman" w:hAnsi="Times New Roman"/>
                <w:color w:val="000000"/>
                <w:sz w:val="24"/>
                <w:szCs w:val="24"/>
              </w:rPr>
            </w:pPr>
          </w:p>
        </w:tc>
        <w:tc>
          <w:tcPr>
            <w:tcW w:w="992" w:type="dxa"/>
            <w:shd w:val="clear" w:color="auto" w:fill="auto"/>
            <w:vAlign w:val="center"/>
            <w:hideMark/>
          </w:tcPr>
          <w:p w14:paraId="33A32494" w14:textId="43F55575" w:rsidR="00D52BE1" w:rsidRPr="00EC2645" w:rsidRDefault="00D52BE1" w:rsidP="006C2EB5">
            <w:pPr>
              <w:jc w:val="right"/>
              <w:rPr>
                <w:rFonts w:ascii="Times New Roman" w:hAnsi="Times New Roman"/>
                <w:color w:val="000000"/>
                <w:sz w:val="24"/>
                <w:szCs w:val="24"/>
              </w:rPr>
            </w:pPr>
          </w:p>
        </w:tc>
        <w:tc>
          <w:tcPr>
            <w:tcW w:w="993" w:type="dxa"/>
            <w:gridSpan w:val="2"/>
            <w:shd w:val="clear" w:color="auto" w:fill="auto"/>
            <w:vAlign w:val="center"/>
            <w:hideMark/>
          </w:tcPr>
          <w:p w14:paraId="14BF111E"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01006D17" w14:textId="77777777" w:rsidR="00D52BE1" w:rsidRPr="00EC2645" w:rsidRDefault="00D52BE1" w:rsidP="006C2EB5">
            <w:pPr>
              <w:jc w:val="right"/>
              <w:rPr>
                <w:rFonts w:ascii="Times New Roman" w:hAnsi="Times New Roman"/>
                <w:sz w:val="24"/>
                <w:szCs w:val="24"/>
              </w:rPr>
            </w:pPr>
          </w:p>
        </w:tc>
      </w:tr>
      <w:tr w:rsidR="00D52BE1" w:rsidRPr="00EC2645" w14:paraId="7B9DBAFD" w14:textId="77777777" w:rsidTr="00D52BE1">
        <w:trPr>
          <w:trHeight w:val="567"/>
        </w:trPr>
        <w:tc>
          <w:tcPr>
            <w:tcW w:w="3289" w:type="dxa"/>
            <w:shd w:val="clear" w:color="auto" w:fill="auto"/>
            <w:vAlign w:val="center"/>
            <w:hideMark/>
          </w:tcPr>
          <w:p w14:paraId="427F013E" w14:textId="77777777" w:rsidR="00D52BE1" w:rsidRPr="008F7012" w:rsidRDefault="00D52BE1" w:rsidP="006C2EB5">
            <w:pPr>
              <w:rPr>
                <w:rFonts w:ascii="Times New Roman" w:hAnsi="Times New Roman"/>
                <w:b/>
                <w:bCs/>
                <w:spacing w:val="-18"/>
                <w:sz w:val="24"/>
                <w:szCs w:val="24"/>
              </w:rPr>
            </w:pPr>
            <w:r w:rsidRPr="008F7012">
              <w:rPr>
                <w:rFonts w:ascii="Times New Roman" w:hAnsi="Times New Roman"/>
                <w:b/>
                <w:bCs/>
                <w:spacing w:val="-18"/>
                <w:sz w:val="24"/>
                <w:szCs w:val="24"/>
              </w:rPr>
              <w:t>2.1. Chỉ số sản xuất công nghiệp</w:t>
            </w:r>
          </w:p>
        </w:tc>
        <w:tc>
          <w:tcPr>
            <w:tcW w:w="870" w:type="dxa"/>
            <w:shd w:val="clear" w:color="auto" w:fill="auto"/>
            <w:vAlign w:val="center"/>
            <w:hideMark/>
          </w:tcPr>
          <w:p w14:paraId="1D5F7916" w14:textId="77777777" w:rsidR="00D52BE1" w:rsidRPr="00EC2645" w:rsidRDefault="00D52BE1" w:rsidP="006C2EB5">
            <w:pPr>
              <w:jc w:val="center"/>
              <w:rPr>
                <w:rFonts w:ascii="Times New Roman" w:hAnsi="Times New Roman"/>
                <w:b/>
                <w:bCs/>
                <w:sz w:val="24"/>
                <w:szCs w:val="24"/>
              </w:rPr>
            </w:pPr>
            <w:r w:rsidRPr="00EC2645">
              <w:rPr>
                <w:rFonts w:ascii="Times New Roman" w:hAnsi="Times New Roman"/>
                <w:b/>
                <w:bCs/>
                <w:sz w:val="24"/>
                <w:szCs w:val="24"/>
              </w:rPr>
              <w:t>%</w:t>
            </w:r>
          </w:p>
        </w:tc>
        <w:tc>
          <w:tcPr>
            <w:tcW w:w="973" w:type="dxa"/>
            <w:shd w:val="clear" w:color="auto" w:fill="auto"/>
            <w:noWrap/>
            <w:vAlign w:val="center"/>
            <w:hideMark/>
          </w:tcPr>
          <w:p w14:paraId="72B4FCC8" w14:textId="3CF90F30"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w:t>
            </w:r>
          </w:p>
        </w:tc>
        <w:tc>
          <w:tcPr>
            <w:tcW w:w="1134" w:type="dxa"/>
            <w:shd w:val="clear" w:color="auto" w:fill="auto"/>
            <w:noWrap/>
            <w:vAlign w:val="center"/>
            <w:hideMark/>
          </w:tcPr>
          <w:p w14:paraId="245282EA" w14:textId="58821F6B"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w:t>
            </w:r>
          </w:p>
        </w:tc>
        <w:tc>
          <w:tcPr>
            <w:tcW w:w="236" w:type="dxa"/>
          </w:tcPr>
          <w:p w14:paraId="37F32D19" w14:textId="77777777" w:rsidR="00D52BE1" w:rsidRPr="006C2EB5" w:rsidRDefault="00D52BE1" w:rsidP="006C2EB5">
            <w:pPr>
              <w:jc w:val="right"/>
              <w:rPr>
                <w:rFonts w:ascii="Times New Roman" w:hAnsi="Times New Roman"/>
                <w:b/>
                <w:bCs/>
                <w:sz w:val="24"/>
                <w:szCs w:val="24"/>
              </w:rPr>
            </w:pPr>
          </w:p>
        </w:tc>
        <w:tc>
          <w:tcPr>
            <w:tcW w:w="992" w:type="dxa"/>
            <w:shd w:val="clear" w:color="auto" w:fill="auto"/>
            <w:vAlign w:val="center"/>
            <w:hideMark/>
          </w:tcPr>
          <w:p w14:paraId="0C750109" w14:textId="5EDF4F54"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106,49</w:t>
            </w:r>
          </w:p>
        </w:tc>
        <w:tc>
          <w:tcPr>
            <w:tcW w:w="993" w:type="dxa"/>
            <w:gridSpan w:val="2"/>
            <w:shd w:val="clear" w:color="auto" w:fill="auto"/>
            <w:vAlign w:val="center"/>
            <w:hideMark/>
          </w:tcPr>
          <w:p w14:paraId="7FB56851" w14:textId="54EA58D2"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119,93</w:t>
            </w:r>
          </w:p>
        </w:tc>
        <w:tc>
          <w:tcPr>
            <w:tcW w:w="992" w:type="dxa"/>
            <w:shd w:val="clear" w:color="auto" w:fill="auto"/>
            <w:vAlign w:val="center"/>
            <w:hideMark/>
          </w:tcPr>
          <w:p w14:paraId="6D6FF883" w14:textId="641B137F"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111,39</w:t>
            </w:r>
          </w:p>
        </w:tc>
      </w:tr>
      <w:tr w:rsidR="00D52BE1" w:rsidRPr="00EC2645" w14:paraId="01EBF1D8" w14:textId="77777777" w:rsidTr="00D52BE1">
        <w:trPr>
          <w:trHeight w:val="567"/>
        </w:trPr>
        <w:tc>
          <w:tcPr>
            <w:tcW w:w="3289" w:type="dxa"/>
            <w:shd w:val="clear" w:color="auto" w:fill="auto"/>
            <w:noWrap/>
            <w:vAlign w:val="center"/>
            <w:hideMark/>
          </w:tcPr>
          <w:p w14:paraId="6D1B706C"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Khai khoáng</w:t>
            </w:r>
          </w:p>
        </w:tc>
        <w:tc>
          <w:tcPr>
            <w:tcW w:w="870" w:type="dxa"/>
            <w:shd w:val="clear" w:color="auto" w:fill="auto"/>
            <w:vAlign w:val="center"/>
            <w:hideMark/>
          </w:tcPr>
          <w:p w14:paraId="50B4CA75"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noWrap/>
            <w:vAlign w:val="center"/>
            <w:hideMark/>
          </w:tcPr>
          <w:p w14:paraId="42C7C1A5" w14:textId="773BF08C"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1134" w:type="dxa"/>
            <w:shd w:val="clear" w:color="auto" w:fill="auto"/>
            <w:noWrap/>
            <w:vAlign w:val="center"/>
            <w:hideMark/>
          </w:tcPr>
          <w:p w14:paraId="045CBA4D" w14:textId="6CC9BA82"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236" w:type="dxa"/>
          </w:tcPr>
          <w:p w14:paraId="6C7C441B"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7463C9E7" w14:textId="0715DAEC"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112,57</w:t>
            </w:r>
          </w:p>
        </w:tc>
        <w:tc>
          <w:tcPr>
            <w:tcW w:w="993" w:type="dxa"/>
            <w:gridSpan w:val="2"/>
            <w:shd w:val="clear" w:color="auto" w:fill="auto"/>
            <w:vAlign w:val="center"/>
            <w:hideMark/>
          </w:tcPr>
          <w:p w14:paraId="33458A05" w14:textId="147FC233"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78,63</w:t>
            </w:r>
          </w:p>
        </w:tc>
        <w:tc>
          <w:tcPr>
            <w:tcW w:w="992" w:type="dxa"/>
            <w:shd w:val="clear" w:color="auto" w:fill="auto"/>
            <w:vAlign w:val="center"/>
            <w:hideMark/>
          </w:tcPr>
          <w:p w14:paraId="0DCCB943" w14:textId="1F749D4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89,48</w:t>
            </w:r>
          </w:p>
        </w:tc>
      </w:tr>
      <w:tr w:rsidR="00D52BE1" w:rsidRPr="00EC2645" w14:paraId="0B2EB30D" w14:textId="77777777" w:rsidTr="00D52BE1">
        <w:trPr>
          <w:trHeight w:val="567"/>
        </w:trPr>
        <w:tc>
          <w:tcPr>
            <w:tcW w:w="3289" w:type="dxa"/>
            <w:shd w:val="clear" w:color="auto" w:fill="auto"/>
            <w:vAlign w:val="center"/>
            <w:hideMark/>
          </w:tcPr>
          <w:p w14:paraId="53A9AF47" w14:textId="77777777" w:rsidR="00D52BE1" w:rsidRPr="00EC2645" w:rsidRDefault="00D52BE1" w:rsidP="006C2EB5">
            <w:pPr>
              <w:rPr>
                <w:rFonts w:ascii="Times New Roman" w:hAnsi="Times New Roman"/>
                <w:color w:val="000000"/>
                <w:sz w:val="24"/>
                <w:szCs w:val="24"/>
              </w:rPr>
            </w:pPr>
            <w:r w:rsidRPr="00EC2645">
              <w:rPr>
                <w:rFonts w:ascii="Times New Roman" w:hAnsi="Times New Roman"/>
                <w:color w:val="000000"/>
                <w:sz w:val="24"/>
                <w:szCs w:val="24"/>
              </w:rPr>
              <w:t>Công nghiệp chế biến, chế tạo</w:t>
            </w:r>
          </w:p>
        </w:tc>
        <w:tc>
          <w:tcPr>
            <w:tcW w:w="870" w:type="dxa"/>
            <w:shd w:val="clear" w:color="auto" w:fill="auto"/>
            <w:vAlign w:val="center"/>
            <w:hideMark/>
          </w:tcPr>
          <w:p w14:paraId="2FB61F66"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noWrap/>
            <w:vAlign w:val="center"/>
            <w:hideMark/>
          </w:tcPr>
          <w:p w14:paraId="78DF460C" w14:textId="3489B520"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1134" w:type="dxa"/>
            <w:shd w:val="clear" w:color="auto" w:fill="auto"/>
            <w:noWrap/>
            <w:vAlign w:val="center"/>
            <w:hideMark/>
          </w:tcPr>
          <w:p w14:paraId="288F2AD4" w14:textId="0061C779"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236" w:type="dxa"/>
          </w:tcPr>
          <w:p w14:paraId="1F9B271D"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176AD338" w14:textId="764DBEBC"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106,55</w:t>
            </w:r>
          </w:p>
        </w:tc>
        <w:tc>
          <w:tcPr>
            <w:tcW w:w="993" w:type="dxa"/>
            <w:gridSpan w:val="2"/>
            <w:shd w:val="clear" w:color="auto" w:fill="auto"/>
            <w:vAlign w:val="center"/>
            <w:hideMark/>
          </w:tcPr>
          <w:p w14:paraId="7835DAC4" w14:textId="0B91EBED"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120,25</w:t>
            </w:r>
          </w:p>
        </w:tc>
        <w:tc>
          <w:tcPr>
            <w:tcW w:w="992" w:type="dxa"/>
            <w:shd w:val="clear" w:color="auto" w:fill="auto"/>
            <w:vAlign w:val="center"/>
            <w:hideMark/>
          </w:tcPr>
          <w:p w14:paraId="45167FB9" w14:textId="4B90582A"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111,50</w:t>
            </w:r>
          </w:p>
        </w:tc>
      </w:tr>
      <w:tr w:rsidR="00D52BE1" w:rsidRPr="00EC2645" w14:paraId="2C3D2DB6" w14:textId="77777777" w:rsidTr="00D52BE1">
        <w:trPr>
          <w:trHeight w:val="567"/>
        </w:trPr>
        <w:tc>
          <w:tcPr>
            <w:tcW w:w="3289" w:type="dxa"/>
            <w:shd w:val="clear" w:color="auto" w:fill="auto"/>
            <w:vAlign w:val="center"/>
            <w:hideMark/>
          </w:tcPr>
          <w:p w14:paraId="1997C135" w14:textId="77777777" w:rsidR="00D52BE1" w:rsidRPr="00EC2645" w:rsidRDefault="00D52BE1" w:rsidP="006C2EB5">
            <w:pPr>
              <w:rPr>
                <w:rFonts w:ascii="Times New Roman" w:hAnsi="Times New Roman"/>
                <w:color w:val="000000"/>
                <w:sz w:val="24"/>
                <w:szCs w:val="24"/>
              </w:rPr>
            </w:pPr>
            <w:r w:rsidRPr="00EC2645">
              <w:rPr>
                <w:rFonts w:ascii="Times New Roman" w:hAnsi="Times New Roman"/>
                <w:color w:val="000000"/>
                <w:sz w:val="24"/>
                <w:szCs w:val="24"/>
              </w:rPr>
              <w:t>Sản xuất và phân phối điện, khí đốt, nước nóng, hơi nước và điều hoà không khí</w:t>
            </w:r>
          </w:p>
        </w:tc>
        <w:tc>
          <w:tcPr>
            <w:tcW w:w="870" w:type="dxa"/>
            <w:shd w:val="clear" w:color="auto" w:fill="auto"/>
            <w:vAlign w:val="center"/>
            <w:hideMark/>
          </w:tcPr>
          <w:p w14:paraId="6DDBCCAB"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noWrap/>
            <w:vAlign w:val="center"/>
            <w:hideMark/>
          </w:tcPr>
          <w:p w14:paraId="2447A1BA" w14:textId="57A1C4CD"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1134" w:type="dxa"/>
            <w:shd w:val="clear" w:color="auto" w:fill="auto"/>
            <w:noWrap/>
            <w:vAlign w:val="center"/>
            <w:hideMark/>
          </w:tcPr>
          <w:p w14:paraId="6B141BBC" w14:textId="6CAE15EF"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236" w:type="dxa"/>
          </w:tcPr>
          <w:p w14:paraId="6EABB3DC"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7D78D9DA" w14:textId="1E383DE8"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101,65</w:t>
            </w:r>
          </w:p>
        </w:tc>
        <w:tc>
          <w:tcPr>
            <w:tcW w:w="993" w:type="dxa"/>
            <w:gridSpan w:val="2"/>
            <w:shd w:val="clear" w:color="auto" w:fill="auto"/>
            <w:vAlign w:val="center"/>
            <w:hideMark/>
          </w:tcPr>
          <w:p w14:paraId="204A8964" w14:textId="65499F2A"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110,24</w:t>
            </w:r>
          </w:p>
        </w:tc>
        <w:tc>
          <w:tcPr>
            <w:tcW w:w="992" w:type="dxa"/>
            <w:shd w:val="clear" w:color="auto" w:fill="auto"/>
            <w:vAlign w:val="center"/>
            <w:hideMark/>
          </w:tcPr>
          <w:p w14:paraId="66858B48" w14:textId="4DDE7449"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108,79</w:t>
            </w:r>
          </w:p>
        </w:tc>
      </w:tr>
      <w:tr w:rsidR="00D52BE1" w:rsidRPr="00EC2645" w14:paraId="7D904BE2" w14:textId="77777777" w:rsidTr="00D52BE1">
        <w:trPr>
          <w:trHeight w:val="567"/>
        </w:trPr>
        <w:tc>
          <w:tcPr>
            <w:tcW w:w="3289" w:type="dxa"/>
            <w:shd w:val="clear" w:color="auto" w:fill="auto"/>
            <w:vAlign w:val="center"/>
            <w:hideMark/>
          </w:tcPr>
          <w:p w14:paraId="420F6FD1" w14:textId="77777777" w:rsidR="00D52BE1" w:rsidRPr="00EC2645" w:rsidRDefault="00D52BE1" w:rsidP="006C2EB5">
            <w:pPr>
              <w:rPr>
                <w:rFonts w:ascii="Times New Roman" w:hAnsi="Times New Roman"/>
                <w:color w:val="000000"/>
                <w:sz w:val="24"/>
                <w:szCs w:val="24"/>
              </w:rPr>
            </w:pPr>
            <w:r w:rsidRPr="00EC2645">
              <w:rPr>
                <w:rFonts w:ascii="Times New Roman" w:hAnsi="Times New Roman"/>
                <w:color w:val="000000"/>
                <w:sz w:val="24"/>
                <w:szCs w:val="24"/>
              </w:rPr>
              <w:t>Cung cấp nước; hoạt động quản lý và xử lý rác thải, nước thải</w:t>
            </w:r>
          </w:p>
        </w:tc>
        <w:tc>
          <w:tcPr>
            <w:tcW w:w="870" w:type="dxa"/>
            <w:shd w:val="clear" w:color="auto" w:fill="auto"/>
            <w:vAlign w:val="center"/>
            <w:hideMark/>
          </w:tcPr>
          <w:p w14:paraId="65417074"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noWrap/>
            <w:vAlign w:val="center"/>
            <w:hideMark/>
          </w:tcPr>
          <w:p w14:paraId="1A83EF94" w14:textId="6447A544"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1134" w:type="dxa"/>
            <w:shd w:val="clear" w:color="auto" w:fill="auto"/>
            <w:noWrap/>
            <w:vAlign w:val="center"/>
            <w:hideMark/>
          </w:tcPr>
          <w:p w14:paraId="528AC7A6" w14:textId="1E57E3C5" w:rsidR="00D52BE1" w:rsidRPr="00EC2645" w:rsidRDefault="00D52BE1" w:rsidP="006C2EB5">
            <w:pPr>
              <w:jc w:val="right"/>
              <w:rPr>
                <w:rFonts w:ascii="Times New Roman" w:hAnsi="Times New Roman"/>
                <w:b/>
                <w:bCs/>
                <w:sz w:val="24"/>
                <w:szCs w:val="24"/>
              </w:rPr>
            </w:pPr>
            <w:r w:rsidRPr="00EC2645">
              <w:rPr>
                <w:rFonts w:ascii="Times New Roman" w:hAnsi="Times New Roman"/>
                <w:b/>
                <w:bCs/>
                <w:sz w:val="24"/>
                <w:szCs w:val="24"/>
              </w:rPr>
              <w:t>-</w:t>
            </w:r>
          </w:p>
        </w:tc>
        <w:tc>
          <w:tcPr>
            <w:tcW w:w="236" w:type="dxa"/>
          </w:tcPr>
          <w:p w14:paraId="03267964"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3119FEB3" w14:textId="4C20032B"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99,99</w:t>
            </w:r>
          </w:p>
        </w:tc>
        <w:tc>
          <w:tcPr>
            <w:tcW w:w="993" w:type="dxa"/>
            <w:gridSpan w:val="2"/>
            <w:shd w:val="clear" w:color="auto" w:fill="auto"/>
            <w:vAlign w:val="center"/>
            <w:hideMark/>
          </w:tcPr>
          <w:p w14:paraId="4D4CF93C" w14:textId="158FBEF4"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80,11</w:t>
            </w:r>
          </w:p>
        </w:tc>
        <w:tc>
          <w:tcPr>
            <w:tcW w:w="992" w:type="dxa"/>
            <w:shd w:val="clear" w:color="auto" w:fill="auto"/>
            <w:vAlign w:val="center"/>
            <w:hideMark/>
          </w:tcPr>
          <w:p w14:paraId="1D025554" w14:textId="1A3FBD7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95,52</w:t>
            </w:r>
          </w:p>
        </w:tc>
      </w:tr>
      <w:tr w:rsidR="00D52BE1" w:rsidRPr="00EC2645" w14:paraId="62D2E514" w14:textId="77777777" w:rsidTr="00D52BE1">
        <w:trPr>
          <w:trHeight w:val="567"/>
        </w:trPr>
        <w:tc>
          <w:tcPr>
            <w:tcW w:w="3289" w:type="dxa"/>
            <w:shd w:val="clear" w:color="auto" w:fill="auto"/>
            <w:vAlign w:val="center"/>
            <w:hideMark/>
          </w:tcPr>
          <w:p w14:paraId="23BC0B2C" w14:textId="77777777" w:rsidR="00D52BE1" w:rsidRPr="00EC2645" w:rsidRDefault="00D52BE1" w:rsidP="006C2EB5">
            <w:pPr>
              <w:rPr>
                <w:rFonts w:ascii="Times New Roman" w:hAnsi="Times New Roman"/>
                <w:b/>
                <w:bCs/>
                <w:color w:val="000000"/>
                <w:sz w:val="24"/>
                <w:szCs w:val="24"/>
              </w:rPr>
            </w:pPr>
            <w:r w:rsidRPr="00EC2645">
              <w:rPr>
                <w:rFonts w:ascii="Times New Roman" w:hAnsi="Times New Roman"/>
                <w:b/>
                <w:bCs/>
                <w:color w:val="000000"/>
                <w:sz w:val="24"/>
                <w:szCs w:val="24"/>
              </w:rPr>
              <w:t>2.2. Chỉ số tồn kho ngành công nghiệp CBCT</w:t>
            </w:r>
          </w:p>
        </w:tc>
        <w:tc>
          <w:tcPr>
            <w:tcW w:w="870" w:type="dxa"/>
            <w:shd w:val="clear" w:color="auto" w:fill="auto"/>
            <w:vAlign w:val="center"/>
            <w:hideMark/>
          </w:tcPr>
          <w:p w14:paraId="00056A62" w14:textId="77777777" w:rsidR="00D52BE1" w:rsidRPr="00EC2645" w:rsidRDefault="00D52BE1" w:rsidP="006C2EB5">
            <w:pPr>
              <w:jc w:val="center"/>
              <w:rPr>
                <w:rFonts w:ascii="Times New Roman" w:hAnsi="Times New Roman"/>
                <w:b/>
                <w:bCs/>
                <w:sz w:val="24"/>
                <w:szCs w:val="24"/>
              </w:rPr>
            </w:pPr>
            <w:r w:rsidRPr="00EC2645">
              <w:rPr>
                <w:rFonts w:ascii="Times New Roman" w:hAnsi="Times New Roman"/>
                <w:b/>
                <w:bCs/>
                <w:sz w:val="24"/>
                <w:szCs w:val="24"/>
              </w:rPr>
              <w:t>%</w:t>
            </w:r>
          </w:p>
        </w:tc>
        <w:tc>
          <w:tcPr>
            <w:tcW w:w="973" w:type="dxa"/>
            <w:shd w:val="clear" w:color="auto" w:fill="auto"/>
            <w:noWrap/>
            <w:vAlign w:val="center"/>
            <w:hideMark/>
          </w:tcPr>
          <w:p w14:paraId="6ACEEB72" w14:textId="02D6CD28"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w:t>
            </w:r>
          </w:p>
        </w:tc>
        <w:tc>
          <w:tcPr>
            <w:tcW w:w="1134" w:type="dxa"/>
            <w:shd w:val="clear" w:color="auto" w:fill="auto"/>
            <w:noWrap/>
            <w:vAlign w:val="center"/>
            <w:hideMark/>
          </w:tcPr>
          <w:p w14:paraId="1F2B56F3" w14:textId="7C3DA6A3"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w:t>
            </w:r>
          </w:p>
        </w:tc>
        <w:tc>
          <w:tcPr>
            <w:tcW w:w="236" w:type="dxa"/>
          </w:tcPr>
          <w:p w14:paraId="39DD8C11" w14:textId="77777777" w:rsidR="00D52BE1" w:rsidRPr="006C2EB5" w:rsidRDefault="00D52BE1" w:rsidP="006C2EB5">
            <w:pPr>
              <w:jc w:val="right"/>
              <w:rPr>
                <w:rFonts w:ascii="Times New Roman" w:hAnsi="Times New Roman"/>
                <w:b/>
                <w:bCs/>
                <w:sz w:val="24"/>
                <w:szCs w:val="24"/>
              </w:rPr>
            </w:pPr>
          </w:p>
        </w:tc>
        <w:tc>
          <w:tcPr>
            <w:tcW w:w="992" w:type="dxa"/>
            <w:shd w:val="clear" w:color="auto" w:fill="auto"/>
            <w:vAlign w:val="center"/>
            <w:hideMark/>
          </w:tcPr>
          <w:p w14:paraId="5CB36425" w14:textId="760BB2F6"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97,34</w:t>
            </w:r>
          </w:p>
        </w:tc>
        <w:tc>
          <w:tcPr>
            <w:tcW w:w="993" w:type="dxa"/>
            <w:gridSpan w:val="2"/>
            <w:shd w:val="clear" w:color="auto" w:fill="auto"/>
            <w:vAlign w:val="center"/>
            <w:hideMark/>
          </w:tcPr>
          <w:p w14:paraId="6915BE4C" w14:textId="13E54DB0"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86,72</w:t>
            </w:r>
          </w:p>
        </w:tc>
        <w:tc>
          <w:tcPr>
            <w:tcW w:w="992" w:type="dxa"/>
            <w:shd w:val="clear" w:color="auto" w:fill="auto"/>
            <w:vAlign w:val="center"/>
            <w:hideMark/>
          </w:tcPr>
          <w:p w14:paraId="0232682B" w14:textId="5EE22450" w:rsidR="00D52BE1" w:rsidRPr="006C2EB5" w:rsidRDefault="00D52BE1" w:rsidP="006C2EB5">
            <w:pPr>
              <w:jc w:val="right"/>
              <w:rPr>
                <w:rFonts w:ascii="Times New Roman" w:hAnsi="Times New Roman"/>
                <w:b/>
                <w:bCs/>
                <w:sz w:val="24"/>
                <w:szCs w:val="24"/>
              </w:rPr>
            </w:pPr>
          </w:p>
        </w:tc>
      </w:tr>
      <w:tr w:rsidR="00D52BE1" w:rsidRPr="00EC2645" w14:paraId="6C813C11" w14:textId="77777777" w:rsidTr="00D52BE1">
        <w:trPr>
          <w:trHeight w:val="567"/>
        </w:trPr>
        <w:tc>
          <w:tcPr>
            <w:tcW w:w="3289" w:type="dxa"/>
            <w:shd w:val="clear" w:color="auto" w:fill="auto"/>
            <w:vAlign w:val="center"/>
            <w:hideMark/>
          </w:tcPr>
          <w:p w14:paraId="4FAB1798" w14:textId="77777777" w:rsidR="00D52BE1" w:rsidRPr="00EC2645" w:rsidRDefault="00D52BE1" w:rsidP="006C2EB5">
            <w:pPr>
              <w:rPr>
                <w:rFonts w:ascii="Times New Roman" w:hAnsi="Times New Roman"/>
                <w:b/>
                <w:bCs/>
                <w:color w:val="000000"/>
                <w:sz w:val="24"/>
                <w:szCs w:val="24"/>
              </w:rPr>
            </w:pPr>
            <w:r w:rsidRPr="00EC2645">
              <w:rPr>
                <w:rFonts w:ascii="Times New Roman" w:hAnsi="Times New Roman"/>
                <w:b/>
                <w:bCs/>
                <w:color w:val="000000"/>
                <w:sz w:val="24"/>
                <w:szCs w:val="24"/>
              </w:rPr>
              <w:t>2.3. Chỉ số tiêu thụ ngành công nghiệp CBCT</w:t>
            </w:r>
          </w:p>
        </w:tc>
        <w:tc>
          <w:tcPr>
            <w:tcW w:w="870" w:type="dxa"/>
            <w:shd w:val="clear" w:color="auto" w:fill="auto"/>
            <w:vAlign w:val="center"/>
            <w:hideMark/>
          </w:tcPr>
          <w:p w14:paraId="71B4FF34" w14:textId="77777777" w:rsidR="00D52BE1" w:rsidRPr="00EC2645" w:rsidRDefault="00D52BE1" w:rsidP="006C2EB5">
            <w:pPr>
              <w:jc w:val="center"/>
              <w:rPr>
                <w:rFonts w:ascii="Times New Roman" w:hAnsi="Times New Roman"/>
                <w:b/>
                <w:bCs/>
                <w:sz w:val="24"/>
                <w:szCs w:val="24"/>
              </w:rPr>
            </w:pPr>
            <w:r w:rsidRPr="00EC2645">
              <w:rPr>
                <w:rFonts w:ascii="Times New Roman" w:hAnsi="Times New Roman"/>
                <w:b/>
                <w:bCs/>
                <w:sz w:val="24"/>
                <w:szCs w:val="24"/>
              </w:rPr>
              <w:t>%</w:t>
            </w:r>
          </w:p>
        </w:tc>
        <w:tc>
          <w:tcPr>
            <w:tcW w:w="973" w:type="dxa"/>
            <w:shd w:val="clear" w:color="auto" w:fill="auto"/>
            <w:noWrap/>
            <w:vAlign w:val="center"/>
            <w:hideMark/>
          </w:tcPr>
          <w:p w14:paraId="47AF57B0" w14:textId="08C19B63"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w:t>
            </w:r>
          </w:p>
        </w:tc>
        <w:tc>
          <w:tcPr>
            <w:tcW w:w="1134" w:type="dxa"/>
            <w:shd w:val="clear" w:color="auto" w:fill="auto"/>
            <w:noWrap/>
            <w:vAlign w:val="center"/>
            <w:hideMark/>
          </w:tcPr>
          <w:p w14:paraId="2CC3E70F" w14:textId="7DBE260A"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w:t>
            </w:r>
          </w:p>
        </w:tc>
        <w:tc>
          <w:tcPr>
            <w:tcW w:w="236" w:type="dxa"/>
          </w:tcPr>
          <w:p w14:paraId="2DBC123F" w14:textId="77777777" w:rsidR="00D52BE1" w:rsidRPr="006C2EB5" w:rsidRDefault="00D52BE1" w:rsidP="006C2EB5">
            <w:pPr>
              <w:jc w:val="right"/>
              <w:rPr>
                <w:rFonts w:ascii="Times New Roman" w:hAnsi="Times New Roman"/>
                <w:b/>
                <w:bCs/>
                <w:sz w:val="24"/>
                <w:szCs w:val="24"/>
              </w:rPr>
            </w:pPr>
          </w:p>
        </w:tc>
        <w:tc>
          <w:tcPr>
            <w:tcW w:w="992" w:type="dxa"/>
            <w:shd w:val="clear" w:color="auto" w:fill="auto"/>
            <w:vAlign w:val="center"/>
            <w:hideMark/>
          </w:tcPr>
          <w:p w14:paraId="72840868" w14:textId="03534CF5"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112,22</w:t>
            </w:r>
          </w:p>
        </w:tc>
        <w:tc>
          <w:tcPr>
            <w:tcW w:w="993" w:type="dxa"/>
            <w:gridSpan w:val="2"/>
            <w:shd w:val="clear" w:color="auto" w:fill="auto"/>
            <w:vAlign w:val="center"/>
            <w:hideMark/>
          </w:tcPr>
          <w:p w14:paraId="4E437571" w14:textId="35D75108"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117,19</w:t>
            </w:r>
          </w:p>
        </w:tc>
        <w:tc>
          <w:tcPr>
            <w:tcW w:w="992" w:type="dxa"/>
            <w:shd w:val="clear" w:color="auto" w:fill="auto"/>
            <w:vAlign w:val="center"/>
            <w:hideMark/>
          </w:tcPr>
          <w:p w14:paraId="0CFD4D0A" w14:textId="2E410495"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104,29</w:t>
            </w:r>
          </w:p>
        </w:tc>
      </w:tr>
      <w:tr w:rsidR="00D52BE1" w:rsidRPr="00EC2645" w14:paraId="229B1521" w14:textId="77777777" w:rsidTr="00D52BE1">
        <w:trPr>
          <w:trHeight w:val="567"/>
        </w:trPr>
        <w:tc>
          <w:tcPr>
            <w:tcW w:w="3289" w:type="dxa"/>
            <w:shd w:val="clear" w:color="auto" w:fill="auto"/>
            <w:vAlign w:val="center"/>
            <w:hideMark/>
          </w:tcPr>
          <w:p w14:paraId="34EA444C" w14:textId="3F58B482"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3. Tổng mức bán lẻ hàng hóa và dịch vụ tiêu dùng</w:t>
            </w:r>
          </w:p>
        </w:tc>
        <w:tc>
          <w:tcPr>
            <w:tcW w:w="870" w:type="dxa"/>
            <w:shd w:val="clear" w:color="auto" w:fill="auto"/>
            <w:vAlign w:val="center"/>
            <w:hideMark/>
          </w:tcPr>
          <w:p w14:paraId="1A4AF5A6" w14:textId="77777777" w:rsidR="00D52BE1" w:rsidRPr="00EC2645" w:rsidRDefault="00D52BE1" w:rsidP="006C2EB5">
            <w:pPr>
              <w:jc w:val="center"/>
              <w:rPr>
                <w:rFonts w:ascii="Times New Roman" w:hAnsi="Times New Roman"/>
                <w:b/>
                <w:bCs/>
                <w:sz w:val="24"/>
                <w:szCs w:val="24"/>
              </w:rPr>
            </w:pPr>
            <w:r w:rsidRPr="00EC2645">
              <w:rPr>
                <w:rFonts w:ascii="Times New Roman" w:hAnsi="Times New Roman"/>
                <w:b/>
                <w:bCs/>
                <w:sz w:val="24"/>
                <w:szCs w:val="24"/>
              </w:rPr>
              <w:t>Tỷ đồng</w:t>
            </w:r>
          </w:p>
        </w:tc>
        <w:tc>
          <w:tcPr>
            <w:tcW w:w="973" w:type="dxa"/>
            <w:shd w:val="clear" w:color="auto" w:fill="auto"/>
            <w:vAlign w:val="center"/>
            <w:hideMark/>
          </w:tcPr>
          <w:p w14:paraId="48BE9335" w14:textId="78DBE479" w:rsidR="00D52BE1" w:rsidRPr="006C2EB5" w:rsidRDefault="00D52BE1" w:rsidP="006C2EB5">
            <w:pPr>
              <w:jc w:val="right"/>
              <w:rPr>
                <w:rFonts w:ascii="Times New Roman" w:hAnsi="Times New Roman"/>
                <w:b/>
                <w:bCs/>
                <w:color w:val="000000"/>
                <w:sz w:val="24"/>
                <w:szCs w:val="24"/>
              </w:rPr>
            </w:pPr>
            <w:r w:rsidRPr="006C2EB5">
              <w:rPr>
                <w:rFonts w:ascii="Times New Roman" w:hAnsi="Times New Roman"/>
                <w:b/>
                <w:bCs/>
                <w:color w:val="000000"/>
                <w:sz w:val="24"/>
                <w:szCs w:val="24"/>
              </w:rPr>
              <w:t>6.668</w:t>
            </w:r>
          </w:p>
        </w:tc>
        <w:tc>
          <w:tcPr>
            <w:tcW w:w="1134" w:type="dxa"/>
            <w:shd w:val="clear" w:color="auto" w:fill="auto"/>
            <w:vAlign w:val="center"/>
            <w:hideMark/>
          </w:tcPr>
          <w:p w14:paraId="5222310B" w14:textId="6E1D40FB" w:rsidR="00D52BE1" w:rsidRPr="006C2EB5" w:rsidRDefault="00D52BE1" w:rsidP="006C2EB5">
            <w:pPr>
              <w:jc w:val="right"/>
              <w:rPr>
                <w:rFonts w:ascii="Times New Roman" w:hAnsi="Times New Roman"/>
                <w:b/>
                <w:bCs/>
                <w:color w:val="000000"/>
                <w:sz w:val="24"/>
                <w:szCs w:val="24"/>
              </w:rPr>
            </w:pPr>
            <w:r w:rsidRPr="006C2EB5">
              <w:rPr>
                <w:rFonts w:ascii="Times New Roman" w:hAnsi="Times New Roman"/>
                <w:b/>
                <w:bCs/>
                <w:color w:val="000000"/>
                <w:sz w:val="24"/>
                <w:szCs w:val="24"/>
              </w:rPr>
              <w:t>44.347</w:t>
            </w:r>
          </w:p>
        </w:tc>
        <w:tc>
          <w:tcPr>
            <w:tcW w:w="236" w:type="dxa"/>
          </w:tcPr>
          <w:p w14:paraId="6D327A48" w14:textId="77777777" w:rsidR="00D52BE1" w:rsidRPr="006C2EB5" w:rsidRDefault="00D52BE1" w:rsidP="006C2EB5">
            <w:pPr>
              <w:jc w:val="right"/>
              <w:rPr>
                <w:rFonts w:ascii="Times New Roman" w:hAnsi="Times New Roman"/>
                <w:b/>
                <w:bCs/>
                <w:sz w:val="24"/>
                <w:szCs w:val="24"/>
              </w:rPr>
            </w:pPr>
          </w:p>
        </w:tc>
        <w:tc>
          <w:tcPr>
            <w:tcW w:w="992" w:type="dxa"/>
            <w:shd w:val="clear" w:color="auto" w:fill="auto"/>
            <w:vAlign w:val="center"/>
            <w:hideMark/>
          </w:tcPr>
          <w:p w14:paraId="04C05635" w14:textId="2314BA0E"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100,86</w:t>
            </w:r>
          </w:p>
        </w:tc>
        <w:tc>
          <w:tcPr>
            <w:tcW w:w="993" w:type="dxa"/>
            <w:gridSpan w:val="2"/>
            <w:shd w:val="clear" w:color="auto" w:fill="auto"/>
            <w:vAlign w:val="center"/>
            <w:hideMark/>
          </w:tcPr>
          <w:p w14:paraId="61B7CF3F" w14:textId="41C439C3"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110,36</w:t>
            </w:r>
          </w:p>
        </w:tc>
        <w:tc>
          <w:tcPr>
            <w:tcW w:w="992" w:type="dxa"/>
            <w:shd w:val="clear" w:color="auto" w:fill="auto"/>
            <w:vAlign w:val="center"/>
            <w:hideMark/>
          </w:tcPr>
          <w:p w14:paraId="6396933A" w14:textId="4024712D"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107,35</w:t>
            </w:r>
          </w:p>
        </w:tc>
      </w:tr>
      <w:tr w:rsidR="00D52BE1" w:rsidRPr="00EC2645" w14:paraId="6ABB1F08" w14:textId="77777777" w:rsidTr="00D52BE1">
        <w:trPr>
          <w:trHeight w:val="567"/>
        </w:trPr>
        <w:tc>
          <w:tcPr>
            <w:tcW w:w="3289" w:type="dxa"/>
            <w:shd w:val="clear" w:color="auto" w:fill="auto"/>
            <w:noWrap/>
            <w:vAlign w:val="center"/>
            <w:hideMark/>
          </w:tcPr>
          <w:p w14:paraId="32864C89"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Bán lẻ hàng hóa</w:t>
            </w:r>
          </w:p>
        </w:tc>
        <w:tc>
          <w:tcPr>
            <w:tcW w:w="870" w:type="dxa"/>
            <w:shd w:val="clear" w:color="auto" w:fill="auto"/>
            <w:vAlign w:val="center"/>
            <w:hideMark/>
          </w:tcPr>
          <w:p w14:paraId="6532EA6D" w14:textId="3EECADC1"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vAlign w:val="center"/>
            <w:hideMark/>
          </w:tcPr>
          <w:p w14:paraId="6D583C73" w14:textId="6D27EFF8"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5.396</w:t>
            </w:r>
          </w:p>
        </w:tc>
        <w:tc>
          <w:tcPr>
            <w:tcW w:w="1134" w:type="dxa"/>
            <w:shd w:val="clear" w:color="auto" w:fill="auto"/>
            <w:vAlign w:val="center"/>
            <w:hideMark/>
          </w:tcPr>
          <w:p w14:paraId="6D13F459" w14:textId="6CC5FC19"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35.927</w:t>
            </w:r>
          </w:p>
        </w:tc>
        <w:tc>
          <w:tcPr>
            <w:tcW w:w="236" w:type="dxa"/>
          </w:tcPr>
          <w:p w14:paraId="0166277C"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3191DBD1" w14:textId="448A1C22"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102,47</w:t>
            </w:r>
          </w:p>
        </w:tc>
        <w:tc>
          <w:tcPr>
            <w:tcW w:w="993" w:type="dxa"/>
            <w:gridSpan w:val="2"/>
            <w:shd w:val="clear" w:color="auto" w:fill="auto"/>
            <w:vAlign w:val="center"/>
            <w:hideMark/>
          </w:tcPr>
          <w:p w14:paraId="43AAA08A" w14:textId="2E5C164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109,04</w:t>
            </w:r>
          </w:p>
        </w:tc>
        <w:tc>
          <w:tcPr>
            <w:tcW w:w="992" w:type="dxa"/>
            <w:shd w:val="clear" w:color="auto" w:fill="auto"/>
            <w:vAlign w:val="center"/>
            <w:hideMark/>
          </w:tcPr>
          <w:p w14:paraId="03DDB025" w14:textId="1371981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106,23</w:t>
            </w:r>
          </w:p>
        </w:tc>
      </w:tr>
      <w:tr w:rsidR="00D52BE1" w:rsidRPr="00EC2645" w14:paraId="71AB14DB" w14:textId="77777777" w:rsidTr="00D52BE1">
        <w:trPr>
          <w:trHeight w:val="567"/>
        </w:trPr>
        <w:tc>
          <w:tcPr>
            <w:tcW w:w="3289" w:type="dxa"/>
            <w:shd w:val="clear" w:color="auto" w:fill="auto"/>
            <w:noWrap/>
            <w:vAlign w:val="center"/>
            <w:hideMark/>
          </w:tcPr>
          <w:p w14:paraId="27A25A76"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Dịch vụ lưu trú</w:t>
            </w:r>
          </w:p>
        </w:tc>
        <w:tc>
          <w:tcPr>
            <w:tcW w:w="870" w:type="dxa"/>
            <w:shd w:val="clear" w:color="auto" w:fill="auto"/>
            <w:vAlign w:val="center"/>
            <w:hideMark/>
          </w:tcPr>
          <w:p w14:paraId="1A753191"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vAlign w:val="center"/>
            <w:hideMark/>
          </w:tcPr>
          <w:p w14:paraId="1CFB5335" w14:textId="3B91DD6E"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64</w:t>
            </w:r>
          </w:p>
        </w:tc>
        <w:tc>
          <w:tcPr>
            <w:tcW w:w="1134" w:type="dxa"/>
            <w:shd w:val="clear" w:color="auto" w:fill="auto"/>
            <w:vAlign w:val="center"/>
            <w:hideMark/>
          </w:tcPr>
          <w:p w14:paraId="70B3CF53" w14:textId="247D9A0C"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399</w:t>
            </w:r>
          </w:p>
        </w:tc>
        <w:tc>
          <w:tcPr>
            <w:tcW w:w="236" w:type="dxa"/>
          </w:tcPr>
          <w:p w14:paraId="38F6B8CA"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3D259066" w14:textId="47057F7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91,24</w:t>
            </w:r>
          </w:p>
        </w:tc>
        <w:tc>
          <w:tcPr>
            <w:tcW w:w="993" w:type="dxa"/>
            <w:gridSpan w:val="2"/>
            <w:shd w:val="clear" w:color="auto" w:fill="auto"/>
            <w:vAlign w:val="center"/>
            <w:hideMark/>
          </w:tcPr>
          <w:p w14:paraId="65216C99" w14:textId="653EE29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112,65</w:t>
            </w:r>
          </w:p>
        </w:tc>
        <w:tc>
          <w:tcPr>
            <w:tcW w:w="992" w:type="dxa"/>
            <w:shd w:val="clear" w:color="auto" w:fill="auto"/>
            <w:vAlign w:val="center"/>
            <w:hideMark/>
          </w:tcPr>
          <w:p w14:paraId="4E5017BA" w14:textId="22C7C548"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114,44</w:t>
            </w:r>
          </w:p>
        </w:tc>
      </w:tr>
      <w:tr w:rsidR="00D52BE1" w:rsidRPr="00EC2645" w14:paraId="258C7532" w14:textId="77777777" w:rsidTr="00D52BE1">
        <w:trPr>
          <w:trHeight w:val="567"/>
        </w:trPr>
        <w:tc>
          <w:tcPr>
            <w:tcW w:w="3289" w:type="dxa"/>
            <w:shd w:val="clear" w:color="auto" w:fill="auto"/>
            <w:noWrap/>
            <w:vAlign w:val="center"/>
            <w:hideMark/>
          </w:tcPr>
          <w:p w14:paraId="4B4C110A"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Dịch vụ ăn uống</w:t>
            </w:r>
          </w:p>
        </w:tc>
        <w:tc>
          <w:tcPr>
            <w:tcW w:w="870" w:type="dxa"/>
            <w:shd w:val="clear" w:color="auto" w:fill="auto"/>
            <w:vAlign w:val="center"/>
            <w:hideMark/>
          </w:tcPr>
          <w:p w14:paraId="403693A9"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vAlign w:val="center"/>
            <w:hideMark/>
          </w:tcPr>
          <w:p w14:paraId="08CB8ADF" w14:textId="37CAD467"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519</w:t>
            </w:r>
          </w:p>
        </w:tc>
        <w:tc>
          <w:tcPr>
            <w:tcW w:w="1134" w:type="dxa"/>
            <w:shd w:val="clear" w:color="auto" w:fill="auto"/>
            <w:vAlign w:val="center"/>
            <w:hideMark/>
          </w:tcPr>
          <w:p w14:paraId="039B43A3" w14:textId="5BE15DB9"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3.533</w:t>
            </w:r>
          </w:p>
        </w:tc>
        <w:tc>
          <w:tcPr>
            <w:tcW w:w="236" w:type="dxa"/>
          </w:tcPr>
          <w:p w14:paraId="0918C9AD"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767E87A6" w14:textId="6C1BFF29"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93,34</w:t>
            </w:r>
          </w:p>
        </w:tc>
        <w:tc>
          <w:tcPr>
            <w:tcW w:w="993" w:type="dxa"/>
            <w:gridSpan w:val="2"/>
            <w:shd w:val="clear" w:color="auto" w:fill="auto"/>
            <w:vAlign w:val="center"/>
            <w:hideMark/>
          </w:tcPr>
          <w:p w14:paraId="6F26D76C" w14:textId="417A314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109,96</w:t>
            </w:r>
          </w:p>
        </w:tc>
        <w:tc>
          <w:tcPr>
            <w:tcW w:w="992" w:type="dxa"/>
            <w:shd w:val="clear" w:color="auto" w:fill="auto"/>
            <w:vAlign w:val="center"/>
            <w:hideMark/>
          </w:tcPr>
          <w:p w14:paraId="40234EA2" w14:textId="4B68280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108,14</w:t>
            </w:r>
          </w:p>
        </w:tc>
      </w:tr>
      <w:tr w:rsidR="00D52BE1" w:rsidRPr="00EC2645" w14:paraId="5ACDCDC8" w14:textId="77777777" w:rsidTr="00D52BE1">
        <w:trPr>
          <w:trHeight w:val="567"/>
        </w:trPr>
        <w:tc>
          <w:tcPr>
            <w:tcW w:w="3289" w:type="dxa"/>
            <w:shd w:val="clear" w:color="auto" w:fill="auto"/>
            <w:noWrap/>
            <w:vAlign w:val="center"/>
            <w:hideMark/>
          </w:tcPr>
          <w:p w14:paraId="1878B890"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Du lịch lữ hành</w:t>
            </w:r>
          </w:p>
        </w:tc>
        <w:tc>
          <w:tcPr>
            <w:tcW w:w="870" w:type="dxa"/>
            <w:shd w:val="clear" w:color="auto" w:fill="auto"/>
            <w:vAlign w:val="center"/>
            <w:hideMark/>
          </w:tcPr>
          <w:p w14:paraId="6A4D2508"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vAlign w:val="center"/>
            <w:hideMark/>
          </w:tcPr>
          <w:p w14:paraId="2C929101" w14:textId="73956082"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72</w:t>
            </w:r>
          </w:p>
        </w:tc>
        <w:tc>
          <w:tcPr>
            <w:tcW w:w="1134" w:type="dxa"/>
            <w:shd w:val="clear" w:color="auto" w:fill="auto"/>
            <w:vAlign w:val="center"/>
            <w:hideMark/>
          </w:tcPr>
          <w:p w14:paraId="0DD198D3" w14:textId="70D2D704"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306</w:t>
            </w:r>
          </w:p>
        </w:tc>
        <w:tc>
          <w:tcPr>
            <w:tcW w:w="236" w:type="dxa"/>
          </w:tcPr>
          <w:p w14:paraId="1971CD36"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3CE098BD" w14:textId="16FD960A"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64,48</w:t>
            </w:r>
          </w:p>
        </w:tc>
        <w:tc>
          <w:tcPr>
            <w:tcW w:w="993" w:type="dxa"/>
            <w:gridSpan w:val="2"/>
            <w:shd w:val="clear" w:color="auto" w:fill="auto"/>
            <w:vAlign w:val="center"/>
            <w:hideMark/>
          </w:tcPr>
          <w:p w14:paraId="0F506C72" w14:textId="042E8CE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282,37</w:t>
            </w:r>
          </w:p>
        </w:tc>
        <w:tc>
          <w:tcPr>
            <w:tcW w:w="992" w:type="dxa"/>
            <w:shd w:val="clear" w:color="auto" w:fill="auto"/>
            <w:vAlign w:val="center"/>
            <w:hideMark/>
          </w:tcPr>
          <w:p w14:paraId="1B5D0677" w14:textId="77AAC6E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205,41</w:t>
            </w:r>
          </w:p>
        </w:tc>
      </w:tr>
      <w:tr w:rsidR="00D52BE1" w:rsidRPr="00EC2645" w14:paraId="5B44DDFC" w14:textId="77777777" w:rsidTr="00D52BE1">
        <w:trPr>
          <w:trHeight w:val="567"/>
        </w:trPr>
        <w:tc>
          <w:tcPr>
            <w:tcW w:w="3289" w:type="dxa"/>
            <w:shd w:val="clear" w:color="auto" w:fill="auto"/>
            <w:noWrap/>
            <w:vAlign w:val="center"/>
            <w:hideMark/>
          </w:tcPr>
          <w:p w14:paraId="245C6798"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Dịch vụ tiêu dùng khác</w:t>
            </w:r>
          </w:p>
        </w:tc>
        <w:tc>
          <w:tcPr>
            <w:tcW w:w="870" w:type="dxa"/>
            <w:shd w:val="clear" w:color="auto" w:fill="auto"/>
            <w:vAlign w:val="center"/>
            <w:hideMark/>
          </w:tcPr>
          <w:p w14:paraId="07FF0851"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vAlign w:val="center"/>
            <w:hideMark/>
          </w:tcPr>
          <w:p w14:paraId="5DEEB396" w14:textId="2ADEB4B7"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617</w:t>
            </w:r>
          </w:p>
        </w:tc>
        <w:tc>
          <w:tcPr>
            <w:tcW w:w="1134" w:type="dxa"/>
            <w:shd w:val="clear" w:color="auto" w:fill="auto"/>
            <w:vAlign w:val="center"/>
            <w:hideMark/>
          </w:tcPr>
          <w:p w14:paraId="296C691F" w14:textId="51A48B8F"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4.182</w:t>
            </w:r>
          </w:p>
        </w:tc>
        <w:tc>
          <w:tcPr>
            <w:tcW w:w="236" w:type="dxa"/>
          </w:tcPr>
          <w:p w14:paraId="78E364DB"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3F0985C1" w14:textId="3DDA4059"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101,57</w:t>
            </w:r>
          </w:p>
        </w:tc>
        <w:tc>
          <w:tcPr>
            <w:tcW w:w="993" w:type="dxa"/>
            <w:gridSpan w:val="2"/>
            <w:shd w:val="clear" w:color="auto" w:fill="auto"/>
            <w:vAlign w:val="center"/>
            <w:hideMark/>
          </w:tcPr>
          <w:p w14:paraId="6B5D1F7E" w14:textId="057A5E1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114,46</w:t>
            </w:r>
          </w:p>
        </w:tc>
        <w:tc>
          <w:tcPr>
            <w:tcW w:w="992" w:type="dxa"/>
            <w:shd w:val="clear" w:color="auto" w:fill="auto"/>
            <w:vAlign w:val="center"/>
            <w:hideMark/>
          </w:tcPr>
          <w:p w14:paraId="6E8E1191" w14:textId="4933D384"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112,22</w:t>
            </w:r>
          </w:p>
        </w:tc>
      </w:tr>
      <w:tr w:rsidR="00D52BE1" w:rsidRPr="00EC2645" w14:paraId="0E7B903F" w14:textId="77777777" w:rsidTr="00D52BE1">
        <w:trPr>
          <w:trHeight w:val="567"/>
        </w:trPr>
        <w:tc>
          <w:tcPr>
            <w:tcW w:w="3289" w:type="dxa"/>
            <w:shd w:val="clear" w:color="auto" w:fill="auto"/>
            <w:vAlign w:val="center"/>
            <w:hideMark/>
          </w:tcPr>
          <w:p w14:paraId="7C05058D" w14:textId="77777777"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4. Doanh thu vận tải, kho bãi và dịch vụ hỗ trợ vận tải</w:t>
            </w:r>
          </w:p>
        </w:tc>
        <w:tc>
          <w:tcPr>
            <w:tcW w:w="870" w:type="dxa"/>
            <w:shd w:val="clear" w:color="auto" w:fill="auto"/>
            <w:vAlign w:val="center"/>
            <w:hideMark/>
          </w:tcPr>
          <w:p w14:paraId="67B2FFD6" w14:textId="77777777" w:rsidR="00D52BE1" w:rsidRPr="00EC2645" w:rsidRDefault="00D52BE1" w:rsidP="006C2EB5">
            <w:pPr>
              <w:jc w:val="center"/>
              <w:rPr>
                <w:rFonts w:ascii="Times New Roman" w:hAnsi="Times New Roman"/>
                <w:b/>
                <w:bCs/>
                <w:sz w:val="24"/>
                <w:szCs w:val="24"/>
              </w:rPr>
            </w:pPr>
            <w:r w:rsidRPr="00EC2645">
              <w:rPr>
                <w:rFonts w:ascii="Times New Roman" w:hAnsi="Times New Roman"/>
                <w:b/>
                <w:bCs/>
                <w:sz w:val="24"/>
                <w:szCs w:val="24"/>
              </w:rPr>
              <w:t>Tỷ đồng</w:t>
            </w:r>
          </w:p>
        </w:tc>
        <w:tc>
          <w:tcPr>
            <w:tcW w:w="973" w:type="dxa"/>
            <w:shd w:val="clear" w:color="auto" w:fill="auto"/>
            <w:vAlign w:val="center"/>
            <w:hideMark/>
          </w:tcPr>
          <w:p w14:paraId="590D9A45" w14:textId="752D1EE4"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735</w:t>
            </w:r>
          </w:p>
        </w:tc>
        <w:tc>
          <w:tcPr>
            <w:tcW w:w="1134" w:type="dxa"/>
            <w:shd w:val="clear" w:color="auto" w:fill="auto"/>
            <w:vAlign w:val="center"/>
            <w:hideMark/>
          </w:tcPr>
          <w:p w14:paraId="79E4279F" w14:textId="2E02879F"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4.793</w:t>
            </w:r>
          </w:p>
        </w:tc>
        <w:tc>
          <w:tcPr>
            <w:tcW w:w="236" w:type="dxa"/>
          </w:tcPr>
          <w:p w14:paraId="2B83A602" w14:textId="77777777" w:rsidR="00D52BE1" w:rsidRPr="006C2EB5" w:rsidRDefault="00D52BE1" w:rsidP="006C2EB5">
            <w:pPr>
              <w:jc w:val="right"/>
              <w:rPr>
                <w:rFonts w:ascii="Times New Roman" w:hAnsi="Times New Roman"/>
                <w:b/>
                <w:bCs/>
                <w:sz w:val="24"/>
                <w:szCs w:val="24"/>
              </w:rPr>
            </w:pPr>
          </w:p>
        </w:tc>
        <w:tc>
          <w:tcPr>
            <w:tcW w:w="992" w:type="dxa"/>
            <w:shd w:val="clear" w:color="auto" w:fill="auto"/>
            <w:vAlign w:val="center"/>
            <w:hideMark/>
          </w:tcPr>
          <w:p w14:paraId="40D107CE" w14:textId="46A10D2F"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102,26</w:t>
            </w:r>
          </w:p>
        </w:tc>
        <w:tc>
          <w:tcPr>
            <w:tcW w:w="993" w:type="dxa"/>
            <w:gridSpan w:val="2"/>
            <w:shd w:val="clear" w:color="auto" w:fill="auto"/>
            <w:vAlign w:val="center"/>
            <w:hideMark/>
          </w:tcPr>
          <w:p w14:paraId="2E254C38" w14:textId="699AB934"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129,81</w:t>
            </w:r>
          </w:p>
        </w:tc>
        <w:tc>
          <w:tcPr>
            <w:tcW w:w="992" w:type="dxa"/>
            <w:shd w:val="clear" w:color="auto" w:fill="auto"/>
            <w:vAlign w:val="center"/>
            <w:hideMark/>
          </w:tcPr>
          <w:p w14:paraId="67E9C6C6" w14:textId="337FEE03" w:rsidR="00D52BE1" w:rsidRPr="006C2EB5" w:rsidRDefault="00D52BE1" w:rsidP="006C2EB5">
            <w:pPr>
              <w:jc w:val="right"/>
              <w:rPr>
                <w:rFonts w:ascii="Times New Roman" w:hAnsi="Times New Roman"/>
                <w:b/>
                <w:bCs/>
                <w:sz w:val="24"/>
                <w:szCs w:val="24"/>
              </w:rPr>
            </w:pPr>
            <w:r w:rsidRPr="006C2EB5">
              <w:rPr>
                <w:rFonts w:ascii="Times New Roman" w:hAnsi="Times New Roman"/>
                <w:b/>
                <w:bCs/>
                <w:sz w:val="24"/>
                <w:szCs w:val="24"/>
              </w:rPr>
              <w:t>131,40</w:t>
            </w:r>
          </w:p>
        </w:tc>
      </w:tr>
      <w:tr w:rsidR="00D52BE1" w:rsidRPr="00EC2645" w14:paraId="77BEE67E" w14:textId="77777777" w:rsidTr="00D52BE1">
        <w:trPr>
          <w:trHeight w:val="567"/>
        </w:trPr>
        <w:tc>
          <w:tcPr>
            <w:tcW w:w="3289" w:type="dxa"/>
            <w:shd w:val="clear" w:color="auto" w:fill="auto"/>
            <w:vAlign w:val="center"/>
            <w:hideMark/>
          </w:tcPr>
          <w:p w14:paraId="35596D18" w14:textId="55006C07" w:rsidR="00D52BE1" w:rsidRPr="008F7012" w:rsidRDefault="00D52BE1" w:rsidP="006C2EB5">
            <w:pPr>
              <w:rPr>
                <w:rFonts w:ascii="Times New Roman" w:hAnsi="Times New Roman"/>
                <w:b/>
                <w:bCs/>
                <w:spacing w:val="2"/>
                <w:sz w:val="24"/>
                <w:szCs w:val="24"/>
              </w:rPr>
            </w:pPr>
            <w:r w:rsidRPr="008F7012">
              <w:rPr>
                <w:rFonts w:ascii="Times New Roman" w:hAnsi="Times New Roman"/>
                <w:b/>
                <w:bCs/>
                <w:spacing w:val="2"/>
                <w:sz w:val="24"/>
                <w:szCs w:val="24"/>
              </w:rPr>
              <w:t>II. CÁC CHỈ TIÊU CÂN ĐỐI VĨ MÔ</w:t>
            </w:r>
          </w:p>
        </w:tc>
        <w:tc>
          <w:tcPr>
            <w:tcW w:w="870" w:type="dxa"/>
            <w:shd w:val="clear" w:color="auto" w:fill="auto"/>
            <w:vAlign w:val="center"/>
            <w:hideMark/>
          </w:tcPr>
          <w:p w14:paraId="42BB1200" w14:textId="77777777" w:rsidR="00D52BE1" w:rsidRPr="00EC2645" w:rsidRDefault="00D52BE1" w:rsidP="006C2EB5">
            <w:pPr>
              <w:jc w:val="center"/>
              <w:rPr>
                <w:rFonts w:ascii="Times New Roman" w:hAnsi="Times New Roman"/>
                <w:b/>
                <w:bCs/>
                <w:sz w:val="24"/>
                <w:szCs w:val="24"/>
              </w:rPr>
            </w:pPr>
          </w:p>
        </w:tc>
        <w:tc>
          <w:tcPr>
            <w:tcW w:w="973" w:type="dxa"/>
            <w:shd w:val="clear" w:color="auto" w:fill="auto"/>
            <w:vAlign w:val="center"/>
            <w:hideMark/>
          </w:tcPr>
          <w:p w14:paraId="1DAE7380"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1134" w:type="dxa"/>
            <w:shd w:val="clear" w:color="auto" w:fill="auto"/>
            <w:vAlign w:val="center"/>
            <w:hideMark/>
          </w:tcPr>
          <w:p w14:paraId="4891C5BF"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236" w:type="dxa"/>
          </w:tcPr>
          <w:p w14:paraId="150BF7CC"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1B5C1ED5" w14:textId="74845DB6"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993" w:type="dxa"/>
            <w:gridSpan w:val="2"/>
            <w:shd w:val="clear" w:color="auto" w:fill="auto"/>
            <w:vAlign w:val="center"/>
            <w:hideMark/>
          </w:tcPr>
          <w:p w14:paraId="3817A12E"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992" w:type="dxa"/>
            <w:shd w:val="clear" w:color="auto" w:fill="auto"/>
            <w:vAlign w:val="center"/>
            <w:hideMark/>
          </w:tcPr>
          <w:p w14:paraId="7D8F2658"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r>
      <w:tr w:rsidR="00D52BE1" w:rsidRPr="00EC2645" w14:paraId="04ABCD03" w14:textId="77777777" w:rsidTr="00D52BE1">
        <w:trPr>
          <w:trHeight w:val="567"/>
        </w:trPr>
        <w:tc>
          <w:tcPr>
            <w:tcW w:w="3289" w:type="dxa"/>
            <w:shd w:val="clear" w:color="auto" w:fill="auto"/>
            <w:vAlign w:val="center"/>
            <w:hideMark/>
          </w:tcPr>
          <w:p w14:paraId="719D5898" w14:textId="77777777"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 xml:space="preserve">1. Đăng ký doanh nghiệp </w:t>
            </w:r>
          </w:p>
          <w:p w14:paraId="3C5CC3EB" w14:textId="77777777" w:rsidR="00D52BE1" w:rsidRPr="00EC2645" w:rsidRDefault="00D52BE1" w:rsidP="006C2EB5">
            <w:pPr>
              <w:rPr>
                <w:rFonts w:ascii="Times New Roman" w:hAnsi="Times New Roman"/>
                <w:i/>
                <w:iCs/>
                <w:sz w:val="24"/>
                <w:szCs w:val="24"/>
              </w:rPr>
            </w:pPr>
            <w:r w:rsidRPr="00EC2645">
              <w:rPr>
                <w:rFonts w:ascii="Times New Roman" w:hAnsi="Times New Roman"/>
                <w:i/>
                <w:iCs/>
                <w:sz w:val="24"/>
                <w:szCs w:val="24"/>
              </w:rPr>
              <w:t>(đến ngày 15/7/2024)</w:t>
            </w:r>
          </w:p>
        </w:tc>
        <w:tc>
          <w:tcPr>
            <w:tcW w:w="870" w:type="dxa"/>
            <w:shd w:val="clear" w:color="auto" w:fill="auto"/>
            <w:vAlign w:val="center"/>
            <w:hideMark/>
          </w:tcPr>
          <w:p w14:paraId="4DD4DC39" w14:textId="77777777" w:rsidR="00D52BE1" w:rsidRPr="00EC2645" w:rsidRDefault="00D52BE1" w:rsidP="006C2EB5">
            <w:pPr>
              <w:jc w:val="center"/>
              <w:rPr>
                <w:rFonts w:ascii="Times New Roman" w:hAnsi="Times New Roman"/>
                <w:b/>
                <w:bCs/>
                <w:sz w:val="24"/>
                <w:szCs w:val="24"/>
              </w:rPr>
            </w:pPr>
          </w:p>
        </w:tc>
        <w:tc>
          <w:tcPr>
            <w:tcW w:w="973" w:type="dxa"/>
            <w:shd w:val="clear" w:color="auto" w:fill="auto"/>
            <w:vAlign w:val="center"/>
            <w:hideMark/>
          </w:tcPr>
          <w:p w14:paraId="7A1145FA"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1134" w:type="dxa"/>
            <w:shd w:val="clear" w:color="auto" w:fill="auto"/>
            <w:vAlign w:val="center"/>
            <w:hideMark/>
          </w:tcPr>
          <w:p w14:paraId="03B68EC5"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236" w:type="dxa"/>
          </w:tcPr>
          <w:p w14:paraId="096F1C76"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0D8FD44A" w14:textId="072DF726"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993" w:type="dxa"/>
            <w:gridSpan w:val="2"/>
            <w:shd w:val="clear" w:color="auto" w:fill="auto"/>
            <w:vAlign w:val="center"/>
            <w:hideMark/>
          </w:tcPr>
          <w:p w14:paraId="61CFE19D"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992" w:type="dxa"/>
            <w:shd w:val="clear" w:color="auto" w:fill="auto"/>
            <w:vAlign w:val="center"/>
            <w:hideMark/>
          </w:tcPr>
          <w:p w14:paraId="7F0F2FDA"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r>
      <w:tr w:rsidR="00D52BE1" w:rsidRPr="00EC2645" w14:paraId="770BF6FE" w14:textId="77777777" w:rsidTr="00D52BE1">
        <w:trPr>
          <w:trHeight w:val="567"/>
        </w:trPr>
        <w:tc>
          <w:tcPr>
            <w:tcW w:w="3289" w:type="dxa"/>
            <w:shd w:val="clear" w:color="auto" w:fill="auto"/>
            <w:vAlign w:val="center"/>
            <w:hideMark/>
          </w:tcPr>
          <w:p w14:paraId="4DE4A7A8"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Doanh nghiệp thành lập mới</w:t>
            </w:r>
          </w:p>
        </w:tc>
        <w:tc>
          <w:tcPr>
            <w:tcW w:w="870" w:type="dxa"/>
            <w:shd w:val="clear" w:color="auto" w:fill="auto"/>
            <w:noWrap/>
            <w:vAlign w:val="center"/>
            <w:hideMark/>
          </w:tcPr>
          <w:p w14:paraId="5800C161"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Doanh nghiệp</w:t>
            </w:r>
          </w:p>
        </w:tc>
        <w:tc>
          <w:tcPr>
            <w:tcW w:w="973" w:type="dxa"/>
            <w:shd w:val="clear" w:color="auto" w:fill="auto"/>
            <w:vAlign w:val="center"/>
            <w:hideMark/>
          </w:tcPr>
          <w:p w14:paraId="30078EEA" w14:textId="5C74F622"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2D027755" w14:textId="15E6FA4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839</w:t>
            </w:r>
          </w:p>
        </w:tc>
        <w:tc>
          <w:tcPr>
            <w:tcW w:w="236" w:type="dxa"/>
          </w:tcPr>
          <w:p w14:paraId="4E9AF4FB"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52A8C6ED" w14:textId="06A3A26D"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2FE46424" w14:textId="54099CEE"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67E27E16" w14:textId="2666D2E3"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96,77</w:t>
            </w:r>
          </w:p>
        </w:tc>
      </w:tr>
      <w:tr w:rsidR="00D52BE1" w:rsidRPr="00EC2645" w14:paraId="4CB94D69" w14:textId="77777777" w:rsidTr="00D52BE1">
        <w:trPr>
          <w:trHeight w:val="567"/>
        </w:trPr>
        <w:tc>
          <w:tcPr>
            <w:tcW w:w="3289" w:type="dxa"/>
            <w:shd w:val="clear" w:color="auto" w:fill="auto"/>
            <w:vAlign w:val="center"/>
            <w:hideMark/>
          </w:tcPr>
          <w:p w14:paraId="210F68C9" w14:textId="77777777" w:rsidR="00D52BE1" w:rsidRPr="008F7012" w:rsidRDefault="00D52BE1" w:rsidP="006C2EB5">
            <w:pPr>
              <w:rPr>
                <w:rFonts w:ascii="Times New Roman" w:hAnsi="Times New Roman"/>
                <w:sz w:val="24"/>
                <w:szCs w:val="24"/>
              </w:rPr>
            </w:pPr>
            <w:r w:rsidRPr="008F7012">
              <w:rPr>
                <w:rFonts w:ascii="Times New Roman" w:hAnsi="Times New Roman"/>
                <w:sz w:val="24"/>
                <w:szCs w:val="24"/>
              </w:rPr>
              <w:t>Số doanh nghiệp quay trở lại hoạt động</w:t>
            </w:r>
          </w:p>
        </w:tc>
        <w:tc>
          <w:tcPr>
            <w:tcW w:w="870" w:type="dxa"/>
            <w:shd w:val="clear" w:color="auto" w:fill="auto"/>
            <w:noWrap/>
            <w:vAlign w:val="center"/>
            <w:hideMark/>
          </w:tcPr>
          <w:p w14:paraId="673399E5" w14:textId="77777777" w:rsidR="00D52BE1" w:rsidRPr="00EC2645" w:rsidRDefault="00D52BE1" w:rsidP="006C2EB5">
            <w:pPr>
              <w:jc w:val="center"/>
              <w:rPr>
                <w:rFonts w:ascii="Times New Roman" w:hAnsi="Times New Roman"/>
                <w:sz w:val="24"/>
                <w:szCs w:val="24"/>
              </w:rPr>
            </w:pPr>
            <w:r w:rsidRPr="00EC2645">
              <w:rPr>
                <w:rFonts w:ascii="Times New Roman" w:hAnsi="Times New Roman"/>
                <w:b/>
                <w:bCs/>
                <w:sz w:val="24"/>
                <w:szCs w:val="24"/>
              </w:rPr>
              <w:t>"</w:t>
            </w:r>
          </w:p>
        </w:tc>
        <w:tc>
          <w:tcPr>
            <w:tcW w:w="973" w:type="dxa"/>
            <w:shd w:val="clear" w:color="auto" w:fill="auto"/>
            <w:vAlign w:val="center"/>
            <w:hideMark/>
          </w:tcPr>
          <w:p w14:paraId="41A3CCD8" w14:textId="2DDDC9C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43F64E77" w14:textId="5D16958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248</w:t>
            </w:r>
          </w:p>
        </w:tc>
        <w:tc>
          <w:tcPr>
            <w:tcW w:w="236" w:type="dxa"/>
          </w:tcPr>
          <w:p w14:paraId="24FFB9AA"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5B2CF675" w14:textId="29B522AB"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66F7CE6D" w14:textId="305BE7A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4BB72954" w14:textId="3F12EBB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100,40</w:t>
            </w:r>
          </w:p>
        </w:tc>
      </w:tr>
      <w:tr w:rsidR="00D52BE1" w:rsidRPr="00EC2645" w14:paraId="6076C0E1" w14:textId="77777777" w:rsidTr="00D52BE1">
        <w:trPr>
          <w:trHeight w:val="567"/>
        </w:trPr>
        <w:tc>
          <w:tcPr>
            <w:tcW w:w="3289" w:type="dxa"/>
            <w:shd w:val="clear" w:color="auto" w:fill="auto"/>
            <w:vAlign w:val="center"/>
            <w:hideMark/>
          </w:tcPr>
          <w:p w14:paraId="7BDBA370" w14:textId="77777777" w:rsidR="00D52BE1" w:rsidRPr="008F7012" w:rsidRDefault="00D52BE1" w:rsidP="006C2EB5">
            <w:pPr>
              <w:rPr>
                <w:rFonts w:ascii="Times New Roman" w:hAnsi="Times New Roman"/>
                <w:sz w:val="24"/>
                <w:szCs w:val="24"/>
              </w:rPr>
            </w:pPr>
            <w:r w:rsidRPr="008F7012">
              <w:rPr>
                <w:rFonts w:ascii="Times New Roman" w:hAnsi="Times New Roman"/>
                <w:sz w:val="24"/>
                <w:szCs w:val="24"/>
              </w:rPr>
              <w:t>Số doanh nghiệp tạm ngừng hoạt động</w:t>
            </w:r>
          </w:p>
        </w:tc>
        <w:tc>
          <w:tcPr>
            <w:tcW w:w="870" w:type="dxa"/>
            <w:shd w:val="clear" w:color="auto" w:fill="auto"/>
            <w:noWrap/>
            <w:vAlign w:val="center"/>
            <w:hideMark/>
          </w:tcPr>
          <w:p w14:paraId="3419E7EA" w14:textId="77777777" w:rsidR="00D52BE1" w:rsidRPr="00EC2645" w:rsidRDefault="00D52BE1" w:rsidP="006C2EB5">
            <w:pPr>
              <w:jc w:val="center"/>
              <w:rPr>
                <w:rFonts w:ascii="Times New Roman" w:hAnsi="Times New Roman"/>
                <w:sz w:val="24"/>
                <w:szCs w:val="24"/>
              </w:rPr>
            </w:pPr>
            <w:r w:rsidRPr="00EC2645">
              <w:rPr>
                <w:rFonts w:ascii="Times New Roman" w:hAnsi="Times New Roman"/>
                <w:b/>
                <w:bCs/>
                <w:sz w:val="24"/>
                <w:szCs w:val="24"/>
              </w:rPr>
              <w:t>"</w:t>
            </w:r>
          </w:p>
        </w:tc>
        <w:tc>
          <w:tcPr>
            <w:tcW w:w="973" w:type="dxa"/>
            <w:shd w:val="clear" w:color="auto" w:fill="auto"/>
            <w:vAlign w:val="center"/>
            <w:hideMark/>
          </w:tcPr>
          <w:p w14:paraId="60E2C8F5" w14:textId="4219B342"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77444DBF" w14:textId="400D895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745</w:t>
            </w:r>
          </w:p>
        </w:tc>
        <w:tc>
          <w:tcPr>
            <w:tcW w:w="236" w:type="dxa"/>
          </w:tcPr>
          <w:p w14:paraId="022D6767"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12678410" w14:textId="0182637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28420E0A" w14:textId="2AC0664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09216044" w14:textId="241588FC"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126,70</w:t>
            </w:r>
          </w:p>
        </w:tc>
      </w:tr>
      <w:tr w:rsidR="00D52BE1" w:rsidRPr="00EC2645" w14:paraId="40D929E7" w14:textId="77777777" w:rsidTr="00D52BE1">
        <w:trPr>
          <w:trHeight w:val="567"/>
        </w:trPr>
        <w:tc>
          <w:tcPr>
            <w:tcW w:w="3289" w:type="dxa"/>
            <w:shd w:val="clear" w:color="auto" w:fill="auto"/>
            <w:vAlign w:val="center"/>
            <w:hideMark/>
          </w:tcPr>
          <w:p w14:paraId="46D27013"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Số doanh nghiệp giải thể</w:t>
            </w:r>
          </w:p>
        </w:tc>
        <w:tc>
          <w:tcPr>
            <w:tcW w:w="870" w:type="dxa"/>
            <w:shd w:val="clear" w:color="auto" w:fill="auto"/>
            <w:noWrap/>
            <w:vAlign w:val="center"/>
            <w:hideMark/>
          </w:tcPr>
          <w:p w14:paraId="122257CE" w14:textId="77777777" w:rsidR="00D52BE1" w:rsidRPr="00EC2645" w:rsidRDefault="00D52BE1" w:rsidP="006C2EB5">
            <w:pPr>
              <w:jc w:val="center"/>
              <w:rPr>
                <w:rFonts w:ascii="Times New Roman" w:hAnsi="Times New Roman"/>
                <w:sz w:val="24"/>
                <w:szCs w:val="24"/>
              </w:rPr>
            </w:pPr>
            <w:r w:rsidRPr="00EC2645">
              <w:rPr>
                <w:rFonts w:ascii="Times New Roman" w:hAnsi="Times New Roman"/>
                <w:b/>
                <w:bCs/>
                <w:sz w:val="24"/>
                <w:szCs w:val="24"/>
              </w:rPr>
              <w:t>"</w:t>
            </w:r>
          </w:p>
        </w:tc>
        <w:tc>
          <w:tcPr>
            <w:tcW w:w="973" w:type="dxa"/>
            <w:shd w:val="clear" w:color="auto" w:fill="auto"/>
            <w:vAlign w:val="center"/>
            <w:hideMark/>
          </w:tcPr>
          <w:p w14:paraId="4A8F3794" w14:textId="2F2E3A64"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7353F604" w14:textId="0836E99E"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106</w:t>
            </w:r>
          </w:p>
        </w:tc>
        <w:tc>
          <w:tcPr>
            <w:tcW w:w="236" w:type="dxa"/>
          </w:tcPr>
          <w:p w14:paraId="36B11584"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7711DBB4" w14:textId="22E4983D"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03268A18" w14:textId="5D77DE98"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788C7E60" w14:textId="499E45E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135,90</w:t>
            </w:r>
          </w:p>
        </w:tc>
      </w:tr>
      <w:tr w:rsidR="00D52BE1" w:rsidRPr="00EC2645" w14:paraId="299D8667" w14:textId="77777777" w:rsidTr="00D52BE1">
        <w:trPr>
          <w:trHeight w:val="567"/>
        </w:trPr>
        <w:tc>
          <w:tcPr>
            <w:tcW w:w="3289" w:type="dxa"/>
            <w:shd w:val="clear" w:color="auto" w:fill="auto"/>
            <w:vAlign w:val="center"/>
            <w:hideMark/>
          </w:tcPr>
          <w:p w14:paraId="66296B97" w14:textId="77777777"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 xml:space="preserve">3. Thu hút đầu tư </w:t>
            </w:r>
          </w:p>
          <w:p w14:paraId="5E11768A" w14:textId="77777777" w:rsidR="00D52BE1" w:rsidRPr="00EC2645" w:rsidRDefault="00D52BE1" w:rsidP="006C2EB5">
            <w:pPr>
              <w:rPr>
                <w:rFonts w:ascii="Times New Roman" w:hAnsi="Times New Roman"/>
                <w:i/>
                <w:iCs/>
                <w:sz w:val="24"/>
                <w:szCs w:val="24"/>
              </w:rPr>
            </w:pPr>
            <w:r w:rsidRPr="00EC2645">
              <w:rPr>
                <w:rFonts w:ascii="Times New Roman" w:hAnsi="Times New Roman"/>
                <w:i/>
                <w:iCs/>
                <w:sz w:val="24"/>
                <w:szCs w:val="24"/>
              </w:rPr>
              <w:t>(đến ngày 15/7/2024)</w:t>
            </w:r>
          </w:p>
        </w:tc>
        <w:tc>
          <w:tcPr>
            <w:tcW w:w="870" w:type="dxa"/>
            <w:shd w:val="clear" w:color="auto" w:fill="auto"/>
            <w:vAlign w:val="center"/>
            <w:hideMark/>
          </w:tcPr>
          <w:p w14:paraId="5EFD818B" w14:textId="77777777" w:rsidR="00D52BE1" w:rsidRPr="00EC2645" w:rsidRDefault="00D52BE1" w:rsidP="006C2EB5">
            <w:pPr>
              <w:jc w:val="center"/>
              <w:rPr>
                <w:rFonts w:ascii="Times New Roman" w:hAnsi="Times New Roman"/>
                <w:sz w:val="24"/>
                <w:szCs w:val="24"/>
              </w:rPr>
            </w:pPr>
          </w:p>
        </w:tc>
        <w:tc>
          <w:tcPr>
            <w:tcW w:w="973" w:type="dxa"/>
            <w:shd w:val="clear" w:color="auto" w:fill="auto"/>
            <w:vAlign w:val="center"/>
            <w:hideMark/>
          </w:tcPr>
          <w:p w14:paraId="3E5FA38A"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1134" w:type="dxa"/>
            <w:shd w:val="clear" w:color="auto" w:fill="auto"/>
            <w:vAlign w:val="center"/>
            <w:hideMark/>
          </w:tcPr>
          <w:p w14:paraId="7611AA24"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236" w:type="dxa"/>
          </w:tcPr>
          <w:p w14:paraId="26272AF0"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1EB90C15" w14:textId="429340BB"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993" w:type="dxa"/>
            <w:gridSpan w:val="2"/>
            <w:shd w:val="clear" w:color="auto" w:fill="auto"/>
            <w:vAlign w:val="center"/>
            <w:hideMark/>
          </w:tcPr>
          <w:p w14:paraId="3C1155C6"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992" w:type="dxa"/>
            <w:shd w:val="clear" w:color="auto" w:fill="auto"/>
            <w:vAlign w:val="center"/>
            <w:hideMark/>
          </w:tcPr>
          <w:p w14:paraId="00146619" w14:textId="77777777"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 </w:t>
            </w:r>
          </w:p>
        </w:tc>
      </w:tr>
      <w:tr w:rsidR="00D52BE1" w:rsidRPr="00EC2645" w14:paraId="6E56E6B2" w14:textId="77777777" w:rsidTr="00D52BE1">
        <w:trPr>
          <w:trHeight w:val="454"/>
        </w:trPr>
        <w:tc>
          <w:tcPr>
            <w:tcW w:w="3289" w:type="dxa"/>
            <w:shd w:val="clear" w:color="auto" w:fill="auto"/>
            <w:vAlign w:val="center"/>
            <w:hideMark/>
          </w:tcPr>
          <w:p w14:paraId="1B39F58A"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3.1. Thu hút đầu tư DDI</w:t>
            </w:r>
          </w:p>
        </w:tc>
        <w:tc>
          <w:tcPr>
            <w:tcW w:w="870" w:type="dxa"/>
            <w:shd w:val="clear" w:color="auto" w:fill="auto"/>
            <w:vAlign w:val="center"/>
            <w:hideMark/>
          </w:tcPr>
          <w:p w14:paraId="198D6143" w14:textId="77777777" w:rsidR="00D52BE1" w:rsidRPr="00EC2645" w:rsidRDefault="00D52BE1" w:rsidP="006C2EB5">
            <w:pPr>
              <w:jc w:val="center"/>
              <w:rPr>
                <w:rFonts w:ascii="Times New Roman" w:hAnsi="Times New Roman"/>
                <w:sz w:val="24"/>
                <w:szCs w:val="24"/>
              </w:rPr>
            </w:pPr>
          </w:p>
        </w:tc>
        <w:tc>
          <w:tcPr>
            <w:tcW w:w="973" w:type="dxa"/>
            <w:shd w:val="clear" w:color="auto" w:fill="auto"/>
            <w:vAlign w:val="center"/>
            <w:hideMark/>
          </w:tcPr>
          <w:p w14:paraId="5FD90EAC"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1134" w:type="dxa"/>
            <w:shd w:val="clear" w:color="auto" w:fill="auto"/>
            <w:vAlign w:val="center"/>
            <w:hideMark/>
          </w:tcPr>
          <w:p w14:paraId="2514B354"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236" w:type="dxa"/>
          </w:tcPr>
          <w:p w14:paraId="6EB74F0B"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26306500" w14:textId="47A70D55"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993" w:type="dxa"/>
            <w:gridSpan w:val="2"/>
            <w:shd w:val="clear" w:color="auto" w:fill="auto"/>
            <w:vAlign w:val="center"/>
            <w:hideMark/>
          </w:tcPr>
          <w:p w14:paraId="299F6F6B" w14:textId="77777777"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 </w:t>
            </w:r>
          </w:p>
        </w:tc>
        <w:tc>
          <w:tcPr>
            <w:tcW w:w="992" w:type="dxa"/>
            <w:shd w:val="clear" w:color="auto" w:fill="auto"/>
            <w:vAlign w:val="center"/>
            <w:hideMark/>
          </w:tcPr>
          <w:p w14:paraId="64821B1C" w14:textId="77777777" w:rsidR="00D52BE1" w:rsidRPr="00EC2645" w:rsidRDefault="00D52BE1" w:rsidP="006C2EB5">
            <w:pPr>
              <w:jc w:val="right"/>
              <w:rPr>
                <w:rFonts w:ascii="Times New Roman" w:hAnsi="Times New Roman"/>
                <w:color w:val="000000"/>
                <w:sz w:val="24"/>
                <w:szCs w:val="24"/>
              </w:rPr>
            </w:pPr>
            <w:r w:rsidRPr="00EC2645">
              <w:rPr>
                <w:rFonts w:ascii="Times New Roman" w:hAnsi="Times New Roman"/>
                <w:color w:val="000000"/>
                <w:sz w:val="24"/>
                <w:szCs w:val="24"/>
              </w:rPr>
              <w:t> </w:t>
            </w:r>
          </w:p>
        </w:tc>
      </w:tr>
      <w:tr w:rsidR="00D52BE1" w:rsidRPr="00EC2645" w14:paraId="29B68E84" w14:textId="77777777" w:rsidTr="00D52BE1">
        <w:trPr>
          <w:trHeight w:val="454"/>
        </w:trPr>
        <w:tc>
          <w:tcPr>
            <w:tcW w:w="3289" w:type="dxa"/>
            <w:shd w:val="clear" w:color="auto" w:fill="auto"/>
            <w:vAlign w:val="center"/>
            <w:hideMark/>
          </w:tcPr>
          <w:p w14:paraId="16DD3F97" w14:textId="77777777" w:rsidR="00D52BE1" w:rsidRPr="008F7012" w:rsidRDefault="00D52BE1" w:rsidP="006C2EB5">
            <w:pPr>
              <w:rPr>
                <w:rFonts w:ascii="Times New Roman" w:hAnsi="Times New Roman"/>
                <w:spacing w:val="-8"/>
                <w:sz w:val="24"/>
                <w:szCs w:val="24"/>
              </w:rPr>
            </w:pPr>
            <w:r w:rsidRPr="00EC2645">
              <w:rPr>
                <w:rFonts w:ascii="Times New Roman" w:hAnsi="Times New Roman"/>
                <w:sz w:val="24"/>
                <w:szCs w:val="24"/>
              </w:rPr>
              <w:t xml:space="preserve">       </w:t>
            </w:r>
            <w:r w:rsidRPr="008F7012">
              <w:rPr>
                <w:rFonts w:ascii="Times New Roman" w:hAnsi="Times New Roman"/>
                <w:spacing w:val="-8"/>
                <w:sz w:val="24"/>
                <w:szCs w:val="24"/>
              </w:rPr>
              <w:t>Tổng số dự án được cấp phép</w:t>
            </w:r>
          </w:p>
        </w:tc>
        <w:tc>
          <w:tcPr>
            <w:tcW w:w="870" w:type="dxa"/>
            <w:shd w:val="clear" w:color="auto" w:fill="auto"/>
            <w:vAlign w:val="center"/>
            <w:hideMark/>
          </w:tcPr>
          <w:p w14:paraId="40DD4053"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Dự án</w:t>
            </w:r>
          </w:p>
        </w:tc>
        <w:tc>
          <w:tcPr>
            <w:tcW w:w="973" w:type="dxa"/>
            <w:shd w:val="clear" w:color="auto" w:fill="auto"/>
            <w:vAlign w:val="center"/>
            <w:hideMark/>
          </w:tcPr>
          <w:p w14:paraId="02F97A09" w14:textId="56259BDA"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37CB627E" w14:textId="494543B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17</w:t>
            </w:r>
          </w:p>
        </w:tc>
        <w:tc>
          <w:tcPr>
            <w:tcW w:w="236" w:type="dxa"/>
          </w:tcPr>
          <w:p w14:paraId="4B6B4367"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108E5099" w14:textId="096038A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3EB6B960" w14:textId="45F9F603"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02F26FC5" w14:textId="71047D69"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113,33</w:t>
            </w:r>
          </w:p>
        </w:tc>
      </w:tr>
      <w:tr w:rsidR="00D52BE1" w:rsidRPr="00EC2645" w14:paraId="72B12E16" w14:textId="77777777" w:rsidTr="00D52BE1">
        <w:trPr>
          <w:trHeight w:val="454"/>
        </w:trPr>
        <w:tc>
          <w:tcPr>
            <w:tcW w:w="3289" w:type="dxa"/>
            <w:shd w:val="clear" w:color="auto" w:fill="auto"/>
            <w:vAlign w:val="center"/>
            <w:hideMark/>
          </w:tcPr>
          <w:p w14:paraId="5B862F67"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 xml:space="preserve">       Tổng vốn đăng ký</w:t>
            </w:r>
          </w:p>
        </w:tc>
        <w:tc>
          <w:tcPr>
            <w:tcW w:w="870" w:type="dxa"/>
            <w:shd w:val="clear" w:color="auto" w:fill="auto"/>
            <w:vAlign w:val="center"/>
            <w:hideMark/>
          </w:tcPr>
          <w:p w14:paraId="45D55DE8"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Tỷ đồng</w:t>
            </w:r>
          </w:p>
        </w:tc>
        <w:tc>
          <w:tcPr>
            <w:tcW w:w="973" w:type="dxa"/>
            <w:shd w:val="clear" w:color="auto" w:fill="auto"/>
            <w:vAlign w:val="center"/>
            <w:hideMark/>
          </w:tcPr>
          <w:p w14:paraId="25805ECE" w14:textId="072AC5B4"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48C1D04A" w14:textId="09D4EE74"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3.502</w:t>
            </w:r>
          </w:p>
        </w:tc>
        <w:tc>
          <w:tcPr>
            <w:tcW w:w="236" w:type="dxa"/>
          </w:tcPr>
          <w:p w14:paraId="0AAE437D"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4E607D59" w14:textId="6D05983D"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66B5B0B2" w14:textId="366EAFA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6348960C" w14:textId="730A8E64"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30,07</w:t>
            </w:r>
          </w:p>
        </w:tc>
      </w:tr>
      <w:tr w:rsidR="00D52BE1" w:rsidRPr="00EC2645" w14:paraId="4EC88E1F" w14:textId="77777777" w:rsidTr="00D52BE1">
        <w:trPr>
          <w:trHeight w:val="454"/>
        </w:trPr>
        <w:tc>
          <w:tcPr>
            <w:tcW w:w="3289" w:type="dxa"/>
            <w:shd w:val="clear" w:color="auto" w:fill="auto"/>
            <w:vAlign w:val="center"/>
            <w:hideMark/>
          </w:tcPr>
          <w:p w14:paraId="1241F922"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3.2. Thu hút đầu tư FDI</w:t>
            </w:r>
          </w:p>
        </w:tc>
        <w:tc>
          <w:tcPr>
            <w:tcW w:w="870" w:type="dxa"/>
            <w:shd w:val="clear" w:color="auto" w:fill="auto"/>
            <w:vAlign w:val="center"/>
            <w:hideMark/>
          </w:tcPr>
          <w:p w14:paraId="07FF39A3" w14:textId="77777777" w:rsidR="00D52BE1" w:rsidRPr="00EC2645" w:rsidRDefault="00D52BE1" w:rsidP="006C2EB5">
            <w:pPr>
              <w:jc w:val="center"/>
              <w:rPr>
                <w:rFonts w:ascii="Times New Roman" w:hAnsi="Times New Roman"/>
                <w:sz w:val="24"/>
                <w:szCs w:val="24"/>
              </w:rPr>
            </w:pPr>
          </w:p>
        </w:tc>
        <w:tc>
          <w:tcPr>
            <w:tcW w:w="973" w:type="dxa"/>
            <w:shd w:val="clear" w:color="auto" w:fill="auto"/>
            <w:vAlign w:val="center"/>
          </w:tcPr>
          <w:p w14:paraId="6552E31A" w14:textId="77777777" w:rsidR="00D52BE1" w:rsidRPr="00EC2645" w:rsidRDefault="00D52BE1" w:rsidP="006C2EB5">
            <w:pPr>
              <w:jc w:val="right"/>
              <w:rPr>
                <w:rFonts w:ascii="Times New Roman" w:hAnsi="Times New Roman"/>
                <w:sz w:val="24"/>
                <w:szCs w:val="24"/>
              </w:rPr>
            </w:pPr>
          </w:p>
        </w:tc>
        <w:tc>
          <w:tcPr>
            <w:tcW w:w="1134" w:type="dxa"/>
            <w:shd w:val="clear" w:color="auto" w:fill="auto"/>
            <w:vAlign w:val="center"/>
          </w:tcPr>
          <w:p w14:paraId="37DF41D3" w14:textId="77777777" w:rsidR="00D52BE1" w:rsidRPr="00EC2645" w:rsidRDefault="00D52BE1" w:rsidP="006C2EB5">
            <w:pPr>
              <w:jc w:val="right"/>
              <w:rPr>
                <w:rFonts w:ascii="Times New Roman" w:hAnsi="Times New Roman"/>
                <w:sz w:val="24"/>
                <w:szCs w:val="24"/>
              </w:rPr>
            </w:pPr>
          </w:p>
        </w:tc>
        <w:tc>
          <w:tcPr>
            <w:tcW w:w="236" w:type="dxa"/>
          </w:tcPr>
          <w:p w14:paraId="2A004711"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tcPr>
          <w:p w14:paraId="0AED0C47" w14:textId="5A5FD878" w:rsidR="00D52BE1" w:rsidRPr="00EC2645" w:rsidRDefault="00D52BE1" w:rsidP="006C2EB5">
            <w:pPr>
              <w:jc w:val="right"/>
              <w:rPr>
                <w:rFonts w:ascii="Times New Roman" w:hAnsi="Times New Roman"/>
                <w:sz w:val="24"/>
                <w:szCs w:val="24"/>
              </w:rPr>
            </w:pPr>
          </w:p>
        </w:tc>
        <w:tc>
          <w:tcPr>
            <w:tcW w:w="993" w:type="dxa"/>
            <w:gridSpan w:val="2"/>
            <w:shd w:val="clear" w:color="auto" w:fill="auto"/>
            <w:vAlign w:val="center"/>
          </w:tcPr>
          <w:p w14:paraId="42FCC45A"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tcPr>
          <w:p w14:paraId="76059240" w14:textId="77777777" w:rsidR="00D52BE1" w:rsidRPr="00EC2645" w:rsidRDefault="00D52BE1" w:rsidP="006C2EB5">
            <w:pPr>
              <w:jc w:val="right"/>
              <w:rPr>
                <w:rFonts w:ascii="Times New Roman" w:hAnsi="Times New Roman"/>
                <w:color w:val="000000"/>
                <w:sz w:val="24"/>
                <w:szCs w:val="24"/>
              </w:rPr>
            </w:pPr>
          </w:p>
        </w:tc>
      </w:tr>
      <w:tr w:rsidR="00D52BE1" w:rsidRPr="00EC2645" w14:paraId="2D36438A" w14:textId="77777777" w:rsidTr="00D52BE1">
        <w:trPr>
          <w:trHeight w:val="454"/>
        </w:trPr>
        <w:tc>
          <w:tcPr>
            <w:tcW w:w="3289" w:type="dxa"/>
            <w:shd w:val="clear" w:color="auto" w:fill="auto"/>
            <w:vAlign w:val="center"/>
            <w:hideMark/>
          </w:tcPr>
          <w:p w14:paraId="7F011240" w14:textId="77777777" w:rsidR="00D52BE1" w:rsidRPr="008F7012" w:rsidRDefault="00D52BE1" w:rsidP="006C2EB5">
            <w:pPr>
              <w:rPr>
                <w:rFonts w:ascii="Times New Roman" w:hAnsi="Times New Roman"/>
                <w:spacing w:val="-8"/>
                <w:sz w:val="24"/>
                <w:szCs w:val="24"/>
              </w:rPr>
            </w:pPr>
            <w:r w:rsidRPr="00EC2645">
              <w:rPr>
                <w:rFonts w:ascii="Times New Roman" w:hAnsi="Times New Roman"/>
                <w:sz w:val="24"/>
                <w:szCs w:val="24"/>
              </w:rPr>
              <w:t xml:space="preserve">      </w:t>
            </w:r>
            <w:r w:rsidRPr="008F7012">
              <w:rPr>
                <w:rFonts w:ascii="Times New Roman" w:hAnsi="Times New Roman"/>
                <w:spacing w:val="-8"/>
                <w:sz w:val="24"/>
                <w:szCs w:val="24"/>
              </w:rPr>
              <w:t>Tổng số dự án được cấp phép</w:t>
            </w:r>
          </w:p>
        </w:tc>
        <w:tc>
          <w:tcPr>
            <w:tcW w:w="870" w:type="dxa"/>
            <w:shd w:val="clear" w:color="auto" w:fill="auto"/>
            <w:vAlign w:val="center"/>
            <w:hideMark/>
          </w:tcPr>
          <w:p w14:paraId="67261D08"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Dự án</w:t>
            </w:r>
          </w:p>
        </w:tc>
        <w:tc>
          <w:tcPr>
            <w:tcW w:w="973" w:type="dxa"/>
            <w:shd w:val="clear" w:color="auto" w:fill="auto"/>
            <w:vAlign w:val="center"/>
            <w:hideMark/>
          </w:tcPr>
          <w:p w14:paraId="3C349871" w14:textId="2C82953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48C90D67" w14:textId="730D547E"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52</w:t>
            </w:r>
          </w:p>
        </w:tc>
        <w:tc>
          <w:tcPr>
            <w:tcW w:w="236" w:type="dxa"/>
          </w:tcPr>
          <w:p w14:paraId="5CAC2352"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641406E7" w14:textId="67B317FD"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6F59A7A1" w14:textId="7B060BAA"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5D80B1EA" w14:textId="71BFDE85"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130,00</w:t>
            </w:r>
          </w:p>
        </w:tc>
      </w:tr>
      <w:tr w:rsidR="00D52BE1" w:rsidRPr="00EC2645" w14:paraId="2650045C" w14:textId="77777777" w:rsidTr="00D52BE1">
        <w:trPr>
          <w:trHeight w:val="454"/>
        </w:trPr>
        <w:tc>
          <w:tcPr>
            <w:tcW w:w="3289" w:type="dxa"/>
            <w:shd w:val="clear" w:color="auto" w:fill="auto"/>
            <w:vAlign w:val="center"/>
            <w:hideMark/>
          </w:tcPr>
          <w:p w14:paraId="15C9BD55"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 xml:space="preserve">      Tổng vốn đăng ký</w:t>
            </w:r>
          </w:p>
        </w:tc>
        <w:tc>
          <w:tcPr>
            <w:tcW w:w="870" w:type="dxa"/>
            <w:shd w:val="clear" w:color="auto" w:fill="auto"/>
            <w:vAlign w:val="center"/>
            <w:hideMark/>
          </w:tcPr>
          <w:p w14:paraId="77712231"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Triệu USD</w:t>
            </w:r>
          </w:p>
        </w:tc>
        <w:tc>
          <w:tcPr>
            <w:tcW w:w="973" w:type="dxa"/>
            <w:shd w:val="clear" w:color="auto" w:fill="auto"/>
            <w:vAlign w:val="center"/>
            <w:hideMark/>
          </w:tcPr>
          <w:p w14:paraId="4A39BA78" w14:textId="72D999EB"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23B3736C" w14:textId="1CD89E26"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473,23</w:t>
            </w:r>
          </w:p>
        </w:tc>
        <w:tc>
          <w:tcPr>
            <w:tcW w:w="236" w:type="dxa"/>
          </w:tcPr>
          <w:p w14:paraId="23B3ACF5"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365FCA4E" w14:textId="52D3D588"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13E0E489" w14:textId="14FAF34A"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35AC1936" w14:textId="0A6C3715"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107,37</w:t>
            </w:r>
          </w:p>
        </w:tc>
      </w:tr>
      <w:tr w:rsidR="00D52BE1" w:rsidRPr="00EC2645" w14:paraId="26C39692" w14:textId="77777777" w:rsidTr="00D52BE1">
        <w:trPr>
          <w:trHeight w:val="567"/>
        </w:trPr>
        <w:tc>
          <w:tcPr>
            <w:tcW w:w="3289" w:type="dxa"/>
            <w:shd w:val="clear" w:color="auto" w:fill="auto"/>
            <w:noWrap/>
            <w:vAlign w:val="center"/>
            <w:hideMark/>
          </w:tcPr>
          <w:p w14:paraId="66C40BCB" w14:textId="77777777"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 xml:space="preserve">4. Thu NSNN trên địa bàn </w:t>
            </w:r>
          </w:p>
          <w:p w14:paraId="0A056ACD" w14:textId="77777777" w:rsidR="00D52BE1" w:rsidRPr="00EC2645" w:rsidRDefault="00D52BE1" w:rsidP="006C2EB5">
            <w:pPr>
              <w:rPr>
                <w:rFonts w:ascii="Times New Roman" w:hAnsi="Times New Roman"/>
                <w:b/>
                <w:bCs/>
                <w:sz w:val="24"/>
                <w:szCs w:val="24"/>
              </w:rPr>
            </w:pPr>
            <w:r w:rsidRPr="00EC2645">
              <w:rPr>
                <w:rFonts w:ascii="Times New Roman" w:hAnsi="Times New Roman"/>
                <w:i/>
                <w:iCs/>
                <w:sz w:val="24"/>
                <w:szCs w:val="24"/>
              </w:rPr>
              <w:t>(đến ngày 15/7/2024)</w:t>
            </w:r>
          </w:p>
        </w:tc>
        <w:tc>
          <w:tcPr>
            <w:tcW w:w="870" w:type="dxa"/>
            <w:shd w:val="clear" w:color="auto" w:fill="auto"/>
            <w:vAlign w:val="center"/>
            <w:hideMark/>
          </w:tcPr>
          <w:p w14:paraId="0CDEFE36" w14:textId="77777777" w:rsidR="00D52BE1" w:rsidRPr="00EC2645" w:rsidRDefault="00D52BE1" w:rsidP="006C2EB5">
            <w:pPr>
              <w:jc w:val="center"/>
              <w:rPr>
                <w:rFonts w:ascii="Times New Roman" w:hAnsi="Times New Roman"/>
                <w:b/>
                <w:bCs/>
                <w:sz w:val="24"/>
                <w:szCs w:val="24"/>
              </w:rPr>
            </w:pPr>
            <w:r w:rsidRPr="00EC2645">
              <w:rPr>
                <w:rFonts w:ascii="Times New Roman" w:hAnsi="Times New Roman"/>
                <w:b/>
                <w:bCs/>
                <w:sz w:val="24"/>
                <w:szCs w:val="24"/>
              </w:rPr>
              <w:t>Tỷ đồng</w:t>
            </w:r>
          </w:p>
        </w:tc>
        <w:tc>
          <w:tcPr>
            <w:tcW w:w="973" w:type="dxa"/>
            <w:shd w:val="clear" w:color="auto" w:fill="auto"/>
            <w:vAlign w:val="center"/>
            <w:hideMark/>
          </w:tcPr>
          <w:p w14:paraId="61CB18E2" w14:textId="68330F1D"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w:t>
            </w:r>
          </w:p>
        </w:tc>
        <w:tc>
          <w:tcPr>
            <w:tcW w:w="1134" w:type="dxa"/>
            <w:shd w:val="clear" w:color="auto" w:fill="auto"/>
            <w:vAlign w:val="center"/>
            <w:hideMark/>
          </w:tcPr>
          <w:p w14:paraId="478689F1" w14:textId="3528F4EC"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16.001</w:t>
            </w:r>
          </w:p>
        </w:tc>
        <w:tc>
          <w:tcPr>
            <w:tcW w:w="236" w:type="dxa"/>
          </w:tcPr>
          <w:p w14:paraId="558BFAF5" w14:textId="77777777" w:rsidR="00D52BE1" w:rsidRPr="008F7012" w:rsidRDefault="00D52BE1" w:rsidP="006C2EB5">
            <w:pPr>
              <w:jc w:val="right"/>
              <w:rPr>
                <w:rFonts w:ascii="Times New Roman" w:hAnsi="Times New Roman"/>
                <w:b/>
                <w:bCs/>
                <w:sz w:val="24"/>
                <w:szCs w:val="24"/>
              </w:rPr>
            </w:pPr>
          </w:p>
        </w:tc>
        <w:tc>
          <w:tcPr>
            <w:tcW w:w="992" w:type="dxa"/>
            <w:shd w:val="clear" w:color="auto" w:fill="auto"/>
            <w:vAlign w:val="center"/>
            <w:hideMark/>
          </w:tcPr>
          <w:p w14:paraId="0F66B55A" w14:textId="3EFEF1B8"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w:t>
            </w:r>
          </w:p>
        </w:tc>
        <w:tc>
          <w:tcPr>
            <w:tcW w:w="993" w:type="dxa"/>
            <w:gridSpan w:val="2"/>
            <w:shd w:val="clear" w:color="auto" w:fill="auto"/>
            <w:vAlign w:val="center"/>
            <w:hideMark/>
          </w:tcPr>
          <w:p w14:paraId="7247E627" w14:textId="74E4D3B3"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w:t>
            </w:r>
          </w:p>
        </w:tc>
        <w:tc>
          <w:tcPr>
            <w:tcW w:w="992" w:type="dxa"/>
            <w:shd w:val="clear" w:color="auto" w:fill="auto"/>
            <w:vAlign w:val="center"/>
            <w:hideMark/>
          </w:tcPr>
          <w:p w14:paraId="4B5569AB" w14:textId="03AF5972"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103,72</w:t>
            </w:r>
          </w:p>
        </w:tc>
      </w:tr>
      <w:tr w:rsidR="00D52BE1" w:rsidRPr="00EC2645" w14:paraId="6B862E06" w14:textId="77777777" w:rsidTr="00D52BE1">
        <w:trPr>
          <w:trHeight w:val="567"/>
        </w:trPr>
        <w:tc>
          <w:tcPr>
            <w:tcW w:w="3289" w:type="dxa"/>
            <w:shd w:val="clear" w:color="auto" w:fill="auto"/>
            <w:noWrap/>
            <w:vAlign w:val="center"/>
            <w:hideMark/>
          </w:tcPr>
          <w:p w14:paraId="38742386" w14:textId="77777777"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 xml:space="preserve">5. Chi NSNN trên địa bàn </w:t>
            </w:r>
          </w:p>
          <w:p w14:paraId="5A83A644" w14:textId="77777777" w:rsidR="00D52BE1" w:rsidRPr="00EC2645" w:rsidRDefault="00D52BE1" w:rsidP="006C2EB5">
            <w:pPr>
              <w:rPr>
                <w:rFonts w:ascii="Times New Roman" w:hAnsi="Times New Roman"/>
                <w:b/>
                <w:bCs/>
                <w:sz w:val="24"/>
                <w:szCs w:val="24"/>
              </w:rPr>
            </w:pPr>
            <w:r w:rsidRPr="00EC2645">
              <w:rPr>
                <w:rFonts w:ascii="Times New Roman" w:hAnsi="Times New Roman"/>
                <w:i/>
                <w:iCs/>
                <w:sz w:val="24"/>
                <w:szCs w:val="24"/>
              </w:rPr>
              <w:t>(đến ngày 15/7/2024)</w:t>
            </w:r>
          </w:p>
        </w:tc>
        <w:tc>
          <w:tcPr>
            <w:tcW w:w="870" w:type="dxa"/>
            <w:shd w:val="clear" w:color="auto" w:fill="auto"/>
            <w:vAlign w:val="center"/>
            <w:hideMark/>
          </w:tcPr>
          <w:p w14:paraId="078E6FB3" w14:textId="77777777" w:rsidR="00D52BE1" w:rsidRPr="00EC2645" w:rsidRDefault="00D52BE1" w:rsidP="006C2EB5">
            <w:pPr>
              <w:jc w:val="center"/>
              <w:rPr>
                <w:rFonts w:ascii="Times New Roman" w:hAnsi="Times New Roman"/>
                <w:b/>
                <w:bCs/>
                <w:sz w:val="24"/>
                <w:szCs w:val="24"/>
              </w:rPr>
            </w:pPr>
            <w:r w:rsidRPr="00EC2645">
              <w:rPr>
                <w:rFonts w:ascii="Times New Roman" w:hAnsi="Times New Roman"/>
                <w:b/>
                <w:bCs/>
                <w:sz w:val="24"/>
                <w:szCs w:val="24"/>
              </w:rPr>
              <w:t>"</w:t>
            </w:r>
          </w:p>
        </w:tc>
        <w:tc>
          <w:tcPr>
            <w:tcW w:w="973" w:type="dxa"/>
            <w:shd w:val="clear" w:color="auto" w:fill="auto"/>
            <w:vAlign w:val="center"/>
            <w:hideMark/>
          </w:tcPr>
          <w:p w14:paraId="7E5FD634" w14:textId="22D5D133"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w:t>
            </w:r>
          </w:p>
        </w:tc>
        <w:tc>
          <w:tcPr>
            <w:tcW w:w="1134" w:type="dxa"/>
            <w:shd w:val="clear" w:color="auto" w:fill="auto"/>
            <w:vAlign w:val="center"/>
            <w:hideMark/>
          </w:tcPr>
          <w:p w14:paraId="3DA9813A" w14:textId="1B6700C3"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13.656</w:t>
            </w:r>
          </w:p>
        </w:tc>
        <w:tc>
          <w:tcPr>
            <w:tcW w:w="236" w:type="dxa"/>
          </w:tcPr>
          <w:p w14:paraId="5F4FD26A" w14:textId="77777777" w:rsidR="00D52BE1" w:rsidRPr="008F7012" w:rsidRDefault="00D52BE1" w:rsidP="006C2EB5">
            <w:pPr>
              <w:jc w:val="right"/>
              <w:rPr>
                <w:rFonts w:ascii="Times New Roman" w:hAnsi="Times New Roman"/>
                <w:b/>
                <w:bCs/>
                <w:sz w:val="24"/>
                <w:szCs w:val="24"/>
              </w:rPr>
            </w:pPr>
          </w:p>
        </w:tc>
        <w:tc>
          <w:tcPr>
            <w:tcW w:w="992" w:type="dxa"/>
            <w:shd w:val="clear" w:color="auto" w:fill="auto"/>
            <w:vAlign w:val="center"/>
            <w:hideMark/>
          </w:tcPr>
          <w:p w14:paraId="2ACF5D1F" w14:textId="76275E0B"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w:t>
            </w:r>
          </w:p>
        </w:tc>
        <w:tc>
          <w:tcPr>
            <w:tcW w:w="993" w:type="dxa"/>
            <w:gridSpan w:val="2"/>
            <w:shd w:val="clear" w:color="auto" w:fill="auto"/>
            <w:vAlign w:val="center"/>
            <w:hideMark/>
          </w:tcPr>
          <w:p w14:paraId="703439F0" w14:textId="475AED59"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w:t>
            </w:r>
          </w:p>
        </w:tc>
        <w:tc>
          <w:tcPr>
            <w:tcW w:w="992" w:type="dxa"/>
            <w:shd w:val="clear" w:color="auto" w:fill="auto"/>
            <w:vAlign w:val="center"/>
            <w:hideMark/>
          </w:tcPr>
          <w:p w14:paraId="1E9F9790" w14:textId="51CBE661"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94,73</w:t>
            </w:r>
          </w:p>
        </w:tc>
      </w:tr>
      <w:tr w:rsidR="00D52BE1" w:rsidRPr="00EC2645" w14:paraId="663D109E" w14:textId="77777777" w:rsidTr="00D52BE1">
        <w:trPr>
          <w:trHeight w:val="567"/>
        </w:trPr>
        <w:tc>
          <w:tcPr>
            <w:tcW w:w="3289" w:type="dxa"/>
            <w:shd w:val="clear" w:color="auto" w:fill="auto"/>
            <w:noWrap/>
            <w:vAlign w:val="center"/>
            <w:hideMark/>
          </w:tcPr>
          <w:p w14:paraId="15A09DA9" w14:textId="77777777"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 xml:space="preserve">6. Tiền tệ </w:t>
            </w:r>
          </w:p>
          <w:p w14:paraId="4DCD0B13" w14:textId="77777777" w:rsidR="00D52BE1" w:rsidRPr="008F7012" w:rsidRDefault="00D52BE1" w:rsidP="006C2EB5">
            <w:pPr>
              <w:rPr>
                <w:rFonts w:ascii="Times New Roman" w:hAnsi="Times New Roman"/>
                <w:b/>
                <w:bCs/>
                <w:spacing w:val="-8"/>
                <w:sz w:val="24"/>
                <w:szCs w:val="24"/>
              </w:rPr>
            </w:pPr>
            <w:r w:rsidRPr="008F7012">
              <w:rPr>
                <w:rFonts w:ascii="Times New Roman" w:hAnsi="Times New Roman"/>
                <w:i/>
                <w:iCs/>
                <w:spacing w:val="-8"/>
                <w:sz w:val="24"/>
                <w:szCs w:val="24"/>
              </w:rPr>
              <w:t>(ước tính tại thời điểm 31/7/2024)</w:t>
            </w:r>
          </w:p>
        </w:tc>
        <w:tc>
          <w:tcPr>
            <w:tcW w:w="870" w:type="dxa"/>
            <w:shd w:val="clear" w:color="auto" w:fill="auto"/>
            <w:noWrap/>
            <w:vAlign w:val="center"/>
            <w:hideMark/>
          </w:tcPr>
          <w:p w14:paraId="4E2EB7F6" w14:textId="77777777" w:rsidR="00D52BE1" w:rsidRPr="00EC2645" w:rsidRDefault="00D52BE1" w:rsidP="006C2EB5">
            <w:pPr>
              <w:jc w:val="center"/>
              <w:rPr>
                <w:rFonts w:ascii="Times New Roman" w:hAnsi="Times New Roman"/>
                <w:i/>
                <w:iCs/>
                <w:sz w:val="24"/>
                <w:szCs w:val="24"/>
              </w:rPr>
            </w:pPr>
          </w:p>
        </w:tc>
        <w:tc>
          <w:tcPr>
            <w:tcW w:w="973" w:type="dxa"/>
            <w:shd w:val="clear" w:color="auto" w:fill="auto"/>
            <w:vAlign w:val="center"/>
          </w:tcPr>
          <w:p w14:paraId="71542CF5" w14:textId="77777777" w:rsidR="00D52BE1" w:rsidRPr="00EC2645" w:rsidRDefault="00D52BE1" w:rsidP="006C2EB5">
            <w:pPr>
              <w:jc w:val="right"/>
              <w:rPr>
                <w:rFonts w:ascii="Times New Roman" w:hAnsi="Times New Roman"/>
                <w:sz w:val="24"/>
                <w:szCs w:val="24"/>
              </w:rPr>
            </w:pPr>
          </w:p>
        </w:tc>
        <w:tc>
          <w:tcPr>
            <w:tcW w:w="1134" w:type="dxa"/>
            <w:shd w:val="clear" w:color="auto" w:fill="auto"/>
            <w:vAlign w:val="center"/>
          </w:tcPr>
          <w:p w14:paraId="454DB5FB" w14:textId="77777777" w:rsidR="00D52BE1" w:rsidRPr="00EC2645" w:rsidRDefault="00D52BE1" w:rsidP="006C2EB5">
            <w:pPr>
              <w:jc w:val="right"/>
              <w:rPr>
                <w:rFonts w:ascii="Times New Roman" w:hAnsi="Times New Roman"/>
                <w:sz w:val="24"/>
                <w:szCs w:val="24"/>
              </w:rPr>
            </w:pPr>
          </w:p>
        </w:tc>
        <w:tc>
          <w:tcPr>
            <w:tcW w:w="236" w:type="dxa"/>
          </w:tcPr>
          <w:p w14:paraId="2F249C96"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tcPr>
          <w:p w14:paraId="514B2524" w14:textId="1448279E" w:rsidR="00D52BE1" w:rsidRPr="00EC2645" w:rsidRDefault="00D52BE1" w:rsidP="006C2EB5">
            <w:pPr>
              <w:jc w:val="right"/>
              <w:rPr>
                <w:rFonts w:ascii="Times New Roman" w:hAnsi="Times New Roman"/>
                <w:sz w:val="24"/>
                <w:szCs w:val="24"/>
              </w:rPr>
            </w:pPr>
          </w:p>
        </w:tc>
        <w:tc>
          <w:tcPr>
            <w:tcW w:w="993" w:type="dxa"/>
            <w:gridSpan w:val="2"/>
            <w:shd w:val="clear" w:color="auto" w:fill="auto"/>
            <w:vAlign w:val="center"/>
          </w:tcPr>
          <w:p w14:paraId="4ADCB071"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tcPr>
          <w:p w14:paraId="0F69BB24" w14:textId="77777777" w:rsidR="00D52BE1" w:rsidRPr="00EC2645" w:rsidRDefault="00D52BE1" w:rsidP="006C2EB5">
            <w:pPr>
              <w:jc w:val="right"/>
              <w:rPr>
                <w:rFonts w:ascii="Times New Roman" w:hAnsi="Times New Roman"/>
                <w:sz w:val="24"/>
                <w:szCs w:val="24"/>
              </w:rPr>
            </w:pPr>
          </w:p>
        </w:tc>
      </w:tr>
      <w:tr w:rsidR="00D52BE1" w:rsidRPr="00EC2645" w14:paraId="0F12F258" w14:textId="77777777" w:rsidTr="00D52BE1">
        <w:trPr>
          <w:trHeight w:val="567"/>
        </w:trPr>
        <w:tc>
          <w:tcPr>
            <w:tcW w:w="3289" w:type="dxa"/>
            <w:shd w:val="clear" w:color="auto" w:fill="auto"/>
            <w:vAlign w:val="center"/>
            <w:hideMark/>
          </w:tcPr>
          <w:p w14:paraId="4FB3749C"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Số dư huy động vốn của TCTD so với thời điểm 31/12/2023</w:t>
            </w:r>
          </w:p>
        </w:tc>
        <w:tc>
          <w:tcPr>
            <w:tcW w:w="870" w:type="dxa"/>
            <w:shd w:val="clear" w:color="auto" w:fill="auto"/>
            <w:vAlign w:val="center"/>
            <w:hideMark/>
          </w:tcPr>
          <w:p w14:paraId="328D5E23"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Tỷ đồng</w:t>
            </w:r>
          </w:p>
        </w:tc>
        <w:tc>
          <w:tcPr>
            <w:tcW w:w="973" w:type="dxa"/>
            <w:shd w:val="clear" w:color="auto" w:fill="auto"/>
            <w:vAlign w:val="center"/>
            <w:hideMark/>
          </w:tcPr>
          <w:p w14:paraId="746139E8" w14:textId="6141166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50F76746" w14:textId="2CE4BCC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130.000</w:t>
            </w:r>
          </w:p>
        </w:tc>
        <w:tc>
          <w:tcPr>
            <w:tcW w:w="236" w:type="dxa"/>
          </w:tcPr>
          <w:p w14:paraId="2040FD5E"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3E41DB25" w14:textId="2A97E535"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7F80F7CC" w14:textId="379B4D96"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11AF59C1" w14:textId="79F2FEC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102,99</w:t>
            </w:r>
          </w:p>
        </w:tc>
      </w:tr>
      <w:tr w:rsidR="00D52BE1" w:rsidRPr="00EC2645" w14:paraId="5DF21174" w14:textId="77777777" w:rsidTr="00D52BE1">
        <w:trPr>
          <w:trHeight w:val="567"/>
        </w:trPr>
        <w:tc>
          <w:tcPr>
            <w:tcW w:w="3289" w:type="dxa"/>
            <w:shd w:val="clear" w:color="auto" w:fill="auto"/>
            <w:vAlign w:val="center"/>
            <w:hideMark/>
          </w:tcPr>
          <w:p w14:paraId="64E7DA68" w14:textId="77777777" w:rsidR="00D52BE1" w:rsidRPr="00EC2645" w:rsidRDefault="00D52BE1" w:rsidP="006C2EB5">
            <w:pPr>
              <w:rPr>
                <w:rFonts w:ascii="Times New Roman" w:hAnsi="Times New Roman"/>
                <w:sz w:val="24"/>
                <w:szCs w:val="24"/>
              </w:rPr>
            </w:pPr>
            <w:r w:rsidRPr="00EC2645">
              <w:rPr>
                <w:rFonts w:ascii="Times New Roman" w:hAnsi="Times New Roman"/>
                <w:sz w:val="24"/>
                <w:szCs w:val="24"/>
              </w:rPr>
              <w:t>Dư nợ tín dụng của TCTD so với thời điểm 31/12/2023</w:t>
            </w:r>
          </w:p>
        </w:tc>
        <w:tc>
          <w:tcPr>
            <w:tcW w:w="870" w:type="dxa"/>
            <w:shd w:val="clear" w:color="auto" w:fill="auto"/>
            <w:vAlign w:val="center"/>
            <w:hideMark/>
          </w:tcPr>
          <w:p w14:paraId="2DB2A9B7"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vAlign w:val="center"/>
            <w:hideMark/>
          </w:tcPr>
          <w:p w14:paraId="3A259478" w14:textId="57D9741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4EBD81E8" w14:textId="1CF30819"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134.000</w:t>
            </w:r>
          </w:p>
        </w:tc>
        <w:tc>
          <w:tcPr>
            <w:tcW w:w="236" w:type="dxa"/>
          </w:tcPr>
          <w:p w14:paraId="038D3BDD"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572D719A" w14:textId="7844D43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056C165D" w14:textId="6F7EE291"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1EA2931A" w14:textId="74ADA460"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104,56</w:t>
            </w:r>
          </w:p>
        </w:tc>
      </w:tr>
      <w:tr w:rsidR="00D52BE1" w:rsidRPr="00EC2645" w14:paraId="0521E4B1" w14:textId="77777777" w:rsidTr="00D52BE1">
        <w:trPr>
          <w:trHeight w:val="454"/>
        </w:trPr>
        <w:tc>
          <w:tcPr>
            <w:tcW w:w="3289" w:type="dxa"/>
            <w:shd w:val="clear" w:color="auto" w:fill="auto"/>
            <w:noWrap/>
            <w:vAlign w:val="center"/>
            <w:hideMark/>
          </w:tcPr>
          <w:p w14:paraId="2A947425" w14:textId="77777777" w:rsidR="00D52BE1" w:rsidRPr="00EC2645" w:rsidRDefault="00D52BE1" w:rsidP="006C2EB5">
            <w:pPr>
              <w:rPr>
                <w:rFonts w:ascii="Times New Roman" w:hAnsi="Times New Roman"/>
                <w:color w:val="000000"/>
                <w:sz w:val="24"/>
                <w:szCs w:val="24"/>
              </w:rPr>
            </w:pPr>
            <w:r w:rsidRPr="00EC2645">
              <w:rPr>
                <w:rFonts w:ascii="Times New Roman" w:hAnsi="Times New Roman"/>
                <w:color w:val="000000"/>
                <w:sz w:val="24"/>
                <w:szCs w:val="24"/>
              </w:rPr>
              <w:t>Tỷ lệ nợ xấu</w:t>
            </w:r>
          </w:p>
        </w:tc>
        <w:tc>
          <w:tcPr>
            <w:tcW w:w="870" w:type="dxa"/>
            <w:shd w:val="clear" w:color="auto" w:fill="auto"/>
            <w:noWrap/>
            <w:vAlign w:val="center"/>
            <w:hideMark/>
          </w:tcPr>
          <w:p w14:paraId="1C388397" w14:textId="77777777" w:rsidR="00D52BE1" w:rsidRPr="00EC2645" w:rsidRDefault="00D52BE1" w:rsidP="006C2EB5">
            <w:pPr>
              <w:jc w:val="center"/>
              <w:rPr>
                <w:rFonts w:ascii="Times New Roman" w:hAnsi="Times New Roman"/>
                <w:sz w:val="24"/>
                <w:szCs w:val="24"/>
              </w:rPr>
            </w:pPr>
            <w:r w:rsidRPr="00EC2645">
              <w:rPr>
                <w:rFonts w:ascii="Times New Roman" w:hAnsi="Times New Roman"/>
                <w:sz w:val="24"/>
                <w:szCs w:val="24"/>
              </w:rPr>
              <w:t>%</w:t>
            </w:r>
          </w:p>
        </w:tc>
        <w:tc>
          <w:tcPr>
            <w:tcW w:w="973" w:type="dxa"/>
            <w:shd w:val="clear" w:color="auto" w:fill="auto"/>
            <w:vAlign w:val="center"/>
            <w:hideMark/>
          </w:tcPr>
          <w:p w14:paraId="3F1CEAA8" w14:textId="2D8C1E1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1134" w:type="dxa"/>
            <w:shd w:val="clear" w:color="auto" w:fill="auto"/>
            <w:vAlign w:val="center"/>
            <w:hideMark/>
          </w:tcPr>
          <w:p w14:paraId="53630EB7" w14:textId="1BE33C7F"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236" w:type="dxa"/>
          </w:tcPr>
          <w:p w14:paraId="5A83D34E" w14:textId="77777777" w:rsidR="00D52BE1" w:rsidRPr="00EC2645" w:rsidRDefault="00D52BE1" w:rsidP="006C2EB5">
            <w:pPr>
              <w:jc w:val="right"/>
              <w:rPr>
                <w:rFonts w:ascii="Times New Roman" w:hAnsi="Times New Roman"/>
                <w:sz w:val="24"/>
                <w:szCs w:val="24"/>
              </w:rPr>
            </w:pPr>
          </w:p>
        </w:tc>
        <w:tc>
          <w:tcPr>
            <w:tcW w:w="992" w:type="dxa"/>
            <w:shd w:val="clear" w:color="auto" w:fill="auto"/>
            <w:vAlign w:val="center"/>
            <w:hideMark/>
          </w:tcPr>
          <w:p w14:paraId="1A385A99" w14:textId="5C3E3BAA"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3" w:type="dxa"/>
            <w:gridSpan w:val="2"/>
            <w:shd w:val="clear" w:color="auto" w:fill="auto"/>
            <w:vAlign w:val="center"/>
            <w:hideMark/>
          </w:tcPr>
          <w:p w14:paraId="7EF86A6F" w14:textId="1E251D2C"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w:t>
            </w:r>
          </w:p>
        </w:tc>
        <w:tc>
          <w:tcPr>
            <w:tcW w:w="992" w:type="dxa"/>
            <w:shd w:val="clear" w:color="auto" w:fill="auto"/>
            <w:vAlign w:val="center"/>
            <w:hideMark/>
          </w:tcPr>
          <w:p w14:paraId="1B180FC6" w14:textId="04A12F98" w:rsidR="00D52BE1" w:rsidRPr="00EC2645" w:rsidRDefault="00D52BE1" w:rsidP="006C2EB5">
            <w:pPr>
              <w:jc w:val="right"/>
              <w:rPr>
                <w:rFonts w:ascii="Times New Roman" w:hAnsi="Times New Roman"/>
                <w:sz w:val="24"/>
                <w:szCs w:val="24"/>
              </w:rPr>
            </w:pPr>
            <w:r w:rsidRPr="00EC2645">
              <w:rPr>
                <w:rFonts w:ascii="Times New Roman" w:hAnsi="Times New Roman"/>
                <w:sz w:val="24"/>
                <w:szCs w:val="24"/>
              </w:rPr>
              <w:t>1,13</w:t>
            </w:r>
          </w:p>
        </w:tc>
      </w:tr>
      <w:tr w:rsidR="00D52BE1" w:rsidRPr="008F7012" w14:paraId="7DB93920" w14:textId="77777777" w:rsidTr="00D52BE1">
        <w:trPr>
          <w:trHeight w:val="454"/>
        </w:trPr>
        <w:tc>
          <w:tcPr>
            <w:tcW w:w="3289" w:type="dxa"/>
            <w:shd w:val="clear" w:color="auto" w:fill="auto"/>
            <w:vAlign w:val="center"/>
            <w:hideMark/>
          </w:tcPr>
          <w:p w14:paraId="004F11E7" w14:textId="77777777" w:rsidR="00D52BE1" w:rsidRPr="00EC2645" w:rsidRDefault="00D52BE1" w:rsidP="006C2EB5">
            <w:pPr>
              <w:rPr>
                <w:rFonts w:ascii="Times New Roman" w:hAnsi="Times New Roman"/>
                <w:b/>
                <w:bCs/>
                <w:sz w:val="24"/>
                <w:szCs w:val="24"/>
              </w:rPr>
            </w:pPr>
            <w:r w:rsidRPr="00EC2645">
              <w:rPr>
                <w:rFonts w:ascii="Times New Roman" w:hAnsi="Times New Roman"/>
                <w:b/>
                <w:bCs/>
                <w:sz w:val="24"/>
                <w:szCs w:val="24"/>
              </w:rPr>
              <w:t>7. Chỉ số giá tiêu dùng</w:t>
            </w:r>
          </w:p>
        </w:tc>
        <w:tc>
          <w:tcPr>
            <w:tcW w:w="870" w:type="dxa"/>
            <w:shd w:val="clear" w:color="auto" w:fill="auto"/>
            <w:vAlign w:val="center"/>
            <w:hideMark/>
          </w:tcPr>
          <w:p w14:paraId="746E75D9" w14:textId="77777777" w:rsidR="00D52BE1" w:rsidRPr="00EC2645" w:rsidRDefault="00D52BE1" w:rsidP="006C2EB5">
            <w:pPr>
              <w:jc w:val="center"/>
              <w:rPr>
                <w:rFonts w:ascii="Times New Roman" w:hAnsi="Times New Roman"/>
                <w:b/>
                <w:bCs/>
                <w:color w:val="000000"/>
                <w:sz w:val="24"/>
                <w:szCs w:val="24"/>
              </w:rPr>
            </w:pPr>
            <w:r w:rsidRPr="00EC2645">
              <w:rPr>
                <w:rFonts w:ascii="Times New Roman" w:hAnsi="Times New Roman"/>
                <w:b/>
                <w:bCs/>
                <w:color w:val="000000"/>
                <w:sz w:val="24"/>
                <w:szCs w:val="24"/>
              </w:rPr>
              <w:t>%</w:t>
            </w:r>
          </w:p>
        </w:tc>
        <w:tc>
          <w:tcPr>
            <w:tcW w:w="973" w:type="dxa"/>
            <w:shd w:val="clear" w:color="auto" w:fill="auto"/>
            <w:vAlign w:val="center"/>
            <w:hideMark/>
          </w:tcPr>
          <w:p w14:paraId="4CAC091B" w14:textId="6C0652C0"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w:t>
            </w:r>
          </w:p>
        </w:tc>
        <w:tc>
          <w:tcPr>
            <w:tcW w:w="1134" w:type="dxa"/>
            <w:shd w:val="clear" w:color="auto" w:fill="auto"/>
            <w:vAlign w:val="center"/>
            <w:hideMark/>
          </w:tcPr>
          <w:p w14:paraId="7EE64206" w14:textId="54BDA52A"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w:t>
            </w:r>
          </w:p>
        </w:tc>
        <w:tc>
          <w:tcPr>
            <w:tcW w:w="236" w:type="dxa"/>
          </w:tcPr>
          <w:p w14:paraId="6A70899E" w14:textId="77777777" w:rsidR="00D52BE1" w:rsidRPr="008F7012" w:rsidRDefault="00D52BE1" w:rsidP="006C2EB5">
            <w:pPr>
              <w:jc w:val="right"/>
              <w:rPr>
                <w:rFonts w:ascii="Times New Roman" w:hAnsi="Times New Roman"/>
                <w:b/>
                <w:bCs/>
                <w:sz w:val="24"/>
                <w:szCs w:val="24"/>
              </w:rPr>
            </w:pPr>
          </w:p>
        </w:tc>
        <w:tc>
          <w:tcPr>
            <w:tcW w:w="992" w:type="dxa"/>
            <w:shd w:val="clear" w:color="auto" w:fill="auto"/>
            <w:vAlign w:val="center"/>
            <w:hideMark/>
          </w:tcPr>
          <w:p w14:paraId="627FCBA0" w14:textId="0E4E3C6B"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100,76</w:t>
            </w:r>
          </w:p>
        </w:tc>
        <w:tc>
          <w:tcPr>
            <w:tcW w:w="993" w:type="dxa"/>
            <w:gridSpan w:val="2"/>
            <w:shd w:val="clear" w:color="auto" w:fill="auto"/>
            <w:vAlign w:val="center"/>
            <w:hideMark/>
          </w:tcPr>
          <w:p w14:paraId="5BB3A53F" w14:textId="7F625ED3"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102,69</w:t>
            </w:r>
          </w:p>
        </w:tc>
        <w:tc>
          <w:tcPr>
            <w:tcW w:w="992" w:type="dxa"/>
            <w:shd w:val="clear" w:color="auto" w:fill="auto"/>
            <w:vAlign w:val="center"/>
            <w:hideMark/>
          </w:tcPr>
          <w:p w14:paraId="15D73FDA" w14:textId="5FC953AF" w:rsidR="00D52BE1" w:rsidRPr="008F7012" w:rsidRDefault="00D52BE1" w:rsidP="006C2EB5">
            <w:pPr>
              <w:jc w:val="right"/>
              <w:rPr>
                <w:rFonts w:ascii="Times New Roman" w:hAnsi="Times New Roman"/>
                <w:b/>
                <w:bCs/>
                <w:sz w:val="24"/>
                <w:szCs w:val="24"/>
              </w:rPr>
            </w:pPr>
            <w:r w:rsidRPr="008F7012">
              <w:rPr>
                <w:rFonts w:ascii="Times New Roman" w:hAnsi="Times New Roman"/>
                <w:b/>
                <w:bCs/>
                <w:sz w:val="24"/>
                <w:szCs w:val="24"/>
              </w:rPr>
              <w:t>102,57</w:t>
            </w:r>
          </w:p>
        </w:tc>
      </w:tr>
    </w:tbl>
    <w:p w14:paraId="5764A06F" w14:textId="7D54BA7D" w:rsidR="00EC2645" w:rsidRPr="00EC2645" w:rsidRDefault="00EC2645" w:rsidP="00EC2645">
      <w:pPr>
        <w:spacing w:after="160" w:line="259" w:lineRule="auto"/>
        <w:jc w:val="center"/>
        <w:rPr>
          <w:rFonts w:ascii="Times New Roman" w:hAnsi="Times New Roman"/>
          <w:b/>
          <w:bCs/>
          <w:sz w:val="24"/>
          <w:szCs w:val="24"/>
        </w:rPr>
      </w:pPr>
      <w:r w:rsidRPr="00EC2645">
        <w:rPr>
          <w:rFonts w:ascii="Times New Roman" w:hAnsi="Times New Roman"/>
          <w:b/>
          <w:bCs/>
          <w:sz w:val="24"/>
          <w:szCs w:val="24"/>
        </w:rPr>
        <w:br w:type="page"/>
      </w:r>
    </w:p>
    <w:p w14:paraId="1E63DCA5" w14:textId="4194C947" w:rsidR="00EC2645" w:rsidRPr="00EC2645" w:rsidRDefault="00EC2645" w:rsidP="00EC2645">
      <w:pPr>
        <w:pStyle w:val="ListParagraph"/>
        <w:numPr>
          <w:ilvl w:val="0"/>
          <w:numId w:val="17"/>
        </w:numPr>
        <w:spacing w:after="160" w:line="259" w:lineRule="auto"/>
        <w:jc w:val="center"/>
        <w:rPr>
          <w:rFonts w:ascii="Times New Roman" w:hAnsi="Times New Roman"/>
          <w:b/>
          <w:bCs/>
          <w:sz w:val="24"/>
          <w:szCs w:val="24"/>
        </w:rPr>
      </w:pPr>
      <w:r w:rsidRPr="00EC2645">
        <w:rPr>
          <w:rFonts w:ascii="Times New Roman" w:hAnsi="Times New Roman"/>
          <w:sz w:val="24"/>
          <w:szCs w:val="24"/>
        </w:rPr>
        <w:t>S</w:t>
      </w:r>
      <w:r w:rsidRPr="00EC2645">
        <w:rPr>
          <w:rFonts w:ascii="Times New Roman" w:hAnsi="Times New Roman"/>
          <w:b/>
          <w:bCs/>
          <w:sz w:val="24"/>
          <w:szCs w:val="24"/>
        </w:rPr>
        <w:t>ẢN XUẤT NÔNG NGHIỆP</w:t>
      </w:r>
      <w:r w:rsidR="00F44860">
        <w:rPr>
          <w:rFonts w:ascii="Times New Roman" w:hAnsi="Times New Roman"/>
          <w:b/>
          <w:bCs/>
          <w:sz w:val="24"/>
          <w:szCs w:val="24"/>
        </w:rPr>
        <w:t xml:space="preserve"> THÁNG 7 VÀ 7 THÁNG ĐẦU NĂM 2024</w:t>
      </w:r>
    </w:p>
    <w:p w14:paraId="78147776" w14:textId="77777777" w:rsidR="00EC2645" w:rsidRPr="00EC2645" w:rsidRDefault="00EC2645" w:rsidP="00EC2645">
      <w:pPr>
        <w:pStyle w:val="ListParagraph"/>
        <w:rPr>
          <w:rFonts w:ascii="Times New Roman" w:hAnsi="Times New Roman"/>
          <w:b/>
          <w:bCs/>
          <w:sz w:val="24"/>
          <w:szCs w:val="24"/>
        </w:rPr>
      </w:pPr>
    </w:p>
    <w:tbl>
      <w:tblPr>
        <w:tblW w:w="8964" w:type="dxa"/>
        <w:tblInd w:w="108" w:type="dxa"/>
        <w:tblLook w:val="04A0" w:firstRow="1" w:lastRow="0" w:firstColumn="1" w:lastColumn="0" w:noHBand="0" w:noVBand="1"/>
      </w:tblPr>
      <w:tblGrid>
        <w:gridCol w:w="3720"/>
        <w:gridCol w:w="736"/>
        <w:gridCol w:w="1390"/>
        <w:gridCol w:w="1176"/>
        <w:gridCol w:w="950"/>
        <w:gridCol w:w="992"/>
      </w:tblGrid>
      <w:tr w:rsidR="00EC2645" w:rsidRPr="00EC2645" w14:paraId="57126ED3" w14:textId="77777777" w:rsidTr="00E55A11">
        <w:trPr>
          <w:trHeight w:val="326"/>
          <w:tblHeader/>
        </w:trPr>
        <w:tc>
          <w:tcPr>
            <w:tcW w:w="3720" w:type="dxa"/>
            <w:tcBorders>
              <w:top w:val="single" w:sz="4" w:space="0" w:color="auto"/>
              <w:left w:val="nil"/>
              <w:bottom w:val="nil"/>
              <w:right w:val="nil"/>
            </w:tcBorders>
            <w:shd w:val="clear" w:color="auto" w:fill="auto"/>
            <w:noWrap/>
            <w:vAlign w:val="bottom"/>
            <w:hideMark/>
          </w:tcPr>
          <w:p w14:paraId="4437DBAF"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tc>
        <w:tc>
          <w:tcPr>
            <w:tcW w:w="736" w:type="dxa"/>
            <w:vMerge w:val="restart"/>
            <w:tcBorders>
              <w:top w:val="single" w:sz="4" w:space="0" w:color="auto"/>
              <w:left w:val="nil"/>
              <w:bottom w:val="single" w:sz="4" w:space="0" w:color="000000"/>
              <w:right w:val="nil"/>
            </w:tcBorders>
            <w:shd w:val="clear" w:color="auto" w:fill="auto"/>
            <w:vAlign w:val="center"/>
            <w:hideMark/>
          </w:tcPr>
          <w:p w14:paraId="2DF39F1E"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Đơn vị tính</w:t>
            </w:r>
          </w:p>
        </w:tc>
        <w:tc>
          <w:tcPr>
            <w:tcW w:w="2566" w:type="dxa"/>
            <w:gridSpan w:val="2"/>
            <w:tcBorders>
              <w:top w:val="single" w:sz="4" w:space="0" w:color="auto"/>
              <w:left w:val="nil"/>
              <w:bottom w:val="single" w:sz="4" w:space="0" w:color="auto"/>
              <w:right w:val="nil"/>
            </w:tcBorders>
            <w:shd w:val="clear" w:color="auto" w:fill="auto"/>
            <w:noWrap/>
            <w:vAlign w:val="center"/>
            <w:hideMark/>
          </w:tcPr>
          <w:p w14:paraId="762C13DE"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Năm 2024</w:t>
            </w:r>
          </w:p>
        </w:tc>
        <w:tc>
          <w:tcPr>
            <w:tcW w:w="1942" w:type="dxa"/>
            <w:gridSpan w:val="2"/>
            <w:tcBorders>
              <w:top w:val="single" w:sz="4" w:space="0" w:color="auto"/>
              <w:left w:val="nil"/>
              <w:bottom w:val="single" w:sz="4" w:space="0" w:color="auto"/>
              <w:right w:val="nil"/>
            </w:tcBorders>
            <w:shd w:val="clear" w:color="auto" w:fill="auto"/>
            <w:noWrap/>
            <w:vAlign w:val="center"/>
            <w:hideMark/>
          </w:tcPr>
          <w:p w14:paraId="140320EA" w14:textId="77777777" w:rsidR="00EC2645" w:rsidRPr="00EC2645" w:rsidRDefault="00EC2645" w:rsidP="00F44860">
            <w:pPr>
              <w:ind w:left="-113"/>
              <w:jc w:val="center"/>
              <w:rPr>
                <w:rFonts w:ascii="Times New Roman" w:hAnsi="Times New Roman"/>
                <w:sz w:val="24"/>
                <w:szCs w:val="24"/>
              </w:rPr>
            </w:pPr>
            <w:r w:rsidRPr="00EC2645">
              <w:rPr>
                <w:rFonts w:ascii="Times New Roman" w:hAnsi="Times New Roman"/>
                <w:sz w:val="24"/>
                <w:szCs w:val="24"/>
              </w:rPr>
              <w:t>So với cùng kỳ (%)</w:t>
            </w:r>
          </w:p>
        </w:tc>
      </w:tr>
      <w:tr w:rsidR="00EC2645" w:rsidRPr="00EC2645" w14:paraId="4288BE56" w14:textId="77777777" w:rsidTr="00E55A11">
        <w:trPr>
          <w:trHeight w:val="394"/>
          <w:tblHeader/>
        </w:trPr>
        <w:tc>
          <w:tcPr>
            <w:tcW w:w="3720" w:type="dxa"/>
            <w:tcBorders>
              <w:top w:val="nil"/>
              <w:left w:val="nil"/>
              <w:bottom w:val="nil"/>
              <w:right w:val="nil"/>
            </w:tcBorders>
            <w:shd w:val="clear" w:color="auto" w:fill="auto"/>
            <w:noWrap/>
            <w:vAlign w:val="bottom"/>
            <w:hideMark/>
          </w:tcPr>
          <w:p w14:paraId="793268DE" w14:textId="77777777" w:rsidR="00EC2645" w:rsidRPr="00EC2645" w:rsidRDefault="00EC2645" w:rsidP="00023653">
            <w:pPr>
              <w:jc w:val="center"/>
              <w:rPr>
                <w:rFonts w:ascii="Times New Roman" w:hAnsi="Times New Roman"/>
                <w:sz w:val="24"/>
                <w:szCs w:val="24"/>
              </w:rPr>
            </w:pPr>
          </w:p>
        </w:tc>
        <w:tc>
          <w:tcPr>
            <w:tcW w:w="736" w:type="dxa"/>
            <w:vMerge/>
            <w:tcBorders>
              <w:top w:val="single" w:sz="4" w:space="0" w:color="auto"/>
              <w:left w:val="nil"/>
              <w:bottom w:val="single" w:sz="4" w:space="0" w:color="000000"/>
              <w:right w:val="nil"/>
            </w:tcBorders>
            <w:vAlign w:val="center"/>
            <w:hideMark/>
          </w:tcPr>
          <w:p w14:paraId="1DEE1326" w14:textId="77777777" w:rsidR="00EC2645" w:rsidRPr="00EC2645" w:rsidRDefault="00EC2645" w:rsidP="00023653">
            <w:pPr>
              <w:rPr>
                <w:rFonts w:ascii="Times New Roman" w:hAnsi="Times New Roman"/>
                <w:sz w:val="24"/>
                <w:szCs w:val="24"/>
              </w:rPr>
            </w:pPr>
          </w:p>
        </w:tc>
        <w:tc>
          <w:tcPr>
            <w:tcW w:w="1390" w:type="dxa"/>
            <w:tcBorders>
              <w:top w:val="nil"/>
              <w:left w:val="nil"/>
              <w:bottom w:val="single" w:sz="4" w:space="0" w:color="auto"/>
              <w:right w:val="nil"/>
            </w:tcBorders>
            <w:shd w:val="clear" w:color="auto" w:fill="auto"/>
            <w:noWrap/>
            <w:vAlign w:val="center"/>
            <w:hideMark/>
          </w:tcPr>
          <w:p w14:paraId="51614E14"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Tháng 7</w:t>
            </w:r>
          </w:p>
        </w:tc>
        <w:tc>
          <w:tcPr>
            <w:tcW w:w="1176" w:type="dxa"/>
            <w:tcBorders>
              <w:top w:val="nil"/>
              <w:left w:val="nil"/>
              <w:bottom w:val="single" w:sz="4" w:space="0" w:color="auto"/>
              <w:right w:val="nil"/>
            </w:tcBorders>
            <w:shd w:val="clear" w:color="auto" w:fill="auto"/>
            <w:vAlign w:val="center"/>
            <w:hideMark/>
          </w:tcPr>
          <w:p w14:paraId="1CFD34BA"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Lũy kế 7 tháng</w:t>
            </w:r>
          </w:p>
        </w:tc>
        <w:tc>
          <w:tcPr>
            <w:tcW w:w="950" w:type="dxa"/>
            <w:tcBorders>
              <w:top w:val="nil"/>
              <w:left w:val="nil"/>
              <w:bottom w:val="single" w:sz="4" w:space="0" w:color="auto"/>
              <w:right w:val="nil"/>
            </w:tcBorders>
            <w:shd w:val="clear" w:color="auto" w:fill="auto"/>
            <w:noWrap/>
            <w:vAlign w:val="center"/>
            <w:hideMark/>
          </w:tcPr>
          <w:p w14:paraId="38DC86C8"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Tháng 7</w:t>
            </w:r>
          </w:p>
        </w:tc>
        <w:tc>
          <w:tcPr>
            <w:tcW w:w="992" w:type="dxa"/>
            <w:tcBorders>
              <w:top w:val="nil"/>
              <w:left w:val="nil"/>
              <w:bottom w:val="single" w:sz="4" w:space="0" w:color="auto"/>
              <w:right w:val="nil"/>
            </w:tcBorders>
            <w:shd w:val="clear" w:color="auto" w:fill="auto"/>
            <w:vAlign w:val="center"/>
            <w:hideMark/>
          </w:tcPr>
          <w:p w14:paraId="7F2B7DDF"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 Lũy kế 7 tháng </w:t>
            </w:r>
          </w:p>
        </w:tc>
      </w:tr>
      <w:tr w:rsidR="008F7012" w:rsidRPr="00EC2645" w14:paraId="2A5F32F9" w14:textId="77777777" w:rsidTr="00E441D7">
        <w:trPr>
          <w:trHeight w:val="510"/>
        </w:trPr>
        <w:tc>
          <w:tcPr>
            <w:tcW w:w="3720" w:type="dxa"/>
            <w:tcBorders>
              <w:top w:val="nil"/>
              <w:left w:val="nil"/>
              <w:bottom w:val="nil"/>
              <w:right w:val="nil"/>
            </w:tcBorders>
            <w:shd w:val="clear" w:color="auto" w:fill="auto"/>
            <w:vAlign w:val="center"/>
            <w:hideMark/>
          </w:tcPr>
          <w:p w14:paraId="12FAB97E" w14:textId="4EE65276" w:rsidR="00EC2645" w:rsidRPr="00E441D7" w:rsidRDefault="00EC2645" w:rsidP="008F7012">
            <w:pPr>
              <w:rPr>
                <w:rFonts w:ascii="Times New Roman" w:hAnsi="Times New Roman"/>
                <w:b/>
                <w:bCs/>
                <w:spacing w:val="-4"/>
                <w:sz w:val="24"/>
                <w:szCs w:val="24"/>
              </w:rPr>
            </w:pPr>
            <w:r w:rsidRPr="00E441D7">
              <w:rPr>
                <w:rFonts w:ascii="Times New Roman" w:hAnsi="Times New Roman"/>
                <w:b/>
                <w:bCs/>
                <w:spacing w:val="-4"/>
                <w:sz w:val="24"/>
                <w:szCs w:val="24"/>
              </w:rPr>
              <w:t xml:space="preserve"> I. Tiến độ gieo trồng </w:t>
            </w:r>
            <w:r w:rsidR="00E441D7" w:rsidRPr="00E441D7">
              <w:rPr>
                <w:rFonts w:ascii="Times New Roman" w:hAnsi="Times New Roman"/>
                <w:b/>
                <w:bCs/>
                <w:spacing w:val="-4"/>
                <w:sz w:val="24"/>
                <w:szCs w:val="24"/>
              </w:rPr>
              <w:t>vụ mùa 2024</w:t>
            </w:r>
            <w:r w:rsidRPr="00E441D7">
              <w:rPr>
                <w:rFonts w:ascii="Times New Roman" w:hAnsi="Times New Roman"/>
                <w:b/>
                <w:bCs/>
                <w:spacing w:val="-4"/>
                <w:sz w:val="24"/>
                <w:szCs w:val="24"/>
              </w:rPr>
              <w:t xml:space="preserve"> </w:t>
            </w:r>
          </w:p>
          <w:p w14:paraId="37AADEDB" w14:textId="77777777" w:rsidR="00EC2645" w:rsidRPr="00EC2645" w:rsidRDefault="00EC2645" w:rsidP="008F7012">
            <w:pPr>
              <w:rPr>
                <w:rFonts w:ascii="Times New Roman" w:hAnsi="Times New Roman"/>
                <w:i/>
                <w:iCs/>
                <w:sz w:val="24"/>
                <w:szCs w:val="24"/>
              </w:rPr>
            </w:pPr>
            <w:r w:rsidRPr="00EC2645">
              <w:rPr>
                <w:rFonts w:ascii="Times New Roman" w:hAnsi="Times New Roman"/>
                <w:b/>
                <w:bCs/>
                <w:i/>
                <w:iCs/>
                <w:sz w:val="24"/>
                <w:szCs w:val="24"/>
              </w:rPr>
              <w:t>(đến ngày 15/7/2024)</w:t>
            </w:r>
          </w:p>
        </w:tc>
        <w:tc>
          <w:tcPr>
            <w:tcW w:w="736" w:type="dxa"/>
            <w:tcBorders>
              <w:top w:val="nil"/>
              <w:left w:val="nil"/>
              <w:bottom w:val="nil"/>
              <w:right w:val="nil"/>
            </w:tcBorders>
            <w:shd w:val="clear" w:color="auto" w:fill="auto"/>
            <w:vAlign w:val="center"/>
            <w:hideMark/>
          </w:tcPr>
          <w:p w14:paraId="3134475C" w14:textId="77777777" w:rsidR="00EC2645" w:rsidRPr="00EC2645" w:rsidRDefault="00EC2645" w:rsidP="008F7012">
            <w:pPr>
              <w:jc w:val="center"/>
              <w:rPr>
                <w:rFonts w:ascii="Times New Roman" w:hAnsi="Times New Roman"/>
                <w:b/>
                <w:bCs/>
                <w:sz w:val="24"/>
                <w:szCs w:val="24"/>
              </w:rPr>
            </w:pPr>
          </w:p>
        </w:tc>
        <w:tc>
          <w:tcPr>
            <w:tcW w:w="1390" w:type="dxa"/>
            <w:tcBorders>
              <w:top w:val="nil"/>
              <w:left w:val="nil"/>
              <w:bottom w:val="nil"/>
              <w:right w:val="nil"/>
            </w:tcBorders>
            <w:shd w:val="clear" w:color="auto" w:fill="auto"/>
            <w:noWrap/>
            <w:vAlign w:val="center"/>
            <w:hideMark/>
          </w:tcPr>
          <w:p w14:paraId="3DA2590F" w14:textId="77777777" w:rsidR="00EC2645" w:rsidRPr="00EC2645" w:rsidRDefault="00EC2645" w:rsidP="008F7012">
            <w:pPr>
              <w:jc w:val="right"/>
              <w:rPr>
                <w:rFonts w:ascii="Times New Roman" w:hAnsi="Times New Roman"/>
                <w:sz w:val="24"/>
                <w:szCs w:val="24"/>
              </w:rPr>
            </w:pPr>
          </w:p>
        </w:tc>
        <w:tc>
          <w:tcPr>
            <w:tcW w:w="1176" w:type="dxa"/>
            <w:tcBorders>
              <w:top w:val="nil"/>
              <w:left w:val="nil"/>
              <w:bottom w:val="nil"/>
              <w:right w:val="nil"/>
            </w:tcBorders>
            <w:shd w:val="clear" w:color="auto" w:fill="auto"/>
            <w:noWrap/>
            <w:vAlign w:val="center"/>
            <w:hideMark/>
          </w:tcPr>
          <w:p w14:paraId="183F569D" w14:textId="77777777" w:rsidR="00EC2645" w:rsidRPr="00EC2645" w:rsidRDefault="00EC2645" w:rsidP="008F7012">
            <w:pPr>
              <w:jc w:val="right"/>
              <w:rPr>
                <w:rFonts w:ascii="Times New Roman" w:hAnsi="Times New Roman"/>
                <w:sz w:val="24"/>
                <w:szCs w:val="24"/>
              </w:rPr>
            </w:pPr>
          </w:p>
        </w:tc>
        <w:tc>
          <w:tcPr>
            <w:tcW w:w="950" w:type="dxa"/>
            <w:tcBorders>
              <w:top w:val="nil"/>
              <w:left w:val="nil"/>
              <w:bottom w:val="nil"/>
              <w:right w:val="nil"/>
            </w:tcBorders>
            <w:shd w:val="clear" w:color="auto" w:fill="auto"/>
            <w:noWrap/>
            <w:vAlign w:val="center"/>
            <w:hideMark/>
          </w:tcPr>
          <w:p w14:paraId="50EA876C" w14:textId="77777777" w:rsidR="00EC2645" w:rsidRPr="00EC2645" w:rsidRDefault="00EC2645" w:rsidP="008F7012">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505A1186" w14:textId="77777777" w:rsidR="00EC2645" w:rsidRPr="00EC2645" w:rsidRDefault="00EC2645" w:rsidP="008F7012">
            <w:pPr>
              <w:jc w:val="right"/>
              <w:rPr>
                <w:rFonts w:ascii="Times New Roman" w:hAnsi="Times New Roman"/>
                <w:sz w:val="24"/>
                <w:szCs w:val="24"/>
              </w:rPr>
            </w:pPr>
          </w:p>
        </w:tc>
      </w:tr>
      <w:tr w:rsidR="008F7012" w:rsidRPr="00EC2645" w14:paraId="02E5E767" w14:textId="77777777" w:rsidTr="00E441D7">
        <w:trPr>
          <w:trHeight w:val="510"/>
        </w:trPr>
        <w:tc>
          <w:tcPr>
            <w:tcW w:w="3720" w:type="dxa"/>
            <w:tcBorders>
              <w:top w:val="nil"/>
              <w:left w:val="nil"/>
              <w:bottom w:val="nil"/>
              <w:right w:val="nil"/>
            </w:tcBorders>
            <w:shd w:val="clear" w:color="auto" w:fill="auto"/>
            <w:vAlign w:val="center"/>
            <w:hideMark/>
          </w:tcPr>
          <w:p w14:paraId="21334683"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Lúa</w:t>
            </w:r>
          </w:p>
        </w:tc>
        <w:tc>
          <w:tcPr>
            <w:tcW w:w="736" w:type="dxa"/>
            <w:tcBorders>
              <w:top w:val="nil"/>
              <w:left w:val="nil"/>
              <w:bottom w:val="nil"/>
              <w:right w:val="nil"/>
            </w:tcBorders>
            <w:shd w:val="clear" w:color="auto" w:fill="auto"/>
            <w:vAlign w:val="center"/>
            <w:hideMark/>
          </w:tcPr>
          <w:p w14:paraId="4724D114"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Ha</w:t>
            </w:r>
          </w:p>
        </w:tc>
        <w:tc>
          <w:tcPr>
            <w:tcW w:w="1390" w:type="dxa"/>
            <w:tcBorders>
              <w:top w:val="nil"/>
              <w:left w:val="nil"/>
              <w:bottom w:val="nil"/>
              <w:right w:val="nil"/>
            </w:tcBorders>
            <w:shd w:val="clear" w:color="auto" w:fill="auto"/>
            <w:noWrap/>
            <w:vAlign w:val="center"/>
            <w:hideMark/>
          </w:tcPr>
          <w:p w14:paraId="6A75BCA9" w14:textId="2A622952"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1176" w:type="dxa"/>
            <w:tcBorders>
              <w:top w:val="nil"/>
              <w:left w:val="nil"/>
              <w:bottom w:val="nil"/>
              <w:right w:val="nil"/>
            </w:tcBorders>
            <w:shd w:val="clear" w:color="auto" w:fill="auto"/>
            <w:noWrap/>
            <w:vAlign w:val="center"/>
            <w:hideMark/>
          </w:tcPr>
          <w:p w14:paraId="41D39BC7" w14:textId="048ADD45" w:rsidR="008F7012" w:rsidRPr="008F7012" w:rsidRDefault="008F7012" w:rsidP="00E441D7">
            <w:pPr>
              <w:jc w:val="right"/>
              <w:rPr>
                <w:rFonts w:ascii="Times New Roman" w:hAnsi="Times New Roman"/>
                <w:sz w:val="24"/>
                <w:szCs w:val="24"/>
              </w:rPr>
            </w:pPr>
            <w:r w:rsidRPr="008F7012">
              <w:rPr>
                <w:rFonts w:ascii="Times New Roman" w:hAnsi="Times New Roman"/>
                <w:sz w:val="24"/>
                <w:szCs w:val="24"/>
              </w:rPr>
              <w:t>30.957,3</w:t>
            </w:r>
          </w:p>
        </w:tc>
        <w:tc>
          <w:tcPr>
            <w:tcW w:w="950" w:type="dxa"/>
            <w:tcBorders>
              <w:top w:val="nil"/>
              <w:left w:val="nil"/>
              <w:bottom w:val="nil"/>
              <w:right w:val="nil"/>
            </w:tcBorders>
            <w:shd w:val="clear" w:color="auto" w:fill="auto"/>
            <w:noWrap/>
            <w:vAlign w:val="center"/>
            <w:hideMark/>
          </w:tcPr>
          <w:p w14:paraId="6E0BE8D9" w14:textId="54AEA9E1" w:rsidR="008F7012" w:rsidRPr="008F7012"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992" w:type="dxa"/>
            <w:tcBorders>
              <w:top w:val="nil"/>
              <w:left w:val="nil"/>
              <w:bottom w:val="nil"/>
              <w:right w:val="nil"/>
            </w:tcBorders>
            <w:shd w:val="clear" w:color="auto" w:fill="auto"/>
            <w:noWrap/>
            <w:vAlign w:val="center"/>
            <w:hideMark/>
          </w:tcPr>
          <w:p w14:paraId="59F0B894" w14:textId="6A89E84C" w:rsidR="008F7012" w:rsidRPr="008F7012" w:rsidRDefault="008F7012" w:rsidP="00E441D7">
            <w:pPr>
              <w:jc w:val="right"/>
              <w:rPr>
                <w:rFonts w:ascii="Times New Roman" w:hAnsi="Times New Roman"/>
                <w:sz w:val="24"/>
                <w:szCs w:val="24"/>
              </w:rPr>
            </w:pPr>
            <w:r w:rsidRPr="008F7012">
              <w:rPr>
                <w:rFonts w:ascii="Times New Roman" w:hAnsi="Times New Roman"/>
                <w:sz w:val="24"/>
                <w:szCs w:val="24"/>
              </w:rPr>
              <w:t>98,75</w:t>
            </w:r>
          </w:p>
        </w:tc>
      </w:tr>
      <w:tr w:rsidR="008F7012" w:rsidRPr="00EC2645" w14:paraId="1BDEF05A" w14:textId="77777777" w:rsidTr="00E441D7">
        <w:trPr>
          <w:trHeight w:val="510"/>
        </w:trPr>
        <w:tc>
          <w:tcPr>
            <w:tcW w:w="3720" w:type="dxa"/>
            <w:tcBorders>
              <w:top w:val="nil"/>
              <w:left w:val="nil"/>
              <w:bottom w:val="nil"/>
              <w:right w:val="nil"/>
            </w:tcBorders>
            <w:shd w:val="clear" w:color="auto" w:fill="auto"/>
            <w:vAlign w:val="center"/>
            <w:hideMark/>
          </w:tcPr>
          <w:p w14:paraId="48EB0188"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Ngô</w:t>
            </w:r>
          </w:p>
        </w:tc>
        <w:tc>
          <w:tcPr>
            <w:tcW w:w="736" w:type="dxa"/>
            <w:tcBorders>
              <w:top w:val="nil"/>
              <w:left w:val="nil"/>
              <w:bottom w:val="nil"/>
              <w:right w:val="nil"/>
            </w:tcBorders>
            <w:shd w:val="clear" w:color="auto" w:fill="auto"/>
            <w:vAlign w:val="center"/>
            <w:hideMark/>
          </w:tcPr>
          <w:p w14:paraId="7AA69133"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Ha</w:t>
            </w:r>
          </w:p>
        </w:tc>
        <w:tc>
          <w:tcPr>
            <w:tcW w:w="1390" w:type="dxa"/>
            <w:tcBorders>
              <w:top w:val="nil"/>
              <w:left w:val="nil"/>
              <w:bottom w:val="nil"/>
              <w:right w:val="nil"/>
            </w:tcBorders>
            <w:shd w:val="clear" w:color="auto" w:fill="auto"/>
            <w:noWrap/>
            <w:vAlign w:val="center"/>
            <w:hideMark/>
          </w:tcPr>
          <w:p w14:paraId="631D5DB7" w14:textId="205A5B76"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1176" w:type="dxa"/>
            <w:tcBorders>
              <w:top w:val="nil"/>
              <w:left w:val="nil"/>
              <w:bottom w:val="nil"/>
              <w:right w:val="nil"/>
            </w:tcBorders>
            <w:shd w:val="clear" w:color="auto" w:fill="auto"/>
            <w:noWrap/>
            <w:vAlign w:val="center"/>
            <w:hideMark/>
          </w:tcPr>
          <w:p w14:paraId="78A12FFC"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23.307</w:t>
            </w:r>
          </w:p>
        </w:tc>
        <w:tc>
          <w:tcPr>
            <w:tcW w:w="950" w:type="dxa"/>
            <w:tcBorders>
              <w:top w:val="nil"/>
              <w:left w:val="nil"/>
              <w:bottom w:val="nil"/>
              <w:right w:val="nil"/>
            </w:tcBorders>
            <w:shd w:val="clear" w:color="auto" w:fill="auto"/>
            <w:noWrap/>
            <w:vAlign w:val="center"/>
            <w:hideMark/>
          </w:tcPr>
          <w:p w14:paraId="5ABAD613" w14:textId="7AC9F7E0"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992" w:type="dxa"/>
            <w:tcBorders>
              <w:top w:val="nil"/>
              <w:left w:val="nil"/>
              <w:bottom w:val="nil"/>
              <w:right w:val="nil"/>
            </w:tcBorders>
            <w:shd w:val="clear" w:color="auto" w:fill="auto"/>
            <w:noWrap/>
            <w:vAlign w:val="center"/>
            <w:hideMark/>
          </w:tcPr>
          <w:p w14:paraId="4CB376BC" w14:textId="31FA5615"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99,00</w:t>
            </w:r>
          </w:p>
        </w:tc>
      </w:tr>
      <w:tr w:rsidR="008F7012" w:rsidRPr="00EC2645" w14:paraId="631ACBBE" w14:textId="77777777" w:rsidTr="00E441D7">
        <w:trPr>
          <w:trHeight w:val="510"/>
        </w:trPr>
        <w:tc>
          <w:tcPr>
            <w:tcW w:w="3720" w:type="dxa"/>
            <w:tcBorders>
              <w:top w:val="nil"/>
              <w:left w:val="nil"/>
              <w:bottom w:val="nil"/>
              <w:right w:val="nil"/>
            </w:tcBorders>
            <w:shd w:val="clear" w:color="auto" w:fill="auto"/>
            <w:vAlign w:val="center"/>
            <w:hideMark/>
          </w:tcPr>
          <w:p w14:paraId="52B76F4E"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Khoai lang</w:t>
            </w:r>
          </w:p>
        </w:tc>
        <w:tc>
          <w:tcPr>
            <w:tcW w:w="736" w:type="dxa"/>
            <w:tcBorders>
              <w:top w:val="nil"/>
              <w:left w:val="nil"/>
              <w:bottom w:val="nil"/>
              <w:right w:val="nil"/>
            </w:tcBorders>
            <w:shd w:val="clear" w:color="auto" w:fill="auto"/>
            <w:vAlign w:val="center"/>
            <w:hideMark/>
          </w:tcPr>
          <w:p w14:paraId="6235EF88"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Ha</w:t>
            </w:r>
          </w:p>
        </w:tc>
        <w:tc>
          <w:tcPr>
            <w:tcW w:w="1390" w:type="dxa"/>
            <w:tcBorders>
              <w:top w:val="nil"/>
              <w:left w:val="nil"/>
              <w:bottom w:val="nil"/>
              <w:right w:val="nil"/>
            </w:tcBorders>
            <w:shd w:val="clear" w:color="auto" w:fill="auto"/>
            <w:noWrap/>
            <w:vAlign w:val="center"/>
            <w:hideMark/>
          </w:tcPr>
          <w:p w14:paraId="4A331956" w14:textId="06DCECE7" w:rsidR="008F7012" w:rsidRPr="00EC2645" w:rsidRDefault="008F7012" w:rsidP="00E441D7">
            <w:pPr>
              <w:jc w:val="right"/>
              <w:rPr>
                <w:rFonts w:ascii="Times New Roman" w:hAnsi="Times New Roman"/>
                <w:sz w:val="24"/>
                <w:szCs w:val="24"/>
              </w:rPr>
            </w:pPr>
            <w:r w:rsidRPr="00EC2645">
              <w:rPr>
                <w:rFonts w:ascii="Times New Roman" w:hAnsi="Times New Roman"/>
                <w:b/>
                <w:bCs/>
                <w:sz w:val="24"/>
                <w:szCs w:val="24"/>
              </w:rPr>
              <w:t>-</w:t>
            </w:r>
          </w:p>
        </w:tc>
        <w:tc>
          <w:tcPr>
            <w:tcW w:w="1176" w:type="dxa"/>
            <w:tcBorders>
              <w:top w:val="nil"/>
              <w:left w:val="nil"/>
              <w:bottom w:val="nil"/>
              <w:right w:val="nil"/>
            </w:tcBorders>
            <w:shd w:val="clear" w:color="auto" w:fill="auto"/>
            <w:noWrap/>
            <w:vAlign w:val="center"/>
            <w:hideMark/>
          </w:tcPr>
          <w:p w14:paraId="255FC56C"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1.549</w:t>
            </w:r>
          </w:p>
        </w:tc>
        <w:tc>
          <w:tcPr>
            <w:tcW w:w="950" w:type="dxa"/>
            <w:tcBorders>
              <w:top w:val="nil"/>
              <w:left w:val="nil"/>
              <w:bottom w:val="nil"/>
              <w:right w:val="nil"/>
            </w:tcBorders>
            <w:shd w:val="clear" w:color="auto" w:fill="auto"/>
            <w:noWrap/>
            <w:vAlign w:val="center"/>
            <w:hideMark/>
          </w:tcPr>
          <w:p w14:paraId="66257728" w14:textId="11CD3B55"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992" w:type="dxa"/>
            <w:tcBorders>
              <w:top w:val="nil"/>
              <w:left w:val="nil"/>
              <w:bottom w:val="nil"/>
              <w:right w:val="nil"/>
            </w:tcBorders>
            <w:shd w:val="clear" w:color="auto" w:fill="auto"/>
            <w:noWrap/>
            <w:vAlign w:val="center"/>
            <w:hideMark/>
          </w:tcPr>
          <w:p w14:paraId="465918D7" w14:textId="410E90AD"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97,39</w:t>
            </w:r>
          </w:p>
        </w:tc>
      </w:tr>
      <w:tr w:rsidR="008F7012" w:rsidRPr="00EC2645" w14:paraId="03ECA26A" w14:textId="77777777" w:rsidTr="00E441D7">
        <w:trPr>
          <w:trHeight w:val="510"/>
        </w:trPr>
        <w:tc>
          <w:tcPr>
            <w:tcW w:w="3720" w:type="dxa"/>
            <w:tcBorders>
              <w:top w:val="nil"/>
              <w:left w:val="nil"/>
              <w:bottom w:val="nil"/>
              <w:right w:val="nil"/>
            </w:tcBorders>
            <w:shd w:val="clear" w:color="auto" w:fill="auto"/>
            <w:vAlign w:val="center"/>
            <w:hideMark/>
          </w:tcPr>
          <w:p w14:paraId="1607177C"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Đậu tương</w:t>
            </w:r>
          </w:p>
        </w:tc>
        <w:tc>
          <w:tcPr>
            <w:tcW w:w="736" w:type="dxa"/>
            <w:tcBorders>
              <w:top w:val="nil"/>
              <w:left w:val="nil"/>
              <w:bottom w:val="nil"/>
              <w:right w:val="nil"/>
            </w:tcBorders>
            <w:shd w:val="clear" w:color="auto" w:fill="auto"/>
            <w:vAlign w:val="center"/>
            <w:hideMark/>
          </w:tcPr>
          <w:p w14:paraId="291CB342"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Ha</w:t>
            </w:r>
          </w:p>
        </w:tc>
        <w:tc>
          <w:tcPr>
            <w:tcW w:w="1390" w:type="dxa"/>
            <w:tcBorders>
              <w:top w:val="nil"/>
              <w:left w:val="nil"/>
              <w:bottom w:val="nil"/>
              <w:right w:val="nil"/>
            </w:tcBorders>
            <w:shd w:val="clear" w:color="auto" w:fill="auto"/>
            <w:noWrap/>
            <w:vAlign w:val="center"/>
            <w:hideMark/>
          </w:tcPr>
          <w:p w14:paraId="4D15C231" w14:textId="7BC54D9C" w:rsidR="008F7012" w:rsidRPr="00EC2645" w:rsidRDefault="008F7012" w:rsidP="00E441D7">
            <w:pPr>
              <w:jc w:val="right"/>
              <w:rPr>
                <w:rFonts w:ascii="Times New Roman" w:hAnsi="Times New Roman"/>
                <w:sz w:val="24"/>
                <w:szCs w:val="24"/>
              </w:rPr>
            </w:pPr>
            <w:r w:rsidRPr="00EC2645">
              <w:rPr>
                <w:rFonts w:ascii="Times New Roman" w:hAnsi="Times New Roman"/>
                <w:b/>
                <w:bCs/>
                <w:sz w:val="24"/>
                <w:szCs w:val="24"/>
              </w:rPr>
              <w:t>-</w:t>
            </w:r>
          </w:p>
        </w:tc>
        <w:tc>
          <w:tcPr>
            <w:tcW w:w="1176" w:type="dxa"/>
            <w:tcBorders>
              <w:top w:val="nil"/>
              <w:left w:val="nil"/>
              <w:bottom w:val="nil"/>
              <w:right w:val="nil"/>
            </w:tcBorders>
            <w:shd w:val="clear" w:color="auto" w:fill="auto"/>
            <w:noWrap/>
            <w:vAlign w:val="center"/>
            <w:hideMark/>
          </w:tcPr>
          <w:p w14:paraId="56C7BC1F"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140,4</w:t>
            </w:r>
          </w:p>
        </w:tc>
        <w:tc>
          <w:tcPr>
            <w:tcW w:w="950" w:type="dxa"/>
            <w:tcBorders>
              <w:top w:val="nil"/>
              <w:left w:val="nil"/>
              <w:bottom w:val="nil"/>
              <w:right w:val="nil"/>
            </w:tcBorders>
            <w:shd w:val="clear" w:color="auto" w:fill="auto"/>
            <w:noWrap/>
            <w:vAlign w:val="center"/>
            <w:hideMark/>
          </w:tcPr>
          <w:p w14:paraId="4788E7CC" w14:textId="27E37E13"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992" w:type="dxa"/>
            <w:tcBorders>
              <w:top w:val="nil"/>
              <w:left w:val="nil"/>
              <w:bottom w:val="nil"/>
              <w:right w:val="nil"/>
            </w:tcBorders>
            <w:shd w:val="clear" w:color="auto" w:fill="auto"/>
            <w:noWrap/>
            <w:vAlign w:val="center"/>
            <w:hideMark/>
          </w:tcPr>
          <w:p w14:paraId="6A316495" w14:textId="06D0FD8B"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80,27</w:t>
            </w:r>
          </w:p>
        </w:tc>
      </w:tr>
      <w:tr w:rsidR="008F7012" w:rsidRPr="00EC2645" w14:paraId="556852D3" w14:textId="77777777" w:rsidTr="00E441D7">
        <w:trPr>
          <w:trHeight w:val="510"/>
        </w:trPr>
        <w:tc>
          <w:tcPr>
            <w:tcW w:w="3720" w:type="dxa"/>
            <w:tcBorders>
              <w:top w:val="nil"/>
              <w:left w:val="nil"/>
              <w:bottom w:val="nil"/>
              <w:right w:val="nil"/>
            </w:tcBorders>
            <w:shd w:val="clear" w:color="auto" w:fill="auto"/>
            <w:vAlign w:val="center"/>
            <w:hideMark/>
          </w:tcPr>
          <w:p w14:paraId="281F80C5"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Lạc</w:t>
            </w:r>
          </w:p>
        </w:tc>
        <w:tc>
          <w:tcPr>
            <w:tcW w:w="736" w:type="dxa"/>
            <w:tcBorders>
              <w:top w:val="nil"/>
              <w:left w:val="nil"/>
              <w:bottom w:val="nil"/>
              <w:right w:val="nil"/>
            </w:tcBorders>
            <w:shd w:val="clear" w:color="auto" w:fill="auto"/>
            <w:vAlign w:val="center"/>
            <w:hideMark/>
          </w:tcPr>
          <w:p w14:paraId="5B9BCB40"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Ha</w:t>
            </w:r>
          </w:p>
        </w:tc>
        <w:tc>
          <w:tcPr>
            <w:tcW w:w="1390" w:type="dxa"/>
            <w:tcBorders>
              <w:top w:val="nil"/>
              <w:left w:val="nil"/>
              <w:bottom w:val="nil"/>
              <w:right w:val="nil"/>
            </w:tcBorders>
            <w:shd w:val="clear" w:color="auto" w:fill="auto"/>
            <w:noWrap/>
            <w:vAlign w:val="center"/>
            <w:hideMark/>
          </w:tcPr>
          <w:p w14:paraId="02D12D3F" w14:textId="57837B0D" w:rsidR="008F7012" w:rsidRPr="00EC2645" w:rsidRDefault="008F7012" w:rsidP="00E441D7">
            <w:pPr>
              <w:jc w:val="right"/>
              <w:rPr>
                <w:rFonts w:ascii="Times New Roman" w:hAnsi="Times New Roman"/>
                <w:sz w:val="24"/>
                <w:szCs w:val="24"/>
              </w:rPr>
            </w:pPr>
            <w:r w:rsidRPr="00EC2645">
              <w:rPr>
                <w:rFonts w:ascii="Times New Roman" w:hAnsi="Times New Roman"/>
                <w:b/>
                <w:bCs/>
                <w:sz w:val="24"/>
                <w:szCs w:val="24"/>
              </w:rPr>
              <w:t>-</w:t>
            </w:r>
          </w:p>
        </w:tc>
        <w:tc>
          <w:tcPr>
            <w:tcW w:w="1176" w:type="dxa"/>
            <w:tcBorders>
              <w:top w:val="nil"/>
              <w:left w:val="nil"/>
              <w:bottom w:val="nil"/>
              <w:right w:val="nil"/>
            </w:tcBorders>
            <w:shd w:val="clear" w:color="auto" w:fill="auto"/>
            <w:noWrap/>
            <w:vAlign w:val="center"/>
            <w:hideMark/>
          </w:tcPr>
          <w:p w14:paraId="2DC178F1"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104</w:t>
            </w:r>
          </w:p>
        </w:tc>
        <w:tc>
          <w:tcPr>
            <w:tcW w:w="950" w:type="dxa"/>
            <w:tcBorders>
              <w:top w:val="nil"/>
              <w:left w:val="nil"/>
              <w:bottom w:val="nil"/>
              <w:right w:val="nil"/>
            </w:tcBorders>
            <w:shd w:val="clear" w:color="auto" w:fill="auto"/>
            <w:noWrap/>
            <w:vAlign w:val="center"/>
            <w:hideMark/>
          </w:tcPr>
          <w:p w14:paraId="72499216" w14:textId="31225A79"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992" w:type="dxa"/>
            <w:tcBorders>
              <w:top w:val="nil"/>
              <w:left w:val="nil"/>
              <w:bottom w:val="nil"/>
              <w:right w:val="nil"/>
            </w:tcBorders>
            <w:shd w:val="clear" w:color="auto" w:fill="auto"/>
            <w:noWrap/>
            <w:vAlign w:val="center"/>
            <w:hideMark/>
          </w:tcPr>
          <w:p w14:paraId="0B76535A" w14:textId="24E85EFB"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96,04</w:t>
            </w:r>
          </w:p>
        </w:tc>
      </w:tr>
      <w:tr w:rsidR="008F7012" w:rsidRPr="00EC2645" w14:paraId="2ED8BA7A" w14:textId="77777777" w:rsidTr="00E441D7">
        <w:trPr>
          <w:trHeight w:val="510"/>
        </w:trPr>
        <w:tc>
          <w:tcPr>
            <w:tcW w:w="3720" w:type="dxa"/>
            <w:tcBorders>
              <w:top w:val="nil"/>
              <w:left w:val="nil"/>
              <w:bottom w:val="nil"/>
              <w:right w:val="nil"/>
            </w:tcBorders>
            <w:shd w:val="clear" w:color="auto" w:fill="auto"/>
            <w:vAlign w:val="center"/>
            <w:hideMark/>
          </w:tcPr>
          <w:p w14:paraId="1E3E4C29"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Rau các loại</w:t>
            </w:r>
          </w:p>
        </w:tc>
        <w:tc>
          <w:tcPr>
            <w:tcW w:w="736" w:type="dxa"/>
            <w:tcBorders>
              <w:top w:val="nil"/>
              <w:left w:val="nil"/>
              <w:bottom w:val="nil"/>
              <w:right w:val="nil"/>
            </w:tcBorders>
            <w:shd w:val="clear" w:color="auto" w:fill="auto"/>
            <w:vAlign w:val="center"/>
            <w:hideMark/>
          </w:tcPr>
          <w:p w14:paraId="56FC7CC3"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Ha</w:t>
            </w:r>
          </w:p>
        </w:tc>
        <w:tc>
          <w:tcPr>
            <w:tcW w:w="1390" w:type="dxa"/>
            <w:tcBorders>
              <w:top w:val="nil"/>
              <w:left w:val="nil"/>
              <w:bottom w:val="nil"/>
              <w:right w:val="nil"/>
            </w:tcBorders>
            <w:shd w:val="clear" w:color="auto" w:fill="auto"/>
            <w:noWrap/>
            <w:vAlign w:val="center"/>
            <w:hideMark/>
          </w:tcPr>
          <w:p w14:paraId="2F4B23B3" w14:textId="22D3AD24" w:rsidR="008F7012" w:rsidRPr="00EC2645" w:rsidRDefault="008F7012" w:rsidP="00E441D7">
            <w:pPr>
              <w:jc w:val="right"/>
              <w:rPr>
                <w:rFonts w:ascii="Times New Roman" w:hAnsi="Times New Roman"/>
                <w:sz w:val="24"/>
                <w:szCs w:val="24"/>
              </w:rPr>
            </w:pPr>
            <w:r w:rsidRPr="00EC2645">
              <w:rPr>
                <w:rFonts w:ascii="Times New Roman" w:hAnsi="Times New Roman"/>
                <w:b/>
                <w:bCs/>
                <w:sz w:val="24"/>
                <w:szCs w:val="24"/>
              </w:rPr>
              <w:t>-</w:t>
            </w:r>
          </w:p>
        </w:tc>
        <w:tc>
          <w:tcPr>
            <w:tcW w:w="1176" w:type="dxa"/>
            <w:tcBorders>
              <w:top w:val="nil"/>
              <w:left w:val="nil"/>
              <w:bottom w:val="nil"/>
              <w:right w:val="nil"/>
            </w:tcBorders>
            <w:shd w:val="clear" w:color="auto" w:fill="auto"/>
            <w:noWrap/>
            <w:vAlign w:val="center"/>
            <w:hideMark/>
          </w:tcPr>
          <w:p w14:paraId="70A56237"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510</w:t>
            </w:r>
          </w:p>
        </w:tc>
        <w:tc>
          <w:tcPr>
            <w:tcW w:w="950" w:type="dxa"/>
            <w:tcBorders>
              <w:top w:val="nil"/>
              <w:left w:val="nil"/>
              <w:bottom w:val="nil"/>
              <w:right w:val="nil"/>
            </w:tcBorders>
            <w:shd w:val="clear" w:color="auto" w:fill="auto"/>
            <w:noWrap/>
            <w:vAlign w:val="center"/>
            <w:hideMark/>
          </w:tcPr>
          <w:p w14:paraId="13B5D02B" w14:textId="534D44F5"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992" w:type="dxa"/>
            <w:tcBorders>
              <w:top w:val="nil"/>
              <w:left w:val="nil"/>
              <w:bottom w:val="nil"/>
              <w:right w:val="nil"/>
            </w:tcBorders>
            <w:shd w:val="clear" w:color="auto" w:fill="auto"/>
            <w:noWrap/>
            <w:vAlign w:val="center"/>
            <w:hideMark/>
          </w:tcPr>
          <w:p w14:paraId="40FFC296" w14:textId="04E765A1"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97,40</w:t>
            </w:r>
          </w:p>
        </w:tc>
      </w:tr>
      <w:tr w:rsidR="008F7012" w:rsidRPr="00EC2645" w14:paraId="2DAB54C2" w14:textId="77777777" w:rsidTr="00E441D7">
        <w:trPr>
          <w:trHeight w:val="510"/>
        </w:trPr>
        <w:tc>
          <w:tcPr>
            <w:tcW w:w="3720" w:type="dxa"/>
            <w:tcBorders>
              <w:top w:val="nil"/>
              <w:left w:val="nil"/>
              <w:bottom w:val="nil"/>
              <w:right w:val="nil"/>
            </w:tcBorders>
            <w:shd w:val="clear" w:color="auto" w:fill="auto"/>
            <w:vAlign w:val="center"/>
            <w:hideMark/>
          </w:tcPr>
          <w:p w14:paraId="4B76A6D2"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xml:space="preserve">- Cây trồng khác </w:t>
            </w:r>
          </w:p>
        </w:tc>
        <w:tc>
          <w:tcPr>
            <w:tcW w:w="736" w:type="dxa"/>
            <w:tcBorders>
              <w:top w:val="nil"/>
              <w:left w:val="nil"/>
              <w:bottom w:val="nil"/>
              <w:right w:val="nil"/>
            </w:tcBorders>
            <w:shd w:val="clear" w:color="auto" w:fill="auto"/>
            <w:vAlign w:val="center"/>
            <w:hideMark/>
          </w:tcPr>
          <w:p w14:paraId="21EAB197"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Ha</w:t>
            </w:r>
          </w:p>
        </w:tc>
        <w:tc>
          <w:tcPr>
            <w:tcW w:w="1390" w:type="dxa"/>
            <w:tcBorders>
              <w:top w:val="nil"/>
              <w:left w:val="nil"/>
              <w:bottom w:val="nil"/>
              <w:right w:val="nil"/>
            </w:tcBorders>
            <w:shd w:val="clear" w:color="auto" w:fill="auto"/>
            <w:noWrap/>
            <w:vAlign w:val="center"/>
            <w:hideMark/>
          </w:tcPr>
          <w:p w14:paraId="43ABA587" w14:textId="7BBEAB65" w:rsidR="008F7012" w:rsidRPr="00EC2645" w:rsidRDefault="008F7012" w:rsidP="00E441D7">
            <w:pPr>
              <w:jc w:val="right"/>
              <w:rPr>
                <w:rFonts w:ascii="Times New Roman" w:hAnsi="Times New Roman"/>
                <w:sz w:val="24"/>
                <w:szCs w:val="24"/>
              </w:rPr>
            </w:pPr>
            <w:r w:rsidRPr="00EC2645">
              <w:rPr>
                <w:rFonts w:ascii="Times New Roman" w:hAnsi="Times New Roman"/>
                <w:b/>
                <w:bCs/>
                <w:sz w:val="24"/>
                <w:szCs w:val="24"/>
              </w:rPr>
              <w:t>-</w:t>
            </w:r>
          </w:p>
        </w:tc>
        <w:tc>
          <w:tcPr>
            <w:tcW w:w="1176" w:type="dxa"/>
            <w:tcBorders>
              <w:top w:val="nil"/>
              <w:left w:val="nil"/>
              <w:bottom w:val="nil"/>
              <w:right w:val="nil"/>
            </w:tcBorders>
            <w:shd w:val="clear" w:color="auto" w:fill="auto"/>
            <w:noWrap/>
            <w:vAlign w:val="center"/>
            <w:hideMark/>
          </w:tcPr>
          <w:p w14:paraId="2AFA044F"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2.049</w:t>
            </w:r>
          </w:p>
        </w:tc>
        <w:tc>
          <w:tcPr>
            <w:tcW w:w="950" w:type="dxa"/>
            <w:tcBorders>
              <w:top w:val="nil"/>
              <w:left w:val="nil"/>
              <w:bottom w:val="nil"/>
              <w:right w:val="nil"/>
            </w:tcBorders>
            <w:shd w:val="clear" w:color="auto" w:fill="auto"/>
            <w:noWrap/>
            <w:vAlign w:val="center"/>
            <w:hideMark/>
          </w:tcPr>
          <w:p w14:paraId="5484237D" w14:textId="23C87B8B"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992" w:type="dxa"/>
            <w:tcBorders>
              <w:top w:val="nil"/>
              <w:left w:val="nil"/>
              <w:bottom w:val="nil"/>
              <w:right w:val="nil"/>
            </w:tcBorders>
            <w:shd w:val="clear" w:color="auto" w:fill="auto"/>
            <w:noWrap/>
            <w:vAlign w:val="center"/>
            <w:hideMark/>
          </w:tcPr>
          <w:p w14:paraId="6C52559D" w14:textId="539B7DDB"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102,71</w:t>
            </w:r>
          </w:p>
        </w:tc>
      </w:tr>
      <w:tr w:rsidR="008F7012" w:rsidRPr="00EC2645" w14:paraId="373154F3" w14:textId="77777777" w:rsidTr="00E441D7">
        <w:trPr>
          <w:trHeight w:val="510"/>
        </w:trPr>
        <w:tc>
          <w:tcPr>
            <w:tcW w:w="3720" w:type="dxa"/>
            <w:tcBorders>
              <w:top w:val="nil"/>
              <w:left w:val="nil"/>
              <w:bottom w:val="nil"/>
              <w:right w:val="nil"/>
            </w:tcBorders>
            <w:shd w:val="clear" w:color="auto" w:fill="auto"/>
            <w:vAlign w:val="center"/>
            <w:hideMark/>
          </w:tcPr>
          <w:p w14:paraId="455CB357" w14:textId="0D47FE73" w:rsidR="008F7012" w:rsidRPr="00EC2645" w:rsidRDefault="008F7012" w:rsidP="008F7012">
            <w:pPr>
              <w:rPr>
                <w:rFonts w:ascii="Times New Roman" w:hAnsi="Times New Roman"/>
                <w:b/>
                <w:bCs/>
                <w:sz w:val="24"/>
                <w:szCs w:val="24"/>
              </w:rPr>
            </w:pPr>
            <w:r w:rsidRPr="00EC2645">
              <w:rPr>
                <w:rFonts w:ascii="Times New Roman" w:hAnsi="Times New Roman"/>
                <w:b/>
                <w:bCs/>
                <w:sz w:val="24"/>
                <w:szCs w:val="24"/>
              </w:rPr>
              <w:t xml:space="preserve">II. Chăn nuôi </w:t>
            </w:r>
          </w:p>
          <w:p w14:paraId="1058EE1F" w14:textId="77777777" w:rsidR="008F7012" w:rsidRPr="00EC2645" w:rsidRDefault="008F7012" w:rsidP="008F7012">
            <w:pPr>
              <w:rPr>
                <w:rFonts w:ascii="Times New Roman" w:hAnsi="Times New Roman"/>
                <w:b/>
                <w:bCs/>
                <w:i/>
                <w:iCs/>
                <w:sz w:val="24"/>
                <w:szCs w:val="24"/>
              </w:rPr>
            </w:pPr>
            <w:r w:rsidRPr="00EC2645">
              <w:rPr>
                <w:rFonts w:ascii="Times New Roman" w:hAnsi="Times New Roman"/>
                <w:b/>
                <w:bCs/>
                <w:i/>
                <w:iCs/>
                <w:sz w:val="24"/>
                <w:szCs w:val="24"/>
              </w:rPr>
              <w:t>(ước tính đến 31/7/2024)</w:t>
            </w:r>
          </w:p>
        </w:tc>
        <w:tc>
          <w:tcPr>
            <w:tcW w:w="736" w:type="dxa"/>
            <w:tcBorders>
              <w:top w:val="nil"/>
              <w:left w:val="nil"/>
              <w:bottom w:val="nil"/>
              <w:right w:val="nil"/>
            </w:tcBorders>
            <w:shd w:val="clear" w:color="auto" w:fill="auto"/>
            <w:noWrap/>
            <w:vAlign w:val="center"/>
            <w:hideMark/>
          </w:tcPr>
          <w:p w14:paraId="3EB3C2C0" w14:textId="77777777" w:rsidR="008F7012" w:rsidRPr="00EC2645" w:rsidRDefault="008F7012" w:rsidP="008F7012">
            <w:pPr>
              <w:jc w:val="center"/>
              <w:rPr>
                <w:rFonts w:ascii="Times New Roman" w:hAnsi="Times New Roman"/>
                <w:b/>
                <w:bCs/>
                <w:sz w:val="24"/>
                <w:szCs w:val="24"/>
              </w:rPr>
            </w:pPr>
          </w:p>
        </w:tc>
        <w:tc>
          <w:tcPr>
            <w:tcW w:w="1390" w:type="dxa"/>
            <w:tcBorders>
              <w:top w:val="nil"/>
              <w:left w:val="nil"/>
              <w:bottom w:val="nil"/>
              <w:right w:val="nil"/>
            </w:tcBorders>
            <w:shd w:val="clear" w:color="auto" w:fill="auto"/>
            <w:noWrap/>
            <w:vAlign w:val="center"/>
            <w:hideMark/>
          </w:tcPr>
          <w:p w14:paraId="11430F07" w14:textId="77777777" w:rsidR="008F7012" w:rsidRPr="00EC2645" w:rsidRDefault="008F7012" w:rsidP="008F7012">
            <w:pPr>
              <w:jc w:val="right"/>
              <w:rPr>
                <w:rFonts w:ascii="Times New Roman" w:hAnsi="Times New Roman"/>
                <w:sz w:val="24"/>
                <w:szCs w:val="24"/>
              </w:rPr>
            </w:pPr>
          </w:p>
        </w:tc>
        <w:tc>
          <w:tcPr>
            <w:tcW w:w="1176" w:type="dxa"/>
            <w:tcBorders>
              <w:top w:val="nil"/>
              <w:left w:val="nil"/>
              <w:bottom w:val="nil"/>
              <w:right w:val="nil"/>
            </w:tcBorders>
            <w:shd w:val="clear" w:color="auto" w:fill="auto"/>
            <w:noWrap/>
            <w:vAlign w:val="center"/>
            <w:hideMark/>
          </w:tcPr>
          <w:p w14:paraId="54A439C3" w14:textId="77777777" w:rsidR="008F7012" w:rsidRPr="00EC2645" w:rsidRDefault="008F7012" w:rsidP="008F7012">
            <w:pPr>
              <w:jc w:val="right"/>
              <w:rPr>
                <w:rFonts w:ascii="Times New Roman" w:hAnsi="Times New Roman"/>
                <w:sz w:val="24"/>
                <w:szCs w:val="24"/>
              </w:rPr>
            </w:pPr>
          </w:p>
        </w:tc>
        <w:tc>
          <w:tcPr>
            <w:tcW w:w="950" w:type="dxa"/>
            <w:tcBorders>
              <w:top w:val="nil"/>
              <w:left w:val="nil"/>
              <w:bottom w:val="nil"/>
              <w:right w:val="nil"/>
            </w:tcBorders>
            <w:shd w:val="clear" w:color="auto" w:fill="auto"/>
            <w:noWrap/>
            <w:vAlign w:val="center"/>
            <w:hideMark/>
          </w:tcPr>
          <w:p w14:paraId="3B48CCD9" w14:textId="77777777" w:rsidR="008F7012" w:rsidRPr="00EC2645" w:rsidRDefault="008F7012" w:rsidP="008F7012">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72E786F5" w14:textId="77777777" w:rsidR="008F7012" w:rsidRPr="00EC2645" w:rsidRDefault="008F7012" w:rsidP="008F7012">
            <w:pPr>
              <w:jc w:val="right"/>
              <w:rPr>
                <w:rFonts w:ascii="Times New Roman" w:hAnsi="Times New Roman"/>
                <w:sz w:val="24"/>
                <w:szCs w:val="24"/>
              </w:rPr>
            </w:pPr>
          </w:p>
        </w:tc>
      </w:tr>
      <w:tr w:rsidR="008F7012" w:rsidRPr="00E441D7" w14:paraId="76674444" w14:textId="77777777" w:rsidTr="00E441D7">
        <w:trPr>
          <w:trHeight w:val="510"/>
        </w:trPr>
        <w:tc>
          <w:tcPr>
            <w:tcW w:w="3720" w:type="dxa"/>
            <w:tcBorders>
              <w:top w:val="nil"/>
              <w:left w:val="nil"/>
              <w:bottom w:val="nil"/>
              <w:right w:val="nil"/>
            </w:tcBorders>
            <w:shd w:val="clear" w:color="auto" w:fill="auto"/>
            <w:noWrap/>
            <w:vAlign w:val="center"/>
            <w:hideMark/>
          </w:tcPr>
          <w:p w14:paraId="7A94B023" w14:textId="77777777" w:rsidR="008F7012" w:rsidRPr="00E441D7" w:rsidRDefault="008F7012" w:rsidP="008F7012">
            <w:pPr>
              <w:rPr>
                <w:rFonts w:ascii="Times New Roman" w:hAnsi="Times New Roman"/>
                <w:spacing w:val="-10"/>
                <w:sz w:val="24"/>
                <w:szCs w:val="24"/>
              </w:rPr>
            </w:pPr>
            <w:r w:rsidRPr="00E441D7">
              <w:rPr>
                <w:rFonts w:ascii="Times New Roman" w:hAnsi="Times New Roman"/>
                <w:spacing w:val="-10"/>
                <w:sz w:val="24"/>
                <w:szCs w:val="24"/>
              </w:rPr>
              <w:t>1. Tổng sản lượng thịt hơi xuất chuồng</w:t>
            </w:r>
          </w:p>
        </w:tc>
        <w:tc>
          <w:tcPr>
            <w:tcW w:w="736" w:type="dxa"/>
            <w:tcBorders>
              <w:top w:val="nil"/>
              <w:left w:val="nil"/>
              <w:bottom w:val="nil"/>
              <w:right w:val="nil"/>
            </w:tcBorders>
            <w:shd w:val="clear" w:color="auto" w:fill="auto"/>
            <w:noWrap/>
            <w:vAlign w:val="center"/>
            <w:hideMark/>
          </w:tcPr>
          <w:p w14:paraId="353621F5"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Tấn</w:t>
            </w:r>
          </w:p>
        </w:tc>
        <w:tc>
          <w:tcPr>
            <w:tcW w:w="1390" w:type="dxa"/>
            <w:tcBorders>
              <w:top w:val="nil"/>
              <w:left w:val="nil"/>
              <w:bottom w:val="nil"/>
              <w:right w:val="nil"/>
            </w:tcBorders>
            <w:shd w:val="clear" w:color="auto" w:fill="auto"/>
            <w:noWrap/>
            <w:vAlign w:val="center"/>
            <w:hideMark/>
          </w:tcPr>
          <w:p w14:paraId="78C17590" w14:textId="1F87E96E" w:rsidR="008F7012" w:rsidRPr="00E441D7" w:rsidRDefault="008F7012" w:rsidP="00E441D7">
            <w:pPr>
              <w:jc w:val="right"/>
              <w:rPr>
                <w:rFonts w:ascii="Times New Roman" w:hAnsi="Times New Roman"/>
                <w:sz w:val="24"/>
                <w:szCs w:val="24"/>
              </w:rPr>
            </w:pPr>
            <w:r w:rsidRPr="00E441D7">
              <w:rPr>
                <w:rFonts w:ascii="Times New Roman" w:hAnsi="Times New Roman"/>
                <w:sz w:val="24"/>
                <w:szCs w:val="24"/>
              </w:rPr>
              <w:t>10.47</w:t>
            </w:r>
            <w:r w:rsidR="00E441D7" w:rsidRPr="00E441D7">
              <w:rPr>
                <w:rFonts w:ascii="Times New Roman" w:hAnsi="Times New Roman"/>
                <w:sz w:val="24"/>
                <w:szCs w:val="24"/>
              </w:rPr>
              <w:t>8</w:t>
            </w:r>
          </w:p>
        </w:tc>
        <w:tc>
          <w:tcPr>
            <w:tcW w:w="1176" w:type="dxa"/>
            <w:tcBorders>
              <w:top w:val="nil"/>
              <w:left w:val="nil"/>
              <w:bottom w:val="nil"/>
              <w:right w:val="nil"/>
            </w:tcBorders>
            <w:shd w:val="clear" w:color="auto" w:fill="auto"/>
            <w:noWrap/>
            <w:vAlign w:val="center"/>
            <w:hideMark/>
          </w:tcPr>
          <w:p w14:paraId="30C8130B" w14:textId="3C12D7D0" w:rsidR="008F7012" w:rsidRPr="00E441D7" w:rsidRDefault="008F7012" w:rsidP="00E441D7">
            <w:pPr>
              <w:jc w:val="right"/>
              <w:rPr>
                <w:rFonts w:ascii="Times New Roman" w:hAnsi="Times New Roman"/>
                <w:sz w:val="24"/>
                <w:szCs w:val="24"/>
              </w:rPr>
            </w:pPr>
            <w:r w:rsidRPr="00E441D7">
              <w:rPr>
                <w:rFonts w:ascii="Times New Roman" w:hAnsi="Times New Roman"/>
                <w:sz w:val="24"/>
                <w:szCs w:val="24"/>
              </w:rPr>
              <w:t>79.54</w:t>
            </w:r>
            <w:r w:rsidR="00E441D7" w:rsidRPr="00E441D7">
              <w:rPr>
                <w:rFonts w:ascii="Times New Roman" w:hAnsi="Times New Roman"/>
                <w:sz w:val="24"/>
                <w:szCs w:val="24"/>
              </w:rPr>
              <w:t>3</w:t>
            </w:r>
          </w:p>
        </w:tc>
        <w:tc>
          <w:tcPr>
            <w:tcW w:w="950" w:type="dxa"/>
            <w:tcBorders>
              <w:top w:val="nil"/>
              <w:left w:val="nil"/>
              <w:bottom w:val="nil"/>
              <w:right w:val="nil"/>
            </w:tcBorders>
            <w:shd w:val="clear" w:color="auto" w:fill="auto"/>
            <w:noWrap/>
            <w:vAlign w:val="center"/>
            <w:hideMark/>
          </w:tcPr>
          <w:p w14:paraId="068F5F0C" w14:textId="7CD71E2F" w:rsidR="008F7012" w:rsidRPr="00E441D7" w:rsidRDefault="008F7012" w:rsidP="00E441D7">
            <w:pPr>
              <w:jc w:val="right"/>
              <w:rPr>
                <w:rFonts w:ascii="Times New Roman" w:hAnsi="Times New Roman"/>
                <w:sz w:val="24"/>
                <w:szCs w:val="24"/>
              </w:rPr>
            </w:pPr>
            <w:r w:rsidRPr="00E441D7">
              <w:rPr>
                <w:rFonts w:ascii="Times New Roman" w:hAnsi="Times New Roman"/>
                <w:sz w:val="24"/>
                <w:szCs w:val="24"/>
              </w:rPr>
              <w:t>102,30</w:t>
            </w:r>
          </w:p>
        </w:tc>
        <w:tc>
          <w:tcPr>
            <w:tcW w:w="992" w:type="dxa"/>
            <w:tcBorders>
              <w:top w:val="nil"/>
              <w:left w:val="nil"/>
              <w:bottom w:val="nil"/>
              <w:right w:val="nil"/>
            </w:tcBorders>
            <w:shd w:val="clear" w:color="auto" w:fill="auto"/>
            <w:noWrap/>
            <w:vAlign w:val="center"/>
            <w:hideMark/>
          </w:tcPr>
          <w:p w14:paraId="453DFEDD" w14:textId="23F6D7FE" w:rsidR="008F7012" w:rsidRPr="00E441D7" w:rsidRDefault="008F7012" w:rsidP="00E441D7">
            <w:pPr>
              <w:jc w:val="right"/>
              <w:rPr>
                <w:rFonts w:ascii="Times New Roman" w:hAnsi="Times New Roman"/>
                <w:sz w:val="24"/>
                <w:szCs w:val="24"/>
              </w:rPr>
            </w:pPr>
            <w:r w:rsidRPr="00E441D7">
              <w:rPr>
                <w:rFonts w:ascii="Times New Roman" w:hAnsi="Times New Roman"/>
                <w:sz w:val="24"/>
                <w:szCs w:val="24"/>
              </w:rPr>
              <w:t>102,61</w:t>
            </w:r>
          </w:p>
        </w:tc>
      </w:tr>
      <w:tr w:rsidR="008F7012" w:rsidRPr="00EC2645" w14:paraId="2E3A6119" w14:textId="77777777" w:rsidTr="00E441D7">
        <w:trPr>
          <w:trHeight w:val="510"/>
        </w:trPr>
        <w:tc>
          <w:tcPr>
            <w:tcW w:w="3720" w:type="dxa"/>
            <w:tcBorders>
              <w:top w:val="nil"/>
              <w:left w:val="nil"/>
              <w:bottom w:val="nil"/>
              <w:right w:val="nil"/>
            </w:tcBorders>
            <w:shd w:val="clear" w:color="auto" w:fill="auto"/>
            <w:vAlign w:val="center"/>
            <w:hideMark/>
          </w:tcPr>
          <w:p w14:paraId="72B2D8B0"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2. Trâu</w:t>
            </w:r>
          </w:p>
        </w:tc>
        <w:tc>
          <w:tcPr>
            <w:tcW w:w="736" w:type="dxa"/>
            <w:tcBorders>
              <w:top w:val="nil"/>
              <w:left w:val="nil"/>
              <w:bottom w:val="nil"/>
              <w:right w:val="nil"/>
            </w:tcBorders>
            <w:shd w:val="clear" w:color="auto" w:fill="auto"/>
            <w:vAlign w:val="center"/>
            <w:hideMark/>
          </w:tcPr>
          <w:p w14:paraId="522FDF08" w14:textId="77777777" w:rsidR="008F7012" w:rsidRPr="00EC2645" w:rsidRDefault="008F7012" w:rsidP="008F7012">
            <w:pPr>
              <w:jc w:val="center"/>
              <w:rPr>
                <w:rFonts w:ascii="Times New Roman" w:hAnsi="Times New Roman"/>
                <w:sz w:val="24"/>
                <w:szCs w:val="24"/>
              </w:rPr>
            </w:pPr>
          </w:p>
        </w:tc>
        <w:tc>
          <w:tcPr>
            <w:tcW w:w="1390" w:type="dxa"/>
            <w:tcBorders>
              <w:top w:val="nil"/>
              <w:left w:val="nil"/>
              <w:bottom w:val="nil"/>
              <w:right w:val="nil"/>
            </w:tcBorders>
            <w:shd w:val="clear" w:color="auto" w:fill="auto"/>
            <w:noWrap/>
            <w:vAlign w:val="center"/>
            <w:hideMark/>
          </w:tcPr>
          <w:p w14:paraId="118C22EE" w14:textId="4FC8E9C3" w:rsidR="008F7012" w:rsidRPr="00EC2645" w:rsidRDefault="008F7012" w:rsidP="00E441D7">
            <w:pPr>
              <w:jc w:val="right"/>
              <w:rPr>
                <w:rFonts w:ascii="Times New Roman" w:hAnsi="Times New Roman"/>
                <w:sz w:val="24"/>
                <w:szCs w:val="24"/>
              </w:rPr>
            </w:pPr>
          </w:p>
        </w:tc>
        <w:tc>
          <w:tcPr>
            <w:tcW w:w="1176" w:type="dxa"/>
            <w:tcBorders>
              <w:top w:val="nil"/>
              <w:left w:val="nil"/>
              <w:bottom w:val="nil"/>
              <w:right w:val="nil"/>
            </w:tcBorders>
            <w:shd w:val="clear" w:color="auto" w:fill="auto"/>
            <w:noWrap/>
            <w:vAlign w:val="center"/>
            <w:hideMark/>
          </w:tcPr>
          <w:p w14:paraId="4824C2F3" w14:textId="77777777" w:rsidR="008F7012" w:rsidRPr="00EC2645" w:rsidRDefault="008F7012" w:rsidP="00E441D7">
            <w:pPr>
              <w:jc w:val="right"/>
              <w:rPr>
                <w:rFonts w:ascii="Times New Roman" w:hAnsi="Times New Roman"/>
                <w:sz w:val="24"/>
                <w:szCs w:val="24"/>
              </w:rPr>
            </w:pPr>
          </w:p>
        </w:tc>
        <w:tc>
          <w:tcPr>
            <w:tcW w:w="950" w:type="dxa"/>
            <w:tcBorders>
              <w:top w:val="nil"/>
              <w:left w:val="nil"/>
              <w:bottom w:val="nil"/>
              <w:right w:val="nil"/>
            </w:tcBorders>
            <w:shd w:val="clear" w:color="auto" w:fill="auto"/>
            <w:noWrap/>
            <w:vAlign w:val="center"/>
            <w:hideMark/>
          </w:tcPr>
          <w:p w14:paraId="4557D0D9" w14:textId="69BCCA69" w:rsidR="008F7012" w:rsidRPr="00EC2645" w:rsidRDefault="008F7012" w:rsidP="00E441D7">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54F3F63D" w14:textId="0AADFF8E" w:rsidR="008F7012" w:rsidRPr="00EC2645" w:rsidRDefault="008F7012" w:rsidP="00E441D7">
            <w:pPr>
              <w:jc w:val="right"/>
              <w:rPr>
                <w:rFonts w:ascii="Times New Roman" w:hAnsi="Times New Roman"/>
                <w:sz w:val="24"/>
                <w:szCs w:val="24"/>
              </w:rPr>
            </w:pPr>
          </w:p>
        </w:tc>
      </w:tr>
      <w:tr w:rsidR="008F7012" w:rsidRPr="00EC2645" w14:paraId="1747A82E" w14:textId="77777777" w:rsidTr="00E441D7">
        <w:trPr>
          <w:trHeight w:val="510"/>
        </w:trPr>
        <w:tc>
          <w:tcPr>
            <w:tcW w:w="3720" w:type="dxa"/>
            <w:tcBorders>
              <w:top w:val="nil"/>
              <w:left w:val="nil"/>
              <w:bottom w:val="nil"/>
              <w:right w:val="nil"/>
            </w:tcBorders>
            <w:shd w:val="clear" w:color="auto" w:fill="auto"/>
            <w:vAlign w:val="center"/>
            <w:hideMark/>
          </w:tcPr>
          <w:p w14:paraId="10ABB4E2"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Số lượng đầu con</w:t>
            </w:r>
          </w:p>
        </w:tc>
        <w:tc>
          <w:tcPr>
            <w:tcW w:w="736" w:type="dxa"/>
            <w:tcBorders>
              <w:top w:val="nil"/>
              <w:left w:val="nil"/>
              <w:bottom w:val="nil"/>
              <w:right w:val="nil"/>
            </w:tcBorders>
            <w:shd w:val="clear" w:color="auto" w:fill="auto"/>
            <w:vAlign w:val="center"/>
            <w:hideMark/>
          </w:tcPr>
          <w:p w14:paraId="2646E971"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Con</w:t>
            </w:r>
          </w:p>
        </w:tc>
        <w:tc>
          <w:tcPr>
            <w:tcW w:w="1390" w:type="dxa"/>
            <w:tcBorders>
              <w:top w:val="nil"/>
              <w:left w:val="nil"/>
              <w:bottom w:val="nil"/>
              <w:right w:val="nil"/>
            </w:tcBorders>
            <w:shd w:val="clear" w:color="auto" w:fill="auto"/>
            <w:noWrap/>
            <w:vAlign w:val="center"/>
            <w:hideMark/>
          </w:tcPr>
          <w:p w14:paraId="09765564"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1176" w:type="dxa"/>
            <w:tcBorders>
              <w:top w:val="nil"/>
              <w:left w:val="nil"/>
              <w:bottom w:val="nil"/>
              <w:right w:val="nil"/>
            </w:tcBorders>
            <w:shd w:val="clear" w:color="auto" w:fill="auto"/>
            <w:noWrap/>
            <w:vAlign w:val="center"/>
            <w:hideMark/>
          </w:tcPr>
          <w:p w14:paraId="1BB69FCB"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15.680</w:t>
            </w:r>
          </w:p>
        </w:tc>
        <w:tc>
          <w:tcPr>
            <w:tcW w:w="950" w:type="dxa"/>
            <w:tcBorders>
              <w:top w:val="nil"/>
              <w:left w:val="nil"/>
              <w:bottom w:val="nil"/>
              <w:right w:val="nil"/>
            </w:tcBorders>
            <w:shd w:val="clear" w:color="auto" w:fill="auto"/>
            <w:noWrap/>
            <w:vAlign w:val="center"/>
            <w:hideMark/>
          </w:tcPr>
          <w:p w14:paraId="481CE6A4"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992" w:type="dxa"/>
            <w:tcBorders>
              <w:top w:val="nil"/>
              <w:left w:val="nil"/>
              <w:bottom w:val="nil"/>
              <w:right w:val="nil"/>
            </w:tcBorders>
            <w:shd w:val="clear" w:color="auto" w:fill="auto"/>
            <w:noWrap/>
            <w:vAlign w:val="center"/>
            <w:hideMark/>
          </w:tcPr>
          <w:p w14:paraId="17C90EC0" w14:textId="1B4D14B1"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95,15</w:t>
            </w:r>
          </w:p>
        </w:tc>
      </w:tr>
      <w:tr w:rsidR="008F7012" w:rsidRPr="00EC2645" w14:paraId="6268A26D" w14:textId="77777777" w:rsidTr="00E441D7">
        <w:trPr>
          <w:trHeight w:val="510"/>
        </w:trPr>
        <w:tc>
          <w:tcPr>
            <w:tcW w:w="3720" w:type="dxa"/>
            <w:tcBorders>
              <w:top w:val="nil"/>
              <w:left w:val="nil"/>
              <w:bottom w:val="nil"/>
              <w:right w:val="nil"/>
            </w:tcBorders>
            <w:shd w:val="clear" w:color="auto" w:fill="auto"/>
            <w:noWrap/>
            <w:vAlign w:val="center"/>
            <w:hideMark/>
          </w:tcPr>
          <w:p w14:paraId="330BAAAE"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Sản lượng thịt hơi xuất chuồng</w:t>
            </w:r>
          </w:p>
        </w:tc>
        <w:tc>
          <w:tcPr>
            <w:tcW w:w="736" w:type="dxa"/>
            <w:tcBorders>
              <w:top w:val="nil"/>
              <w:left w:val="nil"/>
              <w:bottom w:val="nil"/>
              <w:right w:val="nil"/>
            </w:tcBorders>
            <w:shd w:val="clear" w:color="auto" w:fill="auto"/>
            <w:noWrap/>
            <w:vAlign w:val="center"/>
            <w:hideMark/>
          </w:tcPr>
          <w:p w14:paraId="619F9101"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Tấn</w:t>
            </w:r>
          </w:p>
        </w:tc>
        <w:tc>
          <w:tcPr>
            <w:tcW w:w="1390" w:type="dxa"/>
            <w:tcBorders>
              <w:top w:val="nil"/>
              <w:left w:val="nil"/>
              <w:bottom w:val="nil"/>
              <w:right w:val="nil"/>
            </w:tcBorders>
            <w:shd w:val="clear" w:color="auto" w:fill="auto"/>
            <w:noWrap/>
            <w:vAlign w:val="center"/>
            <w:hideMark/>
          </w:tcPr>
          <w:p w14:paraId="418AAB41"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115</w:t>
            </w:r>
          </w:p>
        </w:tc>
        <w:tc>
          <w:tcPr>
            <w:tcW w:w="1176" w:type="dxa"/>
            <w:tcBorders>
              <w:top w:val="nil"/>
              <w:left w:val="nil"/>
              <w:bottom w:val="nil"/>
              <w:right w:val="nil"/>
            </w:tcBorders>
            <w:shd w:val="clear" w:color="auto" w:fill="auto"/>
            <w:noWrap/>
            <w:vAlign w:val="center"/>
            <w:hideMark/>
          </w:tcPr>
          <w:p w14:paraId="7FD8B8EC"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768</w:t>
            </w:r>
          </w:p>
        </w:tc>
        <w:tc>
          <w:tcPr>
            <w:tcW w:w="950" w:type="dxa"/>
            <w:tcBorders>
              <w:top w:val="nil"/>
              <w:left w:val="nil"/>
              <w:bottom w:val="nil"/>
              <w:right w:val="nil"/>
            </w:tcBorders>
            <w:shd w:val="clear" w:color="auto" w:fill="auto"/>
            <w:noWrap/>
            <w:vAlign w:val="center"/>
            <w:hideMark/>
          </w:tcPr>
          <w:p w14:paraId="383B2D8C" w14:textId="12171FB4"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98,29</w:t>
            </w:r>
          </w:p>
        </w:tc>
        <w:tc>
          <w:tcPr>
            <w:tcW w:w="992" w:type="dxa"/>
            <w:tcBorders>
              <w:top w:val="nil"/>
              <w:left w:val="nil"/>
              <w:bottom w:val="nil"/>
              <w:right w:val="nil"/>
            </w:tcBorders>
            <w:shd w:val="clear" w:color="auto" w:fill="auto"/>
            <w:noWrap/>
            <w:vAlign w:val="center"/>
            <w:hideMark/>
          </w:tcPr>
          <w:p w14:paraId="514F186B" w14:textId="4568CF75"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97,60</w:t>
            </w:r>
          </w:p>
        </w:tc>
      </w:tr>
      <w:tr w:rsidR="008F7012" w:rsidRPr="00EC2645" w14:paraId="68947B49" w14:textId="77777777" w:rsidTr="00E441D7">
        <w:trPr>
          <w:trHeight w:val="510"/>
        </w:trPr>
        <w:tc>
          <w:tcPr>
            <w:tcW w:w="3720" w:type="dxa"/>
            <w:tcBorders>
              <w:top w:val="nil"/>
              <w:left w:val="nil"/>
              <w:bottom w:val="nil"/>
              <w:right w:val="nil"/>
            </w:tcBorders>
            <w:shd w:val="clear" w:color="auto" w:fill="auto"/>
            <w:vAlign w:val="center"/>
            <w:hideMark/>
          </w:tcPr>
          <w:p w14:paraId="632C1C77"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3. Bò</w:t>
            </w:r>
          </w:p>
        </w:tc>
        <w:tc>
          <w:tcPr>
            <w:tcW w:w="736" w:type="dxa"/>
            <w:tcBorders>
              <w:top w:val="nil"/>
              <w:left w:val="nil"/>
              <w:bottom w:val="nil"/>
              <w:right w:val="nil"/>
            </w:tcBorders>
            <w:shd w:val="clear" w:color="auto" w:fill="auto"/>
            <w:vAlign w:val="center"/>
            <w:hideMark/>
          </w:tcPr>
          <w:p w14:paraId="2E4CFE83" w14:textId="77777777" w:rsidR="008F7012" w:rsidRPr="00EC2645" w:rsidRDefault="008F7012" w:rsidP="008F7012">
            <w:pPr>
              <w:jc w:val="center"/>
              <w:rPr>
                <w:rFonts w:ascii="Times New Roman" w:hAnsi="Times New Roman"/>
                <w:sz w:val="24"/>
                <w:szCs w:val="24"/>
              </w:rPr>
            </w:pPr>
          </w:p>
        </w:tc>
        <w:tc>
          <w:tcPr>
            <w:tcW w:w="1390" w:type="dxa"/>
            <w:tcBorders>
              <w:top w:val="nil"/>
              <w:left w:val="nil"/>
              <w:bottom w:val="nil"/>
              <w:right w:val="nil"/>
            </w:tcBorders>
            <w:shd w:val="clear" w:color="auto" w:fill="auto"/>
            <w:noWrap/>
            <w:vAlign w:val="center"/>
            <w:hideMark/>
          </w:tcPr>
          <w:p w14:paraId="5ACCB60A" w14:textId="77777777" w:rsidR="008F7012" w:rsidRPr="00EC2645" w:rsidRDefault="008F7012" w:rsidP="00E441D7">
            <w:pPr>
              <w:jc w:val="right"/>
              <w:rPr>
                <w:rFonts w:ascii="Times New Roman" w:hAnsi="Times New Roman"/>
                <w:sz w:val="24"/>
                <w:szCs w:val="24"/>
              </w:rPr>
            </w:pPr>
          </w:p>
        </w:tc>
        <w:tc>
          <w:tcPr>
            <w:tcW w:w="1176" w:type="dxa"/>
            <w:tcBorders>
              <w:top w:val="nil"/>
              <w:left w:val="nil"/>
              <w:bottom w:val="nil"/>
              <w:right w:val="nil"/>
            </w:tcBorders>
            <w:shd w:val="clear" w:color="auto" w:fill="auto"/>
            <w:noWrap/>
            <w:vAlign w:val="center"/>
            <w:hideMark/>
          </w:tcPr>
          <w:p w14:paraId="7A707E49" w14:textId="77777777" w:rsidR="008F7012" w:rsidRPr="00EC2645" w:rsidRDefault="008F7012" w:rsidP="00E441D7">
            <w:pPr>
              <w:jc w:val="right"/>
              <w:rPr>
                <w:rFonts w:ascii="Times New Roman" w:hAnsi="Times New Roman"/>
                <w:sz w:val="24"/>
                <w:szCs w:val="24"/>
              </w:rPr>
            </w:pPr>
          </w:p>
        </w:tc>
        <w:tc>
          <w:tcPr>
            <w:tcW w:w="950" w:type="dxa"/>
            <w:tcBorders>
              <w:top w:val="nil"/>
              <w:left w:val="nil"/>
              <w:bottom w:val="nil"/>
              <w:right w:val="nil"/>
            </w:tcBorders>
            <w:shd w:val="clear" w:color="auto" w:fill="auto"/>
            <w:noWrap/>
            <w:vAlign w:val="center"/>
            <w:hideMark/>
          </w:tcPr>
          <w:p w14:paraId="48A9C2DC" w14:textId="60EB824F" w:rsidR="008F7012" w:rsidRPr="00EC2645" w:rsidRDefault="008F7012" w:rsidP="00E441D7">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33A55401" w14:textId="45F3037D" w:rsidR="008F7012" w:rsidRPr="00EC2645" w:rsidRDefault="008F7012" w:rsidP="00E441D7">
            <w:pPr>
              <w:jc w:val="right"/>
              <w:rPr>
                <w:rFonts w:ascii="Times New Roman" w:hAnsi="Times New Roman"/>
                <w:sz w:val="24"/>
                <w:szCs w:val="24"/>
              </w:rPr>
            </w:pPr>
          </w:p>
        </w:tc>
      </w:tr>
      <w:tr w:rsidR="008F7012" w:rsidRPr="00EC2645" w14:paraId="4FEE0006" w14:textId="77777777" w:rsidTr="00E441D7">
        <w:trPr>
          <w:trHeight w:val="510"/>
        </w:trPr>
        <w:tc>
          <w:tcPr>
            <w:tcW w:w="3720" w:type="dxa"/>
            <w:tcBorders>
              <w:top w:val="nil"/>
              <w:left w:val="nil"/>
              <w:bottom w:val="nil"/>
              <w:right w:val="nil"/>
            </w:tcBorders>
            <w:shd w:val="clear" w:color="auto" w:fill="auto"/>
            <w:vAlign w:val="center"/>
            <w:hideMark/>
          </w:tcPr>
          <w:p w14:paraId="234A7FF4"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Số lượng đầu con</w:t>
            </w:r>
          </w:p>
        </w:tc>
        <w:tc>
          <w:tcPr>
            <w:tcW w:w="736" w:type="dxa"/>
            <w:tcBorders>
              <w:top w:val="nil"/>
              <w:left w:val="nil"/>
              <w:bottom w:val="nil"/>
              <w:right w:val="nil"/>
            </w:tcBorders>
            <w:shd w:val="clear" w:color="auto" w:fill="auto"/>
            <w:vAlign w:val="center"/>
            <w:hideMark/>
          </w:tcPr>
          <w:p w14:paraId="7C1B84B6"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Con</w:t>
            </w:r>
          </w:p>
        </w:tc>
        <w:tc>
          <w:tcPr>
            <w:tcW w:w="1390" w:type="dxa"/>
            <w:tcBorders>
              <w:top w:val="nil"/>
              <w:left w:val="nil"/>
              <w:bottom w:val="nil"/>
              <w:right w:val="nil"/>
            </w:tcBorders>
            <w:shd w:val="clear" w:color="auto" w:fill="auto"/>
            <w:noWrap/>
            <w:vAlign w:val="center"/>
            <w:hideMark/>
          </w:tcPr>
          <w:p w14:paraId="46BF287D"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1176" w:type="dxa"/>
            <w:tcBorders>
              <w:top w:val="nil"/>
              <w:left w:val="nil"/>
              <w:bottom w:val="nil"/>
              <w:right w:val="nil"/>
            </w:tcBorders>
            <w:shd w:val="clear" w:color="auto" w:fill="auto"/>
            <w:noWrap/>
            <w:vAlign w:val="center"/>
            <w:hideMark/>
          </w:tcPr>
          <w:p w14:paraId="2E810C51"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87.900</w:t>
            </w:r>
          </w:p>
        </w:tc>
        <w:tc>
          <w:tcPr>
            <w:tcW w:w="950" w:type="dxa"/>
            <w:tcBorders>
              <w:top w:val="nil"/>
              <w:left w:val="nil"/>
              <w:bottom w:val="nil"/>
              <w:right w:val="nil"/>
            </w:tcBorders>
            <w:shd w:val="clear" w:color="auto" w:fill="auto"/>
            <w:noWrap/>
            <w:vAlign w:val="center"/>
            <w:hideMark/>
          </w:tcPr>
          <w:p w14:paraId="27C24F27"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992" w:type="dxa"/>
            <w:tcBorders>
              <w:top w:val="nil"/>
              <w:left w:val="nil"/>
              <w:bottom w:val="nil"/>
              <w:right w:val="nil"/>
            </w:tcBorders>
            <w:shd w:val="clear" w:color="auto" w:fill="auto"/>
            <w:noWrap/>
            <w:vAlign w:val="center"/>
            <w:hideMark/>
          </w:tcPr>
          <w:p w14:paraId="646348D5" w14:textId="394452D1"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95,54</w:t>
            </w:r>
          </w:p>
        </w:tc>
      </w:tr>
      <w:tr w:rsidR="008F7012" w:rsidRPr="00EC2645" w14:paraId="0453C6E8" w14:textId="77777777" w:rsidTr="00E441D7">
        <w:trPr>
          <w:trHeight w:val="510"/>
        </w:trPr>
        <w:tc>
          <w:tcPr>
            <w:tcW w:w="3720" w:type="dxa"/>
            <w:tcBorders>
              <w:top w:val="nil"/>
              <w:left w:val="nil"/>
              <w:bottom w:val="nil"/>
              <w:right w:val="nil"/>
            </w:tcBorders>
            <w:shd w:val="clear" w:color="auto" w:fill="auto"/>
            <w:vAlign w:val="center"/>
            <w:hideMark/>
          </w:tcPr>
          <w:p w14:paraId="7883CE8D"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Sản lượng thịt hơi xuất chuồng</w:t>
            </w:r>
          </w:p>
        </w:tc>
        <w:tc>
          <w:tcPr>
            <w:tcW w:w="736" w:type="dxa"/>
            <w:tcBorders>
              <w:top w:val="nil"/>
              <w:left w:val="nil"/>
              <w:bottom w:val="nil"/>
              <w:right w:val="nil"/>
            </w:tcBorders>
            <w:shd w:val="clear" w:color="auto" w:fill="auto"/>
            <w:vAlign w:val="center"/>
            <w:hideMark/>
          </w:tcPr>
          <w:p w14:paraId="7397F865"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Tấn</w:t>
            </w:r>
          </w:p>
        </w:tc>
        <w:tc>
          <w:tcPr>
            <w:tcW w:w="1390" w:type="dxa"/>
            <w:tcBorders>
              <w:top w:val="nil"/>
              <w:left w:val="nil"/>
              <w:bottom w:val="nil"/>
              <w:right w:val="nil"/>
            </w:tcBorders>
            <w:shd w:val="clear" w:color="auto" w:fill="auto"/>
            <w:noWrap/>
            <w:vAlign w:val="center"/>
            <w:hideMark/>
          </w:tcPr>
          <w:p w14:paraId="28214097"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448</w:t>
            </w:r>
          </w:p>
        </w:tc>
        <w:tc>
          <w:tcPr>
            <w:tcW w:w="1176" w:type="dxa"/>
            <w:tcBorders>
              <w:top w:val="nil"/>
              <w:left w:val="nil"/>
              <w:bottom w:val="nil"/>
              <w:right w:val="nil"/>
            </w:tcBorders>
            <w:shd w:val="clear" w:color="auto" w:fill="auto"/>
            <w:noWrap/>
            <w:vAlign w:val="center"/>
            <w:hideMark/>
          </w:tcPr>
          <w:p w14:paraId="1EB7AB1D"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3.039</w:t>
            </w:r>
          </w:p>
        </w:tc>
        <w:tc>
          <w:tcPr>
            <w:tcW w:w="950" w:type="dxa"/>
            <w:tcBorders>
              <w:top w:val="nil"/>
              <w:left w:val="nil"/>
              <w:bottom w:val="nil"/>
              <w:right w:val="nil"/>
            </w:tcBorders>
            <w:shd w:val="clear" w:color="auto" w:fill="auto"/>
            <w:noWrap/>
            <w:vAlign w:val="center"/>
            <w:hideMark/>
          </w:tcPr>
          <w:p w14:paraId="072C2B3D" w14:textId="1D7B753D"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96,78</w:t>
            </w:r>
          </w:p>
        </w:tc>
        <w:tc>
          <w:tcPr>
            <w:tcW w:w="992" w:type="dxa"/>
            <w:tcBorders>
              <w:top w:val="nil"/>
              <w:left w:val="nil"/>
              <w:bottom w:val="nil"/>
              <w:right w:val="nil"/>
            </w:tcBorders>
            <w:shd w:val="clear" w:color="auto" w:fill="auto"/>
            <w:noWrap/>
            <w:vAlign w:val="center"/>
            <w:hideMark/>
          </w:tcPr>
          <w:p w14:paraId="44838360" w14:textId="4ACC0328"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96,64</w:t>
            </w:r>
          </w:p>
        </w:tc>
      </w:tr>
      <w:tr w:rsidR="008F7012" w:rsidRPr="00EC2645" w14:paraId="1D79D2D9" w14:textId="77777777" w:rsidTr="00E441D7">
        <w:trPr>
          <w:trHeight w:val="510"/>
        </w:trPr>
        <w:tc>
          <w:tcPr>
            <w:tcW w:w="3720" w:type="dxa"/>
            <w:tcBorders>
              <w:top w:val="nil"/>
              <w:left w:val="nil"/>
              <w:bottom w:val="nil"/>
              <w:right w:val="nil"/>
            </w:tcBorders>
            <w:shd w:val="clear" w:color="auto" w:fill="auto"/>
            <w:noWrap/>
            <w:vAlign w:val="center"/>
            <w:hideMark/>
          </w:tcPr>
          <w:p w14:paraId="1D025B45"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Sản lượng sữa</w:t>
            </w:r>
          </w:p>
        </w:tc>
        <w:tc>
          <w:tcPr>
            <w:tcW w:w="736" w:type="dxa"/>
            <w:tcBorders>
              <w:top w:val="nil"/>
              <w:left w:val="nil"/>
              <w:bottom w:val="nil"/>
              <w:right w:val="nil"/>
            </w:tcBorders>
            <w:shd w:val="clear" w:color="auto" w:fill="auto"/>
            <w:noWrap/>
            <w:vAlign w:val="center"/>
            <w:hideMark/>
          </w:tcPr>
          <w:p w14:paraId="7E742740"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Tấn</w:t>
            </w:r>
          </w:p>
        </w:tc>
        <w:tc>
          <w:tcPr>
            <w:tcW w:w="1390" w:type="dxa"/>
            <w:tcBorders>
              <w:top w:val="nil"/>
              <w:left w:val="nil"/>
              <w:bottom w:val="nil"/>
              <w:right w:val="nil"/>
            </w:tcBorders>
            <w:shd w:val="clear" w:color="auto" w:fill="auto"/>
            <w:noWrap/>
            <w:vAlign w:val="center"/>
            <w:hideMark/>
          </w:tcPr>
          <w:p w14:paraId="4912C380"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4.830</w:t>
            </w:r>
          </w:p>
        </w:tc>
        <w:tc>
          <w:tcPr>
            <w:tcW w:w="1176" w:type="dxa"/>
            <w:tcBorders>
              <w:top w:val="nil"/>
              <w:left w:val="nil"/>
              <w:bottom w:val="nil"/>
              <w:right w:val="nil"/>
            </w:tcBorders>
            <w:shd w:val="clear" w:color="auto" w:fill="auto"/>
            <w:noWrap/>
            <w:vAlign w:val="center"/>
            <w:hideMark/>
          </w:tcPr>
          <w:p w14:paraId="6FE2EC13"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36.060</w:t>
            </w:r>
          </w:p>
        </w:tc>
        <w:tc>
          <w:tcPr>
            <w:tcW w:w="950" w:type="dxa"/>
            <w:tcBorders>
              <w:top w:val="nil"/>
              <w:left w:val="nil"/>
              <w:bottom w:val="nil"/>
              <w:right w:val="nil"/>
            </w:tcBorders>
            <w:shd w:val="clear" w:color="auto" w:fill="auto"/>
            <w:noWrap/>
            <w:vAlign w:val="center"/>
            <w:hideMark/>
          </w:tcPr>
          <w:p w14:paraId="6F87884A" w14:textId="52859FE4"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102,77</w:t>
            </w:r>
          </w:p>
        </w:tc>
        <w:tc>
          <w:tcPr>
            <w:tcW w:w="992" w:type="dxa"/>
            <w:tcBorders>
              <w:top w:val="nil"/>
              <w:left w:val="nil"/>
              <w:bottom w:val="nil"/>
              <w:right w:val="nil"/>
            </w:tcBorders>
            <w:shd w:val="clear" w:color="auto" w:fill="auto"/>
            <w:noWrap/>
            <w:vAlign w:val="center"/>
            <w:hideMark/>
          </w:tcPr>
          <w:p w14:paraId="3D847498" w14:textId="07A1427D"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103,04</w:t>
            </w:r>
          </w:p>
        </w:tc>
      </w:tr>
      <w:tr w:rsidR="008F7012" w:rsidRPr="00EC2645" w14:paraId="3A81427D" w14:textId="77777777" w:rsidTr="00E441D7">
        <w:trPr>
          <w:trHeight w:val="510"/>
        </w:trPr>
        <w:tc>
          <w:tcPr>
            <w:tcW w:w="3720" w:type="dxa"/>
            <w:tcBorders>
              <w:top w:val="nil"/>
              <w:left w:val="nil"/>
              <w:bottom w:val="nil"/>
              <w:right w:val="nil"/>
            </w:tcBorders>
            <w:shd w:val="clear" w:color="auto" w:fill="auto"/>
            <w:vAlign w:val="center"/>
            <w:hideMark/>
          </w:tcPr>
          <w:p w14:paraId="659A8A53"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4. Lợn</w:t>
            </w:r>
          </w:p>
        </w:tc>
        <w:tc>
          <w:tcPr>
            <w:tcW w:w="736" w:type="dxa"/>
            <w:tcBorders>
              <w:top w:val="nil"/>
              <w:left w:val="nil"/>
              <w:bottom w:val="nil"/>
              <w:right w:val="nil"/>
            </w:tcBorders>
            <w:shd w:val="clear" w:color="auto" w:fill="auto"/>
            <w:vAlign w:val="center"/>
            <w:hideMark/>
          </w:tcPr>
          <w:p w14:paraId="74B97488" w14:textId="77777777" w:rsidR="008F7012" w:rsidRPr="00EC2645" w:rsidRDefault="008F7012" w:rsidP="008F7012">
            <w:pPr>
              <w:jc w:val="center"/>
              <w:rPr>
                <w:rFonts w:ascii="Times New Roman" w:hAnsi="Times New Roman"/>
                <w:sz w:val="24"/>
                <w:szCs w:val="24"/>
              </w:rPr>
            </w:pPr>
          </w:p>
        </w:tc>
        <w:tc>
          <w:tcPr>
            <w:tcW w:w="1390" w:type="dxa"/>
            <w:tcBorders>
              <w:top w:val="nil"/>
              <w:left w:val="nil"/>
              <w:bottom w:val="nil"/>
              <w:right w:val="nil"/>
            </w:tcBorders>
            <w:shd w:val="clear" w:color="auto" w:fill="auto"/>
            <w:noWrap/>
            <w:vAlign w:val="center"/>
            <w:hideMark/>
          </w:tcPr>
          <w:p w14:paraId="09B87235" w14:textId="77777777" w:rsidR="008F7012" w:rsidRPr="00EC2645" w:rsidRDefault="008F7012" w:rsidP="00E441D7">
            <w:pPr>
              <w:jc w:val="right"/>
              <w:rPr>
                <w:rFonts w:ascii="Times New Roman" w:hAnsi="Times New Roman"/>
                <w:sz w:val="24"/>
                <w:szCs w:val="24"/>
              </w:rPr>
            </w:pPr>
          </w:p>
        </w:tc>
        <w:tc>
          <w:tcPr>
            <w:tcW w:w="1176" w:type="dxa"/>
            <w:tcBorders>
              <w:top w:val="nil"/>
              <w:left w:val="nil"/>
              <w:bottom w:val="nil"/>
              <w:right w:val="nil"/>
            </w:tcBorders>
            <w:shd w:val="clear" w:color="auto" w:fill="auto"/>
            <w:noWrap/>
            <w:vAlign w:val="center"/>
            <w:hideMark/>
          </w:tcPr>
          <w:p w14:paraId="040204D8" w14:textId="77777777" w:rsidR="008F7012" w:rsidRPr="00EC2645" w:rsidRDefault="008F7012" w:rsidP="00E441D7">
            <w:pPr>
              <w:jc w:val="right"/>
              <w:rPr>
                <w:rFonts w:ascii="Times New Roman" w:hAnsi="Times New Roman"/>
                <w:sz w:val="24"/>
                <w:szCs w:val="24"/>
              </w:rPr>
            </w:pPr>
          </w:p>
        </w:tc>
        <w:tc>
          <w:tcPr>
            <w:tcW w:w="950" w:type="dxa"/>
            <w:tcBorders>
              <w:top w:val="nil"/>
              <w:left w:val="nil"/>
              <w:bottom w:val="nil"/>
              <w:right w:val="nil"/>
            </w:tcBorders>
            <w:shd w:val="clear" w:color="auto" w:fill="auto"/>
            <w:noWrap/>
            <w:vAlign w:val="center"/>
            <w:hideMark/>
          </w:tcPr>
          <w:p w14:paraId="5C807EAD" w14:textId="50805E18" w:rsidR="008F7012" w:rsidRPr="00EC2645" w:rsidRDefault="008F7012" w:rsidP="00E441D7">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48889321" w14:textId="67A6B0C2" w:rsidR="008F7012" w:rsidRPr="00EC2645" w:rsidRDefault="008F7012" w:rsidP="00E441D7">
            <w:pPr>
              <w:jc w:val="right"/>
              <w:rPr>
                <w:rFonts w:ascii="Times New Roman" w:hAnsi="Times New Roman"/>
                <w:sz w:val="24"/>
                <w:szCs w:val="24"/>
              </w:rPr>
            </w:pPr>
          </w:p>
        </w:tc>
      </w:tr>
      <w:tr w:rsidR="008F7012" w:rsidRPr="00EC2645" w14:paraId="2B07D199" w14:textId="77777777" w:rsidTr="00E441D7">
        <w:trPr>
          <w:trHeight w:val="510"/>
        </w:trPr>
        <w:tc>
          <w:tcPr>
            <w:tcW w:w="3720" w:type="dxa"/>
            <w:tcBorders>
              <w:top w:val="nil"/>
              <w:left w:val="nil"/>
              <w:bottom w:val="nil"/>
              <w:right w:val="nil"/>
            </w:tcBorders>
            <w:shd w:val="clear" w:color="auto" w:fill="auto"/>
            <w:vAlign w:val="center"/>
            <w:hideMark/>
          </w:tcPr>
          <w:p w14:paraId="0BE085A9"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Số lượng đầu con</w:t>
            </w:r>
          </w:p>
        </w:tc>
        <w:tc>
          <w:tcPr>
            <w:tcW w:w="736" w:type="dxa"/>
            <w:tcBorders>
              <w:top w:val="nil"/>
              <w:left w:val="nil"/>
              <w:bottom w:val="nil"/>
              <w:right w:val="nil"/>
            </w:tcBorders>
            <w:shd w:val="clear" w:color="auto" w:fill="auto"/>
            <w:vAlign w:val="center"/>
            <w:hideMark/>
          </w:tcPr>
          <w:p w14:paraId="3F746C7A"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Con</w:t>
            </w:r>
          </w:p>
        </w:tc>
        <w:tc>
          <w:tcPr>
            <w:tcW w:w="1390" w:type="dxa"/>
            <w:tcBorders>
              <w:top w:val="nil"/>
              <w:left w:val="nil"/>
              <w:bottom w:val="nil"/>
              <w:right w:val="nil"/>
            </w:tcBorders>
            <w:shd w:val="clear" w:color="auto" w:fill="auto"/>
            <w:noWrap/>
            <w:vAlign w:val="center"/>
            <w:hideMark/>
          </w:tcPr>
          <w:p w14:paraId="7072541E" w14:textId="77777777" w:rsidR="008F7012" w:rsidRPr="00EC2645" w:rsidRDefault="008F7012" w:rsidP="00E441D7">
            <w:pPr>
              <w:jc w:val="right"/>
              <w:rPr>
                <w:rFonts w:ascii="Times New Roman" w:hAnsi="Times New Roman"/>
                <w:sz w:val="24"/>
                <w:szCs w:val="24"/>
              </w:rPr>
            </w:pPr>
          </w:p>
        </w:tc>
        <w:tc>
          <w:tcPr>
            <w:tcW w:w="1176" w:type="dxa"/>
            <w:tcBorders>
              <w:top w:val="nil"/>
              <w:left w:val="nil"/>
              <w:bottom w:val="nil"/>
              <w:right w:val="nil"/>
            </w:tcBorders>
            <w:shd w:val="clear" w:color="auto" w:fill="auto"/>
            <w:noWrap/>
            <w:vAlign w:val="center"/>
            <w:hideMark/>
          </w:tcPr>
          <w:p w14:paraId="6D11EDE5"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485.600</w:t>
            </w:r>
          </w:p>
        </w:tc>
        <w:tc>
          <w:tcPr>
            <w:tcW w:w="950" w:type="dxa"/>
            <w:tcBorders>
              <w:top w:val="nil"/>
              <w:left w:val="nil"/>
              <w:bottom w:val="nil"/>
              <w:right w:val="nil"/>
            </w:tcBorders>
            <w:shd w:val="clear" w:color="auto" w:fill="auto"/>
            <w:noWrap/>
            <w:vAlign w:val="center"/>
            <w:hideMark/>
          </w:tcPr>
          <w:p w14:paraId="63E052B7" w14:textId="77777777" w:rsidR="008F7012" w:rsidRPr="00EC2645" w:rsidRDefault="008F7012" w:rsidP="00E441D7">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2FD21F4E" w14:textId="76CC82D5"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100,64</w:t>
            </w:r>
          </w:p>
        </w:tc>
      </w:tr>
      <w:tr w:rsidR="008F7012" w:rsidRPr="00EC2645" w14:paraId="6201BF8F" w14:textId="77777777" w:rsidTr="00E441D7">
        <w:trPr>
          <w:trHeight w:val="510"/>
        </w:trPr>
        <w:tc>
          <w:tcPr>
            <w:tcW w:w="3720" w:type="dxa"/>
            <w:tcBorders>
              <w:top w:val="nil"/>
              <w:left w:val="nil"/>
              <w:bottom w:val="nil"/>
              <w:right w:val="nil"/>
            </w:tcBorders>
            <w:shd w:val="clear" w:color="auto" w:fill="auto"/>
            <w:noWrap/>
            <w:vAlign w:val="center"/>
            <w:hideMark/>
          </w:tcPr>
          <w:p w14:paraId="6600A163"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Sản lượng thịt hơi xuất chuồng</w:t>
            </w:r>
          </w:p>
        </w:tc>
        <w:tc>
          <w:tcPr>
            <w:tcW w:w="736" w:type="dxa"/>
            <w:tcBorders>
              <w:top w:val="nil"/>
              <w:left w:val="nil"/>
              <w:bottom w:val="nil"/>
              <w:right w:val="nil"/>
            </w:tcBorders>
            <w:shd w:val="clear" w:color="auto" w:fill="auto"/>
            <w:noWrap/>
            <w:vAlign w:val="center"/>
            <w:hideMark/>
          </w:tcPr>
          <w:p w14:paraId="413C45C1"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Tấn</w:t>
            </w:r>
          </w:p>
        </w:tc>
        <w:tc>
          <w:tcPr>
            <w:tcW w:w="1390" w:type="dxa"/>
            <w:tcBorders>
              <w:top w:val="nil"/>
              <w:left w:val="nil"/>
              <w:bottom w:val="nil"/>
              <w:right w:val="nil"/>
            </w:tcBorders>
            <w:shd w:val="clear" w:color="auto" w:fill="auto"/>
            <w:noWrap/>
            <w:vAlign w:val="center"/>
            <w:hideMark/>
          </w:tcPr>
          <w:p w14:paraId="404CE171"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6.885</w:t>
            </w:r>
          </w:p>
        </w:tc>
        <w:tc>
          <w:tcPr>
            <w:tcW w:w="1176" w:type="dxa"/>
            <w:tcBorders>
              <w:top w:val="nil"/>
              <w:left w:val="nil"/>
              <w:bottom w:val="nil"/>
              <w:right w:val="nil"/>
            </w:tcBorders>
            <w:shd w:val="clear" w:color="auto" w:fill="auto"/>
            <w:noWrap/>
            <w:vAlign w:val="center"/>
            <w:hideMark/>
          </w:tcPr>
          <w:p w14:paraId="60718E35"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52.575</w:t>
            </w:r>
          </w:p>
        </w:tc>
        <w:tc>
          <w:tcPr>
            <w:tcW w:w="950" w:type="dxa"/>
            <w:tcBorders>
              <w:top w:val="nil"/>
              <w:left w:val="nil"/>
              <w:bottom w:val="nil"/>
              <w:right w:val="nil"/>
            </w:tcBorders>
            <w:shd w:val="clear" w:color="auto" w:fill="auto"/>
            <w:noWrap/>
            <w:vAlign w:val="center"/>
            <w:hideMark/>
          </w:tcPr>
          <w:p w14:paraId="7F695F24" w14:textId="65082C3E"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103,96</w:t>
            </w:r>
          </w:p>
        </w:tc>
        <w:tc>
          <w:tcPr>
            <w:tcW w:w="992" w:type="dxa"/>
            <w:tcBorders>
              <w:top w:val="nil"/>
              <w:left w:val="nil"/>
              <w:bottom w:val="nil"/>
              <w:right w:val="nil"/>
            </w:tcBorders>
            <w:shd w:val="clear" w:color="auto" w:fill="auto"/>
            <w:noWrap/>
            <w:vAlign w:val="center"/>
            <w:hideMark/>
          </w:tcPr>
          <w:p w14:paraId="0873EAC2" w14:textId="6D27AD2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106,03</w:t>
            </w:r>
          </w:p>
        </w:tc>
      </w:tr>
      <w:tr w:rsidR="008F7012" w:rsidRPr="00EC2645" w14:paraId="2E8F1067" w14:textId="77777777" w:rsidTr="00E441D7">
        <w:trPr>
          <w:trHeight w:val="510"/>
        </w:trPr>
        <w:tc>
          <w:tcPr>
            <w:tcW w:w="3720" w:type="dxa"/>
            <w:tcBorders>
              <w:top w:val="nil"/>
              <w:left w:val="nil"/>
              <w:bottom w:val="nil"/>
              <w:right w:val="nil"/>
            </w:tcBorders>
            <w:shd w:val="clear" w:color="auto" w:fill="auto"/>
            <w:noWrap/>
            <w:vAlign w:val="center"/>
            <w:hideMark/>
          </w:tcPr>
          <w:p w14:paraId="781EBBCB"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5. Gia cầm</w:t>
            </w:r>
          </w:p>
        </w:tc>
        <w:tc>
          <w:tcPr>
            <w:tcW w:w="736" w:type="dxa"/>
            <w:tcBorders>
              <w:top w:val="nil"/>
              <w:left w:val="nil"/>
              <w:bottom w:val="nil"/>
              <w:right w:val="nil"/>
            </w:tcBorders>
            <w:shd w:val="clear" w:color="auto" w:fill="auto"/>
            <w:vAlign w:val="center"/>
            <w:hideMark/>
          </w:tcPr>
          <w:p w14:paraId="4E175BB2" w14:textId="77777777" w:rsidR="008F7012" w:rsidRPr="00EC2645" w:rsidRDefault="008F7012" w:rsidP="008F7012">
            <w:pPr>
              <w:jc w:val="center"/>
              <w:rPr>
                <w:rFonts w:ascii="Times New Roman" w:hAnsi="Times New Roman"/>
                <w:sz w:val="24"/>
                <w:szCs w:val="24"/>
              </w:rPr>
            </w:pPr>
          </w:p>
        </w:tc>
        <w:tc>
          <w:tcPr>
            <w:tcW w:w="1390" w:type="dxa"/>
            <w:tcBorders>
              <w:top w:val="nil"/>
              <w:left w:val="nil"/>
              <w:bottom w:val="nil"/>
              <w:right w:val="nil"/>
            </w:tcBorders>
            <w:shd w:val="clear" w:color="auto" w:fill="auto"/>
            <w:noWrap/>
            <w:vAlign w:val="center"/>
            <w:hideMark/>
          </w:tcPr>
          <w:p w14:paraId="7125ACBA" w14:textId="77777777" w:rsidR="008F7012" w:rsidRPr="00EC2645" w:rsidRDefault="008F7012" w:rsidP="00E441D7">
            <w:pPr>
              <w:jc w:val="right"/>
              <w:rPr>
                <w:rFonts w:ascii="Times New Roman" w:hAnsi="Times New Roman"/>
                <w:sz w:val="24"/>
                <w:szCs w:val="24"/>
              </w:rPr>
            </w:pPr>
          </w:p>
        </w:tc>
        <w:tc>
          <w:tcPr>
            <w:tcW w:w="1176" w:type="dxa"/>
            <w:tcBorders>
              <w:top w:val="nil"/>
              <w:left w:val="nil"/>
              <w:bottom w:val="nil"/>
              <w:right w:val="nil"/>
            </w:tcBorders>
            <w:shd w:val="clear" w:color="auto" w:fill="auto"/>
            <w:noWrap/>
            <w:vAlign w:val="center"/>
            <w:hideMark/>
          </w:tcPr>
          <w:p w14:paraId="4D605F72" w14:textId="77777777" w:rsidR="008F7012" w:rsidRPr="00EC2645" w:rsidRDefault="008F7012" w:rsidP="00E441D7">
            <w:pPr>
              <w:jc w:val="right"/>
              <w:rPr>
                <w:rFonts w:ascii="Times New Roman" w:hAnsi="Times New Roman"/>
                <w:sz w:val="24"/>
                <w:szCs w:val="24"/>
              </w:rPr>
            </w:pPr>
          </w:p>
        </w:tc>
        <w:tc>
          <w:tcPr>
            <w:tcW w:w="950" w:type="dxa"/>
            <w:tcBorders>
              <w:top w:val="nil"/>
              <w:left w:val="nil"/>
              <w:bottom w:val="nil"/>
              <w:right w:val="nil"/>
            </w:tcBorders>
            <w:shd w:val="clear" w:color="auto" w:fill="auto"/>
            <w:noWrap/>
            <w:vAlign w:val="center"/>
            <w:hideMark/>
          </w:tcPr>
          <w:p w14:paraId="053A6645" w14:textId="262A8FBB" w:rsidR="008F7012" w:rsidRPr="00EC2645" w:rsidRDefault="008F7012" w:rsidP="00E441D7">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2C720DFB" w14:textId="49D8B567" w:rsidR="008F7012" w:rsidRPr="00EC2645" w:rsidRDefault="008F7012" w:rsidP="00E441D7">
            <w:pPr>
              <w:jc w:val="right"/>
              <w:rPr>
                <w:rFonts w:ascii="Times New Roman" w:hAnsi="Times New Roman"/>
                <w:sz w:val="24"/>
                <w:szCs w:val="24"/>
              </w:rPr>
            </w:pPr>
          </w:p>
        </w:tc>
      </w:tr>
      <w:tr w:rsidR="008F7012" w:rsidRPr="00EC2645" w14:paraId="18A9EA6D" w14:textId="77777777" w:rsidTr="00E441D7">
        <w:trPr>
          <w:trHeight w:val="510"/>
        </w:trPr>
        <w:tc>
          <w:tcPr>
            <w:tcW w:w="3720" w:type="dxa"/>
            <w:tcBorders>
              <w:top w:val="nil"/>
              <w:left w:val="nil"/>
              <w:bottom w:val="nil"/>
              <w:right w:val="nil"/>
            </w:tcBorders>
            <w:shd w:val="clear" w:color="auto" w:fill="auto"/>
            <w:vAlign w:val="center"/>
            <w:hideMark/>
          </w:tcPr>
          <w:p w14:paraId="41751E6D"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Số lượng đầu con</w:t>
            </w:r>
          </w:p>
        </w:tc>
        <w:tc>
          <w:tcPr>
            <w:tcW w:w="736" w:type="dxa"/>
            <w:tcBorders>
              <w:top w:val="nil"/>
              <w:left w:val="nil"/>
              <w:bottom w:val="nil"/>
              <w:right w:val="nil"/>
            </w:tcBorders>
            <w:shd w:val="clear" w:color="auto" w:fill="auto"/>
            <w:vAlign w:val="center"/>
            <w:hideMark/>
          </w:tcPr>
          <w:p w14:paraId="451D21BA"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1000 con</w:t>
            </w:r>
          </w:p>
        </w:tc>
        <w:tc>
          <w:tcPr>
            <w:tcW w:w="1390" w:type="dxa"/>
            <w:tcBorders>
              <w:top w:val="nil"/>
              <w:left w:val="nil"/>
              <w:bottom w:val="nil"/>
              <w:right w:val="nil"/>
            </w:tcBorders>
            <w:shd w:val="clear" w:color="auto" w:fill="auto"/>
            <w:noWrap/>
            <w:vAlign w:val="center"/>
            <w:hideMark/>
          </w:tcPr>
          <w:p w14:paraId="09A3A627"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w:t>
            </w:r>
          </w:p>
        </w:tc>
        <w:tc>
          <w:tcPr>
            <w:tcW w:w="1176" w:type="dxa"/>
            <w:tcBorders>
              <w:top w:val="nil"/>
              <w:left w:val="nil"/>
              <w:bottom w:val="nil"/>
              <w:right w:val="nil"/>
            </w:tcBorders>
            <w:shd w:val="clear" w:color="auto" w:fill="auto"/>
            <w:noWrap/>
            <w:vAlign w:val="center"/>
            <w:hideMark/>
          </w:tcPr>
          <w:p w14:paraId="6629E7E1"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11.850</w:t>
            </w:r>
          </w:p>
        </w:tc>
        <w:tc>
          <w:tcPr>
            <w:tcW w:w="950" w:type="dxa"/>
            <w:tcBorders>
              <w:top w:val="nil"/>
              <w:left w:val="nil"/>
              <w:bottom w:val="nil"/>
              <w:right w:val="nil"/>
            </w:tcBorders>
            <w:shd w:val="clear" w:color="auto" w:fill="auto"/>
            <w:noWrap/>
            <w:vAlign w:val="center"/>
            <w:hideMark/>
          </w:tcPr>
          <w:p w14:paraId="70B1880A" w14:textId="77777777" w:rsidR="008F7012" w:rsidRPr="00EC2645" w:rsidRDefault="008F7012" w:rsidP="00E441D7">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65BCD7A6" w14:textId="28961332"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100,42</w:t>
            </w:r>
          </w:p>
        </w:tc>
      </w:tr>
      <w:tr w:rsidR="008F7012" w:rsidRPr="00EC2645" w14:paraId="0D88EA9B" w14:textId="77777777" w:rsidTr="00E441D7">
        <w:trPr>
          <w:trHeight w:val="510"/>
        </w:trPr>
        <w:tc>
          <w:tcPr>
            <w:tcW w:w="3720" w:type="dxa"/>
            <w:tcBorders>
              <w:top w:val="nil"/>
              <w:left w:val="nil"/>
              <w:bottom w:val="nil"/>
              <w:right w:val="nil"/>
            </w:tcBorders>
            <w:shd w:val="clear" w:color="auto" w:fill="auto"/>
            <w:noWrap/>
            <w:vAlign w:val="center"/>
            <w:hideMark/>
          </w:tcPr>
          <w:p w14:paraId="49931962"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xml:space="preserve">- </w:t>
            </w:r>
            <w:r w:rsidRPr="00E441D7">
              <w:rPr>
                <w:rFonts w:ascii="Times New Roman" w:hAnsi="Times New Roman"/>
                <w:spacing w:val="-12"/>
                <w:sz w:val="24"/>
                <w:szCs w:val="24"/>
              </w:rPr>
              <w:t>Sản lượng thịt gia cầm hơi xuất chuồng</w:t>
            </w:r>
          </w:p>
        </w:tc>
        <w:tc>
          <w:tcPr>
            <w:tcW w:w="736" w:type="dxa"/>
            <w:tcBorders>
              <w:top w:val="nil"/>
              <w:left w:val="nil"/>
              <w:bottom w:val="nil"/>
              <w:right w:val="nil"/>
            </w:tcBorders>
            <w:shd w:val="clear" w:color="auto" w:fill="auto"/>
            <w:vAlign w:val="center"/>
            <w:hideMark/>
          </w:tcPr>
          <w:p w14:paraId="2B41B0E0"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Tấn</w:t>
            </w:r>
          </w:p>
        </w:tc>
        <w:tc>
          <w:tcPr>
            <w:tcW w:w="1390" w:type="dxa"/>
            <w:tcBorders>
              <w:top w:val="nil"/>
              <w:left w:val="nil"/>
              <w:bottom w:val="nil"/>
              <w:right w:val="nil"/>
            </w:tcBorders>
            <w:shd w:val="clear" w:color="auto" w:fill="auto"/>
            <w:noWrap/>
            <w:vAlign w:val="center"/>
            <w:hideMark/>
          </w:tcPr>
          <w:p w14:paraId="122B46E9"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3.030</w:t>
            </w:r>
          </w:p>
        </w:tc>
        <w:tc>
          <w:tcPr>
            <w:tcW w:w="1176" w:type="dxa"/>
            <w:tcBorders>
              <w:top w:val="nil"/>
              <w:left w:val="nil"/>
              <w:bottom w:val="nil"/>
              <w:right w:val="nil"/>
            </w:tcBorders>
            <w:shd w:val="clear" w:color="auto" w:fill="auto"/>
            <w:noWrap/>
            <w:vAlign w:val="center"/>
            <w:hideMark/>
          </w:tcPr>
          <w:p w14:paraId="214C21B4"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23.162</w:t>
            </w:r>
          </w:p>
        </w:tc>
        <w:tc>
          <w:tcPr>
            <w:tcW w:w="950" w:type="dxa"/>
            <w:tcBorders>
              <w:top w:val="nil"/>
              <w:left w:val="nil"/>
              <w:bottom w:val="nil"/>
              <w:right w:val="nil"/>
            </w:tcBorders>
            <w:shd w:val="clear" w:color="auto" w:fill="auto"/>
            <w:noWrap/>
            <w:vAlign w:val="center"/>
            <w:hideMark/>
          </w:tcPr>
          <w:p w14:paraId="00B5ADB1" w14:textId="4C9C43B3"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99,67</w:t>
            </w:r>
          </w:p>
        </w:tc>
        <w:tc>
          <w:tcPr>
            <w:tcW w:w="992" w:type="dxa"/>
            <w:tcBorders>
              <w:top w:val="nil"/>
              <w:left w:val="nil"/>
              <w:bottom w:val="nil"/>
              <w:right w:val="nil"/>
            </w:tcBorders>
            <w:shd w:val="clear" w:color="auto" w:fill="auto"/>
            <w:noWrap/>
            <w:vAlign w:val="center"/>
            <w:hideMark/>
          </w:tcPr>
          <w:p w14:paraId="54D514B9" w14:textId="5E584108"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96,49</w:t>
            </w:r>
          </w:p>
        </w:tc>
      </w:tr>
      <w:tr w:rsidR="008F7012" w:rsidRPr="00EC2645" w14:paraId="38E8A9F4" w14:textId="77777777" w:rsidTr="00E441D7">
        <w:trPr>
          <w:trHeight w:val="510"/>
        </w:trPr>
        <w:tc>
          <w:tcPr>
            <w:tcW w:w="3720" w:type="dxa"/>
            <w:tcBorders>
              <w:top w:val="nil"/>
              <w:left w:val="nil"/>
              <w:bottom w:val="nil"/>
              <w:right w:val="nil"/>
            </w:tcBorders>
            <w:shd w:val="clear" w:color="auto" w:fill="auto"/>
            <w:vAlign w:val="center"/>
            <w:hideMark/>
          </w:tcPr>
          <w:p w14:paraId="589D02BD" w14:textId="77777777" w:rsidR="008F7012" w:rsidRPr="00EC2645" w:rsidRDefault="008F7012" w:rsidP="008F7012">
            <w:pPr>
              <w:rPr>
                <w:rFonts w:ascii="Times New Roman" w:hAnsi="Times New Roman"/>
                <w:sz w:val="24"/>
                <w:szCs w:val="24"/>
              </w:rPr>
            </w:pPr>
            <w:r w:rsidRPr="00EC2645">
              <w:rPr>
                <w:rFonts w:ascii="Times New Roman" w:hAnsi="Times New Roman"/>
                <w:sz w:val="24"/>
                <w:szCs w:val="24"/>
              </w:rPr>
              <w:t>- Sản lượng trứng gia cầm</w:t>
            </w:r>
          </w:p>
        </w:tc>
        <w:tc>
          <w:tcPr>
            <w:tcW w:w="736" w:type="dxa"/>
            <w:tcBorders>
              <w:top w:val="nil"/>
              <w:left w:val="nil"/>
              <w:bottom w:val="nil"/>
              <w:right w:val="nil"/>
            </w:tcBorders>
            <w:shd w:val="clear" w:color="auto" w:fill="auto"/>
            <w:vAlign w:val="center"/>
            <w:hideMark/>
          </w:tcPr>
          <w:p w14:paraId="1A7F02F9"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1000 quả</w:t>
            </w:r>
          </w:p>
        </w:tc>
        <w:tc>
          <w:tcPr>
            <w:tcW w:w="1390" w:type="dxa"/>
            <w:tcBorders>
              <w:top w:val="nil"/>
              <w:left w:val="nil"/>
              <w:bottom w:val="nil"/>
              <w:right w:val="nil"/>
            </w:tcBorders>
            <w:shd w:val="clear" w:color="auto" w:fill="auto"/>
            <w:noWrap/>
            <w:vAlign w:val="center"/>
            <w:hideMark/>
          </w:tcPr>
          <w:p w14:paraId="15A1DD08"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61.300</w:t>
            </w:r>
          </w:p>
        </w:tc>
        <w:tc>
          <w:tcPr>
            <w:tcW w:w="1176" w:type="dxa"/>
            <w:tcBorders>
              <w:top w:val="nil"/>
              <w:left w:val="nil"/>
              <w:bottom w:val="nil"/>
              <w:right w:val="nil"/>
            </w:tcBorders>
            <w:shd w:val="clear" w:color="auto" w:fill="auto"/>
            <w:noWrap/>
            <w:vAlign w:val="center"/>
            <w:hideMark/>
          </w:tcPr>
          <w:p w14:paraId="7DA935D3" w14:textId="77777777"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459.677</w:t>
            </w:r>
          </w:p>
        </w:tc>
        <w:tc>
          <w:tcPr>
            <w:tcW w:w="950" w:type="dxa"/>
            <w:tcBorders>
              <w:top w:val="nil"/>
              <w:left w:val="nil"/>
              <w:bottom w:val="nil"/>
              <w:right w:val="nil"/>
            </w:tcBorders>
            <w:shd w:val="clear" w:color="auto" w:fill="auto"/>
            <w:noWrap/>
            <w:vAlign w:val="center"/>
            <w:hideMark/>
          </w:tcPr>
          <w:p w14:paraId="5F82C926" w14:textId="43D48233"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105,42</w:t>
            </w:r>
          </w:p>
        </w:tc>
        <w:tc>
          <w:tcPr>
            <w:tcW w:w="992" w:type="dxa"/>
            <w:tcBorders>
              <w:top w:val="nil"/>
              <w:left w:val="nil"/>
              <w:bottom w:val="nil"/>
              <w:right w:val="nil"/>
            </w:tcBorders>
            <w:shd w:val="clear" w:color="auto" w:fill="auto"/>
            <w:noWrap/>
            <w:vAlign w:val="center"/>
            <w:hideMark/>
          </w:tcPr>
          <w:p w14:paraId="376BAD6B" w14:textId="1F964583" w:rsidR="008F7012" w:rsidRPr="00EC2645" w:rsidRDefault="008F7012" w:rsidP="00E441D7">
            <w:pPr>
              <w:jc w:val="right"/>
              <w:rPr>
                <w:rFonts w:ascii="Times New Roman" w:hAnsi="Times New Roman"/>
                <w:sz w:val="24"/>
                <w:szCs w:val="24"/>
              </w:rPr>
            </w:pPr>
            <w:r w:rsidRPr="00EC2645">
              <w:rPr>
                <w:rFonts w:ascii="Times New Roman" w:hAnsi="Times New Roman"/>
                <w:sz w:val="24"/>
                <w:szCs w:val="24"/>
              </w:rPr>
              <w:t>107,32</w:t>
            </w:r>
          </w:p>
        </w:tc>
      </w:tr>
      <w:tr w:rsidR="008F7012" w:rsidRPr="00EC2645" w14:paraId="49EEAE3F" w14:textId="77777777" w:rsidTr="00BB3B8D">
        <w:trPr>
          <w:trHeight w:val="510"/>
        </w:trPr>
        <w:tc>
          <w:tcPr>
            <w:tcW w:w="3720" w:type="dxa"/>
            <w:tcBorders>
              <w:top w:val="nil"/>
              <w:left w:val="nil"/>
              <w:bottom w:val="nil"/>
              <w:right w:val="nil"/>
            </w:tcBorders>
            <w:shd w:val="clear" w:color="auto" w:fill="auto"/>
            <w:noWrap/>
            <w:vAlign w:val="center"/>
            <w:hideMark/>
          </w:tcPr>
          <w:p w14:paraId="50CCC570" w14:textId="199E4224" w:rsidR="008F7012" w:rsidRPr="00EC2645" w:rsidRDefault="00E441D7" w:rsidP="00BB3B8D">
            <w:pPr>
              <w:rPr>
                <w:rFonts w:ascii="Times New Roman" w:hAnsi="Times New Roman"/>
                <w:b/>
                <w:bCs/>
                <w:sz w:val="24"/>
                <w:szCs w:val="24"/>
              </w:rPr>
            </w:pPr>
            <w:r>
              <w:rPr>
                <w:rFonts w:ascii="Times New Roman" w:hAnsi="Times New Roman"/>
                <w:b/>
                <w:bCs/>
                <w:sz w:val="24"/>
                <w:szCs w:val="24"/>
              </w:rPr>
              <w:t>III</w:t>
            </w:r>
            <w:r w:rsidR="008F7012" w:rsidRPr="00EC2645">
              <w:rPr>
                <w:rFonts w:ascii="Times New Roman" w:hAnsi="Times New Roman"/>
                <w:b/>
                <w:bCs/>
                <w:sz w:val="24"/>
                <w:szCs w:val="24"/>
              </w:rPr>
              <w:t xml:space="preserve">. Lâm nghiệp </w:t>
            </w:r>
          </w:p>
          <w:p w14:paraId="5ABF44AF" w14:textId="77777777" w:rsidR="008F7012" w:rsidRPr="00EC2645" w:rsidRDefault="008F7012" w:rsidP="00BB3B8D">
            <w:pPr>
              <w:rPr>
                <w:rFonts w:ascii="Times New Roman" w:hAnsi="Times New Roman"/>
                <w:b/>
                <w:bCs/>
                <w:i/>
                <w:iCs/>
                <w:sz w:val="24"/>
                <w:szCs w:val="24"/>
              </w:rPr>
            </w:pPr>
            <w:r w:rsidRPr="00EC2645">
              <w:rPr>
                <w:rFonts w:ascii="Times New Roman" w:hAnsi="Times New Roman"/>
                <w:b/>
                <w:bCs/>
                <w:i/>
                <w:iCs/>
                <w:sz w:val="24"/>
                <w:szCs w:val="24"/>
              </w:rPr>
              <w:t>(Ước tính đến 31/7/2024)</w:t>
            </w:r>
          </w:p>
        </w:tc>
        <w:tc>
          <w:tcPr>
            <w:tcW w:w="736" w:type="dxa"/>
            <w:tcBorders>
              <w:top w:val="nil"/>
              <w:left w:val="nil"/>
              <w:bottom w:val="nil"/>
              <w:right w:val="nil"/>
            </w:tcBorders>
            <w:shd w:val="clear" w:color="auto" w:fill="auto"/>
            <w:vAlign w:val="center"/>
            <w:hideMark/>
          </w:tcPr>
          <w:p w14:paraId="76BAD619" w14:textId="77777777" w:rsidR="008F7012" w:rsidRPr="00EC2645" w:rsidRDefault="008F7012" w:rsidP="008F7012">
            <w:pPr>
              <w:ind w:firstLineChars="100" w:firstLine="241"/>
              <w:jc w:val="center"/>
              <w:rPr>
                <w:rFonts w:ascii="Times New Roman" w:hAnsi="Times New Roman"/>
                <w:b/>
                <w:bCs/>
                <w:sz w:val="24"/>
                <w:szCs w:val="24"/>
              </w:rPr>
            </w:pPr>
          </w:p>
        </w:tc>
        <w:tc>
          <w:tcPr>
            <w:tcW w:w="1390" w:type="dxa"/>
            <w:tcBorders>
              <w:top w:val="nil"/>
              <w:left w:val="nil"/>
              <w:bottom w:val="nil"/>
              <w:right w:val="nil"/>
            </w:tcBorders>
            <w:shd w:val="clear" w:color="auto" w:fill="auto"/>
            <w:noWrap/>
            <w:vAlign w:val="center"/>
            <w:hideMark/>
          </w:tcPr>
          <w:p w14:paraId="78B465D4" w14:textId="77777777" w:rsidR="008F7012" w:rsidRPr="00EC2645" w:rsidRDefault="008F7012" w:rsidP="00E441D7">
            <w:pPr>
              <w:jc w:val="right"/>
              <w:rPr>
                <w:rFonts w:ascii="Times New Roman" w:hAnsi="Times New Roman"/>
                <w:sz w:val="24"/>
                <w:szCs w:val="24"/>
              </w:rPr>
            </w:pPr>
          </w:p>
        </w:tc>
        <w:tc>
          <w:tcPr>
            <w:tcW w:w="1176" w:type="dxa"/>
            <w:tcBorders>
              <w:top w:val="nil"/>
              <w:left w:val="nil"/>
              <w:bottom w:val="nil"/>
              <w:right w:val="nil"/>
            </w:tcBorders>
            <w:shd w:val="clear" w:color="auto" w:fill="auto"/>
            <w:noWrap/>
            <w:vAlign w:val="center"/>
            <w:hideMark/>
          </w:tcPr>
          <w:p w14:paraId="3BB373D2" w14:textId="77777777" w:rsidR="008F7012" w:rsidRPr="00EC2645" w:rsidRDefault="008F7012" w:rsidP="00E441D7">
            <w:pPr>
              <w:jc w:val="right"/>
              <w:rPr>
                <w:rFonts w:ascii="Times New Roman" w:hAnsi="Times New Roman"/>
                <w:sz w:val="24"/>
                <w:szCs w:val="24"/>
              </w:rPr>
            </w:pPr>
          </w:p>
        </w:tc>
        <w:tc>
          <w:tcPr>
            <w:tcW w:w="950" w:type="dxa"/>
            <w:tcBorders>
              <w:top w:val="nil"/>
              <w:left w:val="nil"/>
              <w:bottom w:val="nil"/>
              <w:right w:val="nil"/>
            </w:tcBorders>
            <w:shd w:val="clear" w:color="auto" w:fill="auto"/>
            <w:noWrap/>
            <w:vAlign w:val="center"/>
            <w:hideMark/>
          </w:tcPr>
          <w:p w14:paraId="6E6F183A" w14:textId="77777777" w:rsidR="008F7012" w:rsidRPr="00EC2645" w:rsidRDefault="008F7012" w:rsidP="00E441D7">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37015A37" w14:textId="77777777" w:rsidR="008F7012" w:rsidRPr="00EC2645" w:rsidRDefault="008F7012" w:rsidP="00E441D7">
            <w:pPr>
              <w:jc w:val="right"/>
              <w:rPr>
                <w:rFonts w:ascii="Times New Roman" w:hAnsi="Times New Roman"/>
                <w:sz w:val="24"/>
                <w:szCs w:val="24"/>
              </w:rPr>
            </w:pPr>
          </w:p>
        </w:tc>
      </w:tr>
      <w:tr w:rsidR="008F7012" w:rsidRPr="00EC2645" w14:paraId="3F45F5EE" w14:textId="77777777" w:rsidTr="00BB3B8D">
        <w:trPr>
          <w:trHeight w:val="510"/>
        </w:trPr>
        <w:tc>
          <w:tcPr>
            <w:tcW w:w="3720" w:type="dxa"/>
            <w:tcBorders>
              <w:top w:val="nil"/>
              <w:left w:val="nil"/>
              <w:bottom w:val="nil"/>
              <w:right w:val="nil"/>
            </w:tcBorders>
            <w:shd w:val="clear" w:color="auto" w:fill="auto"/>
            <w:noWrap/>
            <w:vAlign w:val="center"/>
            <w:hideMark/>
          </w:tcPr>
          <w:p w14:paraId="649F7E8D" w14:textId="77777777" w:rsidR="008F7012" w:rsidRPr="00EC2645" w:rsidRDefault="008F7012" w:rsidP="00BB3B8D">
            <w:pPr>
              <w:rPr>
                <w:rFonts w:ascii="Times New Roman" w:hAnsi="Times New Roman"/>
                <w:sz w:val="24"/>
                <w:szCs w:val="24"/>
              </w:rPr>
            </w:pPr>
            <w:r w:rsidRPr="00EC2645">
              <w:rPr>
                <w:rFonts w:ascii="Times New Roman" w:hAnsi="Times New Roman"/>
                <w:sz w:val="24"/>
                <w:szCs w:val="24"/>
              </w:rPr>
              <w:t>- Diện tích rừng trồng mới tập trung</w:t>
            </w:r>
          </w:p>
        </w:tc>
        <w:tc>
          <w:tcPr>
            <w:tcW w:w="736" w:type="dxa"/>
            <w:tcBorders>
              <w:top w:val="nil"/>
              <w:left w:val="nil"/>
              <w:bottom w:val="nil"/>
              <w:right w:val="nil"/>
            </w:tcBorders>
            <w:shd w:val="clear" w:color="auto" w:fill="auto"/>
            <w:vAlign w:val="center"/>
            <w:hideMark/>
          </w:tcPr>
          <w:p w14:paraId="55C6D4FE"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Ha</w:t>
            </w:r>
          </w:p>
        </w:tc>
        <w:tc>
          <w:tcPr>
            <w:tcW w:w="1390" w:type="dxa"/>
            <w:tcBorders>
              <w:top w:val="nil"/>
              <w:left w:val="nil"/>
              <w:bottom w:val="nil"/>
              <w:right w:val="nil"/>
            </w:tcBorders>
            <w:shd w:val="clear" w:color="auto" w:fill="auto"/>
            <w:noWrap/>
            <w:vAlign w:val="center"/>
            <w:hideMark/>
          </w:tcPr>
          <w:p w14:paraId="47E5F215"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55</w:t>
            </w:r>
          </w:p>
        </w:tc>
        <w:tc>
          <w:tcPr>
            <w:tcW w:w="1176" w:type="dxa"/>
            <w:tcBorders>
              <w:top w:val="nil"/>
              <w:left w:val="nil"/>
              <w:bottom w:val="nil"/>
              <w:right w:val="nil"/>
            </w:tcBorders>
            <w:shd w:val="clear" w:color="auto" w:fill="auto"/>
            <w:noWrap/>
            <w:vAlign w:val="center"/>
            <w:hideMark/>
          </w:tcPr>
          <w:p w14:paraId="5B84F95A"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525</w:t>
            </w:r>
          </w:p>
        </w:tc>
        <w:tc>
          <w:tcPr>
            <w:tcW w:w="950" w:type="dxa"/>
            <w:tcBorders>
              <w:top w:val="nil"/>
              <w:left w:val="nil"/>
              <w:bottom w:val="nil"/>
              <w:right w:val="nil"/>
            </w:tcBorders>
            <w:shd w:val="clear" w:color="auto" w:fill="auto"/>
            <w:noWrap/>
            <w:vAlign w:val="center"/>
            <w:hideMark/>
          </w:tcPr>
          <w:p w14:paraId="175ED6DA" w14:textId="7F757C83"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77,34</w:t>
            </w:r>
          </w:p>
        </w:tc>
        <w:tc>
          <w:tcPr>
            <w:tcW w:w="992" w:type="dxa"/>
            <w:tcBorders>
              <w:top w:val="nil"/>
              <w:left w:val="nil"/>
              <w:bottom w:val="nil"/>
              <w:right w:val="nil"/>
            </w:tcBorders>
            <w:shd w:val="clear" w:color="auto" w:fill="auto"/>
            <w:noWrap/>
            <w:vAlign w:val="center"/>
            <w:hideMark/>
          </w:tcPr>
          <w:p w14:paraId="2C6524EA" w14:textId="1FD32C39"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93,31</w:t>
            </w:r>
          </w:p>
        </w:tc>
      </w:tr>
      <w:tr w:rsidR="008F7012" w:rsidRPr="00EC2645" w14:paraId="575B0CBF" w14:textId="77777777" w:rsidTr="00BB3B8D">
        <w:trPr>
          <w:trHeight w:val="510"/>
        </w:trPr>
        <w:tc>
          <w:tcPr>
            <w:tcW w:w="3720" w:type="dxa"/>
            <w:tcBorders>
              <w:top w:val="nil"/>
              <w:left w:val="nil"/>
              <w:bottom w:val="nil"/>
              <w:right w:val="nil"/>
            </w:tcBorders>
            <w:shd w:val="clear" w:color="auto" w:fill="auto"/>
            <w:noWrap/>
            <w:vAlign w:val="center"/>
            <w:hideMark/>
          </w:tcPr>
          <w:p w14:paraId="79F88BE4" w14:textId="77777777" w:rsidR="008F7012" w:rsidRPr="00EC2645" w:rsidRDefault="008F7012" w:rsidP="00BB3B8D">
            <w:pPr>
              <w:rPr>
                <w:rFonts w:ascii="Times New Roman" w:hAnsi="Times New Roman"/>
                <w:sz w:val="24"/>
                <w:szCs w:val="24"/>
              </w:rPr>
            </w:pPr>
            <w:r w:rsidRPr="00EC2645">
              <w:rPr>
                <w:rFonts w:ascii="Times New Roman" w:hAnsi="Times New Roman"/>
                <w:sz w:val="24"/>
                <w:szCs w:val="24"/>
              </w:rPr>
              <w:t>- Sản lượng gỗ khai thác</w:t>
            </w:r>
          </w:p>
        </w:tc>
        <w:tc>
          <w:tcPr>
            <w:tcW w:w="736" w:type="dxa"/>
            <w:tcBorders>
              <w:top w:val="nil"/>
              <w:left w:val="nil"/>
              <w:bottom w:val="nil"/>
              <w:right w:val="nil"/>
            </w:tcBorders>
            <w:shd w:val="clear" w:color="auto" w:fill="auto"/>
            <w:vAlign w:val="center"/>
            <w:hideMark/>
          </w:tcPr>
          <w:p w14:paraId="4F1BA143"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M3</w:t>
            </w:r>
          </w:p>
        </w:tc>
        <w:tc>
          <w:tcPr>
            <w:tcW w:w="1390" w:type="dxa"/>
            <w:tcBorders>
              <w:top w:val="nil"/>
              <w:left w:val="nil"/>
              <w:bottom w:val="nil"/>
              <w:right w:val="nil"/>
            </w:tcBorders>
            <w:shd w:val="clear" w:color="auto" w:fill="auto"/>
            <w:noWrap/>
            <w:vAlign w:val="center"/>
            <w:hideMark/>
          </w:tcPr>
          <w:p w14:paraId="720675DB"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4.444</w:t>
            </w:r>
          </w:p>
        </w:tc>
        <w:tc>
          <w:tcPr>
            <w:tcW w:w="1176" w:type="dxa"/>
            <w:tcBorders>
              <w:top w:val="nil"/>
              <w:left w:val="nil"/>
              <w:bottom w:val="nil"/>
              <w:right w:val="nil"/>
            </w:tcBorders>
            <w:shd w:val="clear" w:color="auto" w:fill="auto"/>
            <w:noWrap/>
            <w:vAlign w:val="center"/>
            <w:hideMark/>
          </w:tcPr>
          <w:p w14:paraId="7CE44FAF"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27.175</w:t>
            </w:r>
          </w:p>
        </w:tc>
        <w:tc>
          <w:tcPr>
            <w:tcW w:w="950" w:type="dxa"/>
            <w:tcBorders>
              <w:top w:val="nil"/>
              <w:left w:val="nil"/>
              <w:bottom w:val="nil"/>
              <w:right w:val="nil"/>
            </w:tcBorders>
            <w:shd w:val="clear" w:color="auto" w:fill="auto"/>
            <w:noWrap/>
            <w:vAlign w:val="center"/>
            <w:hideMark/>
          </w:tcPr>
          <w:p w14:paraId="5DD1F9F6" w14:textId="52880064"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106,83</w:t>
            </w:r>
          </w:p>
        </w:tc>
        <w:tc>
          <w:tcPr>
            <w:tcW w:w="992" w:type="dxa"/>
            <w:tcBorders>
              <w:top w:val="nil"/>
              <w:left w:val="nil"/>
              <w:bottom w:val="nil"/>
              <w:right w:val="nil"/>
            </w:tcBorders>
            <w:shd w:val="clear" w:color="auto" w:fill="auto"/>
            <w:noWrap/>
            <w:vAlign w:val="center"/>
            <w:hideMark/>
          </w:tcPr>
          <w:p w14:paraId="5B6F4947" w14:textId="4B1AF40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104,06</w:t>
            </w:r>
          </w:p>
        </w:tc>
      </w:tr>
      <w:tr w:rsidR="008F7012" w:rsidRPr="00EC2645" w14:paraId="727B9350" w14:textId="77777777" w:rsidTr="00BB3B8D">
        <w:trPr>
          <w:trHeight w:val="510"/>
        </w:trPr>
        <w:tc>
          <w:tcPr>
            <w:tcW w:w="3720" w:type="dxa"/>
            <w:tcBorders>
              <w:top w:val="nil"/>
              <w:left w:val="nil"/>
              <w:bottom w:val="nil"/>
              <w:right w:val="nil"/>
            </w:tcBorders>
            <w:shd w:val="clear" w:color="auto" w:fill="auto"/>
            <w:vAlign w:val="center"/>
            <w:hideMark/>
          </w:tcPr>
          <w:p w14:paraId="5B04E110" w14:textId="77777777" w:rsidR="008F7012" w:rsidRPr="00EC2645" w:rsidRDefault="008F7012" w:rsidP="00BB3B8D">
            <w:pPr>
              <w:rPr>
                <w:rFonts w:ascii="Times New Roman" w:hAnsi="Times New Roman"/>
                <w:sz w:val="24"/>
                <w:szCs w:val="24"/>
              </w:rPr>
            </w:pPr>
            <w:r w:rsidRPr="00EC2645">
              <w:rPr>
                <w:rFonts w:ascii="Times New Roman" w:hAnsi="Times New Roman"/>
                <w:sz w:val="24"/>
                <w:szCs w:val="24"/>
              </w:rPr>
              <w:t>- Sản lượng củi khai thác</w:t>
            </w:r>
          </w:p>
        </w:tc>
        <w:tc>
          <w:tcPr>
            <w:tcW w:w="736" w:type="dxa"/>
            <w:tcBorders>
              <w:top w:val="nil"/>
              <w:left w:val="nil"/>
              <w:bottom w:val="nil"/>
              <w:right w:val="nil"/>
            </w:tcBorders>
            <w:shd w:val="clear" w:color="auto" w:fill="auto"/>
            <w:noWrap/>
            <w:vAlign w:val="center"/>
            <w:hideMark/>
          </w:tcPr>
          <w:p w14:paraId="653B0F4F"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Ste</w:t>
            </w:r>
          </w:p>
        </w:tc>
        <w:tc>
          <w:tcPr>
            <w:tcW w:w="1390" w:type="dxa"/>
            <w:tcBorders>
              <w:top w:val="nil"/>
              <w:left w:val="nil"/>
              <w:bottom w:val="nil"/>
              <w:right w:val="nil"/>
            </w:tcBorders>
            <w:shd w:val="clear" w:color="auto" w:fill="auto"/>
            <w:noWrap/>
            <w:vAlign w:val="center"/>
            <w:hideMark/>
          </w:tcPr>
          <w:p w14:paraId="25C72424"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4.165</w:t>
            </w:r>
          </w:p>
        </w:tc>
        <w:tc>
          <w:tcPr>
            <w:tcW w:w="1176" w:type="dxa"/>
            <w:tcBorders>
              <w:top w:val="nil"/>
              <w:left w:val="nil"/>
              <w:bottom w:val="nil"/>
              <w:right w:val="nil"/>
            </w:tcBorders>
            <w:shd w:val="clear" w:color="auto" w:fill="auto"/>
            <w:noWrap/>
            <w:vAlign w:val="center"/>
            <w:hideMark/>
          </w:tcPr>
          <w:p w14:paraId="63C235C5"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28.931</w:t>
            </w:r>
          </w:p>
        </w:tc>
        <w:tc>
          <w:tcPr>
            <w:tcW w:w="950" w:type="dxa"/>
            <w:tcBorders>
              <w:top w:val="nil"/>
              <w:left w:val="nil"/>
              <w:bottom w:val="nil"/>
              <w:right w:val="nil"/>
            </w:tcBorders>
            <w:shd w:val="clear" w:color="auto" w:fill="auto"/>
            <w:noWrap/>
            <w:vAlign w:val="center"/>
            <w:hideMark/>
          </w:tcPr>
          <w:p w14:paraId="2C95A55A" w14:textId="6ACA5590"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98,84</w:t>
            </w:r>
          </w:p>
        </w:tc>
        <w:tc>
          <w:tcPr>
            <w:tcW w:w="992" w:type="dxa"/>
            <w:tcBorders>
              <w:top w:val="nil"/>
              <w:left w:val="nil"/>
              <w:bottom w:val="nil"/>
              <w:right w:val="nil"/>
            </w:tcBorders>
            <w:shd w:val="clear" w:color="auto" w:fill="auto"/>
            <w:noWrap/>
            <w:vAlign w:val="center"/>
            <w:hideMark/>
          </w:tcPr>
          <w:p w14:paraId="03F53EEC" w14:textId="3AFBB515"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101,81</w:t>
            </w:r>
          </w:p>
        </w:tc>
      </w:tr>
      <w:tr w:rsidR="008F7012" w:rsidRPr="00EC2645" w14:paraId="61AFCED0" w14:textId="77777777" w:rsidTr="00BB3B8D">
        <w:trPr>
          <w:trHeight w:val="510"/>
        </w:trPr>
        <w:tc>
          <w:tcPr>
            <w:tcW w:w="3720" w:type="dxa"/>
            <w:tcBorders>
              <w:top w:val="nil"/>
              <w:left w:val="nil"/>
              <w:bottom w:val="nil"/>
              <w:right w:val="nil"/>
            </w:tcBorders>
            <w:shd w:val="clear" w:color="auto" w:fill="auto"/>
            <w:noWrap/>
            <w:vAlign w:val="center"/>
            <w:hideMark/>
          </w:tcPr>
          <w:p w14:paraId="09CF4B05" w14:textId="77777777" w:rsidR="008F7012" w:rsidRPr="00EC2645" w:rsidRDefault="008F7012" w:rsidP="00BB3B8D">
            <w:pPr>
              <w:rPr>
                <w:rFonts w:ascii="Times New Roman" w:hAnsi="Times New Roman"/>
                <w:b/>
                <w:bCs/>
                <w:sz w:val="24"/>
                <w:szCs w:val="24"/>
              </w:rPr>
            </w:pPr>
            <w:r w:rsidRPr="00EC2645">
              <w:rPr>
                <w:rFonts w:ascii="Times New Roman" w:hAnsi="Times New Roman"/>
                <w:b/>
                <w:bCs/>
                <w:sz w:val="24"/>
                <w:szCs w:val="24"/>
              </w:rPr>
              <w:t xml:space="preserve">V. Tổng sản lượng thủy sản </w:t>
            </w:r>
          </w:p>
          <w:p w14:paraId="707DA21B" w14:textId="77777777" w:rsidR="008F7012" w:rsidRPr="00EC2645" w:rsidRDefault="008F7012" w:rsidP="00BB3B8D">
            <w:pPr>
              <w:rPr>
                <w:rFonts w:ascii="Times New Roman" w:hAnsi="Times New Roman"/>
                <w:b/>
                <w:bCs/>
                <w:i/>
                <w:iCs/>
                <w:sz w:val="24"/>
                <w:szCs w:val="24"/>
              </w:rPr>
            </w:pPr>
            <w:r w:rsidRPr="00EC2645">
              <w:rPr>
                <w:rFonts w:ascii="Times New Roman" w:hAnsi="Times New Roman"/>
                <w:b/>
                <w:bCs/>
                <w:i/>
                <w:iCs/>
                <w:sz w:val="24"/>
                <w:szCs w:val="24"/>
              </w:rPr>
              <w:t>(Ước tính đến 31/7/2024)</w:t>
            </w:r>
          </w:p>
        </w:tc>
        <w:tc>
          <w:tcPr>
            <w:tcW w:w="736" w:type="dxa"/>
            <w:tcBorders>
              <w:top w:val="nil"/>
              <w:left w:val="nil"/>
              <w:bottom w:val="nil"/>
              <w:right w:val="nil"/>
            </w:tcBorders>
            <w:shd w:val="clear" w:color="auto" w:fill="auto"/>
            <w:noWrap/>
            <w:vAlign w:val="center"/>
            <w:hideMark/>
          </w:tcPr>
          <w:p w14:paraId="1EC0D4DB"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Tấn</w:t>
            </w:r>
          </w:p>
        </w:tc>
        <w:tc>
          <w:tcPr>
            <w:tcW w:w="1390" w:type="dxa"/>
            <w:tcBorders>
              <w:top w:val="nil"/>
              <w:left w:val="nil"/>
              <w:bottom w:val="nil"/>
              <w:right w:val="nil"/>
            </w:tcBorders>
            <w:shd w:val="clear" w:color="auto" w:fill="auto"/>
            <w:noWrap/>
            <w:vAlign w:val="center"/>
            <w:hideMark/>
          </w:tcPr>
          <w:p w14:paraId="66B29086" w14:textId="7F890792" w:rsidR="008F7012" w:rsidRPr="00EC2645" w:rsidRDefault="008F7012" w:rsidP="00BB3B8D">
            <w:pPr>
              <w:jc w:val="right"/>
              <w:rPr>
                <w:rFonts w:ascii="Times New Roman" w:hAnsi="Times New Roman"/>
                <w:sz w:val="24"/>
                <w:szCs w:val="24"/>
              </w:rPr>
            </w:pPr>
            <w:r w:rsidRPr="00EC2645">
              <w:rPr>
                <w:rFonts w:ascii="Times New Roman" w:hAnsi="Times New Roman"/>
                <w:b/>
                <w:bCs/>
                <w:sz w:val="24"/>
                <w:szCs w:val="24"/>
              </w:rPr>
              <w:t>1.791,63</w:t>
            </w:r>
          </w:p>
        </w:tc>
        <w:tc>
          <w:tcPr>
            <w:tcW w:w="1176" w:type="dxa"/>
            <w:tcBorders>
              <w:top w:val="nil"/>
              <w:left w:val="nil"/>
              <w:bottom w:val="nil"/>
              <w:right w:val="nil"/>
            </w:tcBorders>
            <w:shd w:val="clear" w:color="auto" w:fill="auto"/>
            <w:noWrap/>
            <w:vAlign w:val="center"/>
            <w:hideMark/>
          </w:tcPr>
          <w:p w14:paraId="6B5F6302" w14:textId="2B6A86F1" w:rsidR="008F7012" w:rsidRPr="00EC2645" w:rsidRDefault="008F7012" w:rsidP="00BB3B8D">
            <w:pPr>
              <w:jc w:val="right"/>
              <w:rPr>
                <w:rFonts w:ascii="Times New Roman" w:hAnsi="Times New Roman"/>
                <w:sz w:val="24"/>
                <w:szCs w:val="24"/>
              </w:rPr>
            </w:pPr>
            <w:r w:rsidRPr="00EC2645">
              <w:rPr>
                <w:rFonts w:ascii="Times New Roman" w:hAnsi="Times New Roman"/>
                <w:b/>
                <w:bCs/>
                <w:sz w:val="24"/>
                <w:szCs w:val="24"/>
              </w:rPr>
              <w:t>13.773,65</w:t>
            </w:r>
          </w:p>
        </w:tc>
        <w:tc>
          <w:tcPr>
            <w:tcW w:w="950" w:type="dxa"/>
            <w:tcBorders>
              <w:top w:val="nil"/>
              <w:left w:val="nil"/>
              <w:bottom w:val="nil"/>
              <w:right w:val="nil"/>
            </w:tcBorders>
            <w:shd w:val="clear" w:color="auto" w:fill="auto"/>
            <w:noWrap/>
            <w:vAlign w:val="center"/>
            <w:hideMark/>
          </w:tcPr>
          <w:p w14:paraId="45662702" w14:textId="74D62DDF" w:rsidR="008F7012" w:rsidRPr="00EC2645" w:rsidRDefault="008F7012" w:rsidP="00BB3B8D">
            <w:pPr>
              <w:jc w:val="right"/>
              <w:rPr>
                <w:rFonts w:ascii="Times New Roman" w:hAnsi="Times New Roman"/>
                <w:sz w:val="24"/>
                <w:szCs w:val="24"/>
              </w:rPr>
            </w:pPr>
            <w:r w:rsidRPr="00EC2645">
              <w:rPr>
                <w:rFonts w:ascii="Times New Roman" w:hAnsi="Times New Roman"/>
                <w:b/>
                <w:bCs/>
                <w:sz w:val="24"/>
                <w:szCs w:val="24"/>
              </w:rPr>
              <w:t>103,61</w:t>
            </w:r>
          </w:p>
        </w:tc>
        <w:tc>
          <w:tcPr>
            <w:tcW w:w="992" w:type="dxa"/>
            <w:tcBorders>
              <w:top w:val="nil"/>
              <w:left w:val="nil"/>
              <w:bottom w:val="nil"/>
              <w:right w:val="nil"/>
            </w:tcBorders>
            <w:shd w:val="clear" w:color="auto" w:fill="auto"/>
            <w:noWrap/>
            <w:vAlign w:val="center"/>
            <w:hideMark/>
          </w:tcPr>
          <w:p w14:paraId="7AF34520" w14:textId="496D8F62" w:rsidR="008F7012" w:rsidRPr="00EC2645" w:rsidRDefault="008F7012" w:rsidP="00BB3B8D">
            <w:pPr>
              <w:jc w:val="right"/>
              <w:rPr>
                <w:rFonts w:ascii="Times New Roman" w:hAnsi="Times New Roman"/>
                <w:sz w:val="24"/>
                <w:szCs w:val="24"/>
              </w:rPr>
            </w:pPr>
            <w:r w:rsidRPr="00EC2645">
              <w:rPr>
                <w:rFonts w:ascii="Times New Roman" w:hAnsi="Times New Roman"/>
                <w:b/>
                <w:bCs/>
                <w:sz w:val="24"/>
                <w:szCs w:val="24"/>
              </w:rPr>
              <w:t>103,27</w:t>
            </w:r>
          </w:p>
        </w:tc>
      </w:tr>
      <w:tr w:rsidR="008F7012" w:rsidRPr="00EC2645" w14:paraId="2C0F6654" w14:textId="77777777" w:rsidTr="00BB3B8D">
        <w:trPr>
          <w:trHeight w:val="510"/>
        </w:trPr>
        <w:tc>
          <w:tcPr>
            <w:tcW w:w="3720" w:type="dxa"/>
            <w:tcBorders>
              <w:top w:val="nil"/>
              <w:left w:val="nil"/>
              <w:bottom w:val="nil"/>
              <w:right w:val="nil"/>
            </w:tcBorders>
            <w:shd w:val="clear" w:color="auto" w:fill="auto"/>
            <w:noWrap/>
            <w:vAlign w:val="center"/>
            <w:hideMark/>
          </w:tcPr>
          <w:p w14:paraId="309DFADF" w14:textId="77777777" w:rsidR="008F7012" w:rsidRPr="00EC2645" w:rsidRDefault="008F7012" w:rsidP="00BB3B8D">
            <w:pPr>
              <w:ind w:firstLineChars="100" w:firstLine="240"/>
              <w:rPr>
                <w:rFonts w:ascii="Times New Roman" w:hAnsi="Times New Roman"/>
                <w:sz w:val="24"/>
                <w:szCs w:val="24"/>
              </w:rPr>
            </w:pPr>
            <w:r w:rsidRPr="00EC2645">
              <w:rPr>
                <w:rFonts w:ascii="Times New Roman" w:hAnsi="Times New Roman"/>
                <w:sz w:val="24"/>
                <w:szCs w:val="24"/>
              </w:rPr>
              <w:t>1. Sản lượng thủy sản khai thác</w:t>
            </w:r>
          </w:p>
        </w:tc>
        <w:tc>
          <w:tcPr>
            <w:tcW w:w="736" w:type="dxa"/>
            <w:tcBorders>
              <w:top w:val="nil"/>
              <w:left w:val="nil"/>
              <w:bottom w:val="nil"/>
              <w:right w:val="nil"/>
            </w:tcBorders>
            <w:shd w:val="clear" w:color="auto" w:fill="auto"/>
            <w:noWrap/>
            <w:vAlign w:val="center"/>
            <w:hideMark/>
          </w:tcPr>
          <w:p w14:paraId="37AE19C6" w14:textId="77777777" w:rsidR="008F7012" w:rsidRPr="00EC2645" w:rsidRDefault="008F7012" w:rsidP="008F7012">
            <w:pPr>
              <w:jc w:val="center"/>
              <w:rPr>
                <w:rFonts w:ascii="Times New Roman" w:hAnsi="Times New Roman"/>
                <w:b/>
                <w:bCs/>
                <w:sz w:val="24"/>
                <w:szCs w:val="24"/>
              </w:rPr>
            </w:pPr>
            <w:r w:rsidRPr="00EC2645">
              <w:rPr>
                <w:rFonts w:ascii="Times New Roman" w:hAnsi="Times New Roman"/>
                <w:b/>
                <w:bCs/>
                <w:sz w:val="24"/>
                <w:szCs w:val="24"/>
              </w:rPr>
              <w:t>"</w:t>
            </w:r>
          </w:p>
        </w:tc>
        <w:tc>
          <w:tcPr>
            <w:tcW w:w="1390" w:type="dxa"/>
            <w:tcBorders>
              <w:top w:val="nil"/>
              <w:left w:val="nil"/>
              <w:bottom w:val="nil"/>
              <w:right w:val="nil"/>
            </w:tcBorders>
            <w:shd w:val="clear" w:color="auto" w:fill="auto"/>
            <w:noWrap/>
            <w:vAlign w:val="center"/>
            <w:hideMark/>
          </w:tcPr>
          <w:p w14:paraId="2D1F95D3"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185</w:t>
            </w:r>
          </w:p>
        </w:tc>
        <w:tc>
          <w:tcPr>
            <w:tcW w:w="1176" w:type="dxa"/>
            <w:tcBorders>
              <w:top w:val="nil"/>
              <w:left w:val="nil"/>
              <w:bottom w:val="nil"/>
              <w:right w:val="nil"/>
            </w:tcBorders>
            <w:shd w:val="clear" w:color="auto" w:fill="auto"/>
            <w:noWrap/>
            <w:vAlign w:val="center"/>
            <w:hideMark/>
          </w:tcPr>
          <w:p w14:paraId="2FC391C6"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1.000</w:t>
            </w:r>
          </w:p>
        </w:tc>
        <w:tc>
          <w:tcPr>
            <w:tcW w:w="950" w:type="dxa"/>
            <w:tcBorders>
              <w:top w:val="nil"/>
              <w:left w:val="nil"/>
              <w:bottom w:val="nil"/>
              <w:right w:val="nil"/>
            </w:tcBorders>
            <w:shd w:val="clear" w:color="auto" w:fill="auto"/>
            <w:noWrap/>
            <w:vAlign w:val="center"/>
            <w:hideMark/>
          </w:tcPr>
          <w:p w14:paraId="7CBC35C3" w14:textId="483A4820"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103,04</w:t>
            </w:r>
          </w:p>
        </w:tc>
        <w:tc>
          <w:tcPr>
            <w:tcW w:w="992" w:type="dxa"/>
            <w:tcBorders>
              <w:top w:val="nil"/>
              <w:left w:val="nil"/>
              <w:bottom w:val="nil"/>
              <w:right w:val="nil"/>
            </w:tcBorders>
            <w:shd w:val="clear" w:color="auto" w:fill="auto"/>
            <w:noWrap/>
            <w:vAlign w:val="center"/>
            <w:hideMark/>
          </w:tcPr>
          <w:p w14:paraId="5B677C10" w14:textId="01919B32"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100,94</w:t>
            </w:r>
          </w:p>
        </w:tc>
      </w:tr>
      <w:tr w:rsidR="008F7012" w:rsidRPr="00EC2645" w14:paraId="23D663BB" w14:textId="77777777" w:rsidTr="00BB3B8D">
        <w:trPr>
          <w:trHeight w:val="510"/>
        </w:trPr>
        <w:tc>
          <w:tcPr>
            <w:tcW w:w="3720" w:type="dxa"/>
            <w:tcBorders>
              <w:top w:val="nil"/>
              <w:left w:val="nil"/>
              <w:bottom w:val="nil"/>
              <w:right w:val="nil"/>
            </w:tcBorders>
            <w:shd w:val="clear" w:color="auto" w:fill="auto"/>
            <w:noWrap/>
            <w:vAlign w:val="center"/>
            <w:hideMark/>
          </w:tcPr>
          <w:p w14:paraId="65D5694C" w14:textId="77777777" w:rsidR="008F7012" w:rsidRPr="00EC2645" w:rsidRDefault="008F7012" w:rsidP="00BB3B8D">
            <w:pPr>
              <w:ind w:firstLineChars="100" w:firstLine="240"/>
              <w:rPr>
                <w:rFonts w:ascii="Times New Roman" w:hAnsi="Times New Roman"/>
                <w:sz w:val="24"/>
                <w:szCs w:val="24"/>
              </w:rPr>
            </w:pPr>
            <w:r w:rsidRPr="00EC2645">
              <w:rPr>
                <w:rFonts w:ascii="Times New Roman" w:hAnsi="Times New Roman"/>
                <w:sz w:val="24"/>
                <w:szCs w:val="24"/>
              </w:rPr>
              <w:t>- Cá</w:t>
            </w:r>
          </w:p>
        </w:tc>
        <w:tc>
          <w:tcPr>
            <w:tcW w:w="736" w:type="dxa"/>
            <w:tcBorders>
              <w:top w:val="nil"/>
              <w:left w:val="nil"/>
              <w:bottom w:val="nil"/>
              <w:right w:val="nil"/>
            </w:tcBorders>
            <w:shd w:val="clear" w:color="auto" w:fill="auto"/>
            <w:noWrap/>
            <w:vAlign w:val="center"/>
            <w:hideMark/>
          </w:tcPr>
          <w:p w14:paraId="47357F12" w14:textId="77777777" w:rsidR="008F7012" w:rsidRPr="00EC2645" w:rsidRDefault="008F7012" w:rsidP="008F7012">
            <w:pPr>
              <w:jc w:val="center"/>
              <w:rPr>
                <w:rFonts w:ascii="Times New Roman" w:hAnsi="Times New Roman"/>
                <w:b/>
                <w:bCs/>
                <w:sz w:val="24"/>
                <w:szCs w:val="24"/>
              </w:rPr>
            </w:pPr>
            <w:r w:rsidRPr="00EC2645">
              <w:rPr>
                <w:rFonts w:ascii="Times New Roman" w:hAnsi="Times New Roman"/>
                <w:b/>
                <w:bCs/>
                <w:sz w:val="24"/>
                <w:szCs w:val="24"/>
              </w:rPr>
              <w:t>"</w:t>
            </w:r>
          </w:p>
        </w:tc>
        <w:tc>
          <w:tcPr>
            <w:tcW w:w="1390" w:type="dxa"/>
            <w:tcBorders>
              <w:top w:val="nil"/>
              <w:left w:val="nil"/>
              <w:bottom w:val="nil"/>
              <w:right w:val="nil"/>
            </w:tcBorders>
            <w:shd w:val="clear" w:color="auto" w:fill="auto"/>
            <w:noWrap/>
            <w:vAlign w:val="center"/>
            <w:hideMark/>
          </w:tcPr>
          <w:p w14:paraId="6A58B60B"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84</w:t>
            </w:r>
          </w:p>
        </w:tc>
        <w:tc>
          <w:tcPr>
            <w:tcW w:w="1176" w:type="dxa"/>
            <w:tcBorders>
              <w:top w:val="nil"/>
              <w:left w:val="nil"/>
              <w:bottom w:val="nil"/>
              <w:right w:val="nil"/>
            </w:tcBorders>
            <w:shd w:val="clear" w:color="auto" w:fill="auto"/>
            <w:noWrap/>
            <w:vAlign w:val="center"/>
            <w:hideMark/>
          </w:tcPr>
          <w:p w14:paraId="684CC266"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256</w:t>
            </w:r>
          </w:p>
        </w:tc>
        <w:tc>
          <w:tcPr>
            <w:tcW w:w="950" w:type="dxa"/>
            <w:tcBorders>
              <w:top w:val="nil"/>
              <w:left w:val="nil"/>
              <w:bottom w:val="nil"/>
              <w:right w:val="nil"/>
            </w:tcBorders>
            <w:shd w:val="clear" w:color="auto" w:fill="auto"/>
            <w:noWrap/>
            <w:vAlign w:val="center"/>
            <w:hideMark/>
          </w:tcPr>
          <w:p w14:paraId="63CAAD4D" w14:textId="4E88FC03"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105,48</w:t>
            </w:r>
          </w:p>
        </w:tc>
        <w:tc>
          <w:tcPr>
            <w:tcW w:w="992" w:type="dxa"/>
            <w:tcBorders>
              <w:top w:val="nil"/>
              <w:left w:val="nil"/>
              <w:bottom w:val="nil"/>
              <w:right w:val="nil"/>
            </w:tcBorders>
            <w:shd w:val="clear" w:color="auto" w:fill="auto"/>
            <w:noWrap/>
            <w:vAlign w:val="center"/>
            <w:hideMark/>
          </w:tcPr>
          <w:p w14:paraId="7167528A" w14:textId="39038755"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102,34</w:t>
            </w:r>
          </w:p>
        </w:tc>
      </w:tr>
      <w:tr w:rsidR="008F7012" w:rsidRPr="00EC2645" w14:paraId="56158358" w14:textId="77777777" w:rsidTr="00BB3B8D">
        <w:trPr>
          <w:trHeight w:val="510"/>
        </w:trPr>
        <w:tc>
          <w:tcPr>
            <w:tcW w:w="3720" w:type="dxa"/>
            <w:tcBorders>
              <w:top w:val="nil"/>
              <w:left w:val="nil"/>
              <w:bottom w:val="nil"/>
              <w:right w:val="nil"/>
            </w:tcBorders>
            <w:shd w:val="clear" w:color="auto" w:fill="auto"/>
            <w:noWrap/>
            <w:vAlign w:val="center"/>
            <w:hideMark/>
          </w:tcPr>
          <w:p w14:paraId="72BCD07A" w14:textId="77777777" w:rsidR="008F7012" w:rsidRPr="00EC2645" w:rsidRDefault="008F7012" w:rsidP="00BB3B8D">
            <w:pPr>
              <w:ind w:firstLineChars="100" w:firstLine="240"/>
              <w:rPr>
                <w:rFonts w:ascii="Times New Roman" w:hAnsi="Times New Roman"/>
                <w:sz w:val="24"/>
                <w:szCs w:val="24"/>
              </w:rPr>
            </w:pPr>
            <w:r w:rsidRPr="00EC2645">
              <w:rPr>
                <w:rFonts w:ascii="Times New Roman" w:hAnsi="Times New Roman"/>
                <w:sz w:val="24"/>
                <w:szCs w:val="24"/>
              </w:rPr>
              <w:t>- Tôm</w:t>
            </w:r>
          </w:p>
        </w:tc>
        <w:tc>
          <w:tcPr>
            <w:tcW w:w="736" w:type="dxa"/>
            <w:tcBorders>
              <w:top w:val="nil"/>
              <w:left w:val="nil"/>
              <w:bottom w:val="nil"/>
              <w:right w:val="nil"/>
            </w:tcBorders>
            <w:shd w:val="clear" w:color="auto" w:fill="auto"/>
            <w:noWrap/>
            <w:vAlign w:val="center"/>
            <w:hideMark/>
          </w:tcPr>
          <w:p w14:paraId="5096C677" w14:textId="77777777" w:rsidR="008F7012" w:rsidRPr="00EC2645" w:rsidRDefault="008F7012" w:rsidP="008F7012">
            <w:pPr>
              <w:jc w:val="center"/>
              <w:rPr>
                <w:rFonts w:ascii="Times New Roman" w:hAnsi="Times New Roman"/>
                <w:b/>
                <w:bCs/>
                <w:sz w:val="24"/>
                <w:szCs w:val="24"/>
              </w:rPr>
            </w:pPr>
            <w:r w:rsidRPr="00EC2645">
              <w:rPr>
                <w:rFonts w:ascii="Times New Roman" w:hAnsi="Times New Roman"/>
                <w:b/>
                <w:bCs/>
                <w:sz w:val="24"/>
                <w:szCs w:val="24"/>
              </w:rPr>
              <w:t>"</w:t>
            </w:r>
          </w:p>
        </w:tc>
        <w:tc>
          <w:tcPr>
            <w:tcW w:w="1390" w:type="dxa"/>
            <w:tcBorders>
              <w:top w:val="nil"/>
              <w:left w:val="nil"/>
              <w:bottom w:val="nil"/>
              <w:right w:val="nil"/>
            </w:tcBorders>
            <w:shd w:val="clear" w:color="auto" w:fill="auto"/>
            <w:noWrap/>
            <w:vAlign w:val="center"/>
            <w:hideMark/>
          </w:tcPr>
          <w:p w14:paraId="43489DAB"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2</w:t>
            </w:r>
          </w:p>
        </w:tc>
        <w:tc>
          <w:tcPr>
            <w:tcW w:w="1176" w:type="dxa"/>
            <w:tcBorders>
              <w:top w:val="nil"/>
              <w:left w:val="nil"/>
              <w:bottom w:val="nil"/>
              <w:right w:val="nil"/>
            </w:tcBorders>
            <w:shd w:val="clear" w:color="auto" w:fill="auto"/>
            <w:noWrap/>
            <w:vAlign w:val="center"/>
            <w:hideMark/>
          </w:tcPr>
          <w:p w14:paraId="53D58C2D"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40</w:t>
            </w:r>
          </w:p>
        </w:tc>
        <w:tc>
          <w:tcPr>
            <w:tcW w:w="950" w:type="dxa"/>
            <w:tcBorders>
              <w:top w:val="nil"/>
              <w:left w:val="nil"/>
              <w:bottom w:val="nil"/>
              <w:right w:val="nil"/>
            </w:tcBorders>
            <w:shd w:val="clear" w:color="auto" w:fill="auto"/>
            <w:noWrap/>
            <w:vAlign w:val="center"/>
            <w:hideMark/>
          </w:tcPr>
          <w:p w14:paraId="426F7922" w14:textId="53734C31"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99,11</w:t>
            </w:r>
          </w:p>
        </w:tc>
        <w:tc>
          <w:tcPr>
            <w:tcW w:w="992" w:type="dxa"/>
            <w:tcBorders>
              <w:top w:val="nil"/>
              <w:left w:val="nil"/>
              <w:bottom w:val="nil"/>
              <w:right w:val="nil"/>
            </w:tcBorders>
            <w:shd w:val="clear" w:color="auto" w:fill="auto"/>
            <w:noWrap/>
            <w:vAlign w:val="center"/>
            <w:hideMark/>
          </w:tcPr>
          <w:p w14:paraId="4986DE93" w14:textId="4BE7C148"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99,40</w:t>
            </w:r>
          </w:p>
        </w:tc>
      </w:tr>
      <w:tr w:rsidR="008F7012" w:rsidRPr="00EC2645" w14:paraId="5C41477D" w14:textId="77777777" w:rsidTr="00BB3B8D">
        <w:trPr>
          <w:trHeight w:val="510"/>
        </w:trPr>
        <w:tc>
          <w:tcPr>
            <w:tcW w:w="3720" w:type="dxa"/>
            <w:tcBorders>
              <w:top w:val="nil"/>
              <w:left w:val="nil"/>
              <w:bottom w:val="nil"/>
              <w:right w:val="nil"/>
            </w:tcBorders>
            <w:shd w:val="clear" w:color="auto" w:fill="auto"/>
            <w:noWrap/>
            <w:vAlign w:val="center"/>
            <w:hideMark/>
          </w:tcPr>
          <w:p w14:paraId="125CADEC" w14:textId="77777777" w:rsidR="008F7012" w:rsidRPr="00EC2645" w:rsidRDefault="008F7012" w:rsidP="00BB3B8D">
            <w:pPr>
              <w:rPr>
                <w:rFonts w:ascii="Times New Roman" w:hAnsi="Times New Roman"/>
                <w:sz w:val="24"/>
                <w:szCs w:val="24"/>
              </w:rPr>
            </w:pPr>
            <w:r w:rsidRPr="00EC2645">
              <w:rPr>
                <w:rFonts w:ascii="Times New Roman" w:hAnsi="Times New Roman"/>
                <w:sz w:val="24"/>
                <w:szCs w:val="24"/>
              </w:rPr>
              <w:t>- Thủy sản khác</w:t>
            </w:r>
          </w:p>
        </w:tc>
        <w:tc>
          <w:tcPr>
            <w:tcW w:w="736" w:type="dxa"/>
            <w:tcBorders>
              <w:top w:val="nil"/>
              <w:left w:val="nil"/>
              <w:bottom w:val="nil"/>
              <w:right w:val="nil"/>
            </w:tcBorders>
            <w:shd w:val="clear" w:color="auto" w:fill="auto"/>
            <w:noWrap/>
            <w:vAlign w:val="center"/>
            <w:hideMark/>
          </w:tcPr>
          <w:p w14:paraId="0889003E"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w:t>
            </w:r>
          </w:p>
        </w:tc>
        <w:tc>
          <w:tcPr>
            <w:tcW w:w="1390" w:type="dxa"/>
            <w:tcBorders>
              <w:top w:val="nil"/>
              <w:left w:val="nil"/>
              <w:bottom w:val="nil"/>
              <w:right w:val="nil"/>
            </w:tcBorders>
            <w:shd w:val="clear" w:color="auto" w:fill="auto"/>
            <w:noWrap/>
            <w:vAlign w:val="center"/>
            <w:hideMark/>
          </w:tcPr>
          <w:p w14:paraId="0ADB0545"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99</w:t>
            </w:r>
          </w:p>
        </w:tc>
        <w:tc>
          <w:tcPr>
            <w:tcW w:w="1176" w:type="dxa"/>
            <w:tcBorders>
              <w:top w:val="nil"/>
              <w:left w:val="nil"/>
              <w:bottom w:val="nil"/>
              <w:right w:val="nil"/>
            </w:tcBorders>
            <w:shd w:val="clear" w:color="auto" w:fill="auto"/>
            <w:noWrap/>
            <w:vAlign w:val="center"/>
            <w:hideMark/>
          </w:tcPr>
          <w:p w14:paraId="0F65EB21"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704</w:t>
            </w:r>
          </w:p>
        </w:tc>
        <w:tc>
          <w:tcPr>
            <w:tcW w:w="950" w:type="dxa"/>
            <w:tcBorders>
              <w:top w:val="nil"/>
              <w:left w:val="nil"/>
              <w:bottom w:val="nil"/>
              <w:right w:val="nil"/>
            </w:tcBorders>
            <w:shd w:val="clear" w:color="auto" w:fill="auto"/>
            <w:noWrap/>
            <w:vAlign w:val="center"/>
            <w:hideMark/>
          </w:tcPr>
          <w:p w14:paraId="53FA1A44" w14:textId="26018D3A"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101,14</w:t>
            </w:r>
          </w:p>
        </w:tc>
        <w:tc>
          <w:tcPr>
            <w:tcW w:w="992" w:type="dxa"/>
            <w:tcBorders>
              <w:top w:val="nil"/>
              <w:left w:val="nil"/>
              <w:bottom w:val="nil"/>
              <w:right w:val="nil"/>
            </w:tcBorders>
            <w:shd w:val="clear" w:color="auto" w:fill="auto"/>
            <w:noWrap/>
            <w:vAlign w:val="center"/>
            <w:hideMark/>
          </w:tcPr>
          <w:p w14:paraId="3CCE9545" w14:textId="4E7750E0"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100,53</w:t>
            </w:r>
          </w:p>
        </w:tc>
      </w:tr>
      <w:tr w:rsidR="008F7012" w:rsidRPr="00EC2645" w14:paraId="6E0F9920" w14:textId="77777777" w:rsidTr="00BB3B8D">
        <w:trPr>
          <w:trHeight w:val="510"/>
        </w:trPr>
        <w:tc>
          <w:tcPr>
            <w:tcW w:w="3720" w:type="dxa"/>
            <w:tcBorders>
              <w:top w:val="nil"/>
              <w:left w:val="nil"/>
              <w:bottom w:val="nil"/>
              <w:right w:val="nil"/>
            </w:tcBorders>
            <w:shd w:val="clear" w:color="auto" w:fill="auto"/>
            <w:noWrap/>
            <w:vAlign w:val="center"/>
            <w:hideMark/>
          </w:tcPr>
          <w:p w14:paraId="4F6074EE" w14:textId="77777777" w:rsidR="008F7012" w:rsidRPr="00EC2645" w:rsidRDefault="008F7012" w:rsidP="00BB3B8D">
            <w:pPr>
              <w:ind w:firstLineChars="100" w:firstLine="240"/>
              <w:rPr>
                <w:rFonts w:ascii="Times New Roman" w:hAnsi="Times New Roman"/>
                <w:sz w:val="24"/>
                <w:szCs w:val="24"/>
              </w:rPr>
            </w:pPr>
            <w:r w:rsidRPr="00EC2645">
              <w:rPr>
                <w:rFonts w:ascii="Times New Roman" w:hAnsi="Times New Roman"/>
                <w:sz w:val="24"/>
                <w:szCs w:val="24"/>
              </w:rPr>
              <w:t>2. Sản lượng thủy sản nuôi trồng</w:t>
            </w:r>
          </w:p>
        </w:tc>
        <w:tc>
          <w:tcPr>
            <w:tcW w:w="736" w:type="dxa"/>
            <w:tcBorders>
              <w:top w:val="nil"/>
              <w:left w:val="nil"/>
              <w:bottom w:val="nil"/>
              <w:right w:val="nil"/>
            </w:tcBorders>
            <w:shd w:val="clear" w:color="auto" w:fill="auto"/>
            <w:noWrap/>
            <w:vAlign w:val="center"/>
            <w:hideMark/>
          </w:tcPr>
          <w:p w14:paraId="4272A53A" w14:textId="77777777" w:rsidR="008F7012" w:rsidRPr="00EC2645" w:rsidRDefault="008F7012" w:rsidP="008F7012">
            <w:pPr>
              <w:jc w:val="center"/>
              <w:rPr>
                <w:rFonts w:ascii="Times New Roman" w:hAnsi="Times New Roman"/>
                <w:b/>
                <w:bCs/>
                <w:sz w:val="24"/>
                <w:szCs w:val="24"/>
              </w:rPr>
            </w:pPr>
            <w:r w:rsidRPr="00EC2645">
              <w:rPr>
                <w:rFonts w:ascii="Times New Roman" w:hAnsi="Times New Roman"/>
                <w:b/>
                <w:bCs/>
                <w:sz w:val="24"/>
                <w:szCs w:val="24"/>
              </w:rPr>
              <w:t>"</w:t>
            </w:r>
          </w:p>
        </w:tc>
        <w:tc>
          <w:tcPr>
            <w:tcW w:w="1390" w:type="dxa"/>
            <w:tcBorders>
              <w:top w:val="nil"/>
              <w:left w:val="nil"/>
              <w:bottom w:val="nil"/>
              <w:right w:val="nil"/>
            </w:tcBorders>
            <w:shd w:val="clear" w:color="auto" w:fill="auto"/>
            <w:noWrap/>
            <w:vAlign w:val="center"/>
            <w:hideMark/>
          </w:tcPr>
          <w:p w14:paraId="433988F2"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1.606</w:t>
            </w:r>
          </w:p>
        </w:tc>
        <w:tc>
          <w:tcPr>
            <w:tcW w:w="1176" w:type="dxa"/>
            <w:tcBorders>
              <w:top w:val="nil"/>
              <w:left w:val="nil"/>
              <w:bottom w:val="nil"/>
              <w:right w:val="nil"/>
            </w:tcBorders>
            <w:shd w:val="clear" w:color="auto" w:fill="auto"/>
            <w:noWrap/>
            <w:vAlign w:val="center"/>
            <w:hideMark/>
          </w:tcPr>
          <w:p w14:paraId="114794D1"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12.774</w:t>
            </w:r>
          </w:p>
        </w:tc>
        <w:tc>
          <w:tcPr>
            <w:tcW w:w="950" w:type="dxa"/>
            <w:tcBorders>
              <w:top w:val="nil"/>
              <w:left w:val="nil"/>
              <w:bottom w:val="nil"/>
              <w:right w:val="nil"/>
            </w:tcBorders>
            <w:shd w:val="clear" w:color="auto" w:fill="auto"/>
            <w:noWrap/>
            <w:vAlign w:val="center"/>
            <w:hideMark/>
          </w:tcPr>
          <w:p w14:paraId="0224D4CB" w14:textId="4143F6A2"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103,67</w:t>
            </w:r>
          </w:p>
        </w:tc>
        <w:tc>
          <w:tcPr>
            <w:tcW w:w="992" w:type="dxa"/>
            <w:tcBorders>
              <w:top w:val="nil"/>
              <w:left w:val="nil"/>
              <w:bottom w:val="nil"/>
              <w:right w:val="nil"/>
            </w:tcBorders>
            <w:shd w:val="clear" w:color="auto" w:fill="auto"/>
            <w:noWrap/>
            <w:vAlign w:val="center"/>
            <w:hideMark/>
          </w:tcPr>
          <w:p w14:paraId="5A04326E" w14:textId="7141083E"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103,45</w:t>
            </w:r>
          </w:p>
        </w:tc>
      </w:tr>
      <w:tr w:rsidR="008F7012" w:rsidRPr="00EC2645" w14:paraId="6220EE8E" w14:textId="77777777" w:rsidTr="00BB3B8D">
        <w:trPr>
          <w:trHeight w:val="510"/>
        </w:trPr>
        <w:tc>
          <w:tcPr>
            <w:tcW w:w="3720" w:type="dxa"/>
            <w:tcBorders>
              <w:top w:val="nil"/>
              <w:left w:val="nil"/>
              <w:bottom w:val="nil"/>
              <w:right w:val="nil"/>
            </w:tcBorders>
            <w:shd w:val="clear" w:color="auto" w:fill="auto"/>
            <w:noWrap/>
            <w:vAlign w:val="center"/>
            <w:hideMark/>
          </w:tcPr>
          <w:p w14:paraId="6772586F" w14:textId="77777777" w:rsidR="008F7012" w:rsidRPr="00EC2645" w:rsidRDefault="008F7012" w:rsidP="00BB3B8D">
            <w:pPr>
              <w:ind w:firstLineChars="100" w:firstLine="240"/>
              <w:rPr>
                <w:rFonts w:ascii="Times New Roman" w:hAnsi="Times New Roman"/>
                <w:sz w:val="24"/>
                <w:szCs w:val="24"/>
              </w:rPr>
            </w:pPr>
            <w:r w:rsidRPr="00EC2645">
              <w:rPr>
                <w:rFonts w:ascii="Times New Roman" w:hAnsi="Times New Roman"/>
                <w:sz w:val="24"/>
                <w:szCs w:val="24"/>
              </w:rPr>
              <w:t>- Cá</w:t>
            </w:r>
          </w:p>
        </w:tc>
        <w:tc>
          <w:tcPr>
            <w:tcW w:w="736" w:type="dxa"/>
            <w:tcBorders>
              <w:top w:val="nil"/>
              <w:left w:val="nil"/>
              <w:bottom w:val="nil"/>
              <w:right w:val="nil"/>
            </w:tcBorders>
            <w:shd w:val="clear" w:color="auto" w:fill="auto"/>
            <w:noWrap/>
            <w:vAlign w:val="center"/>
            <w:hideMark/>
          </w:tcPr>
          <w:p w14:paraId="28B78540" w14:textId="77777777" w:rsidR="008F7012" w:rsidRPr="00EC2645" w:rsidRDefault="008F7012" w:rsidP="008F7012">
            <w:pPr>
              <w:jc w:val="center"/>
              <w:rPr>
                <w:rFonts w:ascii="Times New Roman" w:hAnsi="Times New Roman"/>
                <w:b/>
                <w:bCs/>
                <w:sz w:val="24"/>
                <w:szCs w:val="24"/>
              </w:rPr>
            </w:pPr>
            <w:r w:rsidRPr="00EC2645">
              <w:rPr>
                <w:rFonts w:ascii="Times New Roman" w:hAnsi="Times New Roman"/>
                <w:b/>
                <w:bCs/>
                <w:sz w:val="24"/>
                <w:szCs w:val="24"/>
              </w:rPr>
              <w:t>"</w:t>
            </w:r>
          </w:p>
        </w:tc>
        <w:tc>
          <w:tcPr>
            <w:tcW w:w="1390" w:type="dxa"/>
            <w:tcBorders>
              <w:top w:val="nil"/>
              <w:left w:val="nil"/>
              <w:bottom w:val="nil"/>
              <w:right w:val="nil"/>
            </w:tcBorders>
            <w:shd w:val="clear" w:color="auto" w:fill="auto"/>
            <w:noWrap/>
            <w:vAlign w:val="center"/>
            <w:hideMark/>
          </w:tcPr>
          <w:p w14:paraId="237FA372"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1.595</w:t>
            </w:r>
          </w:p>
        </w:tc>
        <w:tc>
          <w:tcPr>
            <w:tcW w:w="1176" w:type="dxa"/>
            <w:tcBorders>
              <w:top w:val="nil"/>
              <w:left w:val="nil"/>
              <w:bottom w:val="nil"/>
              <w:right w:val="nil"/>
            </w:tcBorders>
            <w:shd w:val="clear" w:color="auto" w:fill="auto"/>
            <w:noWrap/>
            <w:vAlign w:val="center"/>
            <w:hideMark/>
          </w:tcPr>
          <w:p w14:paraId="72AE12EB"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12.747</w:t>
            </w:r>
          </w:p>
        </w:tc>
        <w:tc>
          <w:tcPr>
            <w:tcW w:w="950" w:type="dxa"/>
            <w:tcBorders>
              <w:top w:val="nil"/>
              <w:left w:val="nil"/>
              <w:bottom w:val="nil"/>
              <w:right w:val="nil"/>
            </w:tcBorders>
            <w:shd w:val="clear" w:color="auto" w:fill="auto"/>
            <w:noWrap/>
            <w:vAlign w:val="center"/>
            <w:hideMark/>
          </w:tcPr>
          <w:p w14:paraId="1B18BEA7" w14:textId="27DE9F33"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103,69</w:t>
            </w:r>
          </w:p>
        </w:tc>
        <w:tc>
          <w:tcPr>
            <w:tcW w:w="992" w:type="dxa"/>
            <w:tcBorders>
              <w:top w:val="nil"/>
              <w:left w:val="nil"/>
              <w:bottom w:val="nil"/>
              <w:right w:val="nil"/>
            </w:tcBorders>
            <w:shd w:val="clear" w:color="auto" w:fill="auto"/>
            <w:noWrap/>
            <w:vAlign w:val="center"/>
            <w:hideMark/>
          </w:tcPr>
          <w:p w14:paraId="1F56DB1F" w14:textId="42F08D0A"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103,45</w:t>
            </w:r>
          </w:p>
        </w:tc>
      </w:tr>
      <w:tr w:rsidR="008F7012" w:rsidRPr="00EC2645" w14:paraId="51CBB501" w14:textId="77777777" w:rsidTr="00BB3B8D">
        <w:trPr>
          <w:trHeight w:val="510"/>
        </w:trPr>
        <w:tc>
          <w:tcPr>
            <w:tcW w:w="3720" w:type="dxa"/>
            <w:tcBorders>
              <w:top w:val="nil"/>
              <w:left w:val="nil"/>
              <w:bottom w:val="nil"/>
              <w:right w:val="nil"/>
            </w:tcBorders>
            <w:shd w:val="clear" w:color="auto" w:fill="auto"/>
            <w:noWrap/>
            <w:vAlign w:val="center"/>
            <w:hideMark/>
          </w:tcPr>
          <w:p w14:paraId="246CA391" w14:textId="77777777" w:rsidR="008F7012" w:rsidRPr="00EC2645" w:rsidRDefault="008F7012" w:rsidP="00BB3B8D">
            <w:pPr>
              <w:ind w:firstLineChars="100" w:firstLine="240"/>
              <w:rPr>
                <w:rFonts w:ascii="Times New Roman" w:hAnsi="Times New Roman"/>
                <w:sz w:val="24"/>
                <w:szCs w:val="24"/>
              </w:rPr>
            </w:pPr>
            <w:r w:rsidRPr="00EC2645">
              <w:rPr>
                <w:rFonts w:ascii="Times New Roman" w:hAnsi="Times New Roman"/>
                <w:sz w:val="24"/>
                <w:szCs w:val="24"/>
              </w:rPr>
              <w:t>- Tôm</w:t>
            </w:r>
          </w:p>
        </w:tc>
        <w:tc>
          <w:tcPr>
            <w:tcW w:w="736" w:type="dxa"/>
            <w:tcBorders>
              <w:top w:val="nil"/>
              <w:left w:val="nil"/>
              <w:bottom w:val="nil"/>
              <w:right w:val="nil"/>
            </w:tcBorders>
            <w:shd w:val="clear" w:color="auto" w:fill="auto"/>
            <w:noWrap/>
            <w:vAlign w:val="center"/>
            <w:hideMark/>
          </w:tcPr>
          <w:p w14:paraId="76CBAD51" w14:textId="77777777" w:rsidR="008F7012" w:rsidRPr="00EC2645" w:rsidRDefault="008F7012" w:rsidP="008F7012">
            <w:pPr>
              <w:jc w:val="center"/>
              <w:rPr>
                <w:rFonts w:ascii="Times New Roman" w:hAnsi="Times New Roman"/>
                <w:b/>
                <w:bCs/>
                <w:sz w:val="24"/>
                <w:szCs w:val="24"/>
              </w:rPr>
            </w:pPr>
            <w:r w:rsidRPr="00EC2645">
              <w:rPr>
                <w:rFonts w:ascii="Times New Roman" w:hAnsi="Times New Roman"/>
                <w:b/>
                <w:bCs/>
                <w:sz w:val="24"/>
                <w:szCs w:val="24"/>
              </w:rPr>
              <w:t>"</w:t>
            </w:r>
          </w:p>
        </w:tc>
        <w:tc>
          <w:tcPr>
            <w:tcW w:w="1390" w:type="dxa"/>
            <w:tcBorders>
              <w:top w:val="nil"/>
              <w:left w:val="nil"/>
              <w:bottom w:val="nil"/>
              <w:right w:val="nil"/>
            </w:tcBorders>
            <w:shd w:val="clear" w:color="auto" w:fill="auto"/>
            <w:noWrap/>
            <w:vAlign w:val="center"/>
            <w:hideMark/>
          </w:tcPr>
          <w:p w14:paraId="7EC4ECBD"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0</w:t>
            </w:r>
          </w:p>
        </w:tc>
        <w:tc>
          <w:tcPr>
            <w:tcW w:w="1176" w:type="dxa"/>
            <w:tcBorders>
              <w:top w:val="nil"/>
              <w:left w:val="nil"/>
              <w:bottom w:val="nil"/>
              <w:right w:val="nil"/>
            </w:tcBorders>
            <w:shd w:val="clear" w:color="auto" w:fill="auto"/>
            <w:noWrap/>
            <w:vAlign w:val="center"/>
            <w:hideMark/>
          </w:tcPr>
          <w:p w14:paraId="63BB19A6"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2</w:t>
            </w:r>
          </w:p>
        </w:tc>
        <w:tc>
          <w:tcPr>
            <w:tcW w:w="950" w:type="dxa"/>
            <w:tcBorders>
              <w:top w:val="nil"/>
              <w:left w:val="nil"/>
              <w:bottom w:val="nil"/>
              <w:right w:val="nil"/>
            </w:tcBorders>
            <w:shd w:val="clear" w:color="auto" w:fill="auto"/>
            <w:noWrap/>
            <w:vAlign w:val="center"/>
            <w:hideMark/>
          </w:tcPr>
          <w:p w14:paraId="1BD3F369" w14:textId="77777777" w:rsidR="008F7012" w:rsidRPr="00EC2645" w:rsidRDefault="008F7012" w:rsidP="00BB3B8D">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2D2DD185" w14:textId="6CCA8360"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107,14</w:t>
            </w:r>
          </w:p>
        </w:tc>
      </w:tr>
      <w:tr w:rsidR="008F7012" w:rsidRPr="00EC2645" w14:paraId="526E07D7" w14:textId="77777777" w:rsidTr="00BB3B8D">
        <w:trPr>
          <w:trHeight w:val="510"/>
        </w:trPr>
        <w:tc>
          <w:tcPr>
            <w:tcW w:w="3720" w:type="dxa"/>
            <w:tcBorders>
              <w:top w:val="nil"/>
              <w:left w:val="nil"/>
              <w:bottom w:val="nil"/>
              <w:right w:val="nil"/>
            </w:tcBorders>
            <w:shd w:val="clear" w:color="auto" w:fill="auto"/>
            <w:noWrap/>
            <w:vAlign w:val="center"/>
            <w:hideMark/>
          </w:tcPr>
          <w:p w14:paraId="0EEBD177" w14:textId="77777777" w:rsidR="008F7012" w:rsidRPr="00EC2645" w:rsidRDefault="008F7012" w:rsidP="00BB3B8D">
            <w:pPr>
              <w:ind w:firstLineChars="100" w:firstLine="240"/>
              <w:rPr>
                <w:rFonts w:ascii="Times New Roman" w:hAnsi="Times New Roman"/>
                <w:sz w:val="24"/>
                <w:szCs w:val="24"/>
              </w:rPr>
            </w:pPr>
            <w:r w:rsidRPr="00EC2645">
              <w:rPr>
                <w:rFonts w:ascii="Times New Roman" w:hAnsi="Times New Roman"/>
                <w:sz w:val="24"/>
                <w:szCs w:val="24"/>
              </w:rPr>
              <w:t>- Thủy sản khác</w:t>
            </w:r>
          </w:p>
        </w:tc>
        <w:tc>
          <w:tcPr>
            <w:tcW w:w="736" w:type="dxa"/>
            <w:tcBorders>
              <w:top w:val="nil"/>
              <w:left w:val="nil"/>
              <w:bottom w:val="nil"/>
              <w:right w:val="nil"/>
            </w:tcBorders>
            <w:shd w:val="clear" w:color="auto" w:fill="auto"/>
            <w:noWrap/>
            <w:vAlign w:val="center"/>
            <w:hideMark/>
          </w:tcPr>
          <w:p w14:paraId="07CF7D81"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w:t>
            </w:r>
          </w:p>
        </w:tc>
        <w:tc>
          <w:tcPr>
            <w:tcW w:w="1390" w:type="dxa"/>
            <w:tcBorders>
              <w:top w:val="nil"/>
              <w:left w:val="nil"/>
              <w:bottom w:val="nil"/>
              <w:right w:val="nil"/>
            </w:tcBorders>
            <w:shd w:val="clear" w:color="auto" w:fill="auto"/>
            <w:noWrap/>
            <w:vAlign w:val="center"/>
            <w:hideMark/>
          </w:tcPr>
          <w:p w14:paraId="3E0E64FA"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11</w:t>
            </w:r>
          </w:p>
        </w:tc>
        <w:tc>
          <w:tcPr>
            <w:tcW w:w="1176" w:type="dxa"/>
            <w:tcBorders>
              <w:top w:val="nil"/>
              <w:left w:val="nil"/>
              <w:bottom w:val="nil"/>
              <w:right w:val="nil"/>
            </w:tcBorders>
            <w:shd w:val="clear" w:color="auto" w:fill="auto"/>
            <w:noWrap/>
            <w:vAlign w:val="center"/>
            <w:hideMark/>
          </w:tcPr>
          <w:p w14:paraId="49449D9E" w14:textId="77777777"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26</w:t>
            </w:r>
          </w:p>
        </w:tc>
        <w:tc>
          <w:tcPr>
            <w:tcW w:w="950" w:type="dxa"/>
            <w:tcBorders>
              <w:top w:val="nil"/>
              <w:left w:val="nil"/>
              <w:bottom w:val="nil"/>
              <w:right w:val="nil"/>
            </w:tcBorders>
            <w:shd w:val="clear" w:color="auto" w:fill="auto"/>
            <w:noWrap/>
            <w:vAlign w:val="center"/>
            <w:hideMark/>
          </w:tcPr>
          <w:p w14:paraId="685F8539" w14:textId="2AB83920"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101,82</w:t>
            </w:r>
          </w:p>
        </w:tc>
        <w:tc>
          <w:tcPr>
            <w:tcW w:w="992" w:type="dxa"/>
            <w:tcBorders>
              <w:top w:val="nil"/>
              <w:left w:val="nil"/>
              <w:bottom w:val="nil"/>
              <w:right w:val="nil"/>
            </w:tcBorders>
            <w:shd w:val="clear" w:color="auto" w:fill="auto"/>
            <w:noWrap/>
            <w:vAlign w:val="center"/>
            <w:hideMark/>
          </w:tcPr>
          <w:p w14:paraId="3386B8D8" w14:textId="22BC7909" w:rsidR="008F7012" w:rsidRPr="00EC2645" w:rsidRDefault="008F7012" w:rsidP="00BB3B8D">
            <w:pPr>
              <w:jc w:val="right"/>
              <w:rPr>
                <w:rFonts w:ascii="Times New Roman" w:hAnsi="Times New Roman"/>
                <w:sz w:val="24"/>
                <w:szCs w:val="24"/>
              </w:rPr>
            </w:pPr>
            <w:r w:rsidRPr="00EC2645">
              <w:rPr>
                <w:rFonts w:ascii="Times New Roman" w:hAnsi="Times New Roman"/>
                <w:sz w:val="24"/>
                <w:szCs w:val="24"/>
              </w:rPr>
              <w:t>106,33</w:t>
            </w:r>
          </w:p>
        </w:tc>
      </w:tr>
      <w:tr w:rsidR="008F7012" w:rsidRPr="009C4E89" w14:paraId="40949093" w14:textId="77777777" w:rsidTr="00BB3B8D">
        <w:trPr>
          <w:trHeight w:val="510"/>
        </w:trPr>
        <w:tc>
          <w:tcPr>
            <w:tcW w:w="3720" w:type="dxa"/>
            <w:tcBorders>
              <w:top w:val="nil"/>
              <w:left w:val="nil"/>
              <w:bottom w:val="nil"/>
              <w:right w:val="nil"/>
            </w:tcBorders>
            <w:shd w:val="clear" w:color="auto" w:fill="auto"/>
            <w:noWrap/>
            <w:vAlign w:val="center"/>
            <w:hideMark/>
          </w:tcPr>
          <w:p w14:paraId="622FA6FC" w14:textId="77777777" w:rsidR="008F7012" w:rsidRPr="00EC2645" w:rsidRDefault="008F7012" w:rsidP="00BB3B8D">
            <w:pPr>
              <w:ind w:firstLineChars="100" w:firstLine="240"/>
              <w:rPr>
                <w:rFonts w:ascii="Times New Roman" w:hAnsi="Times New Roman"/>
                <w:sz w:val="24"/>
                <w:szCs w:val="24"/>
              </w:rPr>
            </w:pPr>
            <w:r w:rsidRPr="00EC2645">
              <w:rPr>
                <w:rFonts w:ascii="Times New Roman" w:hAnsi="Times New Roman"/>
                <w:sz w:val="24"/>
                <w:szCs w:val="24"/>
              </w:rPr>
              <w:t>3. Sản xuất giống</w:t>
            </w:r>
          </w:p>
        </w:tc>
        <w:tc>
          <w:tcPr>
            <w:tcW w:w="736" w:type="dxa"/>
            <w:tcBorders>
              <w:top w:val="nil"/>
              <w:left w:val="nil"/>
              <w:bottom w:val="nil"/>
              <w:right w:val="nil"/>
            </w:tcBorders>
            <w:shd w:val="clear" w:color="auto" w:fill="auto"/>
            <w:noWrap/>
            <w:vAlign w:val="center"/>
            <w:hideMark/>
          </w:tcPr>
          <w:p w14:paraId="5925F041" w14:textId="77777777" w:rsidR="008F7012" w:rsidRPr="00EC2645" w:rsidRDefault="008F7012" w:rsidP="008F7012">
            <w:pPr>
              <w:jc w:val="center"/>
              <w:rPr>
                <w:rFonts w:ascii="Times New Roman" w:hAnsi="Times New Roman"/>
                <w:sz w:val="24"/>
                <w:szCs w:val="24"/>
              </w:rPr>
            </w:pPr>
            <w:r w:rsidRPr="00EC2645">
              <w:rPr>
                <w:rFonts w:ascii="Times New Roman" w:hAnsi="Times New Roman"/>
                <w:sz w:val="24"/>
                <w:szCs w:val="24"/>
              </w:rPr>
              <w:t>Triệu con</w:t>
            </w:r>
          </w:p>
        </w:tc>
        <w:tc>
          <w:tcPr>
            <w:tcW w:w="1390" w:type="dxa"/>
            <w:tcBorders>
              <w:top w:val="nil"/>
              <w:left w:val="nil"/>
              <w:bottom w:val="nil"/>
              <w:right w:val="nil"/>
            </w:tcBorders>
            <w:shd w:val="clear" w:color="auto" w:fill="auto"/>
            <w:noWrap/>
            <w:vAlign w:val="center"/>
            <w:hideMark/>
          </w:tcPr>
          <w:p w14:paraId="1F7EDE3C" w14:textId="37EB8798" w:rsidR="008F7012" w:rsidRPr="009C4E89" w:rsidRDefault="008F7012" w:rsidP="00BB3B8D">
            <w:pPr>
              <w:jc w:val="right"/>
              <w:rPr>
                <w:rFonts w:ascii="Times New Roman" w:hAnsi="Times New Roman"/>
                <w:sz w:val="24"/>
                <w:szCs w:val="24"/>
              </w:rPr>
            </w:pPr>
            <w:r w:rsidRPr="009C4E89">
              <w:rPr>
                <w:rFonts w:ascii="Times New Roman" w:hAnsi="Times New Roman"/>
                <w:sz w:val="24"/>
                <w:szCs w:val="24"/>
              </w:rPr>
              <w:t>1.791,63</w:t>
            </w:r>
          </w:p>
        </w:tc>
        <w:tc>
          <w:tcPr>
            <w:tcW w:w="1176" w:type="dxa"/>
            <w:tcBorders>
              <w:top w:val="nil"/>
              <w:left w:val="nil"/>
              <w:bottom w:val="nil"/>
              <w:right w:val="nil"/>
            </w:tcBorders>
            <w:shd w:val="clear" w:color="auto" w:fill="auto"/>
            <w:noWrap/>
            <w:vAlign w:val="center"/>
            <w:hideMark/>
          </w:tcPr>
          <w:p w14:paraId="6120577F" w14:textId="424B2678" w:rsidR="008F7012" w:rsidRPr="009C4E89" w:rsidRDefault="008F7012" w:rsidP="00BB3B8D">
            <w:pPr>
              <w:jc w:val="right"/>
              <w:rPr>
                <w:rFonts w:ascii="Times New Roman" w:hAnsi="Times New Roman"/>
                <w:sz w:val="24"/>
                <w:szCs w:val="24"/>
              </w:rPr>
            </w:pPr>
            <w:r w:rsidRPr="009C4E89">
              <w:rPr>
                <w:rFonts w:ascii="Times New Roman" w:hAnsi="Times New Roman"/>
                <w:sz w:val="24"/>
                <w:szCs w:val="24"/>
              </w:rPr>
              <w:t>13.773,65</w:t>
            </w:r>
          </w:p>
        </w:tc>
        <w:tc>
          <w:tcPr>
            <w:tcW w:w="950" w:type="dxa"/>
            <w:tcBorders>
              <w:top w:val="nil"/>
              <w:left w:val="nil"/>
              <w:bottom w:val="nil"/>
              <w:right w:val="nil"/>
            </w:tcBorders>
            <w:shd w:val="clear" w:color="auto" w:fill="auto"/>
            <w:noWrap/>
            <w:vAlign w:val="center"/>
            <w:hideMark/>
          </w:tcPr>
          <w:p w14:paraId="30C989B7" w14:textId="6B3CE826" w:rsidR="008F7012" w:rsidRPr="009C4E89" w:rsidRDefault="008F7012" w:rsidP="00BB3B8D">
            <w:pPr>
              <w:jc w:val="right"/>
              <w:rPr>
                <w:rFonts w:ascii="Times New Roman" w:hAnsi="Times New Roman"/>
                <w:sz w:val="24"/>
                <w:szCs w:val="24"/>
              </w:rPr>
            </w:pPr>
            <w:r w:rsidRPr="009C4E89">
              <w:rPr>
                <w:rFonts w:ascii="Times New Roman" w:hAnsi="Times New Roman"/>
                <w:sz w:val="24"/>
                <w:szCs w:val="24"/>
              </w:rPr>
              <w:t>103,61</w:t>
            </w:r>
          </w:p>
        </w:tc>
        <w:tc>
          <w:tcPr>
            <w:tcW w:w="992" w:type="dxa"/>
            <w:tcBorders>
              <w:top w:val="nil"/>
              <w:left w:val="nil"/>
              <w:bottom w:val="nil"/>
              <w:right w:val="nil"/>
            </w:tcBorders>
            <w:shd w:val="clear" w:color="auto" w:fill="auto"/>
            <w:noWrap/>
            <w:vAlign w:val="center"/>
            <w:hideMark/>
          </w:tcPr>
          <w:p w14:paraId="3EB4FE82" w14:textId="7736094D" w:rsidR="008F7012" w:rsidRPr="009C4E89" w:rsidRDefault="008F7012" w:rsidP="00BB3B8D">
            <w:pPr>
              <w:jc w:val="right"/>
              <w:rPr>
                <w:rFonts w:ascii="Times New Roman" w:hAnsi="Times New Roman"/>
                <w:sz w:val="24"/>
                <w:szCs w:val="24"/>
              </w:rPr>
            </w:pPr>
            <w:r w:rsidRPr="009C4E89">
              <w:rPr>
                <w:rFonts w:ascii="Times New Roman" w:hAnsi="Times New Roman"/>
                <w:sz w:val="24"/>
                <w:szCs w:val="24"/>
              </w:rPr>
              <w:t>103,27</w:t>
            </w:r>
          </w:p>
        </w:tc>
      </w:tr>
    </w:tbl>
    <w:p w14:paraId="1E7B3EF5" w14:textId="77777777" w:rsidR="00EC2645" w:rsidRPr="00EC2645" w:rsidRDefault="00EC2645" w:rsidP="00EC2645">
      <w:pPr>
        <w:tabs>
          <w:tab w:val="left" w:pos="2970"/>
        </w:tabs>
        <w:rPr>
          <w:rFonts w:ascii="Times New Roman" w:hAnsi="Times New Roman"/>
          <w:sz w:val="24"/>
          <w:szCs w:val="24"/>
        </w:rPr>
      </w:pPr>
    </w:p>
    <w:p w14:paraId="792AF187" w14:textId="77777777" w:rsidR="00EC2645" w:rsidRPr="00EC2645" w:rsidRDefault="00EC2645" w:rsidP="00EC2645">
      <w:pPr>
        <w:rPr>
          <w:rFonts w:ascii="Times New Roman" w:hAnsi="Times New Roman"/>
          <w:sz w:val="24"/>
          <w:szCs w:val="24"/>
        </w:rPr>
      </w:pPr>
    </w:p>
    <w:p w14:paraId="7F80AE8B" w14:textId="77777777" w:rsidR="00EC2645" w:rsidRPr="00EC2645" w:rsidRDefault="00EC2645" w:rsidP="00EC2645">
      <w:pPr>
        <w:rPr>
          <w:rFonts w:ascii="Times New Roman" w:hAnsi="Times New Roman"/>
          <w:sz w:val="24"/>
          <w:szCs w:val="24"/>
        </w:rPr>
      </w:pPr>
    </w:p>
    <w:p w14:paraId="16BE46A0" w14:textId="77777777" w:rsidR="00EC2645" w:rsidRPr="00EC2645" w:rsidRDefault="00EC2645" w:rsidP="00EC2645">
      <w:pPr>
        <w:rPr>
          <w:rFonts w:ascii="Times New Roman" w:hAnsi="Times New Roman"/>
          <w:sz w:val="24"/>
          <w:szCs w:val="24"/>
        </w:rPr>
      </w:pPr>
    </w:p>
    <w:p w14:paraId="1CA828CA" w14:textId="77777777" w:rsidR="00EC2645" w:rsidRPr="00EC2645" w:rsidRDefault="00EC2645" w:rsidP="00EC2645">
      <w:pPr>
        <w:rPr>
          <w:rFonts w:ascii="Times New Roman" w:hAnsi="Times New Roman"/>
          <w:sz w:val="24"/>
          <w:szCs w:val="24"/>
        </w:rPr>
      </w:pPr>
    </w:p>
    <w:p w14:paraId="538B3462" w14:textId="77777777" w:rsidR="00E441D7" w:rsidRDefault="00E441D7">
      <w:pPr>
        <w:spacing w:after="160" w:line="259" w:lineRule="auto"/>
        <w:rPr>
          <w:rFonts w:ascii="Times New Roman" w:hAnsi="Times New Roman"/>
          <w:b/>
          <w:bCs/>
          <w:sz w:val="24"/>
          <w:szCs w:val="24"/>
        </w:rPr>
      </w:pPr>
      <w:r>
        <w:rPr>
          <w:rFonts w:ascii="Times New Roman" w:hAnsi="Times New Roman"/>
          <w:b/>
          <w:bCs/>
          <w:sz w:val="24"/>
          <w:szCs w:val="24"/>
        </w:rPr>
        <w:br w:type="page"/>
      </w:r>
    </w:p>
    <w:p w14:paraId="7A319DDA" w14:textId="675C1B2B" w:rsidR="00EC2645" w:rsidRPr="00EC2645" w:rsidRDefault="00EC2645" w:rsidP="00EC2645">
      <w:pPr>
        <w:jc w:val="center"/>
        <w:rPr>
          <w:rFonts w:ascii="Times New Roman" w:hAnsi="Times New Roman"/>
          <w:b/>
          <w:bCs/>
          <w:sz w:val="24"/>
          <w:szCs w:val="24"/>
        </w:rPr>
      </w:pPr>
      <w:r w:rsidRPr="00EC2645">
        <w:rPr>
          <w:rFonts w:ascii="Times New Roman" w:hAnsi="Times New Roman"/>
          <w:b/>
          <w:bCs/>
          <w:sz w:val="24"/>
          <w:szCs w:val="24"/>
        </w:rPr>
        <w:t>2.</w:t>
      </w:r>
      <w:r w:rsidRPr="00EC2645">
        <w:rPr>
          <w:rFonts w:ascii="Times New Roman" w:hAnsi="Times New Roman"/>
          <w:sz w:val="24"/>
          <w:szCs w:val="24"/>
        </w:rPr>
        <w:t xml:space="preserve"> </w:t>
      </w:r>
      <w:r w:rsidRPr="00EC2645">
        <w:rPr>
          <w:rFonts w:ascii="Times New Roman" w:hAnsi="Times New Roman"/>
          <w:b/>
          <w:bCs/>
          <w:sz w:val="24"/>
          <w:szCs w:val="24"/>
        </w:rPr>
        <w:t xml:space="preserve">CHỈ SỐ SẢN XUẤT CÔNG NGHIỆP </w:t>
      </w:r>
    </w:p>
    <w:p w14:paraId="5C81B78B" w14:textId="77777777" w:rsidR="00EC2645" w:rsidRPr="00EC2645" w:rsidRDefault="00EC2645" w:rsidP="00EC2645">
      <w:pPr>
        <w:jc w:val="center"/>
        <w:rPr>
          <w:rFonts w:ascii="Times New Roman" w:hAnsi="Times New Roman"/>
          <w:b/>
          <w:bCs/>
          <w:sz w:val="24"/>
          <w:szCs w:val="24"/>
        </w:rPr>
      </w:pPr>
      <w:r w:rsidRPr="00EC2645">
        <w:rPr>
          <w:rFonts w:ascii="Times New Roman" w:hAnsi="Times New Roman"/>
          <w:b/>
          <w:bCs/>
          <w:sz w:val="24"/>
          <w:szCs w:val="24"/>
        </w:rPr>
        <w:t>THÁNG 7 VÀ 7 THÁNG ĐẦU NĂM 2024</w:t>
      </w:r>
    </w:p>
    <w:p w14:paraId="776B395E" w14:textId="77777777" w:rsidR="00EC2645" w:rsidRPr="00EC2645" w:rsidRDefault="00EC2645" w:rsidP="00EC2645">
      <w:pPr>
        <w:jc w:val="center"/>
        <w:rPr>
          <w:rFonts w:ascii="Times New Roman" w:hAnsi="Times New Roman"/>
          <w:sz w:val="24"/>
          <w:szCs w:val="24"/>
        </w:rPr>
      </w:pPr>
    </w:p>
    <w:tbl>
      <w:tblPr>
        <w:tblW w:w="8964" w:type="dxa"/>
        <w:tblInd w:w="108" w:type="dxa"/>
        <w:tblLayout w:type="fixed"/>
        <w:tblLook w:val="04A0" w:firstRow="1" w:lastRow="0" w:firstColumn="1" w:lastColumn="0" w:noHBand="0" w:noVBand="1"/>
      </w:tblPr>
      <w:tblGrid>
        <w:gridCol w:w="3436"/>
        <w:gridCol w:w="1134"/>
        <w:gridCol w:w="1134"/>
        <w:gridCol w:w="1116"/>
        <w:gridCol w:w="1116"/>
        <w:gridCol w:w="1028"/>
      </w:tblGrid>
      <w:tr w:rsidR="00F44860" w:rsidRPr="00EC2645" w14:paraId="6796A901" w14:textId="77777777" w:rsidTr="009A76BA">
        <w:trPr>
          <w:trHeight w:val="375"/>
          <w:tblHeader/>
        </w:trPr>
        <w:tc>
          <w:tcPr>
            <w:tcW w:w="3436" w:type="dxa"/>
            <w:tcBorders>
              <w:top w:val="nil"/>
              <w:left w:val="nil"/>
              <w:bottom w:val="nil"/>
              <w:right w:val="nil"/>
            </w:tcBorders>
            <w:shd w:val="clear" w:color="auto" w:fill="auto"/>
            <w:noWrap/>
            <w:vAlign w:val="bottom"/>
            <w:hideMark/>
          </w:tcPr>
          <w:p w14:paraId="6784BE3C" w14:textId="77777777" w:rsidR="00F44860" w:rsidRPr="00EC2645" w:rsidRDefault="00F44860" w:rsidP="00023653">
            <w:pPr>
              <w:rPr>
                <w:rFonts w:ascii="Times New Roman" w:hAnsi="Times New Roman"/>
                <w:sz w:val="24"/>
                <w:szCs w:val="24"/>
              </w:rPr>
            </w:pPr>
          </w:p>
        </w:tc>
        <w:tc>
          <w:tcPr>
            <w:tcW w:w="1134" w:type="dxa"/>
            <w:tcBorders>
              <w:top w:val="nil"/>
              <w:left w:val="nil"/>
              <w:bottom w:val="nil"/>
              <w:right w:val="nil"/>
            </w:tcBorders>
            <w:shd w:val="clear" w:color="auto" w:fill="auto"/>
            <w:noWrap/>
            <w:vAlign w:val="bottom"/>
            <w:hideMark/>
          </w:tcPr>
          <w:p w14:paraId="6A8303FF" w14:textId="77777777" w:rsidR="00F44860" w:rsidRPr="00EC2645" w:rsidRDefault="00F44860" w:rsidP="00023653">
            <w:pPr>
              <w:rPr>
                <w:rFonts w:ascii="Times New Roman" w:hAnsi="Times New Roman"/>
                <w:sz w:val="24"/>
                <w:szCs w:val="24"/>
              </w:rPr>
            </w:pPr>
          </w:p>
        </w:tc>
        <w:tc>
          <w:tcPr>
            <w:tcW w:w="1134" w:type="dxa"/>
            <w:tcBorders>
              <w:top w:val="nil"/>
              <w:left w:val="nil"/>
              <w:bottom w:val="nil"/>
              <w:right w:val="nil"/>
            </w:tcBorders>
            <w:shd w:val="clear" w:color="auto" w:fill="auto"/>
            <w:noWrap/>
            <w:vAlign w:val="bottom"/>
            <w:hideMark/>
          </w:tcPr>
          <w:p w14:paraId="3F3D45AC" w14:textId="77777777" w:rsidR="00F44860" w:rsidRPr="00EC2645" w:rsidRDefault="00F44860" w:rsidP="00023653">
            <w:pPr>
              <w:rPr>
                <w:rFonts w:ascii="Times New Roman" w:hAnsi="Times New Roman"/>
                <w:sz w:val="24"/>
                <w:szCs w:val="24"/>
              </w:rPr>
            </w:pPr>
          </w:p>
        </w:tc>
        <w:tc>
          <w:tcPr>
            <w:tcW w:w="1116" w:type="dxa"/>
            <w:tcBorders>
              <w:top w:val="nil"/>
              <w:left w:val="nil"/>
              <w:bottom w:val="nil"/>
              <w:right w:val="nil"/>
            </w:tcBorders>
            <w:shd w:val="clear" w:color="auto" w:fill="auto"/>
            <w:noWrap/>
            <w:vAlign w:val="bottom"/>
            <w:hideMark/>
          </w:tcPr>
          <w:p w14:paraId="2CA6B0E0" w14:textId="77777777" w:rsidR="00F44860" w:rsidRPr="00EC2645" w:rsidRDefault="00F44860" w:rsidP="00023653">
            <w:pPr>
              <w:jc w:val="right"/>
              <w:rPr>
                <w:rFonts w:ascii="Times New Roman" w:hAnsi="Times New Roman"/>
                <w:sz w:val="24"/>
                <w:szCs w:val="24"/>
              </w:rPr>
            </w:pPr>
          </w:p>
        </w:tc>
        <w:tc>
          <w:tcPr>
            <w:tcW w:w="2144" w:type="dxa"/>
            <w:gridSpan w:val="2"/>
            <w:tcBorders>
              <w:top w:val="nil"/>
              <w:left w:val="nil"/>
              <w:bottom w:val="single" w:sz="4" w:space="0" w:color="auto"/>
              <w:right w:val="nil"/>
            </w:tcBorders>
            <w:shd w:val="clear" w:color="auto" w:fill="auto"/>
            <w:noWrap/>
            <w:vAlign w:val="center"/>
            <w:hideMark/>
          </w:tcPr>
          <w:p w14:paraId="10D110F9" w14:textId="77777777" w:rsidR="00F44860" w:rsidRPr="00EC2645" w:rsidRDefault="00F44860" w:rsidP="00F44860">
            <w:pPr>
              <w:jc w:val="right"/>
              <w:rPr>
                <w:rFonts w:ascii="Times New Roman" w:hAnsi="Times New Roman"/>
                <w:i/>
                <w:iCs/>
                <w:sz w:val="24"/>
                <w:szCs w:val="24"/>
              </w:rPr>
            </w:pPr>
            <w:r w:rsidRPr="00EC2645">
              <w:rPr>
                <w:rFonts w:ascii="Times New Roman" w:hAnsi="Times New Roman"/>
                <w:i/>
                <w:iCs/>
                <w:sz w:val="24"/>
                <w:szCs w:val="24"/>
              </w:rPr>
              <w:t> </w:t>
            </w:r>
          </w:p>
          <w:p w14:paraId="4BE692B3" w14:textId="3F84D0DC" w:rsidR="00F44860" w:rsidRPr="00EC2645" w:rsidRDefault="00F44860" w:rsidP="00F44860">
            <w:pPr>
              <w:jc w:val="right"/>
              <w:rPr>
                <w:rFonts w:ascii="Times New Roman" w:hAnsi="Times New Roman"/>
                <w:b/>
                <w:bCs/>
                <w:i/>
                <w:iCs/>
                <w:sz w:val="24"/>
                <w:szCs w:val="24"/>
              </w:rPr>
            </w:pPr>
            <w:r w:rsidRPr="00EC2645">
              <w:rPr>
                <w:rFonts w:ascii="Times New Roman" w:hAnsi="Times New Roman"/>
                <w:b/>
                <w:bCs/>
                <w:i/>
                <w:iCs/>
                <w:sz w:val="24"/>
                <w:szCs w:val="24"/>
              </w:rPr>
              <w:t>ĐVT:</w:t>
            </w:r>
            <w:r>
              <w:rPr>
                <w:rFonts w:ascii="Times New Roman" w:hAnsi="Times New Roman"/>
                <w:b/>
                <w:bCs/>
                <w:i/>
                <w:iCs/>
                <w:sz w:val="24"/>
                <w:szCs w:val="24"/>
              </w:rPr>
              <w:t xml:space="preserve"> </w:t>
            </w:r>
            <w:r w:rsidRPr="00EC2645">
              <w:rPr>
                <w:rFonts w:ascii="Times New Roman" w:hAnsi="Times New Roman"/>
                <w:b/>
                <w:bCs/>
                <w:i/>
                <w:iCs/>
                <w:sz w:val="24"/>
                <w:szCs w:val="24"/>
              </w:rPr>
              <w:t>%</w:t>
            </w:r>
          </w:p>
        </w:tc>
      </w:tr>
      <w:tr w:rsidR="00EC2645" w:rsidRPr="00EC2645" w14:paraId="3576675A" w14:textId="77777777" w:rsidTr="00F44860">
        <w:trPr>
          <w:trHeight w:val="547"/>
          <w:tblHeader/>
        </w:trPr>
        <w:tc>
          <w:tcPr>
            <w:tcW w:w="3436" w:type="dxa"/>
            <w:vMerge w:val="restart"/>
            <w:tcBorders>
              <w:top w:val="single" w:sz="4" w:space="0" w:color="auto"/>
              <w:left w:val="nil"/>
              <w:bottom w:val="nil"/>
              <w:right w:val="nil"/>
            </w:tcBorders>
            <w:shd w:val="clear" w:color="auto" w:fill="auto"/>
            <w:noWrap/>
            <w:vAlign w:val="bottom"/>
            <w:hideMark/>
          </w:tcPr>
          <w:p w14:paraId="19DE6C40" w14:textId="77777777" w:rsidR="00EC2645" w:rsidRPr="00EC2645" w:rsidRDefault="00EC2645" w:rsidP="00023653">
            <w:pPr>
              <w:jc w:val="center"/>
              <w:rPr>
                <w:rFonts w:ascii="Times New Roman" w:hAnsi="Times New Roman"/>
                <w:b/>
                <w:bCs/>
                <w:sz w:val="24"/>
                <w:szCs w:val="24"/>
              </w:rPr>
            </w:pPr>
            <w:r w:rsidRPr="00EC2645">
              <w:rPr>
                <w:rFonts w:ascii="Times New Roman" w:hAnsi="Times New Roman"/>
                <w:b/>
                <w:bCs/>
                <w:sz w:val="24"/>
                <w:szCs w:val="24"/>
              </w:rPr>
              <w:t> </w:t>
            </w:r>
          </w:p>
        </w:tc>
        <w:tc>
          <w:tcPr>
            <w:tcW w:w="1134" w:type="dxa"/>
            <w:vMerge w:val="restart"/>
            <w:tcBorders>
              <w:top w:val="single" w:sz="4" w:space="0" w:color="auto"/>
              <w:left w:val="nil"/>
              <w:bottom w:val="single" w:sz="4" w:space="0" w:color="000000"/>
              <w:right w:val="nil"/>
            </w:tcBorders>
            <w:shd w:val="clear" w:color="auto" w:fill="auto"/>
            <w:vAlign w:val="center"/>
            <w:hideMark/>
          </w:tcPr>
          <w:p w14:paraId="04EB8169"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Mã số</w:t>
            </w:r>
          </w:p>
        </w:tc>
        <w:tc>
          <w:tcPr>
            <w:tcW w:w="1134" w:type="dxa"/>
            <w:vMerge w:val="restart"/>
            <w:tcBorders>
              <w:top w:val="single" w:sz="4" w:space="0" w:color="auto"/>
              <w:left w:val="nil"/>
              <w:bottom w:val="single" w:sz="4" w:space="0" w:color="000000"/>
              <w:right w:val="nil"/>
            </w:tcBorders>
            <w:shd w:val="clear" w:color="auto" w:fill="auto"/>
            <w:vAlign w:val="center"/>
            <w:hideMark/>
          </w:tcPr>
          <w:p w14:paraId="59D0486C"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Tháng 6/2024 so với cùng kỳ năm trước</w:t>
            </w:r>
          </w:p>
        </w:tc>
        <w:tc>
          <w:tcPr>
            <w:tcW w:w="2232" w:type="dxa"/>
            <w:gridSpan w:val="2"/>
            <w:tcBorders>
              <w:top w:val="single" w:sz="4" w:space="0" w:color="auto"/>
              <w:left w:val="nil"/>
              <w:bottom w:val="single" w:sz="4" w:space="0" w:color="auto"/>
              <w:right w:val="nil"/>
            </w:tcBorders>
            <w:shd w:val="clear" w:color="auto" w:fill="auto"/>
            <w:noWrap/>
            <w:vAlign w:val="bottom"/>
            <w:hideMark/>
          </w:tcPr>
          <w:p w14:paraId="267748AD" w14:textId="77777777" w:rsidR="00EC2645" w:rsidRPr="00EC2645" w:rsidRDefault="00EC2645" w:rsidP="00F44860">
            <w:pPr>
              <w:spacing w:after="60"/>
              <w:jc w:val="center"/>
              <w:rPr>
                <w:rFonts w:ascii="Times New Roman" w:hAnsi="Times New Roman"/>
                <w:sz w:val="24"/>
                <w:szCs w:val="24"/>
              </w:rPr>
            </w:pPr>
            <w:r w:rsidRPr="00EC2645">
              <w:rPr>
                <w:rFonts w:ascii="Times New Roman" w:hAnsi="Times New Roman"/>
                <w:sz w:val="24"/>
                <w:szCs w:val="24"/>
              </w:rPr>
              <w:t>Tháng 7/2024</w:t>
            </w:r>
          </w:p>
        </w:tc>
        <w:tc>
          <w:tcPr>
            <w:tcW w:w="1028" w:type="dxa"/>
            <w:vMerge w:val="restart"/>
            <w:tcBorders>
              <w:top w:val="nil"/>
              <w:left w:val="nil"/>
              <w:bottom w:val="single" w:sz="4" w:space="0" w:color="000000"/>
              <w:right w:val="nil"/>
            </w:tcBorders>
            <w:shd w:val="clear" w:color="auto" w:fill="auto"/>
            <w:vAlign w:val="center"/>
            <w:hideMark/>
          </w:tcPr>
          <w:p w14:paraId="492BEED6"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Lũy kế 7 tháng năm 2024 so với cùng kỳ</w:t>
            </w:r>
          </w:p>
        </w:tc>
      </w:tr>
      <w:tr w:rsidR="00EC2645" w:rsidRPr="00EC2645" w14:paraId="7FFA2CB4" w14:textId="77777777" w:rsidTr="00F44860">
        <w:trPr>
          <w:trHeight w:val="1264"/>
          <w:tblHeader/>
        </w:trPr>
        <w:tc>
          <w:tcPr>
            <w:tcW w:w="3436" w:type="dxa"/>
            <w:vMerge/>
            <w:tcBorders>
              <w:top w:val="single" w:sz="4" w:space="0" w:color="auto"/>
              <w:left w:val="nil"/>
              <w:bottom w:val="nil"/>
              <w:right w:val="nil"/>
            </w:tcBorders>
            <w:vAlign w:val="center"/>
            <w:hideMark/>
          </w:tcPr>
          <w:p w14:paraId="1A67B8D8" w14:textId="77777777" w:rsidR="00EC2645" w:rsidRPr="00EC2645" w:rsidRDefault="00EC2645" w:rsidP="00023653">
            <w:pPr>
              <w:rPr>
                <w:rFonts w:ascii="Times New Roman" w:hAnsi="Times New Roman"/>
                <w:b/>
                <w:bCs/>
                <w:sz w:val="24"/>
                <w:szCs w:val="24"/>
              </w:rPr>
            </w:pPr>
          </w:p>
        </w:tc>
        <w:tc>
          <w:tcPr>
            <w:tcW w:w="1134" w:type="dxa"/>
            <w:vMerge/>
            <w:tcBorders>
              <w:top w:val="single" w:sz="4" w:space="0" w:color="auto"/>
              <w:left w:val="nil"/>
              <w:bottom w:val="single" w:sz="4" w:space="0" w:color="000000"/>
              <w:right w:val="nil"/>
            </w:tcBorders>
            <w:vAlign w:val="center"/>
            <w:hideMark/>
          </w:tcPr>
          <w:p w14:paraId="182B0572" w14:textId="77777777" w:rsidR="00EC2645" w:rsidRPr="00EC2645" w:rsidRDefault="00EC2645" w:rsidP="00023653">
            <w:pPr>
              <w:rPr>
                <w:rFonts w:ascii="Times New Roman" w:hAnsi="Times New Roman"/>
                <w:color w:val="000000"/>
                <w:sz w:val="24"/>
                <w:szCs w:val="24"/>
              </w:rPr>
            </w:pPr>
          </w:p>
        </w:tc>
        <w:tc>
          <w:tcPr>
            <w:tcW w:w="1134" w:type="dxa"/>
            <w:vMerge/>
            <w:tcBorders>
              <w:top w:val="single" w:sz="4" w:space="0" w:color="auto"/>
              <w:left w:val="nil"/>
              <w:bottom w:val="single" w:sz="4" w:space="0" w:color="000000"/>
              <w:right w:val="nil"/>
            </w:tcBorders>
            <w:vAlign w:val="center"/>
            <w:hideMark/>
          </w:tcPr>
          <w:p w14:paraId="457CAB20" w14:textId="77777777" w:rsidR="00EC2645" w:rsidRPr="00EC2645" w:rsidRDefault="00EC2645" w:rsidP="00023653">
            <w:pPr>
              <w:rPr>
                <w:rFonts w:ascii="Times New Roman" w:hAnsi="Times New Roman"/>
                <w:color w:val="000000"/>
                <w:sz w:val="24"/>
                <w:szCs w:val="24"/>
              </w:rPr>
            </w:pPr>
          </w:p>
        </w:tc>
        <w:tc>
          <w:tcPr>
            <w:tcW w:w="1116" w:type="dxa"/>
            <w:tcBorders>
              <w:top w:val="nil"/>
              <w:left w:val="nil"/>
              <w:bottom w:val="single" w:sz="4" w:space="0" w:color="auto"/>
              <w:right w:val="nil"/>
            </w:tcBorders>
            <w:shd w:val="clear" w:color="auto" w:fill="auto"/>
            <w:vAlign w:val="center"/>
            <w:hideMark/>
          </w:tcPr>
          <w:p w14:paraId="5ABDB3C1"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So với tháng trước</w:t>
            </w:r>
          </w:p>
        </w:tc>
        <w:tc>
          <w:tcPr>
            <w:tcW w:w="1116" w:type="dxa"/>
            <w:tcBorders>
              <w:top w:val="nil"/>
              <w:left w:val="nil"/>
              <w:bottom w:val="single" w:sz="4" w:space="0" w:color="auto"/>
              <w:right w:val="nil"/>
            </w:tcBorders>
            <w:shd w:val="clear" w:color="auto" w:fill="auto"/>
            <w:vAlign w:val="center"/>
            <w:hideMark/>
          </w:tcPr>
          <w:p w14:paraId="3AA5D7BE"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 xml:space="preserve">So với cùng kỳ năm trước </w:t>
            </w:r>
          </w:p>
        </w:tc>
        <w:tc>
          <w:tcPr>
            <w:tcW w:w="1028" w:type="dxa"/>
            <w:vMerge/>
            <w:tcBorders>
              <w:top w:val="nil"/>
              <w:left w:val="nil"/>
              <w:bottom w:val="single" w:sz="4" w:space="0" w:color="000000"/>
              <w:right w:val="nil"/>
            </w:tcBorders>
            <w:vAlign w:val="center"/>
            <w:hideMark/>
          </w:tcPr>
          <w:p w14:paraId="07526BB1" w14:textId="77777777" w:rsidR="00EC2645" w:rsidRPr="00EC2645" w:rsidRDefault="00EC2645" w:rsidP="00023653">
            <w:pPr>
              <w:rPr>
                <w:rFonts w:ascii="Times New Roman" w:hAnsi="Times New Roman"/>
                <w:color w:val="000000"/>
                <w:sz w:val="24"/>
                <w:szCs w:val="24"/>
              </w:rPr>
            </w:pPr>
          </w:p>
        </w:tc>
      </w:tr>
      <w:tr w:rsidR="00EC2645" w:rsidRPr="00EC2645" w14:paraId="47E34C46" w14:textId="77777777" w:rsidTr="00F145E0">
        <w:trPr>
          <w:trHeight w:val="567"/>
        </w:trPr>
        <w:tc>
          <w:tcPr>
            <w:tcW w:w="3436" w:type="dxa"/>
            <w:tcBorders>
              <w:top w:val="nil"/>
              <w:left w:val="nil"/>
              <w:bottom w:val="nil"/>
              <w:right w:val="nil"/>
            </w:tcBorders>
            <w:shd w:val="clear" w:color="auto" w:fill="auto"/>
            <w:noWrap/>
            <w:vAlign w:val="center"/>
            <w:hideMark/>
          </w:tcPr>
          <w:p w14:paraId="3B91F991" w14:textId="77777777" w:rsidR="00EC2645" w:rsidRPr="00BB3B8D" w:rsidRDefault="00EC2645" w:rsidP="00BB3B8D">
            <w:pPr>
              <w:rPr>
                <w:rFonts w:ascii="Times New Roman" w:hAnsi="Times New Roman"/>
                <w:b/>
                <w:bCs/>
                <w:spacing w:val="-14"/>
                <w:sz w:val="24"/>
                <w:szCs w:val="24"/>
              </w:rPr>
            </w:pPr>
            <w:r w:rsidRPr="00BB3B8D">
              <w:rPr>
                <w:rFonts w:ascii="Times New Roman" w:hAnsi="Times New Roman"/>
                <w:b/>
                <w:bCs/>
                <w:spacing w:val="-14"/>
                <w:sz w:val="24"/>
                <w:szCs w:val="24"/>
              </w:rPr>
              <w:t>TOÀN NGÀNH CÔNG NGHIỆP</w:t>
            </w:r>
          </w:p>
        </w:tc>
        <w:tc>
          <w:tcPr>
            <w:tcW w:w="1134" w:type="dxa"/>
            <w:tcBorders>
              <w:top w:val="nil"/>
              <w:left w:val="nil"/>
              <w:bottom w:val="nil"/>
              <w:right w:val="nil"/>
            </w:tcBorders>
            <w:shd w:val="clear" w:color="auto" w:fill="auto"/>
            <w:noWrap/>
            <w:vAlign w:val="center"/>
            <w:hideMark/>
          </w:tcPr>
          <w:p w14:paraId="6A1FF309" w14:textId="77777777" w:rsidR="00EC2645" w:rsidRPr="00EC2645" w:rsidRDefault="00EC2645" w:rsidP="00BB3B8D">
            <w:pPr>
              <w:jc w:val="center"/>
              <w:rPr>
                <w:rFonts w:ascii="Times New Roman" w:hAnsi="Times New Roman"/>
                <w:b/>
                <w:bCs/>
                <w:sz w:val="24"/>
                <w:szCs w:val="24"/>
              </w:rPr>
            </w:pPr>
          </w:p>
        </w:tc>
        <w:tc>
          <w:tcPr>
            <w:tcW w:w="1134" w:type="dxa"/>
            <w:tcBorders>
              <w:top w:val="nil"/>
              <w:left w:val="nil"/>
              <w:bottom w:val="nil"/>
              <w:right w:val="nil"/>
            </w:tcBorders>
            <w:shd w:val="clear" w:color="auto" w:fill="auto"/>
            <w:noWrap/>
            <w:vAlign w:val="center"/>
            <w:hideMark/>
          </w:tcPr>
          <w:p w14:paraId="66BB856C"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113,52</w:t>
            </w:r>
          </w:p>
        </w:tc>
        <w:tc>
          <w:tcPr>
            <w:tcW w:w="1116" w:type="dxa"/>
            <w:tcBorders>
              <w:top w:val="nil"/>
              <w:left w:val="nil"/>
              <w:bottom w:val="nil"/>
              <w:right w:val="nil"/>
            </w:tcBorders>
            <w:shd w:val="clear" w:color="auto" w:fill="auto"/>
            <w:noWrap/>
            <w:vAlign w:val="center"/>
            <w:hideMark/>
          </w:tcPr>
          <w:p w14:paraId="42FA6251"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106,49</w:t>
            </w:r>
          </w:p>
        </w:tc>
        <w:tc>
          <w:tcPr>
            <w:tcW w:w="1116" w:type="dxa"/>
            <w:tcBorders>
              <w:top w:val="nil"/>
              <w:left w:val="nil"/>
              <w:bottom w:val="nil"/>
              <w:right w:val="nil"/>
            </w:tcBorders>
            <w:shd w:val="clear" w:color="auto" w:fill="auto"/>
            <w:noWrap/>
            <w:vAlign w:val="center"/>
            <w:hideMark/>
          </w:tcPr>
          <w:p w14:paraId="1A9A8E5A"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119,93</w:t>
            </w:r>
          </w:p>
        </w:tc>
        <w:tc>
          <w:tcPr>
            <w:tcW w:w="1028" w:type="dxa"/>
            <w:tcBorders>
              <w:top w:val="nil"/>
              <w:left w:val="nil"/>
              <w:bottom w:val="nil"/>
              <w:right w:val="nil"/>
            </w:tcBorders>
            <w:shd w:val="clear" w:color="auto" w:fill="auto"/>
            <w:noWrap/>
            <w:vAlign w:val="center"/>
            <w:hideMark/>
          </w:tcPr>
          <w:p w14:paraId="3653CCC4"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111,39</w:t>
            </w:r>
          </w:p>
        </w:tc>
      </w:tr>
      <w:tr w:rsidR="00EC2645" w:rsidRPr="00EC2645" w14:paraId="3DBA37F5" w14:textId="77777777" w:rsidTr="00F145E0">
        <w:trPr>
          <w:trHeight w:val="567"/>
        </w:trPr>
        <w:tc>
          <w:tcPr>
            <w:tcW w:w="3436" w:type="dxa"/>
            <w:tcBorders>
              <w:top w:val="nil"/>
              <w:left w:val="nil"/>
              <w:bottom w:val="nil"/>
              <w:right w:val="nil"/>
            </w:tcBorders>
            <w:shd w:val="clear" w:color="auto" w:fill="auto"/>
            <w:vAlign w:val="center"/>
            <w:hideMark/>
          </w:tcPr>
          <w:p w14:paraId="75F207CC" w14:textId="77777777" w:rsidR="00EC2645" w:rsidRPr="00EC2645" w:rsidRDefault="00EC2645" w:rsidP="00BB3B8D">
            <w:pPr>
              <w:rPr>
                <w:rFonts w:ascii="Times New Roman" w:hAnsi="Times New Roman"/>
                <w:b/>
                <w:bCs/>
                <w:color w:val="000000"/>
                <w:sz w:val="24"/>
                <w:szCs w:val="24"/>
              </w:rPr>
            </w:pPr>
            <w:r w:rsidRPr="00EC2645">
              <w:rPr>
                <w:rFonts w:ascii="Times New Roman" w:hAnsi="Times New Roman"/>
                <w:b/>
                <w:bCs/>
                <w:color w:val="000000"/>
                <w:sz w:val="24"/>
                <w:szCs w:val="24"/>
              </w:rPr>
              <w:t>Khai khoáng</w:t>
            </w:r>
          </w:p>
        </w:tc>
        <w:tc>
          <w:tcPr>
            <w:tcW w:w="1134" w:type="dxa"/>
            <w:tcBorders>
              <w:top w:val="nil"/>
              <w:left w:val="nil"/>
              <w:bottom w:val="nil"/>
              <w:right w:val="nil"/>
            </w:tcBorders>
            <w:shd w:val="clear" w:color="auto" w:fill="auto"/>
            <w:vAlign w:val="center"/>
            <w:hideMark/>
          </w:tcPr>
          <w:p w14:paraId="61220C4D" w14:textId="77777777" w:rsidR="00EC2645" w:rsidRPr="00EC2645" w:rsidRDefault="00EC2645" w:rsidP="00BB3B8D">
            <w:pPr>
              <w:jc w:val="center"/>
              <w:rPr>
                <w:rFonts w:ascii="Times New Roman" w:hAnsi="Times New Roman"/>
                <w:b/>
                <w:bCs/>
                <w:color w:val="000000"/>
                <w:sz w:val="24"/>
                <w:szCs w:val="24"/>
              </w:rPr>
            </w:pPr>
            <w:r w:rsidRPr="00EC2645">
              <w:rPr>
                <w:rFonts w:ascii="Times New Roman" w:hAnsi="Times New Roman"/>
                <w:b/>
                <w:bCs/>
                <w:color w:val="000000"/>
                <w:sz w:val="24"/>
                <w:szCs w:val="24"/>
              </w:rPr>
              <w:t>B</w:t>
            </w:r>
          </w:p>
        </w:tc>
        <w:tc>
          <w:tcPr>
            <w:tcW w:w="1134" w:type="dxa"/>
            <w:tcBorders>
              <w:top w:val="nil"/>
              <w:left w:val="nil"/>
              <w:bottom w:val="nil"/>
              <w:right w:val="nil"/>
            </w:tcBorders>
            <w:shd w:val="clear" w:color="auto" w:fill="auto"/>
            <w:noWrap/>
            <w:vAlign w:val="center"/>
            <w:hideMark/>
          </w:tcPr>
          <w:p w14:paraId="723ED517"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83,94</w:t>
            </w:r>
          </w:p>
        </w:tc>
        <w:tc>
          <w:tcPr>
            <w:tcW w:w="1116" w:type="dxa"/>
            <w:tcBorders>
              <w:top w:val="nil"/>
              <w:left w:val="nil"/>
              <w:bottom w:val="nil"/>
              <w:right w:val="nil"/>
            </w:tcBorders>
            <w:shd w:val="clear" w:color="auto" w:fill="auto"/>
            <w:noWrap/>
            <w:vAlign w:val="center"/>
            <w:hideMark/>
          </w:tcPr>
          <w:p w14:paraId="6F81BB81"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112,57</w:t>
            </w:r>
          </w:p>
        </w:tc>
        <w:tc>
          <w:tcPr>
            <w:tcW w:w="1116" w:type="dxa"/>
            <w:tcBorders>
              <w:top w:val="nil"/>
              <w:left w:val="nil"/>
              <w:bottom w:val="nil"/>
              <w:right w:val="nil"/>
            </w:tcBorders>
            <w:shd w:val="clear" w:color="auto" w:fill="auto"/>
            <w:noWrap/>
            <w:vAlign w:val="center"/>
            <w:hideMark/>
          </w:tcPr>
          <w:p w14:paraId="5F033048"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78,63</w:t>
            </w:r>
          </w:p>
        </w:tc>
        <w:tc>
          <w:tcPr>
            <w:tcW w:w="1028" w:type="dxa"/>
            <w:tcBorders>
              <w:top w:val="nil"/>
              <w:left w:val="nil"/>
              <w:bottom w:val="nil"/>
              <w:right w:val="nil"/>
            </w:tcBorders>
            <w:shd w:val="clear" w:color="auto" w:fill="auto"/>
            <w:noWrap/>
            <w:vAlign w:val="center"/>
            <w:hideMark/>
          </w:tcPr>
          <w:p w14:paraId="18603411"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89,48</w:t>
            </w:r>
          </w:p>
        </w:tc>
      </w:tr>
      <w:tr w:rsidR="00EC2645" w:rsidRPr="00EC2645" w14:paraId="634DB144" w14:textId="77777777" w:rsidTr="00F145E0">
        <w:trPr>
          <w:trHeight w:val="567"/>
        </w:trPr>
        <w:tc>
          <w:tcPr>
            <w:tcW w:w="3436" w:type="dxa"/>
            <w:tcBorders>
              <w:top w:val="nil"/>
              <w:left w:val="nil"/>
              <w:bottom w:val="nil"/>
              <w:right w:val="nil"/>
            </w:tcBorders>
            <w:shd w:val="clear" w:color="auto" w:fill="auto"/>
            <w:vAlign w:val="center"/>
            <w:hideMark/>
          </w:tcPr>
          <w:p w14:paraId="2C018C4B"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Khai khoáng khác</w:t>
            </w:r>
          </w:p>
        </w:tc>
        <w:tc>
          <w:tcPr>
            <w:tcW w:w="1134" w:type="dxa"/>
            <w:tcBorders>
              <w:top w:val="nil"/>
              <w:left w:val="nil"/>
              <w:bottom w:val="nil"/>
              <w:right w:val="nil"/>
            </w:tcBorders>
            <w:shd w:val="clear" w:color="auto" w:fill="auto"/>
            <w:vAlign w:val="center"/>
            <w:hideMark/>
          </w:tcPr>
          <w:p w14:paraId="526FEE5D"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08</w:t>
            </w:r>
          </w:p>
        </w:tc>
        <w:tc>
          <w:tcPr>
            <w:tcW w:w="1134" w:type="dxa"/>
            <w:tcBorders>
              <w:top w:val="nil"/>
              <w:left w:val="nil"/>
              <w:bottom w:val="nil"/>
              <w:right w:val="nil"/>
            </w:tcBorders>
            <w:shd w:val="clear" w:color="auto" w:fill="auto"/>
            <w:noWrap/>
            <w:vAlign w:val="center"/>
            <w:hideMark/>
          </w:tcPr>
          <w:p w14:paraId="2B184CD0"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83,94</w:t>
            </w:r>
          </w:p>
        </w:tc>
        <w:tc>
          <w:tcPr>
            <w:tcW w:w="1116" w:type="dxa"/>
            <w:tcBorders>
              <w:top w:val="nil"/>
              <w:left w:val="nil"/>
              <w:bottom w:val="nil"/>
              <w:right w:val="nil"/>
            </w:tcBorders>
            <w:shd w:val="clear" w:color="auto" w:fill="auto"/>
            <w:noWrap/>
            <w:vAlign w:val="center"/>
            <w:hideMark/>
          </w:tcPr>
          <w:p w14:paraId="5E47980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112,57</w:t>
            </w:r>
          </w:p>
        </w:tc>
        <w:tc>
          <w:tcPr>
            <w:tcW w:w="1116" w:type="dxa"/>
            <w:tcBorders>
              <w:top w:val="nil"/>
              <w:left w:val="nil"/>
              <w:bottom w:val="nil"/>
              <w:right w:val="nil"/>
            </w:tcBorders>
            <w:shd w:val="clear" w:color="auto" w:fill="auto"/>
            <w:noWrap/>
            <w:vAlign w:val="center"/>
            <w:hideMark/>
          </w:tcPr>
          <w:p w14:paraId="7BA06E41"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78,63</w:t>
            </w:r>
          </w:p>
        </w:tc>
        <w:tc>
          <w:tcPr>
            <w:tcW w:w="1028" w:type="dxa"/>
            <w:tcBorders>
              <w:top w:val="nil"/>
              <w:left w:val="nil"/>
              <w:bottom w:val="nil"/>
              <w:right w:val="nil"/>
            </w:tcBorders>
            <w:shd w:val="clear" w:color="auto" w:fill="auto"/>
            <w:noWrap/>
            <w:vAlign w:val="center"/>
            <w:hideMark/>
          </w:tcPr>
          <w:p w14:paraId="54B29D6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89,48</w:t>
            </w:r>
          </w:p>
        </w:tc>
      </w:tr>
      <w:tr w:rsidR="00EC2645" w:rsidRPr="00EC2645" w14:paraId="584ECD50" w14:textId="77777777" w:rsidTr="00F145E0">
        <w:trPr>
          <w:trHeight w:val="567"/>
        </w:trPr>
        <w:tc>
          <w:tcPr>
            <w:tcW w:w="3436" w:type="dxa"/>
            <w:tcBorders>
              <w:top w:val="nil"/>
              <w:left w:val="nil"/>
              <w:bottom w:val="nil"/>
              <w:right w:val="nil"/>
            </w:tcBorders>
            <w:shd w:val="clear" w:color="auto" w:fill="auto"/>
            <w:vAlign w:val="center"/>
            <w:hideMark/>
          </w:tcPr>
          <w:p w14:paraId="36965BAA" w14:textId="77777777" w:rsidR="00EC2645" w:rsidRPr="00EC2645" w:rsidRDefault="00EC2645" w:rsidP="00BB3B8D">
            <w:pPr>
              <w:rPr>
                <w:rFonts w:ascii="Times New Roman" w:hAnsi="Times New Roman"/>
                <w:b/>
                <w:bCs/>
                <w:color w:val="000000"/>
                <w:sz w:val="24"/>
                <w:szCs w:val="24"/>
              </w:rPr>
            </w:pPr>
            <w:r w:rsidRPr="00EC2645">
              <w:rPr>
                <w:rFonts w:ascii="Times New Roman" w:hAnsi="Times New Roman"/>
                <w:b/>
                <w:bCs/>
                <w:color w:val="000000"/>
                <w:sz w:val="24"/>
                <w:szCs w:val="24"/>
              </w:rPr>
              <w:t>Công nghiệp chế biến, chế tạo</w:t>
            </w:r>
          </w:p>
        </w:tc>
        <w:tc>
          <w:tcPr>
            <w:tcW w:w="1134" w:type="dxa"/>
            <w:tcBorders>
              <w:top w:val="nil"/>
              <w:left w:val="nil"/>
              <w:bottom w:val="nil"/>
              <w:right w:val="nil"/>
            </w:tcBorders>
            <w:shd w:val="clear" w:color="auto" w:fill="auto"/>
            <w:vAlign w:val="center"/>
            <w:hideMark/>
          </w:tcPr>
          <w:p w14:paraId="41475A0E" w14:textId="77777777" w:rsidR="00EC2645" w:rsidRPr="00EC2645" w:rsidRDefault="00EC2645" w:rsidP="00BB3B8D">
            <w:pPr>
              <w:jc w:val="center"/>
              <w:rPr>
                <w:rFonts w:ascii="Times New Roman" w:hAnsi="Times New Roman"/>
                <w:b/>
                <w:bCs/>
                <w:color w:val="000000"/>
                <w:sz w:val="24"/>
                <w:szCs w:val="24"/>
              </w:rPr>
            </w:pPr>
            <w:r w:rsidRPr="00EC2645">
              <w:rPr>
                <w:rFonts w:ascii="Times New Roman" w:hAnsi="Times New Roman"/>
                <w:b/>
                <w:bCs/>
                <w:color w:val="000000"/>
                <w:sz w:val="24"/>
                <w:szCs w:val="24"/>
              </w:rPr>
              <w:t>C</w:t>
            </w:r>
          </w:p>
        </w:tc>
        <w:tc>
          <w:tcPr>
            <w:tcW w:w="1134" w:type="dxa"/>
            <w:tcBorders>
              <w:top w:val="nil"/>
              <w:left w:val="nil"/>
              <w:bottom w:val="nil"/>
              <w:right w:val="nil"/>
            </w:tcBorders>
            <w:shd w:val="clear" w:color="auto" w:fill="auto"/>
            <w:noWrap/>
            <w:vAlign w:val="center"/>
            <w:hideMark/>
          </w:tcPr>
          <w:p w14:paraId="6956A7FF"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113,66</w:t>
            </w:r>
          </w:p>
        </w:tc>
        <w:tc>
          <w:tcPr>
            <w:tcW w:w="1116" w:type="dxa"/>
            <w:tcBorders>
              <w:top w:val="nil"/>
              <w:left w:val="nil"/>
              <w:bottom w:val="nil"/>
              <w:right w:val="nil"/>
            </w:tcBorders>
            <w:shd w:val="clear" w:color="auto" w:fill="auto"/>
            <w:noWrap/>
            <w:vAlign w:val="center"/>
            <w:hideMark/>
          </w:tcPr>
          <w:p w14:paraId="3C77C478"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106,55</w:t>
            </w:r>
          </w:p>
        </w:tc>
        <w:tc>
          <w:tcPr>
            <w:tcW w:w="1116" w:type="dxa"/>
            <w:tcBorders>
              <w:top w:val="nil"/>
              <w:left w:val="nil"/>
              <w:bottom w:val="nil"/>
              <w:right w:val="nil"/>
            </w:tcBorders>
            <w:shd w:val="clear" w:color="auto" w:fill="auto"/>
            <w:noWrap/>
            <w:vAlign w:val="center"/>
            <w:hideMark/>
          </w:tcPr>
          <w:p w14:paraId="59B8F979"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120,25</w:t>
            </w:r>
          </w:p>
        </w:tc>
        <w:tc>
          <w:tcPr>
            <w:tcW w:w="1028" w:type="dxa"/>
            <w:tcBorders>
              <w:top w:val="nil"/>
              <w:left w:val="nil"/>
              <w:bottom w:val="nil"/>
              <w:right w:val="nil"/>
            </w:tcBorders>
            <w:shd w:val="clear" w:color="auto" w:fill="auto"/>
            <w:noWrap/>
            <w:vAlign w:val="center"/>
            <w:hideMark/>
          </w:tcPr>
          <w:p w14:paraId="2847748B"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111,50</w:t>
            </w:r>
          </w:p>
        </w:tc>
      </w:tr>
      <w:tr w:rsidR="00EC2645" w:rsidRPr="00EC2645" w14:paraId="3735B69D" w14:textId="77777777" w:rsidTr="00F145E0">
        <w:trPr>
          <w:trHeight w:val="567"/>
        </w:trPr>
        <w:tc>
          <w:tcPr>
            <w:tcW w:w="3436" w:type="dxa"/>
            <w:tcBorders>
              <w:top w:val="nil"/>
              <w:left w:val="nil"/>
              <w:bottom w:val="nil"/>
              <w:right w:val="nil"/>
            </w:tcBorders>
            <w:shd w:val="clear" w:color="auto" w:fill="auto"/>
            <w:vAlign w:val="center"/>
            <w:hideMark/>
          </w:tcPr>
          <w:p w14:paraId="62276794"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chế biến thực phẩm</w:t>
            </w:r>
          </w:p>
        </w:tc>
        <w:tc>
          <w:tcPr>
            <w:tcW w:w="1134" w:type="dxa"/>
            <w:tcBorders>
              <w:top w:val="nil"/>
              <w:left w:val="nil"/>
              <w:bottom w:val="nil"/>
              <w:right w:val="nil"/>
            </w:tcBorders>
            <w:shd w:val="clear" w:color="auto" w:fill="auto"/>
            <w:vAlign w:val="center"/>
            <w:hideMark/>
          </w:tcPr>
          <w:p w14:paraId="1CBD79BA"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10</w:t>
            </w:r>
          </w:p>
        </w:tc>
        <w:tc>
          <w:tcPr>
            <w:tcW w:w="1134" w:type="dxa"/>
            <w:tcBorders>
              <w:top w:val="nil"/>
              <w:left w:val="nil"/>
              <w:bottom w:val="nil"/>
              <w:right w:val="nil"/>
            </w:tcBorders>
            <w:shd w:val="clear" w:color="auto" w:fill="auto"/>
            <w:noWrap/>
            <w:vAlign w:val="center"/>
            <w:hideMark/>
          </w:tcPr>
          <w:p w14:paraId="2BF389B2"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116,93</w:t>
            </w:r>
          </w:p>
        </w:tc>
        <w:tc>
          <w:tcPr>
            <w:tcW w:w="1116" w:type="dxa"/>
            <w:tcBorders>
              <w:top w:val="nil"/>
              <w:left w:val="nil"/>
              <w:bottom w:val="nil"/>
              <w:right w:val="nil"/>
            </w:tcBorders>
            <w:shd w:val="clear" w:color="auto" w:fill="auto"/>
            <w:noWrap/>
            <w:vAlign w:val="center"/>
            <w:hideMark/>
          </w:tcPr>
          <w:p w14:paraId="38F64330"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101,89</w:t>
            </w:r>
          </w:p>
        </w:tc>
        <w:tc>
          <w:tcPr>
            <w:tcW w:w="1116" w:type="dxa"/>
            <w:tcBorders>
              <w:top w:val="nil"/>
              <w:left w:val="nil"/>
              <w:bottom w:val="nil"/>
              <w:right w:val="nil"/>
            </w:tcBorders>
            <w:shd w:val="clear" w:color="auto" w:fill="auto"/>
            <w:noWrap/>
            <w:vAlign w:val="center"/>
            <w:hideMark/>
          </w:tcPr>
          <w:p w14:paraId="5A7C53E4"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130,12</w:t>
            </w:r>
          </w:p>
        </w:tc>
        <w:tc>
          <w:tcPr>
            <w:tcW w:w="1028" w:type="dxa"/>
            <w:tcBorders>
              <w:top w:val="nil"/>
              <w:left w:val="nil"/>
              <w:bottom w:val="nil"/>
              <w:right w:val="nil"/>
            </w:tcBorders>
            <w:shd w:val="clear" w:color="auto" w:fill="auto"/>
            <w:noWrap/>
            <w:vAlign w:val="center"/>
            <w:hideMark/>
          </w:tcPr>
          <w:p w14:paraId="6EAB284B"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118,90</w:t>
            </w:r>
          </w:p>
        </w:tc>
      </w:tr>
      <w:tr w:rsidR="00EC2645" w:rsidRPr="00EC2645" w14:paraId="6749B200" w14:textId="77777777" w:rsidTr="00F145E0">
        <w:trPr>
          <w:trHeight w:val="567"/>
        </w:trPr>
        <w:tc>
          <w:tcPr>
            <w:tcW w:w="3436" w:type="dxa"/>
            <w:tcBorders>
              <w:top w:val="nil"/>
              <w:left w:val="nil"/>
              <w:bottom w:val="nil"/>
              <w:right w:val="nil"/>
            </w:tcBorders>
            <w:shd w:val="clear" w:color="auto" w:fill="auto"/>
            <w:vAlign w:val="center"/>
            <w:hideMark/>
          </w:tcPr>
          <w:p w14:paraId="22AB7822"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Dệt</w:t>
            </w:r>
          </w:p>
        </w:tc>
        <w:tc>
          <w:tcPr>
            <w:tcW w:w="1134" w:type="dxa"/>
            <w:tcBorders>
              <w:top w:val="nil"/>
              <w:left w:val="nil"/>
              <w:bottom w:val="nil"/>
              <w:right w:val="nil"/>
            </w:tcBorders>
            <w:shd w:val="clear" w:color="auto" w:fill="auto"/>
            <w:vAlign w:val="center"/>
            <w:hideMark/>
          </w:tcPr>
          <w:p w14:paraId="272C74B0"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13</w:t>
            </w:r>
          </w:p>
        </w:tc>
        <w:tc>
          <w:tcPr>
            <w:tcW w:w="1134" w:type="dxa"/>
            <w:tcBorders>
              <w:top w:val="nil"/>
              <w:left w:val="nil"/>
              <w:bottom w:val="nil"/>
              <w:right w:val="nil"/>
            </w:tcBorders>
            <w:shd w:val="clear" w:color="auto" w:fill="auto"/>
            <w:noWrap/>
            <w:vAlign w:val="center"/>
            <w:hideMark/>
          </w:tcPr>
          <w:p w14:paraId="6F855096"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120,29</w:t>
            </w:r>
          </w:p>
        </w:tc>
        <w:tc>
          <w:tcPr>
            <w:tcW w:w="1116" w:type="dxa"/>
            <w:tcBorders>
              <w:top w:val="nil"/>
              <w:left w:val="nil"/>
              <w:bottom w:val="nil"/>
              <w:right w:val="nil"/>
            </w:tcBorders>
            <w:shd w:val="clear" w:color="auto" w:fill="auto"/>
            <w:noWrap/>
            <w:vAlign w:val="center"/>
            <w:hideMark/>
          </w:tcPr>
          <w:p w14:paraId="687183B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101,52</w:t>
            </w:r>
          </w:p>
        </w:tc>
        <w:tc>
          <w:tcPr>
            <w:tcW w:w="1116" w:type="dxa"/>
            <w:tcBorders>
              <w:top w:val="nil"/>
              <w:left w:val="nil"/>
              <w:bottom w:val="nil"/>
              <w:right w:val="nil"/>
            </w:tcBorders>
            <w:shd w:val="clear" w:color="auto" w:fill="auto"/>
            <w:noWrap/>
            <w:vAlign w:val="center"/>
            <w:hideMark/>
          </w:tcPr>
          <w:p w14:paraId="65D74C8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120,96</w:t>
            </w:r>
          </w:p>
        </w:tc>
        <w:tc>
          <w:tcPr>
            <w:tcW w:w="1028" w:type="dxa"/>
            <w:tcBorders>
              <w:top w:val="nil"/>
              <w:left w:val="nil"/>
              <w:bottom w:val="nil"/>
              <w:right w:val="nil"/>
            </w:tcBorders>
            <w:shd w:val="clear" w:color="auto" w:fill="auto"/>
            <w:noWrap/>
            <w:vAlign w:val="center"/>
            <w:hideMark/>
          </w:tcPr>
          <w:p w14:paraId="0F9F248B"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106,99</w:t>
            </w:r>
          </w:p>
        </w:tc>
      </w:tr>
      <w:tr w:rsidR="00EC2645" w:rsidRPr="00EC2645" w14:paraId="1B9C72D7" w14:textId="77777777" w:rsidTr="00F145E0">
        <w:trPr>
          <w:trHeight w:val="567"/>
        </w:trPr>
        <w:tc>
          <w:tcPr>
            <w:tcW w:w="3436" w:type="dxa"/>
            <w:tcBorders>
              <w:top w:val="nil"/>
              <w:left w:val="nil"/>
              <w:bottom w:val="nil"/>
              <w:right w:val="nil"/>
            </w:tcBorders>
            <w:shd w:val="clear" w:color="auto" w:fill="auto"/>
            <w:vAlign w:val="center"/>
            <w:hideMark/>
          </w:tcPr>
          <w:p w14:paraId="113E8B1C"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trang phục</w:t>
            </w:r>
          </w:p>
        </w:tc>
        <w:tc>
          <w:tcPr>
            <w:tcW w:w="1134" w:type="dxa"/>
            <w:tcBorders>
              <w:top w:val="nil"/>
              <w:left w:val="nil"/>
              <w:bottom w:val="nil"/>
              <w:right w:val="nil"/>
            </w:tcBorders>
            <w:shd w:val="clear" w:color="auto" w:fill="auto"/>
            <w:vAlign w:val="center"/>
            <w:hideMark/>
          </w:tcPr>
          <w:p w14:paraId="276B743C"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14</w:t>
            </w:r>
          </w:p>
        </w:tc>
        <w:tc>
          <w:tcPr>
            <w:tcW w:w="1134" w:type="dxa"/>
            <w:tcBorders>
              <w:top w:val="nil"/>
              <w:left w:val="nil"/>
              <w:bottom w:val="nil"/>
              <w:right w:val="nil"/>
            </w:tcBorders>
            <w:shd w:val="clear" w:color="auto" w:fill="auto"/>
            <w:noWrap/>
            <w:vAlign w:val="center"/>
            <w:hideMark/>
          </w:tcPr>
          <w:p w14:paraId="6056EB1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77,15</w:t>
            </w:r>
          </w:p>
        </w:tc>
        <w:tc>
          <w:tcPr>
            <w:tcW w:w="1116" w:type="dxa"/>
            <w:tcBorders>
              <w:top w:val="nil"/>
              <w:left w:val="nil"/>
              <w:bottom w:val="nil"/>
              <w:right w:val="nil"/>
            </w:tcBorders>
            <w:shd w:val="clear" w:color="auto" w:fill="auto"/>
            <w:noWrap/>
            <w:vAlign w:val="center"/>
            <w:hideMark/>
          </w:tcPr>
          <w:p w14:paraId="01852A7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112,86</w:t>
            </w:r>
          </w:p>
        </w:tc>
        <w:tc>
          <w:tcPr>
            <w:tcW w:w="1116" w:type="dxa"/>
            <w:tcBorders>
              <w:top w:val="nil"/>
              <w:left w:val="nil"/>
              <w:bottom w:val="nil"/>
              <w:right w:val="nil"/>
            </w:tcBorders>
            <w:shd w:val="clear" w:color="auto" w:fill="auto"/>
            <w:noWrap/>
            <w:vAlign w:val="center"/>
            <w:hideMark/>
          </w:tcPr>
          <w:p w14:paraId="6CBB0D04"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99,08</w:t>
            </w:r>
          </w:p>
        </w:tc>
        <w:tc>
          <w:tcPr>
            <w:tcW w:w="1028" w:type="dxa"/>
            <w:tcBorders>
              <w:top w:val="nil"/>
              <w:left w:val="nil"/>
              <w:bottom w:val="nil"/>
              <w:right w:val="nil"/>
            </w:tcBorders>
            <w:shd w:val="clear" w:color="auto" w:fill="auto"/>
            <w:noWrap/>
            <w:vAlign w:val="center"/>
            <w:hideMark/>
          </w:tcPr>
          <w:p w14:paraId="5EEF40F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92,11</w:t>
            </w:r>
          </w:p>
        </w:tc>
      </w:tr>
      <w:tr w:rsidR="00EC2645" w:rsidRPr="00EC2645" w14:paraId="218D5AE0" w14:textId="77777777" w:rsidTr="00F145E0">
        <w:trPr>
          <w:trHeight w:val="567"/>
        </w:trPr>
        <w:tc>
          <w:tcPr>
            <w:tcW w:w="3436" w:type="dxa"/>
            <w:tcBorders>
              <w:top w:val="nil"/>
              <w:left w:val="nil"/>
              <w:bottom w:val="nil"/>
              <w:right w:val="nil"/>
            </w:tcBorders>
            <w:shd w:val="clear" w:color="auto" w:fill="auto"/>
            <w:vAlign w:val="center"/>
            <w:hideMark/>
          </w:tcPr>
          <w:p w14:paraId="5BEE6889"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da và các sản phẩm có liên quan</w:t>
            </w:r>
          </w:p>
        </w:tc>
        <w:tc>
          <w:tcPr>
            <w:tcW w:w="1134" w:type="dxa"/>
            <w:tcBorders>
              <w:top w:val="nil"/>
              <w:left w:val="nil"/>
              <w:bottom w:val="nil"/>
              <w:right w:val="nil"/>
            </w:tcBorders>
            <w:shd w:val="clear" w:color="auto" w:fill="auto"/>
            <w:vAlign w:val="center"/>
            <w:hideMark/>
          </w:tcPr>
          <w:p w14:paraId="642D4614"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15</w:t>
            </w:r>
          </w:p>
        </w:tc>
        <w:tc>
          <w:tcPr>
            <w:tcW w:w="1134" w:type="dxa"/>
            <w:tcBorders>
              <w:top w:val="nil"/>
              <w:left w:val="nil"/>
              <w:bottom w:val="nil"/>
              <w:right w:val="nil"/>
            </w:tcBorders>
            <w:shd w:val="clear" w:color="auto" w:fill="auto"/>
            <w:noWrap/>
            <w:vAlign w:val="center"/>
            <w:hideMark/>
          </w:tcPr>
          <w:p w14:paraId="37E6663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123,96</w:t>
            </w:r>
          </w:p>
        </w:tc>
        <w:tc>
          <w:tcPr>
            <w:tcW w:w="1116" w:type="dxa"/>
            <w:tcBorders>
              <w:top w:val="nil"/>
              <w:left w:val="nil"/>
              <w:bottom w:val="nil"/>
              <w:right w:val="nil"/>
            </w:tcBorders>
            <w:shd w:val="clear" w:color="auto" w:fill="auto"/>
            <w:noWrap/>
            <w:vAlign w:val="center"/>
            <w:hideMark/>
          </w:tcPr>
          <w:p w14:paraId="1CEB92D0"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105,63</w:t>
            </w:r>
          </w:p>
        </w:tc>
        <w:tc>
          <w:tcPr>
            <w:tcW w:w="1116" w:type="dxa"/>
            <w:tcBorders>
              <w:top w:val="nil"/>
              <w:left w:val="nil"/>
              <w:bottom w:val="nil"/>
              <w:right w:val="nil"/>
            </w:tcBorders>
            <w:shd w:val="clear" w:color="auto" w:fill="auto"/>
            <w:noWrap/>
            <w:vAlign w:val="center"/>
            <w:hideMark/>
          </w:tcPr>
          <w:p w14:paraId="146BF8B4"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124,08</w:t>
            </w:r>
          </w:p>
        </w:tc>
        <w:tc>
          <w:tcPr>
            <w:tcW w:w="1028" w:type="dxa"/>
            <w:tcBorders>
              <w:top w:val="nil"/>
              <w:left w:val="nil"/>
              <w:bottom w:val="nil"/>
              <w:right w:val="nil"/>
            </w:tcBorders>
            <w:shd w:val="clear" w:color="auto" w:fill="auto"/>
            <w:noWrap/>
            <w:vAlign w:val="center"/>
            <w:hideMark/>
          </w:tcPr>
          <w:p w14:paraId="0D30BB47"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95,97</w:t>
            </w:r>
          </w:p>
        </w:tc>
      </w:tr>
      <w:tr w:rsidR="00EC2645" w:rsidRPr="00EC2645" w14:paraId="048CFDEC" w14:textId="77777777" w:rsidTr="00F145E0">
        <w:trPr>
          <w:trHeight w:val="567"/>
        </w:trPr>
        <w:tc>
          <w:tcPr>
            <w:tcW w:w="3436" w:type="dxa"/>
            <w:tcBorders>
              <w:top w:val="nil"/>
              <w:left w:val="nil"/>
              <w:bottom w:val="nil"/>
              <w:right w:val="nil"/>
            </w:tcBorders>
            <w:shd w:val="clear" w:color="auto" w:fill="auto"/>
            <w:vAlign w:val="center"/>
            <w:hideMark/>
          </w:tcPr>
          <w:p w14:paraId="46E4132C" w14:textId="77777777" w:rsidR="00EC2645" w:rsidRPr="00EC2645" w:rsidRDefault="00EC2645" w:rsidP="00BB3B8D">
            <w:pPr>
              <w:rPr>
                <w:rFonts w:ascii="Times New Roman" w:hAnsi="Times New Roman"/>
                <w:color w:val="000000"/>
                <w:spacing w:val="-4"/>
                <w:sz w:val="24"/>
                <w:szCs w:val="24"/>
              </w:rPr>
            </w:pPr>
            <w:r w:rsidRPr="00EC2645">
              <w:rPr>
                <w:rFonts w:ascii="Times New Roman" w:hAnsi="Times New Roman"/>
                <w:color w:val="000000"/>
                <w:spacing w:val="-4"/>
                <w:sz w:val="24"/>
                <w:szCs w:val="24"/>
              </w:rPr>
              <w:t>Chế biến gỗ và sản xuất sản phẩm từ gỗ, tre, nứa (trừ giường, tủ, bàn, ghế); sản xuất sản phẩm từ rơm, rạ và vật liệu tết bện</w:t>
            </w:r>
          </w:p>
        </w:tc>
        <w:tc>
          <w:tcPr>
            <w:tcW w:w="1134" w:type="dxa"/>
            <w:tcBorders>
              <w:top w:val="nil"/>
              <w:left w:val="nil"/>
              <w:bottom w:val="nil"/>
              <w:right w:val="nil"/>
            </w:tcBorders>
            <w:shd w:val="clear" w:color="auto" w:fill="auto"/>
            <w:vAlign w:val="center"/>
            <w:hideMark/>
          </w:tcPr>
          <w:p w14:paraId="36C069FC"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16</w:t>
            </w:r>
          </w:p>
        </w:tc>
        <w:tc>
          <w:tcPr>
            <w:tcW w:w="1134" w:type="dxa"/>
            <w:tcBorders>
              <w:top w:val="nil"/>
              <w:left w:val="nil"/>
              <w:bottom w:val="nil"/>
              <w:right w:val="nil"/>
            </w:tcBorders>
            <w:shd w:val="clear" w:color="auto" w:fill="auto"/>
            <w:noWrap/>
            <w:vAlign w:val="center"/>
            <w:hideMark/>
          </w:tcPr>
          <w:p w14:paraId="0EAEAAB6"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98,98</w:t>
            </w:r>
          </w:p>
        </w:tc>
        <w:tc>
          <w:tcPr>
            <w:tcW w:w="1116" w:type="dxa"/>
            <w:tcBorders>
              <w:top w:val="nil"/>
              <w:left w:val="nil"/>
              <w:bottom w:val="nil"/>
              <w:right w:val="nil"/>
            </w:tcBorders>
            <w:shd w:val="clear" w:color="auto" w:fill="auto"/>
            <w:noWrap/>
            <w:vAlign w:val="center"/>
            <w:hideMark/>
          </w:tcPr>
          <w:p w14:paraId="5DD7CA81"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81,60</w:t>
            </w:r>
          </w:p>
        </w:tc>
        <w:tc>
          <w:tcPr>
            <w:tcW w:w="1116" w:type="dxa"/>
            <w:tcBorders>
              <w:top w:val="nil"/>
              <w:left w:val="nil"/>
              <w:bottom w:val="nil"/>
              <w:right w:val="nil"/>
            </w:tcBorders>
            <w:shd w:val="clear" w:color="auto" w:fill="auto"/>
            <w:noWrap/>
            <w:vAlign w:val="center"/>
            <w:hideMark/>
          </w:tcPr>
          <w:p w14:paraId="3A808E28"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85,72</w:t>
            </w:r>
          </w:p>
        </w:tc>
        <w:tc>
          <w:tcPr>
            <w:tcW w:w="1028" w:type="dxa"/>
            <w:tcBorders>
              <w:top w:val="nil"/>
              <w:left w:val="nil"/>
              <w:bottom w:val="nil"/>
              <w:right w:val="nil"/>
            </w:tcBorders>
            <w:shd w:val="clear" w:color="auto" w:fill="auto"/>
            <w:noWrap/>
            <w:vAlign w:val="center"/>
            <w:hideMark/>
          </w:tcPr>
          <w:p w14:paraId="70DA5F75"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111,77</w:t>
            </w:r>
          </w:p>
        </w:tc>
      </w:tr>
      <w:tr w:rsidR="00EC2645" w:rsidRPr="00EC2645" w14:paraId="1F6F748F" w14:textId="77777777" w:rsidTr="00F145E0">
        <w:trPr>
          <w:trHeight w:val="567"/>
        </w:trPr>
        <w:tc>
          <w:tcPr>
            <w:tcW w:w="3436" w:type="dxa"/>
            <w:tcBorders>
              <w:top w:val="nil"/>
              <w:left w:val="nil"/>
              <w:bottom w:val="nil"/>
              <w:right w:val="nil"/>
            </w:tcBorders>
            <w:shd w:val="clear" w:color="auto" w:fill="auto"/>
            <w:vAlign w:val="center"/>
            <w:hideMark/>
          </w:tcPr>
          <w:p w14:paraId="2FF6084C" w14:textId="77777777" w:rsidR="00EC2645" w:rsidRPr="00BB3B8D" w:rsidRDefault="00EC2645" w:rsidP="00BB3B8D">
            <w:pPr>
              <w:rPr>
                <w:rFonts w:ascii="Times New Roman" w:hAnsi="Times New Roman"/>
                <w:color w:val="000000"/>
                <w:spacing w:val="-16"/>
                <w:sz w:val="24"/>
                <w:szCs w:val="24"/>
              </w:rPr>
            </w:pPr>
            <w:r w:rsidRPr="00BB3B8D">
              <w:rPr>
                <w:rFonts w:ascii="Times New Roman" w:hAnsi="Times New Roman"/>
                <w:color w:val="000000"/>
                <w:spacing w:val="-16"/>
                <w:sz w:val="24"/>
                <w:szCs w:val="24"/>
              </w:rPr>
              <w:t>Sản xuất giấy và sản phẩm từ giấy</w:t>
            </w:r>
          </w:p>
        </w:tc>
        <w:tc>
          <w:tcPr>
            <w:tcW w:w="1134" w:type="dxa"/>
            <w:tcBorders>
              <w:top w:val="nil"/>
              <w:left w:val="nil"/>
              <w:bottom w:val="nil"/>
              <w:right w:val="nil"/>
            </w:tcBorders>
            <w:shd w:val="clear" w:color="auto" w:fill="auto"/>
            <w:vAlign w:val="center"/>
            <w:hideMark/>
          </w:tcPr>
          <w:p w14:paraId="0CA922FB"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17</w:t>
            </w:r>
          </w:p>
        </w:tc>
        <w:tc>
          <w:tcPr>
            <w:tcW w:w="1134" w:type="dxa"/>
            <w:tcBorders>
              <w:top w:val="nil"/>
              <w:left w:val="nil"/>
              <w:bottom w:val="nil"/>
              <w:right w:val="nil"/>
            </w:tcBorders>
            <w:shd w:val="clear" w:color="auto" w:fill="auto"/>
            <w:noWrap/>
            <w:vAlign w:val="center"/>
            <w:hideMark/>
          </w:tcPr>
          <w:p w14:paraId="4FAFA2B7"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164,29</w:t>
            </w:r>
          </w:p>
        </w:tc>
        <w:tc>
          <w:tcPr>
            <w:tcW w:w="1116" w:type="dxa"/>
            <w:tcBorders>
              <w:top w:val="nil"/>
              <w:left w:val="nil"/>
              <w:bottom w:val="nil"/>
              <w:right w:val="nil"/>
            </w:tcBorders>
            <w:shd w:val="clear" w:color="auto" w:fill="auto"/>
            <w:noWrap/>
            <w:vAlign w:val="center"/>
            <w:hideMark/>
          </w:tcPr>
          <w:p w14:paraId="200234C7"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129,73</w:t>
            </w:r>
          </w:p>
        </w:tc>
        <w:tc>
          <w:tcPr>
            <w:tcW w:w="1116" w:type="dxa"/>
            <w:tcBorders>
              <w:top w:val="nil"/>
              <w:left w:val="nil"/>
              <w:bottom w:val="nil"/>
              <w:right w:val="nil"/>
            </w:tcBorders>
            <w:shd w:val="clear" w:color="auto" w:fill="auto"/>
            <w:noWrap/>
            <w:vAlign w:val="center"/>
            <w:hideMark/>
          </w:tcPr>
          <w:p w14:paraId="0FAF782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129,53</w:t>
            </w:r>
          </w:p>
        </w:tc>
        <w:tc>
          <w:tcPr>
            <w:tcW w:w="1028" w:type="dxa"/>
            <w:tcBorders>
              <w:top w:val="nil"/>
              <w:left w:val="nil"/>
              <w:bottom w:val="nil"/>
              <w:right w:val="nil"/>
            </w:tcBorders>
            <w:shd w:val="clear" w:color="auto" w:fill="auto"/>
            <w:noWrap/>
            <w:vAlign w:val="center"/>
            <w:hideMark/>
          </w:tcPr>
          <w:p w14:paraId="59A16368"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116,29</w:t>
            </w:r>
          </w:p>
        </w:tc>
      </w:tr>
      <w:tr w:rsidR="00EC2645" w:rsidRPr="00EC2645" w14:paraId="1EA24D26" w14:textId="77777777" w:rsidTr="00F145E0">
        <w:trPr>
          <w:trHeight w:val="567"/>
        </w:trPr>
        <w:tc>
          <w:tcPr>
            <w:tcW w:w="3436" w:type="dxa"/>
            <w:tcBorders>
              <w:top w:val="nil"/>
              <w:left w:val="nil"/>
              <w:bottom w:val="nil"/>
              <w:right w:val="nil"/>
            </w:tcBorders>
            <w:shd w:val="clear" w:color="auto" w:fill="auto"/>
            <w:vAlign w:val="center"/>
            <w:hideMark/>
          </w:tcPr>
          <w:p w14:paraId="11D75B62"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In, sao chép bản ghi các loại</w:t>
            </w:r>
          </w:p>
        </w:tc>
        <w:tc>
          <w:tcPr>
            <w:tcW w:w="1134" w:type="dxa"/>
            <w:tcBorders>
              <w:top w:val="nil"/>
              <w:left w:val="nil"/>
              <w:bottom w:val="nil"/>
              <w:right w:val="nil"/>
            </w:tcBorders>
            <w:shd w:val="clear" w:color="auto" w:fill="auto"/>
            <w:vAlign w:val="center"/>
            <w:hideMark/>
          </w:tcPr>
          <w:p w14:paraId="0DD97261"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18</w:t>
            </w:r>
          </w:p>
        </w:tc>
        <w:tc>
          <w:tcPr>
            <w:tcW w:w="1134" w:type="dxa"/>
            <w:tcBorders>
              <w:top w:val="nil"/>
              <w:left w:val="nil"/>
              <w:bottom w:val="nil"/>
              <w:right w:val="nil"/>
            </w:tcBorders>
            <w:shd w:val="clear" w:color="auto" w:fill="auto"/>
            <w:noWrap/>
            <w:vAlign w:val="center"/>
            <w:hideMark/>
          </w:tcPr>
          <w:p w14:paraId="6A05BA6B"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122,17</w:t>
            </w:r>
          </w:p>
        </w:tc>
        <w:tc>
          <w:tcPr>
            <w:tcW w:w="1116" w:type="dxa"/>
            <w:tcBorders>
              <w:top w:val="nil"/>
              <w:left w:val="nil"/>
              <w:bottom w:val="nil"/>
              <w:right w:val="nil"/>
            </w:tcBorders>
            <w:shd w:val="clear" w:color="auto" w:fill="auto"/>
            <w:noWrap/>
            <w:vAlign w:val="center"/>
            <w:hideMark/>
          </w:tcPr>
          <w:p w14:paraId="78CD8A2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98,46</w:t>
            </w:r>
          </w:p>
        </w:tc>
        <w:tc>
          <w:tcPr>
            <w:tcW w:w="1116" w:type="dxa"/>
            <w:tcBorders>
              <w:top w:val="nil"/>
              <w:left w:val="nil"/>
              <w:bottom w:val="nil"/>
              <w:right w:val="nil"/>
            </w:tcBorders>
            <w:shd w:val="clear" w:color="auto" w:fill="auto"/>
            <w:noWrap/>
            <w:vAlign w:val="center"/>
            <w:hideMark/>
          </w:tcPr>
          <w:p w14:paraId="003956CE"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98,63</w:t>
            </w:r>
          </w:p>
        </w:tc>
        <w:tc>
          <w:tcPr>
            <w:tcW w:w="1028" w:type="dxa"/>
            <w:tcBorders>
              <w:top w:val="nil"/>
              <w:left w:val="nil"/>
              <w:bottom w:val="nil"/>
              <w:right w:val="nil"/>
            </w:tcBorders>
            <w:shd w:val="clear" w:color="auto" w:fill="auto"/>
            <w:noWrap/>
            <w:vAlign w:val="center"/>
            <w:hideMark/>
          </w:tcPr>
          <w:p w14:paraId="32C3DA81"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116,54</w:t>
            </w:r>
          </w:p>
        </w:tc>
      </w:tr>
      <w:tr w:rsidR="00EC2645" w:rsidRPr="00EC2645" w14:paraId="6FB158C4" w14:textId="77777777" w:rsidTr="00F145E0">
        <w:trPr>
          <w:trHeight w:val="567"/>
        </w:trPr>
        <w:tc>
          <w:tcPr>
            <w:tcW w:w="3436" w:type="dxa"/>
            <w:tcBorders>
              <w:top w:val="nil"/>
              <w:left w:val="nil"/>
              <w:bottom w:val="nil"/>
              <w:right w:val="nil"/>
            </w:tcBorders>
            <w:shd w:val="clear" w:color="auto" w:fill="auto"/>
            <w:vAlign w:val="center"/>
            <w:hideMark/>
          </w:tcPr>
          <w:p w14:paraId="53767B34"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hoá chất và sản phẩm hoá chất</w:t>
            </w:r>
          </w:p>
        </w:tc>
        <w:tc>
          <w:tcPr>
            <w:tcW w:w="1134" w:type="dxa"/>
            <w:tcBorders>
              <w:top w:val="nil"/>
              <w:left w:val="nil"/>
              <w:bottom w:val="nil"/>
              <w:right w:val="nil"/>
            </w:tcBorders>
            <w:shd w:val="clear" w:color="auto" w:fill="auto"/>
            <w:vAlign w:val="center"/>
            <w:hideMark/>
          </w:tcPr>
          <w:p w14:paraId="03614FEA"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20</w:t>
            </w:r>
          </w:p>
        </w:tc>
        <w:tc>
          <w:tcPr>
            <w:tcW w:w="1134" w:type="dxa"/>
            <w:tcBorders>
              <w:top w:val="nil"/>
              <w:left w:val="nil"/>
              <w:bottom w:val="nil"/>
              <w:right w:val="nil"/>
            </w:tcBorders>
            <w:shd w:val="clear" w:color="auto" w:fill="auto"/>
            <w:noWrap/>
            <w:vAlign w:val="center"/>
            <w:hideMark/>
          </w:tcPr>
          <w:p w14:paraId="4743653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182,49</w:t>
            </w:r>
          </w:p>
        </w:tc>
        <w:tc>
          <w:tcPr>
            <w:tcW w:w="1116" w:type="dxa"/>
            <w:tcBorders>
              <w:top w:val="nil"/>
              <w:left w:val="nil"/>
              <w:bottom w:val="nil"/>
              <w:right w:val="nil"/>
            </w:tcBorders>
            <w:shd w:val="clear" w:color="auto" w:fill="auto"/>
            <w:noWrap/>
            <w:vAlign w:val="center"/>
            <w:hideMark/>
          </w:tcPr>
          <w:p w14:paraId="7F8E4145"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104,01</w:t>
            </w:r>
          </w:p>
        </w:tc>
        <w:tc>
          <w:tcPr>
            <w:tcW w:w="1116" w:type="dxa"/>
            <w:tcBorders>
              <w:top w:val="nil"/>
              <w:left w:val="nil"/>
              <w:bottom w:val="nil"/>
              <w:right w:val="nil"/>
            </w:tcBorders>
            <w:shd w:val="clear" w:color="auto" w:fill="auto"/>
            <w:noWrap/>
            <w:vAlign w:val="center"/>
            <w:hideMark/>
          </w:tcPr>
          <w:p w14:paraId="0F6AFBEA"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163,93</w:t>
            </w:r>
          </w:p>
        </w:tc>
        <w:tc>
          <w:tcPr>
            <w:tcW w:w="1028" w:type="dxa"/>
            <w:tcBorders>
              <w:top w:val="nil"/>
              <w:left w:val="nil"/>
              <w:bottom w:val="nil"/>
              <w:right w:val="nil"/>
            </w:tcBorders>
            <w:shd w:val="clear" w:color="auto" w:fill="auto"/>
            <w:noWrap/>
            <w:vAlign w:val="center"/>
            <w:hideMark/>
          </w:tcPr>
          <w:p w14:paraId="164EFFA0"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131,90</w:t>
            </w:r>
          </w:p>
        </w:tc>
      </w:tr>
      <w:tr w:rsidR="00EC2645" w:rsidRPr="00EC2645" w14:paraId="2AAEDAC1" w14:textId="77777777" w:rsidTr="00F145E0">
        <w:trPr>
          <w:trHeight w:val="567"/>
        </w:trPr>
        <w:tc>
          <w:tcPr>
            <w:tcW w:w="3436" w:type="dxa"/>
            <w:tcBorders>
              <w:top w:val="nil"/>
              <w:left w:val="nil"/>
              <w:bottom w:val="nil"/>
              <w:right w:val="nil"/>
            </w:tcBorders>
            <w:shd w:val="clear" w:color="auto" w:fill="auto"/>
            <w:vAlign w:val="center"/>
            <w:hideMark/>
          </w:tcPr>
          <w:p w14:paraId="01A74786"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thuốc, hoá dược và dược liệu</w:t>
            </w:r>
          </w:p>
        </w:tc>
        <w:tc>
          <w:tcPr>
            <w:tcW w:w="1134" w:type="dxa"/>
            <w:tcBorders>
              <w:top w:val="nil"/>
              <w:left w:val="nil"/>
              <w:bottom w:val="nil"/>
              <w:right w:val="nil"/>
            </w:tcBorders>
            <w:shd w:val="clear" w:color="auto" w:fill="auto"/>
            <w:vAlign w:val="center"/>
            <w:hideMark/>
          </w:tcPr>
          <w:p w14:paraId="096F9DF3"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21</w:t>
            </w:r>
          </w:p>
        </w:tc>
        <w:tc>
          <w:tcPr>
            <w:tcW w:w="1134" w:type="dxa"/>
            <w:tcBorders>
              <w:top w:val="nil"/>
              <w:left w:val="nil"/>
              <w:bottom w:val="nil"/>
              <w:right w:val="nil"/>
            </w:tcBorders>
            <w:shd w:val="clear" w:color="auto" w:fill="auto"/>
            <w:noWrap/>
            <w:vAlign w:val="center"/>
            <w:hideMark/>
          </w:tcPr>
          <w:p w14:paraId="1A0B2495"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75,62</w:t>
            </w:r>
          </w:p>
        </w:tc>
        <w:tc>
          <w:tcPr>
            <w:tcW w:w="1116" w:type="dxa"/>
            <w:tcBorders>
              <w:top w:val="nil"/>
              <w:left w:val="nil"/>
              <w:bottom w:val="nil"/>
              <w:right w:val="nil"/>
            </w:tcBorders>
            <w:shd w:val="clear" w:color="auto" w:fill="auto"/>
            <w:noWrap/>
            <w:vAlign w:val="center"/>
            <w:hideMark/>
          </w:tcPr>
          <w:p w14:paraId="38873B0A"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119,30</w:t>
            </w:r>
          </w:p>
        </w:tc>
        <w:tc>
          <w:tcPr>
            <w:tcW w:w="1116" w:type="dxa"/>
            <w:tcBorders>
              <w:top w:val="nil"/>
              <w:left w:val="nil"/>
              <w:bottom w:val="nil"/>
              <w:right w:val="nil"/>
            </w:tcBorders>
            <w:shd w:val="clear" w:color="auto" w:fill="auto"/>
            <w:noWrap/>
            <w:vAlign w:val="center"/>
            <w:hideMark/>
          </w:tcPr>
          <w:p w14:paraId="36F0B4BB"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90,56</w:t>
            </w:r>
          </w:p>
        </w:tc>
        <w:tc>
          <w:tcPr>
            <w:tcW w:w="1028" w:type="dxa"/>
            <w:tcBorders>
              <w:top w:val="nil"/>
              <w:left w:val="nil"/>
              <w:bottom w:val="nil"/>
              <w:right w:val="nil"/>
            </w:tcBorders>
            <w:shd w:val="clear" w:color="auto" w:fill="auto"/>
            <w:noWrap/>
            <w:vAlign w:val="center"/>
            <w:hideMark/>
          </w:tcPr>
          <w:p w14:paraId="4B522DAB"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108,45</w:t>
            </w:r>
          </w:p>
        </w:tc>
      </w:tr>
      <w:tr w:rsidR="00EC2645" w:rsidRPr="00EC2645" w14:paraId="2EE78CC2" w14:textId="77777777" w:rsidTr="00F145E0">
        <w:trPr>
          <w:trHeight w:val="567"/>
        </w:trPr>
        <w:tc>
          <w:tcPr>
            <w:tcW w:w="3436" w:type="dxa"/>
            <w:tcBorders>
              <w:top w:val="nil"/>
              <w:left w:val="nil"/>
              <w:bottom w:val="nil"/>
              <w:right w:val="nil"/>
            </w:tcBorders>
            <w:shd w:val="clear" w:color="auto" w:fill="auto"/>
            <w:vAlign w:val="center"/>
            <w:hideMark/>
          </w:tcPr>
          <w:p w14:paraId="110AEB98" w14:textId="77777777" w:rsidR="00EC2645" w:rsidRPr="00BB3B8D" w:rsidRDefault="00EC2645" w:rsidP="00BB3B8D">
            <w:pPr>
              <w:rPr>
                <w:rFonts w:ascii="Times New Roman" w:hAnsi="Times New Roman"/>
                <w:color w:val="000000"/>
                <w:spacing w:val="-16"/>
                <w:sz w:val="24"/>
                <w:szCs w:val="24"/>
              </w:rPr>
            </w:pPr>
            <w:r w:rsidRPr="00BB3B8D">
              <w:rPr>
                <w:rFonts w:ascii="Times New Roman" w:hAnsi="Times New Roman"/>
                <w:color w:val="000000"/>
                <w:spacing w:val="-16"/>
                <w:sz w:val="24"/>
                <w:szCs w:val="24"/>
              </w:rPr>
              <w:t>Sản xuất sản phẩm từ cao su và plastic</w:t>
            </w:r>
          </w:p>
        </w:tc>
        <w:tc>
          <w:tcPr>
            <w:tcW w:w="1134" w:type="dxa"/>
            <w:tcBorders>
              <w:top w:val="nil"/>
              <w:left w:val="nil"/>
              <w:bottom w:val="nil"/>
              <w:right w:val="nil"/>
            </w:tcBorders>
            <w:shd w:val="clear" w:color="auto" w:fill="auto"/>
            <w:vAlign w:val="center"/>
            <w:hideMark/>
          </w:tcPr>
          <w:p w14:paraId="6AFCD2A6"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22</w:t>
            </w:r>
          </w:p>
        </w:tc>
        <w:tc>
          <w:tcPr>
            <w:tcW w:w="1134" w:type="dxa"/>
            <w:tcBorders>
              <w:top w:val="nil"/>
              <w:left w:val="nil"/>
              <w:bottom w:val="nil"/>
              <w:right w:val="nil"/>
            </w:tcBorders>
            <w:shd w:val="clear" w:color="auto" w:fill="auto"/>
            <w:noWrap/>
            <w:vAlign w:val="center"/>
            <w:hideMark/>
          </w:tcPr>
          <w:p w14:paraId="002A1F7F"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117,58</w:t>
            </w:r>
          </w:p>
        </w:tc>
        <w:tc>
          <w:tcPr>
            <w:tcW w:w="1116" w:type="dxa"/>
            <w:tcBorders>
              <w:top w:val="nil"/>
              <w:left w:val="nil"/>
              <w:bottom w:val="nil"/>
              <w:right w:val="nil"/>
            </w:tcBorders>
            <w:shd w:val="clear" w:color="auto" w:fill="auto"/>
            <w:noWrap/>
            <w:vAlign w:val="center"/>
            <w:hideMark/>
          </w:tcPr>
          <w:p w14:paraId="6B0701E8"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120,47</w:t>
            </w:r>
          </w:p>
        </w:tc>
        <w:tc>
          <w:tcPr>
            <w:tcW w:w="1116" w:type="dxa"/>
            <w:tcBorders>
              <w:top w:val="nil"/>
              <w:left w:val="nil"/>
              <w:bottom w:val="nil"/>
              <w:right w:val="nil"/>
            </w:tcBorders>
            <w:shd w:val="clear" w:color="auto" w:fill="auto"/>
            <w:noWrap/>
            <w:vAlign w:val="center"/>
            <w:hideMark/>
          </w:tcPr>
          <w:p w14:paraId="06E11906"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105,97</w:t>
            </w:r>
          </w:p>
        </w:tc>
        <w:tc>
          <w:tcPr>
            <w:tcW w:w="1028" w:type="dxa"/>
            <w:tcBorders>
              <w:top w:val="nil"/>
              <w:left w:val="nil"/>
              <w:bottom w:val="nil"/>
              <w:right w:val="nil"/>
            </w:tcBorders>
            <w:shd w:val="clear" w:color="auto" w:fill="auto"/>
            <w:noWrap/>
            <w:vAlign w:val="center"/>
            <w:hideMark/>
          </w:tcPr>
          <w:p w14:paraId="0489A0B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122,40</w:t>
            </w:r>
          </w:p>
        </w:tc>
      </w:tr>
      <w:tr w:rsidR="00EC2645" w:rsidRPr="00EC2645" w14:paraId="5434B5E3" w14:textId="77777777" w:rsidTr="00F145E0">
        <w:trPr>
          <w:trHeight w:val="567"/>
        </w:trPr>
        <w:tc>
          <w:tcPr>
            <w:tcW w:w="3436" w:type="dxa"/>
            <w:tcBorders>
              <w:top w:val="nil"/>
              <w:left w:val="nil"/>
              <w:bottom w:val="nil"/>
              <w:right w:val="nil"/>
            </w:tcBorders>
            <w:shd w:val="clear" w:color="auto" w:fill="auto"/>
            <w:vAlign w:val="center"/>
            <w:hideMark/>
          </w:tcPr>
          <w:p w14:paraId="040FC71F"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sản phẩm từ khoáng phi kim loại khác</w:t>
            </w:r>
          </w:p>
        </w:tc>
        <w:tc>
          <w:tcPr>
            <w:tcW w:w="1134" w:type="dxa"/>
            <w:tcBorders>
              <w:top w:val="nil"/>
              <w:left w:val="nil"/>
              <w:bottom w:val="nil"/>
              <w:right w:val="nil"/>
            </w:tcBorders>
            <w:shd w:val="clear" w:color="auto" w:fill="auto"/>
            <w:vAlign w:val="center"/>
            <w:hideMark/>
          </w:tcPr>
          <w:p w14:paraId="6C569F2A"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23</w:t>
            </w:r>
          </w:p>
        </w:tc>
        <w:tc>
          <w:tcPr>
            <w:tcW w:w="1134" w:type="dxa"/>
            <w:tcBorders>
              <w:top w:val="nil"/>
              <w:left w:val="nil"/>
              <w:bottom w:val="nil"/>
              <w:right w:val="nil"/>
            </w:tcBorders>
            <w:shd w:val="clear" w:color="auto" w:fill="auto"/>
            <w:noWrap/>
            <w:vAlign w:val="center"/>
            <w:hideMark/>
          </w:tcPr>
          <w:p w14:paraId="52250338"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110,83</w:t>
            </w:r>
          </w:p>
        </w:tc>
        <w:tc>
          <w:tcPr>
            <w:tcW w:w="1116" w:type="dxa"/>
            <w:tcBorders>
              <w:top w:val="nil"/>
              <w:left w:val="nil"/>
              <w:bottom w:val="nil"/>
              <w:right w:val="nil"/>
            </w:tcBorders>
            <w:shd w:val="clear" w:color="auto" w:fill="auto"/>
            <w:noWrap/>
            <w:vAlign w:val="center"/>
            <w:hideMark/>
          </w:tcPr>
          <w:p w14:paraId="70F96A0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92,90</w:t>
            </w:r>
          </w:p>
        </w:tc>
        <w:tc>
          <w:tcPr>
            <w:tcW w:w="1116" w:type="dxa"/>
            <w:tcBorders>
              <w:top w:val="nil"/>
              <w:left w:val="nil"/>
              <w:bottom w:val="nil"/>
              <w:right w:val="nil"/>
            </w:tcBorders>
            <w:shd w:val="clear" w:color="auto" w:fill="auto"/>
            <w:noWrap/>
            <w:vAlign w:val="center"/>
            <w:hideMark/>
          </w:tcPr>
          <w:p w14:paraId="2B64D9CC"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123,45</w:t>
            </w:r>
          </w:p>
        </w:tc>
        <w:tc>
          <w:tcPr>
            <w:tcW w:w="1028" w:type="dxa"/>
            <w:tcBorders>
              <w:top w:val="nil"/>
              <w:left w:val="nil"/>
              <w:bottom w:val="nil"/>
              <w:right w:val="nil"/>
            </w:tcBorders>
            <w:shd w:val="clear" w:color="auto" w:fill="auto"/>
            <w:noWrap/>
            <w:vAlign w:val="center"/>
            <w:hideMark/>
          </w:tcPr>
          <w:p w14:paraId="57041F61"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109,04</w:t>
            </w:r>
          </w:p>
        </w:tc>
      </w:tr>
      <w:tr w:rsidR="00EC2645" w:rsidRPr="00EC2645" w14:paraId="5BDE7C41" w14:textId="77777777" w:rsidTr="00F145E0">
        <w:trPr>
          <w:trHeight w:val="567"/>
        </w:trPr>
        <w:tc>
          <w:tcPr>
            <w:tcW w:w="3436" w:type="dxa"/>
            <w:tcBorders>
              <w:top w:val="nil"/>
              <w:left w:val="nil"/>
              <w:bottom w:val="nil"/>
              <w:right w:val="nil"/>
            </w:tcBorders>
            <w:shd w:val="clear" w:color="auto" w:fill="auto"/>
            <w:vAlign w:val="center"/>
            <w:hideMark/>
          </w:tcPr>
          <w:p w14:paraId="0532A3A7"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kim loại</w:t>
            </w:r>
          </w:p>
        </w:tc>
        <w:tc>
          <w:tcPr>
            <w:tcW w:w="1134" w:type="dxa"/>
            <w:tcBorders>
              <w:top w:val="nil"/>
              <w:left w:val="nil"/>
              <w:bottom w:val="nil"/>
              <w:right w:val="nil"/>
            </w:tcBorders>
            <w:shd w:val="clear" w:color="auto" w:fill="auto"/>
            <w:vAlign w:val="center"/>
            <w:hideMark/>
          </w:tcPr>
          <w:p w14:paraId="02BCFD83"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24</w:t>
            </w:r>
          </w:p>
        </w:tc>
        <w:tc>
          <w:tcPr>
            <w:tcW w:w="1134" w:type="dxa"/>
            <w:tcBorders>
              <w:top w:val="nil"/>
              <w:left w:val="nil"/>
              <w:bottom w:val="nil"/>
              <w:right w:val="nil"/>
            </w:tcBorders>
            <w:shd w:val="clear" w:color="auto" w:fill="auto"/>
            <w:noWrap/>
            <w:vAlign w:val="center"/>
            <w:hideMark/>
          </w:tcPr>
          <w:p w14:paraId="275634C7"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93,37</w:t>
            </w:r>
          </w:p>
        </w:tc>
        <w:tc>
          <w:tcPr>
            <w:tcW w:w="1116" w:type="dxa"/>
            <w:tcBorders>
              <w:top w:val="nil"/>
              <w:left w:val="nil"/>
              <w:bottom w:val="nil"/>
              <w:right w:val="nil"/>
            </w:tcBorders>
            <w:shd w:val="clear" w:color="auto" w:fill="auto"/>
            <w:noWrap/>
            <w:vAlign w:val="center"/>
            <w:hideMark/>
          </w:tcPr>
          <w:p w14:paraId="313373E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99,89</w:t>
            </w:r>
          </w:p>
        </w:tc>
        <w:tc>
          <w:tcPr>
            <w:tcW w:w="1116" w:type="dxa"/>
            <w:tcBorders>
              <w:top w:val="nil"/>
              <w:left w:val="nil"/>
              <w:bottom w:val="nil"/>
              <w:right w:val="nil"/>
            </w:tcBorders>
            <w:shd w:val="clear" w:color="auto" w:fill="auto"/>
            <w:noWrap/>
            <w:vAlign w:val="center"/>
            <w:hideMark/>
          </w:tcPr>
          <w:p w14:paraId="1DF1A1C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98,28</w:t>
            </w:r>
          </w:p>
        </w:tc>
        <w:tc>
          <w:tcPr>
            <w:tcW w:w="1028" w:type="dxa"/>
            <w:tcBorders>
              <w:top w:val="nil"/>
              <w:left w:val="nil"/>
              <w:bottom w:val="nil"/>
              <w:right w:val="nil"/>
            </w:tcBorders>
            <w:shd w:val="clear" w:color="auto" w:fill="auto"/>
            <w:noWrap/>
            <w:vAlign w:val="center"/>
            <w:hideMark/>
          </w:tcPr>
          <w:p w14:paraId="59D85916"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107,33</w:t>
            </w:r>
          </w:p>
        </w:tc>
      </w:tr>
      <w:tr w:rsidR="00EC2645" w:rsidRPr="00EC2645" w14:paraId="27E0B399" w14:textId="77777777" w:rsidTr="00F145E0">
        <w:trPr>
          <w:trHeight w:val="567"/>
        </w:trPr>
        <w:tc>
          <w:tcPr>
            <w:tcW w:w="3436" w:type="dxa"/>
            <w:tcBorders>
              <w:top w:val="nil"/>
              <w:left w:val="nil"/>
              <w:bottom w:val="nil"/>
              <w:right w:val="nil"/>
            </w:tcBorders>
            <w:shd w:val="clear" w:color="auto" w:fill="auto"/>
            <w:vAlign w:val="center"/>
            <w:hideMark/>
          </w:tcPr>
          <w:p w14:paraId="0151AC99"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sản phẩm từ kim loại đúc sẵn (trừ máy móc, thiết bị)</w:t>
            </w:r>
          </w:p>
        </w:tc>
        <w:tc>
          <w:tcPr>
            <w:tcW w:w="1134" w:type="dxa"/>
            <w:tcBorders>
              <w:top w:val="nil"/>
              <w:left w:val="nil"/>
              <w:bottom w:val="nil"/>
              <w:right w:val="nil"/>
            </w:tcBorders>
            <w:shd w:val="clear" w:color="auto" w:fill="auto"/>
            <w:vAlign w:val="center"/>
            <w:hideMark/>
          </w:tcPr>
          <w:p w14:paraId="35571B09"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25</w:t>
            </w:r>
          </w:p>
        </w:tc>
        <w:tc>
          <w:tcPr>
            <w:tcW w:w="1134" w:type="dxa"/>
            <w:tcBorders>
              <w:top w:val="nil"/>
              <w:left w:val="nil"/>
              <w:bottom w:val="nil"/>
              <w:right w:val="nil"/>
            </w:tcBorders>
            <w:shd w:val="clear" w:color="auto" w:fill="auto"/>
            <w:noWrap/>
            <w:vAlign w:val="center"/>
            <w:hideMark/>
          </w:tcPr>
          <w:p w14:paraId="69B4FD9D"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125,52</w:t>
            </w:r>
          </w:p>
        </w:tc>
        <w:tc>
          <w:tcPr>
            <w:tcW w:w="1116" w:type="dxa"/>
            <w:tcBorders>
              <w:top w:val="nil"/>
              <w:left w:val="nil"/>
              <w:bottom w:val="nil"/>
              <w:right w:val="nil"/>
            </w:tcBorders>
            <w:shd w:val="clear" w:color="auto" w:fill="auto"/>
            <w:noWrap/>
            <w:vAlign w:val="center"/>
            <w:hideMark/>
          </w:tcPr>
          <w:p w14:paraId="5F72511A"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100,21</w:t>
            </w:r>
          </w:p>
        </w:tc>
        <w:tc>
          <w:tcPr>
            <w:tcW w:w="1116" w:type="dxa"/>
            <w:tcBorders>
              <w:top w:val="nil"/>
              <w:left w:val="nil"/>
              <w:bottom w:val="nil"/>
              <w:right w:val="nil"/>
            </w:tcBorders>
            <w:shd w:val="clear" w:color="auto" w:fill="auto"/>
            <w:noWrap/>
            <w:vAlign w:val="center"/>
            <w:hideMark/>
          </w:tcPr>
          <w:p w14:paraId="3F9E4B88"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93,26</w:t>
            </w:r>
          </w:p>
        </w:tc>
        <w:tc>
          <w:tcPr>
            <w:tcW w:w="1028" w:type="dxa"/>
            <w:tcBorders>
              <w:top w:val="nil"/>
              <w:left w:val="nil"/>
              <w:bottom w:val="nil"/>
              <w:right w:val="nil"/>
            </w:tcBorders>
            <w:shd w:val="clear" w:color="auto" w:fill="auto"/>
            <w:noWrap/>
            <w:vAlign w:val="center"/>
            <w:hideMark/>
          </w:tcPr>
          <w:p w14:paraId="36C4684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117,53</w:t>
            </w:r>
          </w:p>
        </w:tc>
      </w:tr>
      <w:tr w:rsidR="00EC2645" w:rsidRPr="00EC2645" w14:paraId="4D1D327F" w14:textId="77777777" w:rsidTr="00F145E0">
        <w:trPr>
          <w:trHeight w:val="567"/>
        </w:trPr>
        <w:tc>
          <w:tcPr>
            <w:tcW w:w="3436" w:type="dxa"/>
            <w:tcBorders>
              <w:top w:val="nil"/>
              <w:left w:val="nil"/>
              <w:bottom w:val="nil"/>
              <w:right w:val="nil"/>
            </w:tcBorders>
            <w:shd w:val="clear" w:color="auto" w:fill="auto"/>
            <w:vAlign w:val="center"/>
            <w:hideMark/>
          </w:tcPr>
          <w:p w14:paraId="7256C594"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sản phẩm điện tử, máy vi tính và sản phẩm quang học</w:t>
            </w:r>
          </w:p>
        </w:tc>
        <w:tc>
          <w:tcPr>
            <w:tcW w:w="1134" w:type="dxa"/>
            <w:tcBorders>
              <w:top w:val="nil"/>
              <w:left w:val="nil"/>
              <w:bottom w:val="nil"/>
              <w:right w:val="nil"/>
            </w:tcBorders>
            <w:shd w:val="clear" w:color="auto" w:fill="auto"/>
            <w:vAlign w:val="center"/>
            <w:hideMark/>
          </w:tcPr>
          <w:p w14:paraId="05E6A62C"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26</w:t>
            </w:r>
          </w:p>
        </w:tc>
        <w:tc>
          <w:tcPr>
            <w:tcW w:w="1134" w:type="dxa"/>
            <w:tcBorders>
              <w:top w:val="nil"/>
              <w:left w:val="nil"/>
              <w:bottom w:val="nil"/>
              <w:right w:val="nil"/>
            </w:tcBorders>
            <w:shd w:val="clear" w:color="auto" w:fill="auto"/>
            <w:noWrap/>
            <w:vAlign w:val="center"/>
            <w:hideMark/>
          </w:tcPr>
          <w:p w14:paraId="7C818C92"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116,93</w:t>
            </w:r>
          </w:p>
        </w:tc>
        <w:tc>
          <w:tcPr>
            <w:tcW w:w="1116" w:type="dxa"/>
            <w:tcBorders>
              <w:top w:val="nil"/>
              <w:left w:val="nil"/>
              <w:bottom w:val="nil"/>
              <w:right w:val="nil"/>
            </w:tcBorders>
            <w:shd w:val="clear" w:color="auto" w:fill="auto"/>
            <w:noWrap/>
            <w:vAlign w:val="center"/>
            <w:hideMark/>
          </w:tcPr>
          <w:p w14:paraId="10FAABC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105,72</w:t>
            </w:r>
          </w:p>
        </w:tc>
        <w:tc>
          <w:tcPr>
            <w:tcW w:w="1116" w:type="dxa"/>
            <w:tcBorders>
              <w:top w:val="nil"/>
              <w:left w:val="nil"/>
              <w:bottom w:val="nil"/>
              <w:right w:val="nil"/>
            </w:tcBorders>
            <w:shd w:val="clear" w:color="auto" w:fill="auto"/>
            <w:noWrap/>
            <w:vAlign w:val="center"/>
            <w:hideMark/>
          </w:tcPr>
          <w:p w14:paraId="7B9D037A"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118,89</w:t>
            </w:r>
          </w:p>
        </w:tc>
        <w:tc>
          <w:tcPr>
            <w:tcW w:w="1028" w:type="dxa"/>
            <w:tcBorders>
              <w:top w:val="nil"/>
              <w:left w:val="nil"/>
              <w:bottom w:val="nil"/>
              <w:right w:val="nil"/>
            </w:tcBorders>
            <w:shd w:val="clear" w:color="auto" w:fill="auto"/>
            <w:noWrap/>
            <w:vAlign w:val="center"/>
            <w:hideMark/>
          </w:tcPr>
          <w:p w14:paraId="519B47C5"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115,31</w:t>
            </w:r>
          </w:p>
        </w:tc>
      </w:tr>
      <w:tr w:rsidR="00EC2645" w:rsidRPr="00EC2645" w14:paraId="3AA88B00" w14:textId="77777777" w:rsidTr="00F145E0">
        <w:trPr>
          <w:trHeight w:val="567"/>
        </w:trPr>
        <w:tc>
          <w:tcPr>
            <w:tcW w:w="3436" w:type="dxa"/>
            <w:tcBorders>
              <w:top w:val="nil"/>
              <w:left w:val="nil"/>
              <w:bottom w:val="nil"/>
              <w:right w:val="nil"/>
            </w:tcBorders>
            <w:shd w:val="clear" w:color="auto" w:fill="auto"/>
            <w:vAlign w:val="center"/>
            <w:hideMark/>
          </w:tcPr>
          <w:p w14:paraId="74271B7C"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thiết bị điện</w:t>
            </w:r>
          </w:p>
        </w:tc>
        <w:tc>
          <w:tcPr>
            <w:tcW w:w="1134" w:type="dxa"/>
            <w:tcBorders>
              <w:top w:val="nil"/>
              <w:left w:val="nil"/>
              <w:bottom w:val="nil"/>
              <w:right w:val="nil"/>
            </w:tcBorders>
            <w:shd w:val="clear" w:color="auto" w:fill="auto"/>
            <w:vAlign w:val="center"/>
            <w:hideMark/>
          </w:tcPr>
          <w:p w14:paraId="1B564CB9" w14:textId="5A14A10F"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27</w:t>
            </w:r>
          </w:p>
        </w:tc>
        <w:tc>
          <w:tcPr>
            <w:tcW w:w="1134" w:type="dxa"/>
            <w:tcBorders>
              <w:top w:val="nil"/>
              <w:left w:val="nil"/>
              <w:bottom w:val="nil"/>
              <w:right w:val="nil"/>
            </w:tcBorders>
            <w:shd w:val="clear" w:color="auto" w:fill="auto"/>
            <w:noWrap/>
            <w:vAlign w:val="center"/>
            <w:hideMark/>
          </w:tcPr>
          <w:p w14:paraId="58CA259B"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108,07</w:t>
            </w:r>
          </w:p>
        </w:tc>
        <w:tc>
          <w:tcPr>
            <w:tcW w:w="1116" w:type="dxa"/>
            <w:tcBorders>
              <w:top w:val="nil"/>
              <w:left w:val="nil"/>
              <w:bottom w:val="nil"/>
              <w:right w:val="nil"/>
            </w:tcBorders>
            <w:shd w:val="clear" w:color="auto" w:fill="auto"/>
            <w:noWrap/>
            <w:vAlign w:val="center"/>
            <w:hideMark/>
          </w:tcPr>
          <w:p w14:paraId="5E11815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107,15</w:t>
            </w:r>
          </w:p>
        </w:tc>
        <w:tc>
          <w:tcPr>
            <w:tcW w:w="1116" w:type="dxa"/>
            <w:tcBorders>
              <w:top w:val="nil"/>
              <w:left w:val="nil"/>
              <w:bottom w:val="nil"/>
              <w:right w:val="nil"/>
            </w:tcBorders>
            <w:shd w:val="clear" w:color="auto" w:fill="auto"/>
            <w:noWrap/>
            <w:vAlign w:val="center"/>
            <w:hideMark/>
          </w:tcPr>
          <w:p w14:paraId="609B3B12"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118,40</w:t>
            </w:r>
          </w:p>
        </w:tc>
        <w:tc>
          <w:tcPr>
            <w:tcW w:w="1028" w:type="dxa"/>
            <w:tcBorders>
              <w:top w:val="nil"/>
              <w:left w:val="nil"/>
              <w:bottom w:val="nil"/>
              <w:right w:val="nil"/>
            </w:tcBorders>
            <w:shd w:val="clear" w:color="auto" w:fill="auto"/>
            <w:noWrap/>
            <w:vAlign w:val="center"/>
            <w:hideMark/>
          </w:tcPr>
          <w:p w14:paraId="3E360D4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118,10</w:t>
            </w:r>
          </w:p>
        </w:tc>
      </w:tr>
      <w:tr w:rsidR="00EC2645" w:rsidRPr="00EC2645" w14:paraId="032C157B" w14:textId="77777777" w:rsidTr="00F145E0">
        <w:trPr>
          <w:trHeight w:val="567"/>
        </w:trPr>
        <w:tc>
          <w:tcPr>
            <w:tcW w:w="3436" w:type="dxa"/>
            <w:tcBorders>
              <w:top w:val="nil"/>
              <w:left w:val="nil"/>
              <w:bottom w:val="nil"/>
              <w:right w:val="nil"/>
            </w:tcBorders>
            <w:shd w:val="clear" w:color="auto" w:fill="auto"/>
            <w:vAlign w:val="center"/>
            <w:hideMark/>
          </w:tcPr>
          <w:p w14:paraId="6EE964E6"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máy móc, thiết bị chưa được phân vào đâu</w:t>
            </w:r>
          </w:p>
        </w:tc>
        <w:tc>
          <w:tcPr>
            <w:tcW w:w="1134" w:type="dxa"/>
            <w:tcBorders>
              <w:top w:val="nil"/>
              <w:left w:val="nil"/>
              <w:bottom w:val="nil"/>
              <w:right w:val="nil"/>
            </w:tcBorders>
            <w:shd w:val="clear" w:color="auto" w:fill="auto"/>
            <w:vAlign w:val="center"/>
            <w:hideMark/>
          </w:tcPr>
          <w:p w14:paraId="0AD0CCF6"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28</w:t>
            </w:r>
          </w:p>
        </w:tc>
        <w:tc>
          <w:tcPr>
            <w:tcW w:w="1134" w:type="dxa"/>
            <w:tcBorders>
              <w:top w:val="nil"/>
              <w:left w:val="nil"/>
              <w:bottom w:val="nil"/>
              <w:right w:val="nil"/>
            </w:tcBorders>
            <w:shd w:val="clear" w:color="auto" w:fill="auto"/>
            <w:noWrap/>
            <w:vAlign w:val="center"/>
            <w:hideMark/>
          </w:tcPr>
          <w:p w14:paraId="0753A128"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111,47</w:t>
            </w:r>
          </w:p>
        </w:tc>
        <w:tc>
          <w:tcPr>
            <w:tcW w:w="1116" w:type="dxa"/>
            <w:tcBorders>
              <w:top w:val="nil"/>
              <w:left w:val="nil"/>
              <w:bottom w:val="nil"/>
              <w:right w:val="nil"/>
            </w:tcBorders>
            <w:shd w:val="clear" w:color="auto" w:fill="auto"/>
            <w:noWrap/>
            <w:vAlign w:val="center"/>
            <w:hideMark/>
          </w:tcPr>
          <w:p w14:paraId="2E5A4051"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106,81</w:t>
            </w:r>
          </w:p>
        </w:tc>
        <w:tc>
          <w:tcPr>
            <w:tcW w:w="1116" w:type="dxa"/>
            <w:tcBorders>
              <w:top w:val="nil"/>
              <w:left w:val="nil"/>
              <w:bottom w:val="nil"/>
              <w:right w:val="nil"/>
            </w:tcBorders>
            <w:shd w:val="clear" w:color="auto" w:fill="auto"/>
            <w:noWrap/>
            <w:vAlign w:val="center"/>
            <w:hideMark/>
          </w:tcPr>
          <w:p w14:paraId="57623386"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138,10</w:t>
            </w:r>
          </w:p>
        </w:tc>
        <w:tc>
          <w:tcPr>
            <w:tcW w:w="1028" w:type="dxa"/>
            <w:tcBorders>
              <w:top w:val="nil"/>
              <w:left w:val="nil"/>
              <w:bottom w:val="nil"/>
              <w:right w:val="nil"/>
            </w:tcBorders>
            <w:shd w:val="clear" w:color="auto" w:fill="auto"/>
            <w:noWrap/>
            <w:vAlign w:val="center"/>
            <w:hideMark/>
          </w:tcPr>
          <w:p w14:paraId="6D5F7C2F"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137,05</w:t>
            </w:r>
          </w:p>
        </w:tc>
      </w:tr>
      <w:tr w:rsidR="00EC2645" w:rsidRPr="00EC2645" w14:paraId="0D023968" w14:textId="77777777" w:rsidTr="00F145E0">
        <w:trPr>
          <w:trHeight w:val="567"/>
        </w:trPr>
        <w:tc>
          <w:tcPr>
            <w:tcW w:w="3436" w:type="dxa"/>
            <w:tcBorders>
              <w:top w:val="nil"/>
              <w:left w:val="nil"/>
              <w:bottom w:val="nil"/>
              <w:right w:val="nil"/>
            </w:tcBorders>
            <w:shd w:val="clear" w:color="auto" w:fill="auto"/>
            <w:vAlign w:val="center"/>
            <w:hideMark/>
          </w:tcPr>
          <w:p w14:paraId="4D40D3A5"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xe có động cơ</w:t>
            </w:r>
          </w:p>
        </w:tc>
        <w:tc>
          <w:tcPr>
            <w:tcW w:w="1134" w:type="dxa"/>
            <w:tcBorders>
              <w:top w:val="nil"/>
              <w:left w:val="nil"/>
              <w:bottom w:val="nil"/>
              <w:right w:val="nil"/>
            </w:tcBorders>
            <w:shd w:val="clear" w:color="auto" w:fill="auto"/>
            <w:vAlign w:val="center"/>
            <w:hideMark/>
          </w:tcPr>
          <w:p w14:paraId="4B04311E"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29</w:t>
            </w:r>
          </w:p>
        </w:tc>
        <w:tc>
          <w:tcPr>
            <w:tcW w:w="1134" w:type="dxa"/>
            <w:tcBorders>
              <w:top w:val="nil"/>
              <w:left w:val="nil"/>
              <w:bottom w:val="nil"/>
              <w:right w:val="nil"/>
            </w:tcBorders>
            <w:shd w:val="clear" w:color="auto" w:fill="auto"/>
            <w:noWrap/>
            <w:vAlign w:val="center"/>
            <w:hideMark/>
          </w:tcPr>
          <w:p w14:paraId="7ADD240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92,66</w:t>
            </w:r>
          </w:p>
        </w:tc>
        <w:tc>
          <w:tcPr>
            <w:tcW w:w="1116" w:type="dxa"/>
            <w:tcBorders>
              <w:top w:val="nil"/>
              <w:left w:val="nil"/>
              <w:bottom w:val="nil"/>
              <w:right w:val="nil"/>
            </w:tcBorders>
            <w:shd w:val="clear" w:color="auto" w:fill="auto"/>
            <w:noWrap/>
            <w:vAlign w:val="center"/>
            <w:hideMark/>
          </w:tcPr>
          <w:p w14:paraId="10BB784F"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90,21</w:t>
            </w:r>
          </w:p>
        </w:tc>
        <w:tc>
          <w:tcPr>
            <w:tcW w:w="1116" w:type="dxa"/>
            <w:tcBorders>
              <w:top w:val="nil"/>
              <w:left w:val="nil"/>
              <w:bottom w:val="nil"/>
              <w:right w:val="nil"/>
            </w:tcBorders>
            <w:shd w:val="clear" w:color="auto" w:fill="auto"/>
            <w:noWrap/>
            <w:vAlign w:val="center"/>
            <w:hideMark/>
          </w:tcPr>
          <w:p w14:paraId="030333DD"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98,65</w:t>
            </w:r>
          </w:p>
        </w:tc>
        <w:tc>
          <w:tcPr>
            <w:tcW w:w="1028" w:type="dxa"/>
            <w:tcBorders>
              <w:top w:val="nil"/>
              <w:left w:val="nil"/>
              <w:bottom w:val="nil"/>
              <w:right w:val="nil"/>
            </w:tcBorders>
            <w:shd w:val="clear" w:color="auto" w:fill="auto"/>
            <w:noWrap/>
            <w:vAlign w:val="center"/>
            <w:hideMark/>
          </w:tcPr>
          <w:p w14:paraId="2CE94B80"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95,09</w:t>
            </w:r>
          </w:p>
        </w:tc>
      </w:tr>
      <w:tr w:rsidR="00EC2645" w:rsidRPr="00EC2645" w14:paraId="4A22AC44" w14:textId="77777777" w:rsidTr="00F145E0">
        <w:trPr>
          <w:trHeight w:val="567"/>
        </w:trPr>
        <w:tc>
          <w:tcPr>
            <w:tcW w:w="3436" w:type="dxa"/>
            <w:tcBorders>
              <w:top w:val="nil"/>
              <w:left w:val="nil"/>
              <w:bottom w:val="nil"/>
              <w:right w:val="nil"/>
            </w:tcBorders>
            <w:shd w:val="clear" w:color="auto" w:fill="auto"/>
            <w:vAlign w:val="center"/>
            <w:hideMark/>
          </w:tcPr>
          <w:p w14:paraId="29611556" w14:textId="77777777" w:rsidR="00EC2645" w:rsidRPr="00BB3B8D" w:rsidRDefault="00EC2645" w:rsidP="00BB3B8D">
            <w:pPr>
              <w:rPr>
                <w:rFonts w:ascii="Times New Roman" w:hAnsi="Times New Roman"/>
                <w:color w:val="000000"/>
                <w:spacing w:val="-8"/>
                <w:sz w:val="24"/>
                <w:szCs w:val="24"/>
              </w:rPr>
            </w:pPr>
            <w:r w:rsidRPr="00BB3B8D">
              <w:rPr>
                <w:rFonts w:ascii="Times New Roman" w:hAnsi="Times New Roman"/>
                <w:color w:val="000000"/>
                <w:spacing w:val="-8"/>
                <w:sz w:val="24"/>
                <w:szCs w:val="24"/>
              </w:rPr>
              <w:t>Sản xuất phương tiện vận tải khác</w:t>
            </w:r>
          </w:p>
        </w:tc>
        <w:tc>
          <w:tcPr>
            <w:tcW w:w="1134" w:type="dxa"/>
            <w:tcBorders>
              <w:top w:val="nil"/>
              <w:left w:val="nil"/>
              <w:bottom w:val="nil"/>
              <w:right w:val="nil"/>
            </w:tcBorders>
            <w:shd w:val="clear" w:color="auto" w:fill="auto"/>
            <w:vAlign w:val="center"/>
            <w:hideMark/>
          </w:tcPr>
          <w:p w14:paraId="0C7C53D2"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30</w:t>
            </w:r>
          </w:p>
        </w:tc>
        <w:tc>
          <w:tcPr>
            <w:tcW w:w="1134" w:type="dxa"/>
            <w:tcBorders>
              <w:top w:val="nil"/>
              <w:left w:val="nil"/>
              <w:bottom w:val="nil"/>
              <w:right w:val="nil"/>
            </w:tcBorders>
            <w:shd w:val="clear" w:color="auto" w:fill="auto"/>
            <w:noWrap/>
            <w:vAlign w:val="center"/>
            <w:hideMark/>
          </w:tcPr>
          <w:p w14:paraId="18A84F05"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117,40</w:t>
            </w:r>
          </w:p>
        </w:tc>
        <w:tc>
          <w:tcPr>
            <w:tcW w:w="1116" w:type="dxa"/>
            <w:tcBorders>
              <w:top w:val="nil"/>
              <w:left w:val="nil"/>
              <w:bottom w:val="nil"/>
              <w:right w:val="nil"/>
            </w:tcBorders>
            <w:shd w:val="clear" w:color="auto" w:fill="auto"/>
            <w:noWrap/>
            <w:vAlign w:val="center"/>
            <w:hideMark/>
          </w:tcPr>
          <w:p w14:paraId="0BEC4158"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117,96</w:t>
            </w:r>
          </w:p>
        </w:tc>
        <w:tc>
          <w:tcPr>
            <w:tcW w:w="1116" w:type="dxa"/>
            <w:tcBorders>
              <w:top w:val="nil"/>
              <w:left w:val="nil"/>
              <w:bottom w:val="nil"/>
              <w:right w:val="nil"/>
            </w:tcBorders>
            <w:shd w:val="clear" w:color="auto" w:fill="auto"/>
            <w:noWrap/>
            <w:vAlign w:val="center"/>
            <w:hideMark/>
          </w:tcPr>
          <w:p w14:paraId="01938E3C"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140,38</w:t>
            </w:r>
          </w:p>
        </w:tc>
        <w:tc>
          <w:tcPr>
            <w:tcW w:w="1028" w:type="dxa"/>
            <w:tcBorders>
              <w:top w:val="nil"/>
              <w:left w:val="nil"/>
              <w:bottom w:val="nil"/>
              <w:right w:val="nil"/>
            </w:tcBorders>
            <w:shd w:val="clear" w:color="auto" w:fill="auto"/>
            <w:noWrap/>
            <w:vAlign w:val="center"/>
            <w:hideMark/>
          </w:tcPr>
          <w:p w14:paraId="14C44F4B"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106,61</w:t>
            </w:r>
          </w:p>
        </w:tc>
      </w:tr>
      <w:tr w:rsidR="00EC2645" w:rsidRPr="00EC2645" w14:paraId="35D31A46" w14:textId="77777777" w:rsidTr="00F145E0">
        <w:trPr>
          <w:trHeight w:val="567"/>
        </w:trPr>
        <w:tc>
          <w:tcPr>
            <w:tcW w:w="3436" w:type="dxa"/>
            <w:tcBorders>
              <w:top w:val="nil"/>
              <w:left w:val="nil"/>
              <w:bottom w:val="nil"/>
              <w:right w:val="nil"/>
            </w:tcBorders>
            <w:shd w:val="clear" w:color="auto" w:fill="auto"/>
            <w:vAlign w:val="center"/>
            <w:hideMark/>
          </w:tcPr>
          <w:p w14:paraId="2F377EA3"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Sản xuất giường, tủ, bàn, ghế</w:t>
            </w:r>
          </w:p>
        </w:tc>
        <w:tc>
          <w:tcPr>
            <w:tcW w:w="1134" w:type="dxa"/>
            <w:tcBorders>
              <w:top w:val="nil"/>
              <w:left w:val="nil"/>
              <w:bottom w:val="nil"/>
              <w:right w:val="nil"/>
            </w:tcBorders>
            <w:shd w:val="clear" w:color="auto" w:fill="auto"/>
            <w:vAlign w:val="center"/>
            <w:hideMark/>
          </w:tcPr>
          <w:p w14:paraId="7F0211C5"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31</w:t>
            </w:r>
          </w:p>
        </w:tc>
        <w:tc>
          <w:tcPr>
            <w:tcW w:w="1134" w:type="dxa"/>
            <w:tcBorders>
              <w:top w:val="nil"/>
              <w:left w:val="nil"/>
              <w:bottom w:val="nil"/>
              <w:right w:val="nil"/>
            </w:tcBorders>
            <w:shd w:val="clear" w:color="auto" w:fill="auto"/>
            <w:noWrap/>
            <w:vAlign w:val="center"/>
            <w:hideMark/>
          </w:tcPr>
          <w:p w14:paraId="0D70BB9D"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70,73</w:t>
            </w:r>
          </w:p>
        </w:tc>
        <w:tc>
          <w:tcPr>
            <w:tcW w:w="1116" w:type="dxa"/>
            <w:tcBorders>
              <w:top w:val="nil"/>
              <w:left w:val="nil"/>
              <w:bottom w:val="nil"/>
              <w:right w:val="nil"/>
            </w:tcBorders>
            <w:shd w:val="clear" w:color="auto" w:fill="auto"/>
            <w:noWrap/>
            <w:vAlign w:val="center"/>
            <w:hideMark/>
          </w:tcPr>
          <w:p w14:paraId="38DA320E"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139,95</w:t>
            </w:r>
          </w:p>
        </w:tc>
        <w:tc>
          <w:tcPr>
            <w:tcW w:w="1116" w:type="dxa"/>
            <w:tcBorders>
              <w:top w:val="nil"/>
              <w:left w:val="nil"/>
              <w:bottom w:val="nil"/>
              <w:right w:val="nil"/>
            </w:tcBorders>
            <w:shd w:val="clear" w:color="auto" w:fill="auto"/>
            <w:noWrap/>
            <w:vAlign w:val="center"/>
            <w:hideMark/>
          </w:tcPr>
          <w:p w14:paraId="25BF0985"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112,61</w:t>
            </w:r>
          </w:p>
        </w:tc>
        <w:tc>
          <w:tcPr>
            <w:tcW w:w="1028" w:type="dxa"/>
            <w:tcBorders>
              <w:top w:val="nil"/>
              <w:left w:val="nil"/>
              <w:bottom w:val="nil"/>
              <w:right w:val="nil"/>
            </w:tcBorders>
            <w:shd w:val="clear" w:color="auto" w:fill="auto"/>
            <w:noWrap/>
            <w:vAlign w:val="center"/>
            <w:hideMark/>
          </w:tcPr>
          <w:p w14:paraId="2CDD0344"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117,85</w:t>
            </w:r>
          </w:p>
        </w:tc>
      </w:tr>
      <w:tr w:rsidR="00EC2645" w:rsidRPr="00EC2645" w14:paraId="0677ABDC" w14:textId="77777777" w:rsidTr="00F145E0">
        <w:trPr>
          <w:trHeight w:val="567"/>
        </w:trPr>
        <w:tc>
          <w:tcPr>
            <w:tcW w:w="3436" w:type="dxa"/>
            <w:tcBorders>
              <w:top w:val="nil"/>
              <w:left w:val="nil"/>
              <w:bottom w:val="nil"/>
              <w:right w:val="nil"/>
            </w:tcBorders>
            <w:shd w:val="clear" w:color="auto" w:fill="auto"/>
            <w:vAlign w:val="center"/>
            <w:hideMark/>
          </w:tcPr>
          <w:p w14:paraId="7EA3CFB6" w14:textId="77777777" w:rsidR="00EC2645" w:rsidRPr="00BB3B8D" w:rsidRDefault="00EC2645" w:rsidP="00BB3B8D">
            <w:pPr>
              <w:rPr>
                <w:rFonts w:ascii="Times New Roman" w:hAnsi="Times New Roman"/>
                <w:color w:val="000000"/>
                <w:spacing w:val="-16"/>
                <w:sz w:val="24"/>
                <w:szCs w:val="24"/>
              </w:rPr>
            </w:pPr>
            <w:r w:rsidRPr="00BB3B8D">
              <w:rPr>
                <w:rFonts w:ascii="Times New Roman" w:hAnsi="Times New Roman"/>
                <w:color w:val="000000"/>
                <w:spacing w:val="-16"/>
                <w:sz w:val="24"/>
                <w:szCs w:val="24"/>
              </w:rPr>
              <w:t>Công nghiệp chế biến, chế tạo khác</w:t>
            </w:r>
          </w:p>
        </w:tc>
        <w:tc>
          <w:tcPr>
            <w:tcW w:w="1134" w:type="dxa"/>
            <w:tcBorders>
              <w:top w:val="nil"/>
              <w:left w:val="nil"/>
              <w:bottom w:val="nil"/>
              <w:right w:val="nil"/>
            </w:tcBorders>
            <w:shd w:val="clear" w:color="auto" w:fill="auto"/>
            <w:vAlign w:val="center"/>
            <w:hideMark/>
          </w:tcPr>
          <w:p w14:paraId="6D64629D"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32</w:t>
            </w:r>
          </w:p>
        </w:tc>
        <w:tc>
          <w:tcPr>
            <w:tcW w:w="1134" w:type="dxa"/>
            <w:tcBorders>
              <w:top w:val="nil"/>
              <w:left w:val="nil"/>
              <w:bottom w:val="nil"/>
              <w:right w:val="nil"/>
            </w:tcBorders>
            <w:shd w:val="clear" w:color="auto" w:fill="auto"/>
            <w:noWrap/>
            <w:vAlign w:val="center"/>
            <w:hideMark/>
          </w:tcPr>
          <w:p w14:paraId="3F2817A6"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136,11</w:t>
            </w:r>
          </w:p>
        </w:tc>
        <w:tc>
          <w:tcPr>
            <w:tcW w:w="1116" w:type="dxa"/>
            <w:tcBorders>
              <w:top w:val="nil"/>
              <w:left w:val="nil"/>
              <w:bottom w:val="nil"/>
              <w:right w:val="nil"/>
            </w:tcBorders>
            <w:shd w:val="clear" w:color="auto" w:fill="auto"/>
            <w:noWrap/>
            <w:vAlign w:val="center"/>
            <w:hideMark/>
          </w:tcPr>
          <w:p w14:paraId="00200377"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99,59</w:t>
            </w:r>
          </w:p>
        </w:tc>
        <w:tc>
          <w:tcPr>
            <w:tcW w:w="1116" w:type="dxa"/>
            <w:tcBorders>
              <w:top w:val="nil"/>
              <w:left w:val="nil"/>
              <w:bottom w:val="nil"/>
              <w:right w:val="nil"/>
            </w:tcBorders>
            <w:shd w:val="clear" w:color="auto" w:fill="auto"/>
            <w:noWrap/>
            <w:vAlign w:val="center"/>
            <w:hideMark/>
          </w:tcPr>
          <w:p w14:paraId="67319CA2"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102,27</w:t>
            </w:r>
          </w:p>
        </w:tc>
        <w:tc>
          <w:tcPr>
            <w:tcW w:w="1028" w:type="dxa"/>
            <w:tcBorders>
              <w:top w:val="nil"/>
              <w:left w:val="nil"/>
              <w:bottom w:val="nil"/>
              <w:right w:val="nil"/>
            </w:tcBorders>
            <w:shd w:val="clear" w:color="auto" w:fill="auto"/>
            <w:noWrap/>
            <w:vAlign w:val="center"/>
            <w:hideMark/>
          </w:tcPr>
          <w:p w14:paraId="7552D9BA"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90,11</w:t>
            </w:r>
          </w:p>
        </w:tc>
      </w:tr>
      <w:tr w:rsidR="00EC2645" w:rsidRPr="00EC2645" w14:paraId="0741B9CD" w14:textId="77777777" w:rsidTr="00F145E0">
        <w:trPr>
          <w:trHeight w:val="567"/>
        </w:trPr>
        <w:tc>
          <w:tcPr>
            <w:tcW w:w="3436" w:type="dxa"/>
            <w:tcBorders>
              <w:top w:val="nil"/>
              <w:left w:val="nil"/>
              <w:bottom w:val="nil"/>
              <w:right w:val="nil"/>
            </w:tcBorders>
            <w:shd w:val="clear" w:color="auto" w:fill="auto"/>
            <w:vAlign w:val="center"/>
            <w:hideMark/>
          </w:tcPr>
          <w:p w14:paraId="3808D0FE"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Sửa chữa, bảo dưỡng và lắp đặt máy móc và thiết bị</w:t>
            </w:r>
          </w:p>
        </w:tc>
        <w:tc>
          <w:tcPr>
            <w:tcW w:w="1134" w:type="dxa"/>
            <w:tcBorders>
              <w:top w:val="nil"/>
              <w:left w:val="nil"/>
              <w:bottom w:val="nil"/>
              <w:right w:val="nil"/>
            </w:tcBorders>
            <w:shd w:val="clear" w:color="auto" w:fill="auto"/>
            <w:vAlign w:val="center"/>
            <w:hideMark/>
          </w:tcPr>
          <w:p w14:paraId="45467159"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33</w:t>
            </w:r>
          </w:p>
        </w:tc>
        <w:tc>
          <w:tcPr>
            <w:tcW w:w="1134" w:type="dxa"/>
            <w:tcBorders>
              <w:top w:val="nil"/>
              <w:left w:val="nil"/>
              <w:bottom w:val="nil"/>
              <w:right w:val="nil"/>
            </w:tcBorders>
            <w:shd w:val="clear" w:color="auto" w:fill="auto"/>
            <w:noWrap/>
            <w:vAlign w:val="center"/>
            <w:hideMark/>
          </w:tcPr>
          <w:p w14:paraId="3A772B57"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66,04</w:t>
            </w:r>
          </w:p>
        </w:tc>
        <w:tc>
          <w:tcPr>
            <w:tcW w:w="1116" w:type="dxa"/>
            <w:tcBorders>
              <w:top w:val="nil"/>
              <w:left w:val="nil"/>
              <w:bottom w:val="nil"/>
              <w:right w:val="nil"/>
            </w:tcBorders>
            <w:shd w:val="clear" w:color="auto" w:fill="auto"/>
            <w:noWrap/>
            <w:vAlign w:val="center"/>
            <w:hideMark/>
          </w:tcPr>
          <w:p w14:paraId="08C67171"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167,64</w:t>
            </w:r>
          </w:p>
        </w:tc>
        <w:tc>
          <w:tcPr>
            <w:tcW w:w="1116" w:type="dxa"/>
            <w:tcBorders>
              <w:top w:val="nil"/>
              <w:left w:val="nil"/>
              <w:bottom w:val="nil"/>
              <w:right w:val="nil"/>
            </w:tcBorders>
            <w:shd w:val="clear" w:color="auto" w:fill="auto"/>
            <w:noWrap/>
            <w:vAlign w:val="center"/>
            <w:hideMark/>
          </w:tcPr>
          <w:p w14:paraId="3FFA9E71"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67,67</w:t>
            </w:r>
          </w:p>
        </w:tc>
        <w:tc>
          <w:tcPr>
            <w:tcW w:w="1028" w:type="dxa"/>
            <w:tcBorders>
              <w:top w:val="nil"/>
              <w:left w:val="nil"/>
              <w:bottom w:val="nil"/>
              <w:right w:val="nil"/>
            </w:tcBorders>
            <w:shd w:val="clear" w:color="auto" w:fill="auto"/>
            <w:noWrap/>
            <w:vAlign w:val="center"/>
            <w:hideMark/>
          </w:tcPr>
          <w:p w14:paraId="0C9D3D34"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111,23</w:t>
            </w:r>
          </w:p>
        </w:tc>
      </w:tr>
      <w:tr w:rsidR="00EC2645" w:rsidRPr="00EC2645" w14:paraId="19A9EC92" w14:textId="77777777" w:rsidTr="00F145E0">
        <w:trPr>
          <w:trHeight w:val="567"/>
        </w:trPr>
        <w:tc>
          <w:tcPr>
            <w:tcW w:w="3436" w:type="dxa"/>
            <w:tcBorders>
              <w:top w:val="nil"/>
              <w:left w:val="nil"/>
              <w:bottom w:val="nil"/>
              <w:right w:val="nil"/>
            </w:tcBorders>
            <w:shd w:val="clear" w:color="auto" w:fill="auto"/>
            <w:vAlign w:val="center"/>
            <w:hideMark/>
          </w:tcPr>
          <w:p w14:paraId="1D89C026" w14:textId="77777777" w:rsidR="00FE16D8" w:rsidRDefault="00FE16D8" w:rsidP="00BB3B8D">
            <w:pPr>
              <w:rPr>
                <w:rFonts w:ascii="Times New Roman" w:hAnsi="Times New Roman"/>
                <w:b/>
                <w:bCs/>
                <w:color w:val="000000"/>
                <w:sz w:val="24"/>
                <w:szCs w:val="24"/>
              </w:rPr>
            </w:pPr>
          </w:p>
          <w:p w14:paraId="7F81B301" w14:textId="49CECC8B" w:rsidR="00EC2645" w:rsidRPr="00EC2645" w:rsidRDefault="00EC2645" w:rsidP="00BB3B8D">
            <w:pPr>
              <w:rPr>
                <w:rFonts w:ascii="Times New Roman" w:hAnsi="Times New Roman"/>
                <w:b/>
                <w:bCs/>
                <w:color w:val="000000"/>
                <w:sz w:val="24"/>
                <w:szCs w:val="24"/>
              </w:rPr>
            </w:pPr>
            <w:r w:rsidRPr="00EC2645">
              <w:rPr>
                <w:rFonts w:ascii="Times New Roman" w:hAnsi="Times New Roman"/>
                <w:b/>
                <w:bCs/>
                <w:color w:val="000000"/>
                <w:sz w:val="24"/>
                <w:szCs w:val="24"/>
              </w:rPr>
              <w:t>Sản xuất và phân phối điện, khí đốt, nước nóng, hơi nước và điều hoà không khí</w:t>
            </w:r>
          </w:p>
        </w:tc>
        <w:tc>
          <w:tcPr>
            <w:tcW w:w="1134" w:type="dxa"/>
            <w:tcBorders>
              <w:top w:val="nil"/>
              <w:left w:val="nil"/>
              <w:bottom w:val="nil"/>
              <w:right w:val="nil"/>
            </w:tcBorders>
            <w:shd w:val="clear" w:color="auto" w:fill="auto"/>
            <w:vAlign w:val="center"/>
            <w:hideMark/>
          </w:tcPr>
          <w:p w14:paraId="2DBD1CC8" w14:textId="1FA44A9C" w:rsidR="00EC2645" w:rsidRPr="00EC2645" w:rsidRDefault="00EC2645" w:rsidP="00BB3B8D">
            <w:pPr>
              <w:jc w:val="center"/>
              <w:rPr>
                <w:rFonts w:ascii="Times New Roman" w:hAnsi="Times New Roman"/>
                <w:b/>
                <w:bCs/>
                <w:color w:val="000000"/>
                <w:sz w:val="24"/>
                <w:szCs w:val="24"/>
              </w:rPr>
            </w:pPr>
            <w:r w:rsidRPr="00EC2645">
              <w:rPr>
                <w:rFonts w:ascii="Times New Roman" w:hAnsi="Times New Roman"/>
                <w:b/>
                <w:bCs/>
                <w:color w:val="000000"/>
                <w:sz w:val="24"/>
                <w:szCs w:val="24"/>
              </w:rPr>
              <w:t>D</w:t>
            </w:r>
          </w:p>
        </w:tc>
        <w:tc>
          <w:tcPr>
            <w:tcW w:w="1134" w:type="dxa"/>
            <w:tcBorders>
              <w:top w:val="nil"/>
              <w:left w:val="nil"/>
              <w:bottom w:val="nil"/>
              <w:right w:val="nil"/>
            </w:tcBorders>
            <w:shd w:val="clear" w:color="auto" w:fill="auto"/>
            <w:noWrap/>
            <w:vAlign w:val="center"/>
            <w:hideMark/>
          </w:tcPr>
          <w:p w14:paraId="4B060264"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113,87</w:t>
            </w:r>
          </w:p>
        </w:tc>
        <w:tc>
          <w:tcPr>
            <w:tcW w:w="1116" w:type="dxa"/>
            <w:tcBorders>
              <w:top w:val="nil"/>
              <w:left w:val="nil"/>
              <w:bottom w:val="nil"/>
              <w:right w:val="nil"/>
            </w:tcBorders>
            <w:shd w:val="clear" w:color="auto" w:fill="auto"/>
            <w:noWrap/>
            <w:vAlign w:val="center"/>
            <w:hideMark/>
          </w:tcPr>
          <w:p w14:paraId="40969915"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101,65</w:t>
            </w:r>
          </w:p>
        </w:tc>
        <w:tc>
          <w:tcPr>
            <w:tcW w:w="1116" w:type="dxa"/>
            <w:tcBorders>
              <w:top w:val="nil"/>
              <w:left w:val="nil"/>
              <w:bottom w:val="nil"/>
              <w:right w:val="nil"/>
            </w:tcBorders>
            <w:shd w:val="clear" w:color="auto" w:fill="auto"/>
            <w:noWrap/>
            <w:vAlign w:val="center"/>
            <w:hideMark/>
          </w:tcPr>
          <w:p w14:paraId="6C7BA3E7"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110,24</w:t>
            </w:r>
          </w:p>
        </w:tc>
        <w:tc>
          <w:tcPr>
            <w:tcW w:w="1028" w:type="dxa"/>
            <w:tcBorders>
              <w:top w:val="nil"/>
              <w:left w:val="nil"/>
              <w:bottom w:val="nil"/>
              <w:right w:val="nil"/>
            </w:tcBorders>
            <w:shd w:val="clear" w:color="auto" w:fill="auto"/>
            <w:noWrap/>
            <w:vAlign w:val="center"/>
            <w:hideMark/>
          </w:tcPr>
          <w:p w14:paraId="5E4BB69F"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108,79</w:t>
            </w:r>
          </w:p>
        </w:tc>
      </w:tr>
      <w:tr w:rsidR="00EC2645" w:rsidRPr="00EC2645" w14:paraId="54A95CF2" w14:textId="77777777" w:rsidTr="00F145E0">
        <w:trPr>
          <w:trHeight w:val="567"/>
        </w:trPr>
        <w:tc>
          <w:tcPr>
            <w:tcW w:w="3436" w:type="dxa"/>
            <w:tcBorders>
              <w:top w:val="nil"/>
              <w:left w:val="nil"/>
              <w:bottom w:val="nil"/>
              <w:right w:val="nil"/>
            </w:tcBorders>
            <w:shd w:val="clear" w:color="auto" w:fill="auto"/>
            <w:vAlign w:val="center"/>
            <w:hideMark/>
          </w:tcPr>
          <w:p w14:paraId="75F69002" w14:textId="77777777" w:rsidR="00555C59" w:rsidRDefault="00555C59" w:rsidP="00BB3B8D">
            <w:pPr>
              <w:rPr>
                <w:rFonts w:ascii="Times New Roman" w:hAnsi="Times New Roman"/>
                <w:color w:val="000000"/>
                <w:sz w:val="24"/>
                <w:szCs w:val="24"/>
              </w:rPr>
            </w:pPr>
          </w:p>
          <w:p w14:paraId="26E56BB7" w14:textId="14F78002" w:rsidR="00EC2645" w:rsidRPr="00BB3B8D" w:rsidRDefault="00EC2645" w:rsidP="00BB3B8D">
            <w:pPr>
              <w:rPr>
                <w:rFonts w:ascii="Times New Roman" w:hAnsi="Times New Roman"/>
                <w:color w:val="000000"/>
                <w:spacing w:val="-14"/>
                <w:sz w:val="24"/>
                <w:szCs w:val="24"/>
              </w:rPr>
            </w:pPr>
            <w:r w:rsidRPr="00BB3B8D">
              <w:rPr>
                <w:rFonts w:ascii="Times New Roman" w:hAnsi="Times New Roman"/>
                <w:color w:val="000000"/>
                <w:spacing w:val="-14"/>
                <w:sz w:val="24"/>
                <w:szCs w:val="24"/>
              </w:rPr>
              <w:t>Sản xuất và phân phối điện, khí đốt, nước nóng, hơi nước và điều hoà không khí</w:t>
            </w:r>
          </w:p>
        </w:tc>
        <w:tc>
          <w:tcPr>
            <w:tcW w:w="1134" w:type="dxa"/>
            <w:tcBorders>
              <w:top w:val="nil"/>
              <w:left w:val="nil"/>
              <w:bottom w:val="nil"/>
              <w:right w:val="nil"/>
            </w:tcBorders>
            <w:shd w:val="clear" w:color="auto" w:fill="auto"/>
            <w:vAlign w:val="center"/>
            <w:hideMark/>
          </w:tcPr>
          <w:p w14:paraId="4A621AAE"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35</w:t>
            </w:r>
          </w:p>
        </w:tc>
        <w:tc>
          <w:tcPr>
            <w:tcW w:w="1134" w:type="dxa"/>
            <w:tcBorders>
              <w:top w:val="nil"/>
              <w:left w:val="nil"/>
              <w:bottom w:val="nil"/>
              <w:right w:val="nil"/>
            </w:tcBorders>
            <w:shd w:val="clear" w:color="auto" w:fill="auto"/>
            <w:noWrap/>
            <w:vAlign w:val="center"/>
            <w:hideMark/>
          </w:tcPr>
          <w:p w14:paraId="30A65ED4"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113,87</w:t>
            </w:r>
          </w:p>
        </w:tc>
        <w:tc>
          <w:tcPr>
            <w:tcW w:w="1116" w:type="dxa"/>
            <w:tcBorders>
              <w:top w:val="nil"/>
              <w:left w:val="nil"/>
              <w:bottom w:val="nil"/>
              <w:right w:val="nil"/>
            </w:tcBorders>
            <w:shd w:val="clear" w:color="auto" w:fill="auto"/>
            <w:noWrap/>
            <w:vAlign w:val="center"/>
            <w:hideMark/>
          </w:tcPr>
          <w:p w14:paraId="7990A7C7"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101,65</w:t>
            </w:r>
          </w:p>
        </w:tc>
        <w:tc>
          <w:tcPr>
            <w:tcW w:w="1116" w:type="dxa"/>
            <w:tcBorders>
              <w:top w:val="nil"/>
              <w:left w:val="nil"/>
              <w:bottom w:val="nil"/>
              <w:right w:val="nil"/>
            </w:tcBorders>
            <w:shd w:val="clear" w:color="auto" w:fill="auto"/>
            <w:noWrap/>
            <w:vAlign w:val="center"/>
            <w:hideMark/>
          </w:tcPr>
          <w:p w14:paraId="3D818969"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110,24</w:t>
            </w:r>
          </w:p>
        </w:tc>
        <w:tc>
          <w:tcPr>
            <w:tcW w:w="1028" w:type="dxa"/>
            <w:tcBorders>
              <w:top w:val="nil"/>
              <w:left w:val="nil"/>
              <w:bottom w:val="nil"/>
              <w:right w:val="nil"/>
            </w:tcBorders>
            <w:shd w:val="clear" w:color="auto" w:fill="auto"/>
            <w:noWrap/>
            <w:vAlign w:val="center"/>
            <w:hideMark/>
          </w:tcPr>
          <w:p w14:paraId="2D814E66"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108,79</w:t>
            </w:r>
          </w:p>
        </w:tc>
      </w:tr>
      <w:tr w:rsidR="00EC2645" w:rsidRPr="00EC2645" w14:paraId="449DAFE6" w14:textId="77777777" w:rsidTr="00F145E0">
        <w:trPr>
          <w:trHeight w:val="567"/>
        </w:trPr>
        <w:tc>
          <w:tcPr>
            <w:tcW w:w="3436" w:type="dxa"/>
            <w:tcBorders>
              <w:top w:val="nil"/>
              <w:left w:val="nil"/>
              <w:bottom w:val="nil"/>
              <w:right w:val="nil"/>
            </w:tcBorders>
            <w:shd w:val="clear" w:color="auto" w:fill="auto"/>
            <w:vAlign w:val="center"/>
            <w:hideMark/>
          </w:tcPr>
          <w:p w14:paraId="7FDAE0B4" w14:textId="77777777" w:rsidR="00555C59" w:rsidRDefault="00555C59" w:rsidP="00BB3B8D">
            <w:pPr>
              <w:rPr>
                <w:rFonts w:ascii="Times New Roman" w:hAnsi="Times New Roman"/>
                <w:b/>
                <w:bCs/>
                <w:color w:val="000000"/>
                <w:sz w:val="24"/>
                <w:szCs w:val="24"/>
              </w:rPr>
            </w:pPr>
          </w:p>
          <w:p w14:paraId="005F8B1B" w14:textId="0EFFA147" w:rsidR="00EC2645" w:rsidRPr="00BB3B8D" w:rsidRDefault="00EC2645" w:rsidP="00BB3B8D">
            <w:pPr>
              <w:rPr>
                <w:rFonts w:ascii="Times New Roman" w:hAnsi="Times New Roman"/>
                <w:b/>
                <w:bCs/>
                <w:color w:val="000000"/>
                <w:spacing w:val="-16"/>
                <w:sz w:val="24"/>
                <w:szCs w:val="24"/>
              </w:rPr>
            </w:pPr>
            <w:r w:rsidRPr="00BB3B8D">
              <w:rPr>
                <w:rFonts w:ascii="Times New Roman" w:hAnsi="Times New Roman"/>
                <w:b/>
                <w:bCs/>
                <w:color w:val="000000"/>
                <w:spacing w:val="-16"/>
                <w:sz w:val="24"/>
                <w:szCs w:val="24"/>
              </w:rPr>
              <w:t>Cung cấp nước; hoạt động quản lý và xử lý rác thải, nước thải</w:t>
            </w:r>
          </w:p>
        </w:tc>
        <w:tc>
          <w:tcPr>
            <w:tcW w:w="1134" w:type="dxa"/>
            <w:tcBorders>
              <w:top w:val="nil"/>
              <w:left w:val="nil"/>
              <w:bottom w:val="nil"/>
              <w:right w:val="nil"/>
            </w:tcBorders>
            <w:shd w:val="clear" w:color="auto" w:fill="auto"/>
            <w:vAlign w:val="center"/>
            <w:hideMark/>
          </w:tcPr>
          <w:p w14:paraId="6C684074" w14:textId="7CCF0548" w:rsidR="00EC2645" w:rsidRPr="00EC2645" w:rsidRDefault="00EC2645" w:rsidP="00BB3B8D">
            <w:pPr>
              <w:jc w:val="center"/>
              <w:rPr>
                <w:rFonts w:ascii="Times New Roman" w:hAnsi="Times New Roman"/>
                <w:b/>
                <w:bCs/>
                <w:color w:val="000000"/>
                <w:sz w:val="24"/>
                <w:szCs w:val="24"/>
              </w:rPr>
            </w:pPr>
            <w:r w:rsidRPr="00EC2645">
              <w:rPr>
                <w:rFonts w:ascii="Times New Roman" w:hAnsi="Times New Roman"/>
                <w:b/>
                <w:bCs/>
                <w:color w:val="000000"/>
                <w:sz w:val="24"/>
                <w:szCs w:val="24"/>
              </w:rPr>
              <w:t>E</w:t>
            </w:r>
          </w:p>
        </w:tc>
        <w:tc>
          <w:tcPr>
            <w:tcW w:w="1134" w:type="dxa"/>
            <w:tcBorders>
              <w:top w:val="nil"/>
              <w:left w:val="nil"/>
              <w:bottom w:val="nil"/>
              <w:right w:val="nil"/>
            </w:tcBorders>
            <w:shd w:val="clear" w:color="auto" w:fill="auto"/>
            <w:noWrap/>
            <w:vAlign w:val="center"/>
            <w:hideMark/>
          </w:tcPr>
          <w:p w14:paraId="767DA470"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89,04</w:t>
            </w:r>
          </w:p>
        </w:tc>
        <w:tc>
          <w:tcPr>
            <w:tcW w:w="1116" w:type="dxa"/>
            <w:tcBorders>
              <w:top w:val="nil"/>
              <w:left w:val="nil"/>
              <w:bottom w:val="nil"/>
              <w:right w:val="nil"/>
            </w:tcBorders>
            <w:shd w:val="clear" w:color="auto" w:fill="auto"/>
            <w:noWrap/>
            <w:vAlign w:val="center"/>
            <w:hideMark/>
          </w:tcPr>
          <w:p w14:paraId="4D1A667B"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99,99</w:t>
            </w:r>
          </w:p>
        </w:tc>
        <w:tc>
          <w:tcPr>
            <w:tcW w:w="1116" w:type="dxa"/>
            <w:tcBorders>
              <w:top w:val="nil"/>
              <w:left w:val="nil"/>
              <w:bottom w:val="nil"/>
              <w:right w:val="nil"/>
            </w:tcBorders>
            <w:shd w:val="clear" w:color="auto" w:fill="auto"/>
            <w:noWrap/>
            <w:vAlign w:val="center"/>
            <w:hideMark/>
          </w:tcPr>
          <w:p w14:paraId="08DA5806"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80,11</w:t>
            </w:r>
          </w:p>
        </w:tc>
        <w:tc>
          <w:tcPr>
            <w:tcW w:w="1028" w:type="dxa"/>
            <w:tcBorders>
              <w:top w:val="nil"/>
              <w:left w:val="nil"/>
              <w:bottom w:val="nil"/>
              <w:right w:val="nil"/>
            </w:tcBorders>
            <w:shd w:val="clear" w:color="auto" w:fill="auto"/>
            <w:noWrap/>
            <w:vAlign w:val="center"/>
            <w:hideMark/>
          </w:tcPr>
          <w:p w14:paraId="3B6FA1C4" w14:textId="77777777" w:rsidR="00EC2645" w:rsidRPr="00EC2645" w:rsidRDefault="00EC2645" w:rsidP="00BB3B8D">
            <w:pPr>
              <w:jc w:val="right"/>
              <w:rPr>
                <w:rFonts w:ascii="Times New Roman" w:hAnsi="Times New Roman"/>
                <w:b/>
                <w:bCs/>
                <w:sz w:val="24"/>
                <w:szCs w:val="24"/>
              </w:rPr>
            </w:pPr>
            <w:r w:rsidRPr="00EC2645">
              <w:rPr>
                <w:rFonts w:ascii="Times New Roman" w:hAnsi="Times New Roman"/>
                <w:b/>
                <w:bCs/>
                <w:sz w:val="24"/>
                <w:szCs w:val="24"/>
              </w:rPr>
              <w:t>95,52</w:t>
            </w:r>
          </w:p>
        </w:tc>
      </w:tr>
      <w:tr w:rsidR="00EC2645" w:rsidRPr="00EC2645" w14:paraId="6A28F4FB" w14:textId="77777777" w:rsidTr="00F145E0">
        <w:trPr>
          <w:trHeight w:val="567"/>
        </w:trPr>
        <w:tc>
          <w:tcPr>
            <w:tcW w:w="3436" w:type="dxa"/>
            <w:tcBorders>
              <w:top w:val="nil"/>
              <w:left w:val="nil"/>
              <w:bottom w:val="nil"/>
              <w:right w:val="nil"/>
            </w:tcBorders>
            <w:shd w:val="clear" w:color="auto" w:fill="auto"/>
            <w:vAlign w:val="center"/>
            <w:hideMark/>
          </w:tcPr>
          <w:p w14:paraId="017FD1E7" w14:textId="77777777" w:rsidR="00555C59" w:rsidRPr="00BB3B8D" w:rsidRDefault="00555C59" w:rsidP="00BB3B8D">
            <w:pPr>
              <w:rPr>
                <w:rFonts w:ascii="Times New Roman" w:hAnsi="Times New Roman"/>
                <w:color w:val="000000"/>
                <w:spacing w:val="-14"/>
                <w:sz w:val="24"/>
                <w:szCs w:val="24"/>
              </w:rPr>
            </w:pPr>
          </w:p>
          <w:p w14:paraId="7071E045" w14:textId="0AEB5746" w:rsidR="00EC2645" w:rsidRPr="00BB3B8D" w:rsidRDefault="00EC2645" w:rsidP="00BB3B8D">
            <w:pPr>
              <w:rPr>
                <w:rFonts w:ascii="Times New Roman" w:hAnsi="Times New Roman"/>
                <w:color w:val="000000"/>
                <w:spacing w:val="-14"/>
                <w:sz w:val="24"/>
                <w:szCs w:val="24"/>
              </w:rPr>
            </w:pPr>
            <w:r w:rsidRPr="00BB3B8D">
              <w:rPr>
                <w:rFonts w:ascii="Times New Roman" w:hAnsi="Times New Roman"/>
                <w:color w:val="000000"/>
                <w:spacing w:val="-14"/>
                <w:sz w:val="24"/>
                <w:szCs w:val="24"/>
              </w:rPr>
              <w:t>Khai thác, xử lý và cung cấp nước</w:t>
            </w:r>
          </w:p>
        </w:tc>
        <w:tc>
          <w:tcPr>
            <w:tcW w:w="1134" w:type="dxa"/>
            <w:tcBorders>
              <w:top w:val="nil"/>
              <w:left w:val="nil"/>
              <w:bottom w:val="nil"/>
              <w:right w:val="nil"/>
            </w:tcBorders>
            <w:shd w:val="clear" w:color="auto" w:fill="auto"/>
            <w:vAlign w:val="center"/>
            <w:hideMark/>
          </w:tcPr>
          <w:p w14:paraId="5BB5AF7A"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36</w:t>
            </w:r>
          </w:p>
        </w:tc>
        <w:tc>
          <w:tcPr>
            <w:tcW w:w="1134" w:type="dxa"/>
            <w:tcBorders>
              <w:top w:val="nil"/>
              <w:left w:val="nil"/>
              <w:bottom w:val="nil"/>
              <w:right w:val="nil"/>
            </w:tcBorders>
            <w:shd w:val="clear" w:color="auto" w:fill="auto"/>
            <w:noWrap/>
            <w:vAlign w:val="center"/>
            <w:hideMark/>
          </w:tcPr>
          <w:p w14:paraId="6419B143"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101,39</w:t>
            </w:r>
          </w:p>
        </w:tc>
        <w:tc>
          <w:tcPr>
            <w:tcW w:w="1116" w:type="dxa"/>
            <w:tcBorders>
              <w:top w:val="nil"/>
              <w:left w:val="nil"/>
              <w:bottom w:val="nil"/>
              <w:right w:val="nil"/>
            </w:tcBorders>
            <w:shd w:val="clear" w:color="auto" w:fill="auto"/>
            <w:noWrap/>
            <w:vAlign w:val="center"/>
            <w:hideMark/>
          </w:tcPr>
          <w:p w14:paraId="48B23E4B"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100,59</w:t>
            </w:r>
          </w:p>
        </w:tc>
        <w:tc>
          <w:tcPr>
            <w:tcW w:w="1116" w:type="dxa"/>
            <w:tcBorders>
              <w:top w:val="nil"/>
              <w:left w:val="nil"/>
              <w:bottom w:val="nil"/>
              <w:right w:val="nil"/>
            </w:tcBorders>
            <w:shd w:val="clear" w:color="auto" w:fill="auto"/>
            <w:noWrap/>
            <w:vAlign w:val="center"/>
            <w:hideMark/>
          </w:tcPr>
          <w:p w14:paraId="790C8CBF"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105,65</w:t>
            </w:r>
          </w:p>
        </w:tc>
        <w:tc>
          <w:tcPr>
            <w:tcW w:w="1028" w:type="dxa"/>
            <w:tcBorders>
              <w:top w:val="nil"/>
              <w:left w:val="nil"/>
              <w:bottom w:val="nil"/>
              <w:right w:val="nil"/>
            </w:tcBorders>
            <w:shd w:val="clear" w:color="auto" w:fill="auto"/>
            <w:noWrap/>
            <w:vAlign w:val="center"/>
            <w:hideMark/>
          </w:tcPr>
          <w:p w14:paraId="718082DB"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103,36</w:t>
            </w:r>
          </w:p>
        </w:tc>
      </w:tr>
      <w:tr w:rsidR="00EC2645" w:rsidRPr="00EC2645" w14:paraId="2EE6B8EF" w14:textId="77777777" w:rsidTr="00F145E0">
        <w:trPr>
          <w:trHeight w:val="567"/>
        </w:trPr>
        <w:tc>
          <w:tcPr>
            <w:tcW w:w="3436" w:type="dxa"/>
            <w:tcBorders>
              <w:top w:val="nil"/>
              <w:left w:val="nil"/>
              <w:bottom w:val="nil"/>
              <w:right w:val="nil"/>
            </w:tcBorders>
            <w:shd w:val="clear" w:color="auto" w:fill="auto"/>
            <w:vAlign w:val="center"/>
            <w:hideMark/>
          </w:tcPr>
          <w:p w14:paraId="404B30E7" w14:textId="77777777" w:rsidR="00EC2645" w:rsidRPr="00EC2645" w:rsidRDefault="00EC2645" w:rsidP="00BB3B8D">
            <w:pPr>
              <w:rPr>
                <w:rFonts w:ascii="Times New Roman" w:hAnsi="Times New Roman"/>
                <w:color w:val="000000"/>
                <w:sz w:val="24"/>
                <w:szCs w:val="24"/>
              </w:rPr>
            </w:pPr>
            <w:r w:rsidRPr="00EC2645">
              <w:rPr>
                <w:rFonts w:ascii="Times New Roman" w:hAnsi="Times New Roman"/>
                <w:color w:val="000000"/>
                <w:sz w:val="24"/>
                <w:szCs w:val="24"/>
              </w:rPr>
              <w:t>Hoạt động thu gom, xử lý và tiêu huỷ rác thải; tái chế phế liệu</w:t>
            </w:r>
          </w:p>
        </w:tc>
        <w:tc>
          <w:tcPr>
            <w:tcW w:w="1134" w:type="dxa"/>
            <w:tcBorders>
              <w:top w:val="nil"/>
              <w:left w:val="nil"/>
              <w:bottom w:val="nil"/>
              <w:right w:val="nil"/>
            </w:tcBorders>
            <w:shd w:val="clear" w:color="auto" w:fill="auto"/>
            <w:vAlign w:val="center"/>
            <w:hideMark/>
          </w:tcPr>
          <w:p w14:paraId="1F9FE117" w14:textId="77777777" w:rsidR="00EC2645" w:rsidRPr="00EC2645" w:rsidRDefault="00EC2645" w:rsidP="00BB3B8D">
            <w:pPr>
              <w:jc w:val="center"/>
              <w:rPr>
                <w:rFonts w:ascii="Times New Roman" w:hAnsi="Times New Roman"/>
                <w:color w:val="000000"/>
                <w:sz w:val="24"/>
                <w:szCs w:val="24"/>
              </w:rPr>
            </w:pPr>
            <w:r w:rsidRPr="00EC2645">
              <w:rPr>
                <w:rFonts w:ascii="Times New Roman" w:hAnsi="Times New Roman"/>
                <w:color w:val="000000"/>
                <w:sz w:val="24"/>
                <w:szCs w:val="24"/>
              </w:rPr>
              <w:t>38</w:t>
            </w:r>
          </w:p>
        </w:tc>
        <w:tc>
          <w:tcPr>
            <w:tcW w:w="1134" w:type="dxa"/>
            <w:tcBorders>
              <w:top w:val="nil"/>
              <w:left w:val="nil"/>
              <w:bottom w:val="nil"/>
              <w:right w:val="nil"/>
            </w:tcBorders>
            <w:shd w:val="clear" w:color="auto" w:fill="auto"/>
            <w:noWrap/>
            <w:vAlign w:val="center"/>
            <w:hideMark/>
          </w:tcPr>
          <w:p w14:paraId="538AFAA8" w14:textId="77777777" w:rsidR="00EC2645" w:rsidRPr="00EC2645" w:rsidRDefault="00EC2645" w:rsidP="00BB3B8D">
            <w:pPr>
              <w:ind w:firstLineChars="100" w:firstLine="240"/>
              <w:jc w:val="right"/>
              <w:rPr>
                <w:rFonts w:ascii="Times New Roman" w:hAnsi="Times New Roman"/>
                <w:sz w:val="24"/>
                <w:szCs w:val="24"/>
              </w:rPr>
            </w:pPr>
            <w:r w:rsidRPr="00EC2645">
              <w:rPr>
                <w:rFonts w:ascii="Times New Roman" w:hAnsi="Times New Roman"/>
                <w:sz w:val="24"/>
                <w:szCs w:val="24"/>
              </w:rPr>
              <w:t>74,32</w:t>
            </w:r>
          </w:p>
        </w:tc>
        <w:tc>
          <w:tcPr>
            <w:tcW w:w="1116" w:type="dxa"/>
            <w:tcBorders>
              <w:top w:val="nil"/>
              <w:left w:val="nil"/>
              <w:bottom w:val="nil"/>
              <w:right w:val="nil"/>
            </w:tcBorders>
            <w:shd w:val="clear" w:color="auto" w:fill="auto"/>
            <w:noWrap/>
            <w:vAlign w:val="center"/>
            <w:hideMark/>
          </w:tcPr>
          <w:p w14:paraId="15BEEDEE" w14:textId="77777777" w:rsidR="00EC2645" w:rsidRPr="00EC2645" w:rsidRDefault="00EC2645" w:rsidP="00BB3B8D">
            <w:pPr>
              <w:ind w:firstLineChars="100" w:firstLine="240"/>
              <w:jc w:val="right"/>
              <w:rPr>
                <w:rFonts w:ascii="Times New Roman" w:hAnsi="Times New Roman"/>
                <w:sz w:val="24"/>
                <w:szCs w:val="24"/>
              </w:rPr>
            </w:pPr>
            <w:r w:rsidRPr="00EC2645">
              <w:rPr>
                <w:rFonts w:ascii="Times New Roman" w:hAnsi="Times New Roman"/>
                <w:sz w:val="24"/>
                <w:szCs w:val="24"/>
              </w:rPr>
              <w:t>99,01</w:t>
            </w:r>
          </w:p>
        </w:tc>
        <w:tc>
          <w:tcPr>
            <w:tcW w:w="1116" w:type="dxa"/>
            <w:tcBorders>
              <w:top w:val="nil"/>
              <w:left w:val="nil"/>
              <w:bottom w:val="nil"/>
              <w:right w:val="nil"/>
            </w:tcBorders>
            <w:shd w:val="clear" w:color="auto" w:fill="auto"/>
            <w:noWrap/>
            <w:vAlign w:val="center"/>
            <w:hideMark/>
          </w:tcPr>
          <w:p w14:paraId="58BA7058" w14:textId="77777777" w:rsidR="00EC2645" w:rsidRPr="00EC2645" w:rsidRDefault="00EC2645" w:rsidP="00BB3B8D">
            <w:pPr>
              <w:ind w:firstLineChars="100" w:firstLine="240"/>
              <w:jc w:val="right"/>
              <w:rPr>
                <w:rFonts w:ascii="Times New Roman" w:hAnsi="Times New Roman"/>
                <w:sz w:val="24"/>
                <w:szCs w:val="24"/>
              </w:rPr>
            </w:pPr>
            <w:r w:rsidRPr="00EC2645">
              <w:rPr>
                <w:rFonts w:ascii="Times New Roman" w:hAnsi="Times New Roman"/>
                <w:sz w:val="24"/>
                <w:szCs w:val="24"/>
              </w:rPr>
              <w:t>57,26</w:t>
            </w:r>
          </w:p>
        </w:tc>
        <w:tc>
          <w:tcPr>
            <w:tcW w:w="1028" w:type="dxa"/>
            <w:tcBorders>
              <w:top w:val="nil"/>
              <w:left w:val="nil"/>
              <w:bottom w:val="nil"/>
              <w:right w:val="nil"/>
            </w:tcBorders>
            <w:shd w:val="clear" w:color="auto" w:fill="auto"/>
            <w:noWrap/>
            <w:vAlign w:val="center"/>
            <w:hideMark/>
          </w:tcPr>
          <w:p w14:paraId="0374B23E" w14:textId="77777777" w:rsidR="00EC2645" w:rsidRPr="00EC2645" w:rsidRDefault="00EC2645" w:rsidP="00BB3B8D">
            <w:pPr>
              <w:jc w:val="right"/>
              <w:rPr>
                <w:rFonts w:ascii="Times New Roman" w:hAnsi="Times New Roman"/>
                <w:sz w:val="24"/>
                <w:szCs w:val="24"/>
              </w:rPr>
            </w:pPr>
            <w:r w:rsidRPr="00EC2645">
              <w:rPr>
                <w:rFonts w:ascii="Times New Roman" w:hAnsi="Times New Roman"/>
                <w:sz w:val="24"/>
                <w:szCs w:val="24"/>
              </w:rPr>
              <w:t>88,56</w:t>
            </w:r>
          </w:p>
        </w:tc>
      </w:tr>
    </w:tbl>
    <w:p w14:paraId="248A9E07" w14:textId="77777777" w:rsidR="00EC2645" w:rsidRPr="00EC2645" w:rsidRDefault="00EC2645" w:rsidP="00EC2645">
      <w:pPr>
        <w:rPr>
          <w:rFonts w:ascii="Times New Roman" w:hAnsi="Times New Roman"/>
          <w:sz w:val="24"/>
          <w:szCs w:val="24"/>
        </w:rPr>
      </w:pPr>
    </w:p>
    <w:p w14:paraId="2625E3CB" w14:textId="7EC44AF6" w:rsidR="00BB3B8D" w:rsidRDefault="00BB3B8D" w:rsidP="00EC2645">
      <w:pPr>
        <w:rPr>
          <w:rFonts w:ascii="Times New Roman" w:hAnsi="Times New Roman"/>
          <w:sz w:val="24"/>
          <w:szCs w:val="24"/>
        </w:rPr>
      </w:pPr>
      <w:r>
        <w:rPr>
          <w:rFonts w:ascii="Times New Roman" w:hAnsi="Times New Roman"/>
          <w:sz w:val="24"/>
          <w:szCs w:val="24"/>
        </w:rPr>
        <w:br/>
      </w:r>
    </w:p>
    <w:p w14:paraId="6E098871" w14:textId="0BCE15CA" w:rsidR="00EC2645" w:rsidRPr="00EC2645" w:rsidRDefault="00BB3B8D" w:rsidP="00BB3B8D">
      <w:pPr>
        <w:spacing w:after="160" w:line="259" w:lineRule="auto"/>
        <w:rPr>
          <w:rFonts w:ascii="Times New Roman" w:hAnsi="Times New Roman"/>
          <w:sz w:val="24"/>
          <w:szCs w:val="24"/>
        </w:rPr>
      </w:pPr>
      <w:r>
        <w:rPr>
          <w:rFonts w:ascii="Times New Roman" w:hAnsi="Times New Roman"/>
          <w:sz w:val="24"/>
          <w:szCs w:val="24"/>
        </w:rPr>
        <w:br w:type="page"/>
      </w:r>
    </w:p>
    <w:p w14:paraId="16A09A6C" w14:textId="77777777" w:rsidR="00EC2645" w:rsidRPr="00EC2645" w:rsidRDefault="00EC2645" w:rsidP="00EC2645">
      <w:pPr>
        <w:tabs>
          <w:tab w:val="left" w:pos="1740"/>
        </w:tabs>
        <w:rPr>
          <w:rFonts w:ascii="Times New Roman" w:hAnsi="Times New Roman"/>
          <w:sz w:val="24"/>
          <w:szCs w:val="24"/>
        </w:rPr>
      </w:pPr>
      <w:r w:rsidRPr="00EC2645">
        <w:rPr>
          <w:rFonts w:ascii="Times New Roman" w:hAnsi="Times New Roman"/>
          <w:sz w:val="24"/>
          <w:szCs w:val="24"/>
        </w:rPr>
        <w:tab/>
      </w:r>
    </w:p>
    <w:tbl>
      <w:tblPr>
        <w:tblW w:w="9356" w:type="dxa"/>
        <w:tblInd w:w="108" w:type="dxa"/>
        <w:tblLayout w:type="fixed"/>
        <w:tblLook w:val="04A0" w:firstRow="1" w:lastRow="0" w:firstColumn="1" w:lastColumn="0" w:noHBand="0" w:noVBand="1"/>
      </w:tblPr>
      <w:tblGrid>
        <w:gridCol w:w="2410"/>
        <w:gridCol w:w="847"/>
        <w:gridCol w:w="1176"/>
        <w:gridCol w:w="1176"/>
        <w:gridCol w:w="1337"/>
        <w:gridCol w:w="1276"/>
        <w:gridCol w:w="1134"/>
      </w:tblGrid>
      <w:tr w:rsidR="00EC2645" w:rsidRPr="00EC2645" w14:paraId="64AEFEE5" w14:textId="77777777" w:rsidTr="00023653">
        <w:trPr>
          <w:trHeight w:val="1031"/>
        </w:trPr>
        <w:tc>
          <w:tcPr>
            <w:tcW w:w="9356" w:type="dxa"/>
            <w:gridSpan w:val="7"/>
            <w:tcBorders>
              <w:top w:val="nil"/>
              <w:left w:val="nil"/>
              <w:bottom w:val="nil"/>
              <w:right w:val="nil"/>
            </w:tcBorders>
            <w:shd w:val="clear" w:color="auto" w:fill="auto"/>
            <w:hideMark/>
          </w:tcPr>
          <w:p w14:paraId="719807CD" w14:textId="77777777" w:rsidR="00F44860" w:rsidRDefault="00EC2645" w:rsidP="00023653">
            <w:pPr>
              <w:jc w:val="center"/>
              <w:rPr>
                <w:rFonts w:ascii="Times New Roman" w:hAnsi="Times New Roman"/>
                <w:b/>
                <w:bCs/>
                <w:sz w:val="24"/>
                <w:szCs w:val="24"/>
              </w:rPr>
            </w:pPr>
            <w:r w:rsidRPr="00EC2645">
              <w:rPr>
                <w:rFonts w:ascii="Times New Roman" w:hAnsi="Times New Roman"/>
                <w:sz w:val="24"/>
                <w:szCs w:val="24"/>
              </w:rPr>
              <w:br w:type="page"/>
            </w:r>
            <w:r w:rsidRPr="00EC2645">
              <w:rPr>
                <w:rFonts w:ascii="Times New Roman" w:hAnsi="Times New Roman"/>
                <w:b/>
                <w:bCs/>
                <w:sz w:val="24"/>
                <w:szCs w:val="24"/>
              </w:rPr>
              <w:t>3. SẢN LƯỢNG MỘT SỐ SẢN PHẨM CÔNG NGHIỆP CHỦ YẾU</w:t>
            </w:r>
          </w:p>
          <w:p w14:paraId="3EDA5F92" w14:textId="12C8BDDA" w:rsidR="00F44860" w:rsidRPr="00EC2645" w:rsidRDefault="00F44860" w:rsidP="00F44860">
            <w:pPr>
              <w:jc w:val="center"/>
              <w:rPr>
                <w:rFonts w:ascii="Times New Roman" w:hAnsi="Times New Roman"/>
                <w:b/>
                <w:bCs/>
                <w:sz w:val="24"/>
                <w:szCs w:val="24"/>
              </w:rPr>
            </w:pPr>
            <w:r>
              <w:rPr>
                <w:rFonts w:ascii="Times New Roman" w:hAnsi="Times New Roman"/>
                <w:b/>
                <w:bCs/>
                <w:sz w:val="24"/>
                <w:szCs w:val="24"/>
              </w:rPr>
              <w:t xml:space="preserve"> </w:t>
            </w:r>
            <w:r w:rsidRPr="00EC2645">
              <w:rPr>
                <w:rFonts w:ascii="Times New Roman" w:hAnsi="Times New Roman"/>
                <w:b/>
                <w:bCs/>
                <w:sz w:val="24"/>
                <w:szCs w:val="24"/>
              </w:rPr>
              <w:t>THÁNG 7 VÀ 7 THÁNG ĐẦU NĂM 2024</w:t>
            </w:r>
          </w:p>
          <w:p w14:paraId="72593E11" w14:textId="5A9149CA" w:rsidR="00EC2645" w:rsidRPr="00EC2645" w:rsidRDefault="00EC2645" w:rsidP="00023653">
            <w:pPr>
              <w:jc w:val="center"/>
              <w:rPr>
                <w:rFonts w:ascii="Times New Roman" w:hAnsi="Times New Roman"/>
                <w:b/>
                <w:bCs/>
                <w:sz w:val="24"/>
                <w:szCs w:val="24"/>
              </w:rPr>
            </w:pPr>
          </w:p>
        </w:tc>
      </w:tr>
      <w:tr w:rsidR="00EC2645" w:rsidRPr="00EC2645" w14:paraId="1BA1BE83" w14:textId="77777777" w:rsidTr="00023653">
        <w:trPr>
          <w:trHeight w:val="669"/>
        </w:trPr>
        <w:tc>
          <w:tcPr>
            <w:tcW w:w="2410" w:type="dxa"/>
            <w:vMerge w:val="restart"/>
            <w:tcBorders>
              <w:top w:val="single" w:sz="4" w:space="0" w:color="auto"/>
              <w:left w:val="nil"/>
              <w:right w:val="nil"/>
            </w:tcBorders>
            <w:shd w:val="clear" w:color="auto" w:fill="auto"/>
            <w:noWrap/>
            <w:vAlign w:val="center"/>
            <w:hideMark/>
          </w:tcPr>
          <w:p w14:paraId="2875869D" w14:textId="77777777" w:rsidR="00EC2645" w:rsidRPr="00EC2645" w:rsidRDefault="00EC2645" w:rsidP="00023653">
            <w:pPr>
              <w:jc w:val="center"/>
              <w:rPr>
                <w:rFonts w:ascii="Times New Roman" w:hAnsi="Times New Roman"/>
                <w:b/>
                <w:bCs/>
                <w:sz w:val="24"/>
                <w:szCs w:val="24"/>
              </w:rPr>
            </w:pPr>
            <w:r w:rsidRPr="00EC2645">
              <w:rPr>
                <w:rFonts w:ascii="Times New Roman" w:hAnsi="Times New Roman"/>
                <w:b/>
                <w:bCs/>
                <w:sz w:val="24"/>
                <w:szCs w:val="24"/>
              </w:rPr>
              <w:t> </w:t>
            </w:r>
          </w:p>
        </w:tc>
        <w:tc>
          <w:tcPr>
            <w:tcW w:w="847" w:type="dxa"/>
            <w:vMerge w:val="restart"/>
            <w:tcBorders>
              <w:top w:val="single" w:sz="4" w:space="0" w:color="auto"/>
              <w:left w:val="nil"/>
              <w:right w:val="nil"/>
            </w:tcBorders>
            <w:shd w:val="clear" w:color="auto" w:fill="auto"/>
            <w:vAlign w:val="center"/>
            <w:hideMark/>
          </w:tcPr>
          <w:p w14:paraId="3FB9EC55"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Đơn vị</w:t>
            </w:r>
            <w:r w:rsidRPr="00EC2645">
              <w:rPr>
                <w:rFonts w:ascii="Times New Roman" w:hAnsi="Times New Roman"/>
                <w:sz w:val="24"/>
                <w:szCs w:val="24"/>
              </w:rPr>
              <w:br/>
              <w:t>tính</w:t>
            </w:r>
          </w:p>
        </w:tc>
        <w:tc>
          <w:tcPr>
            <w:tcW w:w="1176" w:type="dxa"/>
            <w:vMerge w:val="restart"/>
            <w:tcBorders>
              <w:top w:val="single" w:sz="4" w:space="0" w:color="auto"/>
              <w:left w:val="nil"/>
              <w:right w:val="nil"/>
            </w:tcBorders>
            <w:shd w:val="clear" w:color="auto" w:fill="auto"/>
            <w:vAlign w:val="center"/>
            <w:hideMark/>
          </w:tcPr>
          <w:p w14:paraId="5AAC54AA"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Thực hiện tháng 6 năm 2024</w:t>
            </w:r>
          </w:p>
        </w:tc>
        <w:tc>
          <w:tcPr>
            <w:tcW w:w="1176" w:type="dxa"/>
            <w:vMerge w:val="restart"/>
            <w:tcBorders>
              <w:top w:val="single" w:sz="4" w:space="0" w:color="auto"/>
              <w:left w:val="nil"/>
              <w:right w:val="nil"/>
            </w:tcBorders>
            <w:shd w:val="clear" w:color="auto" w:fill="auto"/>
            <w:vAlign w:val="center"/>
            <w:hideMark/>
          </w:tcPr>
          <w:p w14:paraId="2038EB28"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Ước tính tháng 7 năm 2024</w:t>
            </w:r>
          </w:p>
        </w:tc>
        <w:tc>
          <w:tcPr>
            <w:tcW w:w="1337" w:type="dxa"/>
            <w:vMerge w:val="restart"/>
            <w:tcBorders>
              <w:top w:val="single" w:sz="4" w:space="0" w:color="auto"/>
              <w:left w:val="nil"/>
              <w:right w:val="nil"/>
            </w:tcBorders>
            <w:shd w:val="clear" w:color="auto" w:fill="auto"/>
            <w:vAlign w:val="center"/>
            <w:hideMark/>
          </w:tcPr>
          <w:p w14:paraId="42A21880"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Lũy kế</w:t>
            </w:r>
            <w:r w:rsidRPr="00EC2645">
              <w:rPr>
                <w:rFonts w:ascii="Times New Roman" w:hAnsi="Times New Roman"/>
                <w:sz w:val="24"/>
                <w:szCs w:val="24"/>
              </w:rPr>
              <w:br/>
              <w:t>7 tháng năm 2024</w:t>
            </w:r>
          </w:p>
        </w:tc>
        <w:tc>
          <w:tcPr>
            <w:tcW w:w="2410" w:type="dxa"/>
            <w:gridSpan w:val="2"/>
            <w:tcBorders>
              <w:top w:val="single" w:sz="4" w:space="0" w:color="auto"/>
              <w:left w:val="nil"/>
              <w:bottom w:val="single" w:sz="4" w:space="0" w:color="auto"/>
              <w:right w:val="nil"/>
            </w:tcBorders>
            <w:shd w:val="clear" w:color="auto" w:fill="auto"/>
            <w:vAlign w:val="center"/>
          </w:tcPr>
          <w:p w14:paraId="5F92BE77" w14:textId="77777777" w:rsidR="00EC2645" w:rsidRPr="00EC2645" w:rsidRDefault="00EC2645" w:rsidP="00023653">
            <w:pPr>
              <w:ind w:left="-57" w:right="-57"/>
              <w:jc w:val="center"/>
              <w:rPr>
                <w:rFonts w:ascii="Times New Roman" w:hAnsi="Times New Roman"/>
                <w:color w:val="000000"/>
                <w:sz w:val="24"/>
                <w:szCs w:val="24"/>
              </w:rPr>
            </w:pPr>
            <w:r w:rsidRPr="00EC2645">
              <w:rPr>
                <w:rFonts w:ascii="Times New Roman" w:hAnsi="Times New Roman"/>
                <w:sz w:val="24"/>
                <w:szCs w:val="24"/>
              </w:rPr>
              <w:t>So với cùng kỳ năm trước (%)</w:t>
            </w:r>
          </w:p>
        </w:tc>
      </w:tr>
      <w:tr w:rsidR="00EC2645" w:rsidRPr="00EC2645" w14:paraId="61CC3F79" w14:textId="77777777" w:rsidTr="00023653">
        <w:trPr>
          <w:trHeight w:val="693"/>
        </w:trPr>
        <w:tc>
          <w:tcPr>
            <w:tcW w:w="2410" w:type="dxa"/>
            <w:vMerge/>
            <w:tcBorders>
              <w:left w:val="nil"/>
              <w:bottom w:val="nil"/>
              <w:right w:val="nil"/>
            </w:tcBorders>
            <w:shd w:val="clear" w:color="auto" w:fill="auto"/>
            <w:noWrap/>
            <w:vAlign w:val="center"/>
          </w:tcPr>
          <w:p w14:paraId="271674EB" w14:textId="77777777" w:rsidR="00EC2645" w:rsidRPr="00EC2645" w:rsidRDefault="00EC2645" w:rsidP="00023653">
            <w:pPr>
              <w:jc w:val="center"/>
              <w:rPr>
                <w:rFonts w:ascii="Times New Roman" w:hAnsi="Times New Roman"/>
                <w:b/>
                <w:bCs/>
                <w:sz w:val="24"/>
                <w:szCs w:val="24"/>
              </w:rPr>
            </w:pPr>
          </w:p>
        </w:tc>
        <w:tc>
          <w:tcPr>
            <w:tcW w:w="847" w:type="dxa"/>
            <w:vMerge/>
            <w:tcBorders>
              <w:left w:val="nil"/>
              <w:bottom w:val="single" w:sz="4" w:space="0" w:color="auto"/>
              <w:right w:val="nil"/>
            </w:tcBorders>
            <w:shd w:val="clear" w:color="auto" w:fill="auto"/>
            <w:vAlign w:val="center"/>
          </w:tcPr>
          <w:p w14:paraId="2390203B" w14:textId="77777777" w:rsidR="00EC2645" w:rsidRPr="00EC2645" w:rsidRDefault="00EC2645" w:rsidP="00023653">
            <w:pPr>
              <w:jc w:val="center"/>
              <w:rPr>
                <w:rFonts w:ascii="Times New Roman" w:hAnsi="Times New Roman"/>
                <w:sz w:val="24"/>
                <w:szCs w:val="24"/>
              </w:rPr>
            </w:pPr>
          </w:p>
        </w:tc>
        <w:tc>
          <w:tcPr>
            <w:tcW w:w="1176" w:type="dxa"/>
            <w:vMerge/>
            <w:tcBorders>
              <w:left w:val="nil"/>
              <w:bottom w:val="single" w:sz="4" w:space="0" w:color="auto"/>
              <w:right w:val="nil"/>
            </w:tcBorders>
            <w:shd w:val="clear" w:color="auto" w:fill="auto"/>
            <w:vAlign w:val="center"/>
          </w:tcPr>
          <w:p w14:paraId="6B314E7F" w14:textId="77777777" w:rsidR="00EC2645" w:rsidRPr="00EC2645" w:rsidRDefault="00EC2645" w:rsidP="00023653">
            <w:pPr>
              <w:jc w:val="center"/>
              <w:rPr>
                <w:rFonts w:ascii="Times New Roman" w:hAnsi="Times New Roman"/>
                <w:sz w:val="24"/>
                <w:szCs w:val="24"/>
              </w:rPr>
            </w:pPr>
          </w:p>
        </w:tc>
        <w:tc>
          <w:tcPr>
            <w:tcW w:w="1176" w:type="dxa"/>
            <w:vMerge/>
            <w:tcBorders>
              <w:left w:val="nil"/>
              <w:bottom w:val="single" w:sz="4" w:space="0" w:color="auto"/>
              <w:right w:val="nil"/>
            </w:tcBorders>
            <w:shd w:val="clear" w:color="auto" w:fill="auto"/>
            <w:vAlign w:val="center"/>
          </w:tcPr>
          <w:p w14:paraId="5D9D60E3" w14:textId="77777777" w:rsidR="00EC2645" w:rsidRPr="00EC2645" w:rsidRDefault="00EC2645" w:rsidP="00023653">
            <w:pPr>
              <w:jc w:val="center"/>
              <w:rPr>
                <w:rFonts w:ascii="Times New Roman" w:hAnsi="Times New Roman"/>
                <w:sz w:val="24"/>
                <w:szCs w:val="24"/>
              </w:rPr>
            </w:pPr>
          </w:p>
        </w:tc>
        <w:tc>
          <w:tcPr>
            <w:tcW w:w="1337" w:type="dxa"/>
            <w:vMerge/>
            <w:tcBorders>
              <w:left w:val="nil"/>
              <w:bottom w:val="single" w:sz="4" w:space="0" w:color="auto"/>
              <w:right w:val="nil"/>
            </w:tcBorders>
            <w:shd w:val="clear" w:color="auto" w:fill="auto"/>
            <w:vAlign w:val="center"/>
          </w:tcPr>
          <w:p w14:paraId="799ABCF4" w14:textId="77777777" w:rsidR="00EC2645" w:rsidRPr="00EC2645" w:rsidRDefault="00EC2645" w:rsidP="00023653">
            <w:pPr>
              <w:jc w:val="center"/>
              <w:rPr>
                <w:rFonts w:ascii="Times New Roman" w:hAnsi="Times New Roman"/>
                <w:sz w:val="24"/>
                <w:szCs w:val="24"/>
              </w:rPr>
            </w:pPr>
          </w:p>
        </w:tc>
        <w:tc>
          <w:tcPr>
            <w:tcW w:w="1276" w:type="dxa"/>
            <w:tcBorders>
              <w:top w:val="single" w:sz="4" w:space="0" w:color="auto"/>
              <w:left w:val="nil"/>
              <w:bottom w:val="single" w:sz="4" w:space="0" w:color="auto"/>
              <w:right w:val="nil"/>
            </w:tcBorders>
            <w:shd w:val="clear" w:color="auto" w:fill="auto"/>
            <w:vAlign w:val="center"/>
          </w:tcPr>
          <w:p w14:paraId="404FCA56" w14:textId="77777777" w:rsidR="00EC2645" w:rsidRPr="00EC2645" w:rsidRDefault="00EC2645" w:rsidP="00023653">
            <w:pPr>
              <w:ind w:left="-57" w:right="-57"/>
              <w:jc w:val="center"/>
              <w:rPr>
                <w:rFonts w:ascii="Times New Roman" w:hAnsi="Times New Roman"/>
                <w:sz w:val="24"/>
                <w:szCs w:val="24"/>
              </w:rPr>
            </w:pPr>
            <w:r w:rsidRPr="00EC2645">
              <w:rPr>
                <w:rFonts w:ascii="Times New Roman" w:hAnsi="Times New Roman"/>
                <w:sz w:val="24"/>
                <w:szCs w:val="24"/>
              </w:rPr>
              <w:t>Tháng 7</w:t>
            </w:r>
          </w:p>
        </w:tc>
        <w:tc>
          <w:tcPr>
            <w:tcW w:w="1134" w:type="dxa"/>
            <w:tcBorders>
              <w:top w:val="single" w:sz="4" w:space="0" w:color="auto"/>
              <w:left w:val="nil"/>
              <w:bottom w:val="single" w:sz="4" w:space="0" w:color="auto"/>
              <w:right w:val="nil"/>
            </w:tcBorders>
            <w:shd w:val="clear" w:color="auto" w:fill="auto"/>
            <w:vAlign w:val="center"/>
          </w:tcPr>
          <w:p w14:paraId="50121C15" w14:textId="77777777" w:rsidR="00EC2645" w:rsidRPr="00EC2645" w:rsidRDefault="00EC2645" w:rsidP="00023653">
            <w:pPr>
              <w:ind w:left="-57" w:right="-57"/>
              <w:jc w:val="center"/>
              <w:rPr>
                <w:rFonts w:ascii="Times New Roman" w:hAnsi="Times New Roman"/>
                <w:color w:val="000000"/>
                <w:sz w:val="24"/>
                <w:szCs w:val="24"/>
              </w:rPr>
            </w:pPr>
            <w:r w:rsidRPr="00EC2645">
              <w:rPr>
                <w:rFonts w:ascii="Times New Roman" w:hAnsi="Times New Roman"/>
                <w:color w:val="000000"/>
                <w:sz w:val="24"/>
                <w:szCs w:val="24"/>
              </w:rPr>
              <w:t>Lũy kế 7 tháng</w:t>
            </w:r>
          </w:p>
        </w:tc>
      </w:tr>
      <w:tr w:rsidR="00EC2645" w:rsidRPr="00EC2645" w14:paraId="300170CE" w14:textId="77777777" w:rsidTr="00F145E0">
        <w:trPr>
          <w:trHeight w:val="567"/>
        </w:trPr>
        <w:tc>
          <w:tcPr>
            <w:tcW w:w="2410" w:type="dxa"/>
            <w:tcBorders>
              <w:top w:val="nil"/>
              <w:left w:val="nil"/>
              <w:bottom w:val="nil"/>
              <w:right w:val="nil"/>
            </w:tcBorders>
            <w:shd w:val="clear" w:color="auto" w:fill="auto"/>
            <w:vAlign w:val="center"/>
            <w:hideMark/>
          </w:tcPr>
          <w:p w14:paraId="73ABE9BC"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1. Thức ăn cho gia súc</w:t>
            </w:r>
          </w:p>
        </w:tc>
        <w:tc>
          <w:tcPr>
            <w:tcW w:w="847" w:type="dxa"/>
            <w:tcBorders>
              <w:top w:val="nil"/>
              <w:left w:val="nil"/>
              <w:bottom w:val="nil"/>
              <w:right w:val="nil"/>
            </w:tcBorders>
            <w:shd w:val="clear" w:color="auto" w:fill="auto"/>
            <w:vAlign w:val="center"/>
            <w:hideMark/>
          </w:tcPr>
          <w:p w14:paraId="2532B6E7"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Tấn</w:t>
            </w:r>
          </w:p>
        </w:tc>
        <w:tc>
          <w:tcPr>
            <w:tcW w:w="1176" w:type="dxa"/>
            <w:tcBorders>
              <w:top w:val="nil"/>
              <w:left w:val="nil"/>
              <w:bottom w:val="nil"/>
              <w:right w:val="nil"/>
            </w:tcBorders>
            <w:shd w:val="clear" w:color="auto" w:fill="auto"/>
            <w:noWrap/>
            <w:vAlign w:val="center"/>
            <w:hideMark/>
          </w:tcPr>
          <w:p w14:paraId="259F7B16"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26.597</w:t>
            </w:r>
          </w:p>
        </w:tc>
        <w:tc>
          <w:tcPr>
            <w:tcW w:w="1176" w:type="dxa"/>
            <w:tcBorders>
              <w:top w:val="nil"/>
              <w:left w:val="nil"/>
              <w:bottom w:val="nil"/>
              <w:right w:val="nil"/>
            </w:tcBorders>
            <w:shd w:val="clear" w:color="auto" w:fill="auto"/>
            <w:noWrap/>
            <w:vAlign w:val="center"/>
            <w:hideMark/>
          </w:tcPr>
          <w:p w14:paraId="7241B330"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27.100</w:t>
            </w:r>
          </w:p>
        </w:tc>
        <w:tc>
          <w:tcPr>
            <w:tcW w:w="1337" w:type="dxa"/>
            <w:tcBorders>
              <w:top w:val="nil"/>
              <w:left w:val="nil"/>
              <w:bottom w:val="nil"/>
              <w:right w:val="nil"/>
            </w:tcBorders>
            <w:shd w:val="clear" w:color="auto" w:fill="auto"/>
            <w:noWrap/>
            <w:vAlign w:val="center"/>
            <w:hideMark/>
          </w:tcPr>
          <w:p w14:paraId="5D841B1E"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184.974</w:t>
            </w:r>
          </w:p>
        </w:tc>
        <w:tc>
          <w:tcPr>
            <w:tcW w:w="1276" w:type="dxa"/>
            <w:tcBorders>
              <w:top w:val="nil"/>
              <w:left w:val="nil"/>
              <w:bottom w:val="nil"/>
              <w:right w:val="nil"/>
            </w:tcBorders>
            <w:shd w:val="clear" w:color="auto" w:fill="auto"/>
            <w:noWrap/>
            <w:vAlign w:val="center"/>
            <w:hideMark/>
          </w:tcPr>
          <w:p w14:paraId="30113048"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130,12</w:t>
            </w:r>
          </w:p>
        </w:tc>
        <w:tc>
          <w:tcPr>
            <w:tcW w:w="1134" w:type="dxa"/>
            <w:tcBorders>
              <w:top w:val="nil"/>
              <w:left w:val="nil"/>
              <w:bottom w:val="nil"/>
              <w:right w:val="nil"/>
            </w:tcBorders>
            <w:shd w:val="clear" w:color="auto" w:fill="auto"/>
            <w:noWrap/>
            <w:vAlign w:val="center"/>
            <w:hideMark/>
          </w:tcPr>
          <w:p w14:paraId="1E760097"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118,90</w:t>
            </w:r>
          </w:p>
        </w:tc>
      </w:tr>
      <w:tr w:rsidR="00EC2645" w:rsidRPr="00EC2645" w14:paraId="047AA10F" w14:textId="77777777" w:rsidTr="00F145E0">
        <w:trPr>
          <w:trHeight w:val="567"/>
        </w:trPr>
        <w:tc>
          <w:tcPr>
            <w:tcW w:w="2410" w:type="dxa"/>
            <w:tcBorders>
              <w:top w:val="nil"/>
              <w:left w:val="nil"/>
              <w:bottom w:val="nil"/>
              <w:right w:val="nil"/>
            </w:tcBorders>
            <w:shd w:val="clear" w:color="auto" w:fill="auto"/>
            <w:vAlign w:val="center"/>
            <w:hideMark/>
          </w:tcPr>
          <w:p w14:paraId="42516168"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2. Quần áo các loại</w:t>
            </w:r>
          </w:p>
        </w:tc>
        <w:tc>
          <w:tcPr>
            <w:tcW w:w="847" w:type="dxa"/>
            <w:tcBorders>
              <w:top w:val="nil"/>
              <w:left w:val="nil"/>
              <w:bottom w:val="nil"/>
              <w:right w:val="nil"/>
            </w:tcBorders>
            <w:shd w:val="clear" w:color="auto" w:fill="auto"/>
            <w:vAlign w:val="center"/>
            <w:hideMark/>
          </w:tcPr>
          <w:p w14:paraId="4712B310"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1000 cái</w:t>
            </w:r>
          </w:p>
        </w:tc>
        <w:tc>
          <w:tcPr>
            <w:tcW w:w="1176" w:type="dxa"/>
            <w:tcBorders>
              <w:top w:val="nil"/>
              <w:left w:val="nil"/>
              <w:bottom w:val="nil"/>
              <w:right w:val="nil"/>
            </w:tcBorders>
            <w:shd w:val="clear" w:color="auto" w:fill="auto"/>
            <w:noWrap/>
            <w:vAlign w:val="center"/>
            <w:hideMark/>
          </w:tcPr>
          <w:p w14:paraId="336C5650"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4.925</w:t>
            </w:r>
          </w:p>
        </w:tc>
        <w:tc>
          <w:tcPr>
            <w:tcW w:w="1176" w:type="dxa"/>
            <w:tcBorders>
              <w:top w:val="nil"/>
              <w:left w:val="nil"/>
              <w:bottom w:val="nil"/>
              <w:right w:val="nil"/>
            </w:tcBorders>
            <w:shd w:val="clear" w:color="auto" w:fill="auto"/>
            <w:noWrap/>
            <w:vAlign w:val="center"/>
            <w:hideMark/>
          </w:tcPr>
          <w:p w14:paraId="5E380B4F"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5.111</w:t>
            </w:r>
          </w:p>
        </w:tc>
        <w:tc>
          <w:tcPr>
            <w:tcW w:w="1337" w:type="dxa"/>
            <w:tcBorders>
              <w:top w:val="nil"/>
              <w:left w:val="nil"/>
              <w:bottom w:val="nil"/>
              <w:right w:val="nil"/>
            </w:tcBorders>
            <w:shd w:val="clear" w:color="auto" w:fill="auto"/>
            <w:noWrap/>
            <w:vAlign w:val="center"/>
            <w:hideMark/>
          </w:tcPr>
          <w:p w14:paraId="2716C425"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36.917</w:t>
            </w:r>
          </w:p>
        </w:tc>
        <w:tc>
          <w:tcPr>
            <w:tcW w:w="1276" w:type="dxa"/>
            <w:tcBorders>
              <w:top w:val="nil"/>
              <w:left w:val="nil"/>
              <w:bottom w:val="nil"/>
              <w:right w:val="nil"/>
            </w:tcBorders>
            <w:shd w:val="clear" w:color="auto" w:fill="auto"/>
            <w:noWrap/>
            <w:vAlign w:val="center"/>
            <w:hideMark/>
          </w:tcPr>
          <w:p w14:paraId="2F6F8F3E"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95,97</w:t>
            </w:r>
          </w:p>
        </w:tc>
        <w:tc>
          <w:tcPr>
            <w:tcW w:w="1134" w:type="dxa"/>
            <w:tcBorders>
              <w:top w:val="nil"/>
              <w:left w:val="nil"/>
              <w:bottom w:val="nil"/>
              <w:right w:val="nil"/>
            </w:tcBorders>
            <w:shd w:val="clear" w:color="auto" w:fill="auto"/>
            <w:noWrap/>
            <w:vAlign w:val="center"/>
            <w:hideMark/>
          </w:tcPr>
          <w:p w14:paraId="65D70228"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83,33</w:t>
            </w:r>
          </w:p>
        </w:tc>
      </w:tr>
      <w:tr w:rsidR="00EC2645" w:rsidRPr="00EC2645" w14:paraId="7E33ED30" w14:textId="77777777" w:rsidTr="00F145E0">
        <w:trPr>
          <w:trHeight w:val="567"/>
        </w:trPr>
        <w:tc>
          <w:tcPr>
            <w:tcW w:w="2410" w:type="dxa"/>
            <w:tcBorders>
              <w:top w:val="nil"/>
              <w:left w:val="nil"/>
              <w:bottom w:val="nil"/>
              <w:right w:val="nil"/>
            </w:tcBorders>
            <w:shd w:val="clear" w:color="auto" w:fill="auto"/>
            <w:vAlign w:val="center"/>
            <w:hideMark/>
          </w:tcPr>
          <w:p w14:paraId="6F817ED5"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3. Giày, dép thể thao</w:t>
            </w:r>
          </w:p>
        </w:tc>
        <w:tc>
          <w:tcPr>
            <w:tcW w:w="847" w:type="dxa"/>
            <w:tcBorders>
              <w:top w:val="nil"/>
              <w:left w:val="nil"/>
              <w:bottom w:val="nil"/>
              <w:right w:val="nil"/>
            </w:tcBorders>
            <w:shd w:val="clear" w:color="auto" w:fill="auto"/>
            <w:vAlign w:val="center"/>
            <w:hideMark/>
          </w:tcPr>
          <w:p w14:paraId="55EBAF08"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1000 đôi</w:t>
            </w:r>
          </w:p>
        </w:tc>
        <w:tc>
          <w:tcPr>
            <w:tcW w:w="1176" w:type="dxa"/>
            <w:tcBorders>
              <w:top w:val="nil"/>
              <w:left w:val="nil"/>
              <w:bottom w:val="nil"/>
              <w:right w:val="nil"/>
            </w:tcBorders>
            <w:shd w:val="clear" w:color="auto" w:fill="auto"/>
            <w:noWrap/>
            <w:vAlign w:val="center"/>
            <w:hideMark/>
          </w:tcPr>
          <w:p w14:paraId="4DA6B746"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1.088</w:t>
            </w:r>
          </w:p>
        </w:tc>
        <w:tc>
          <w:tcPr>
            <w:tcW w:w="1176" w:type="dxa"/>
            <w:tcBorders>
              <w:top w:val="nil"/>
              <w:left w:val="nil"/>
              <w:bottom w:val="nil"/>
              <w:right w:val="nil"/>
            </w:tcBorders>
            <w:shd w:val="clear" w:color="auto" w:fill="auto"/>
            <w:noWrap/>
            <w:vAlign w:val="center"/>
            <w:hideMark/>
          </w:tcPr>
          <w:p w14:paraId="0FD1CB74"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1.153</w:t>
            </w:r>
          </w:p>
        </w:tc>
        <w:tc>
          <w:tcPr>
            <w:tcW w:w="1337" w:type="dxa"/>
            <w:tcBorders>
              <w:top w:val="nil"/>
              <w:left w:val="nil"/>
              <w:bottom w:val="nil"/>
              <w:right w:val="nil"/>
            </w:tcBorders>
            <w:shd w:val="clear" w:color="auto" w:fill="auto"/>
            <w:noWrap/>
            <w:vAlign w:val="center"/>
            <w:hideMark/>
          </w:tcPr>
          <w:p w14:paraId="7E76DE81"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6.096</w:t>
            </w:r>
          </w:p>
        </w:tc>
        <w:tc>
          <w:tcPr>
            <w:tcW w:w="1276" w:type="dxa"/>
            <w:tcBorders>
              <w:top w:val="nil"/>
              <w:left w:val="nil"/>
              <w:bottom w:val="nil"/>
              <w:right w:val="nil"/>
            </w:tcBorders>
            <w:shd w:val="clear" w:color="auto" w:fill="auto"/>
            <w:noWrap/>
            <w:vAlign w:val="center"/>
            <w:hideMark/>
          </w:tcPr>
          <w:p w14:paraId="3142F200"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123,30</w:t>
            </w:r>
          </w:p>
        </w:tc>
        <w:tc>
          <w:tcPr>
            <w:tcW w:w="1134" w:type="dxa"/>
            <w:tcBorders>
              <w:top w:val="nil"/>
              <w:left w:val="nil"/>
              <w:bottom w:val="nil"/>
              <w:right w:val="nil"/>
            </w:tcBorders>
            <w:shd w:val="clear" w:color="auto" w:fill="auto"/>
            <w:noWrap/>
            <w:vAlign w:val="center"/>
            <w:hideMark/>
          </w:tcPr>
          <w:p w14:paraId="704ABCA5"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94,90</w:t>
            </w:r>
          </w:p>
        </w:tc>
      </w:tr>
      <w:tr w:rsidR="00EC2645" w:rsidRPr="00EC2645" w14:paraId="302C092B" w14:textId="77777777" w:rsidTr="00F145E0">
        <w:trPr>
          <w:trHeight w:val="567"/>
        </w:trPr>
        <w:tc>
          <w:tcPr>
            <w:tcW w:w="2410" w:type="dxa"/>
            <w:tcBorders>
              <w:top w:val="nil"/>
              <w:left w:val="nil"/>
              <w:bottom w:val="nil"/>
              <w:right w:val="nil"/>
            </w:tcBorders>
            <w:shd w:val="clear" w:color="auto" w:fill="auto"/>
            <w:vAlign w:val="center"/>
            <w:hideMark/>
          </w:tcPr>
          <w:p w14:paraId="291F5655"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4. Gạch dùng để ốp lát</w:t>
            </w:r>
          </w:p>
        </w:tc>
        <w:tc>
          <w:tcPr>
            <w:tcW w:w="847" w:type="dxa"/>
            <w:tcBorders>
              <w:top w:val="nil"/>
              <w:left w:val="nil"/>
              <w:bottom w:val="nil"/>
              <w:right w:val="nil"/>
            </w:tcBorders>
            <w:shd w:val="clear" w:color="auto" w:fill="auto"/>
            <w:vAlign w:val="center"/>
            <w:hideMark/>
          </w:tcPr>
          <w:p w14:paraId="323FB327"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1000 m2</w:t>
            </w:r>
          </w:p>
        </w:tc>
        <w:tc>
          <w:tcPr>
            <w:tcW w:w="1176" w:type="dxa"/>
            <w:tcBorders>
              <w:top w:val="nil"/>
              <w:left w:val="nil"/>
              <w:bottom w:val="nil"/>
              <w:right w:val="nil"/>
            </w:tcBorders>
            <w:shd w:val="clear" w:color="auto" w:fill="auto"/>
            <w:noWrap/>
            <w:vAlign w:val="center"/>
            <w:hideMark/>
          </w:tcPr>
          <w:p w14:paraId="50C8A274"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8.199</w:t>
            </w:r>
          </w:p>
        </w:tc>
        <w:tc>
          <w:tcPr>
            <w:tcW w:w="1176" w:type="dxa"/>
            <w:tcBorders>
              <w:top w:val="nil"/>
              <w:left w:val="nil"/>
              <w:bottom w:val="nil"/>
              <w:right w:val="nil"/>
            </w:tcBorders>
            <w:shd w:val="clear" w:color="auto" w:fill="auto"/>
            <w:noWrap/>
            <w:vAlign w:val="center"/>
            <w:hideMark/>
          </w:tcPr>
          <w:p w14:paraId="3C0D1A53"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7.575</w:t>
            </w:r>
          </w:p>
        </w:tc>
        <w:tc>
          <w:tcPr>
            <w:tcW w:w="1337" w:type="dxa"/>
            <w:tcBorders>
              <w:top w:val="nil"/>
              <w:left w:val="nil"/>
              <w:bottom w:val="nil"/>
              <w:right w:val="nil"/>
            </w:tcBorders>
            <w:shd w:val="clear" w:color="auto" w:fill="auto"/>
            <w:noWrap/>
            <w:vAlign w:val="center"/>
            <w:hideMark/>
          </w:tcPr>
          <w:p w14:paraId="5DB7C85A"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55.630</w:t>
            </w:r>
          </w:p>
        </w:tc>
        <w:tc>
          <w:tcPr>
            <w:tcW w:w="1276" w:type="dxa"/>
            <w:tcBorders>
              <w:top w:val="nil"/>
              <w:left w:val="nil"/>
              <w:bottom w:val="nil"/>
              <w:right w:val="nil"/>
            </w:tcBorders>
            <w:shd w:val="clear" w:color="auto" w:fill="auto"/>
            <w:noWrap/>
            <w:vAlign w:val="center"/>
            <w:hideMark/>
          </w:tcPr>
          <w:p w14:paraId="6E8E1B9B"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124,72</w:t>
            </w:r>
          </w:p>
        </w:tc>
        <w:tc>
          <w:tcPr>
            <w:tcW w:w="1134" w:type="dxa"/>
            <w:tcBorders>
              <w:top w:val="nil"/>
              <w:left w:val="nil"/>
              <w:bottom w:val="nil"/>
              <w:right w:val="nil"/>
            </w:tcBorders>
            <w:shd w:val="clear" w:color="auto" w:fill="auto"/>
            <w:noWrap/>
            <w:vAlign w:val="center"/>
            <w:hideMark/>
          </w:tcPr>
          <w:p w14:paraId="5CC5ED43"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110,00</w:t>
            </w:r>
          </w:p>
        </w:tc>
      </w:tr>
      <w:tr w:rsidR="00EC2645" w:rsidRPr="00EC2645" w14:paraId="28616E02" w14:textId="77777777" w:rsidTr="00F145E0">
        <w:trPr>
          <w:trHeight w:val="567"/>
        </w:trPr>
        <w:tc>
          <w:tcPr>
            <w:tcW w:w="2410" w:type="dxa"/>
            <w:tcBorders>
              <w:top w:val="nil"/>
              <w:left w:val="nil"/>
              <w:bottom w:val="nil"/>
              <w:right w:val="nil"/>
            </w:tcBorders>
            <w:shd w:val="clear" w:color="auto" w:fill="auto"/>
            <w:vAlign w:val="center"/>
            <w:hideMark/>
          </w:tcPr>
          <w:p w14:paraId="24688AB1"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5. Điện thoại di động</w:t>
            </w:r>
          </w:p>
        </w:tc>
        <w:tc>
          <w:tcPr>
            <w:tcW w:w="847" w:type="dxa"/>
            <w:tcBorders>
              <w:top w:val="nil"/>
              <w:left w:val="nil"/>
              <w:bottom w:val="nil"/>
              <w:right w:val="nil"/>
            </w:tcBorders>
            <w:shd w:val="clear" w:color="auto" w:fill="auto"/>
            <w:vAlign w:val="center"/>
            <w:hideMark/>
          </w:tcPr>
          <w:p w14:paraId="599D7A7F"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Chiếc</w:t>
            </w:r>
          </w:p>
        </w:tc>
        <w:tc>
          <w:tcPr>
            <w:tcW w:w="1176" w:type="dxa"/>
            <w:tcBorders>
              <w:top w:val="nil"/>
              <w:left w:val="nil"/>
              <w:bottom w:val="nil"/>
              <w:right w:val="nil"/>
            </w:tcBorders>
            <w:shd w:val="clear" w:color="auto" w:fill="auto"/>
            <w:noWrap/>
            <w:vAlign w:val="center"/>
            <w:hideMark/>
          </w:tcPr>
          <w:p w14:paraId="09713DF2"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400.976</w:t>
            </w:r>
          </w:p>
        </w:tc>
        <w:tc>
          <w:tcPr>
            <w:tcW w:w="1176" w:type="dxa"/>
            <w:tcBorders>
              <w:top w:val="nil"/>
              <w:left w:val="nil"/>
              <w:bottom w:val="nil"/>
              <w:right w:val="nil"/>
            </w:tcBorders>
            <w:shd w:val="clear" w:color="auto" w:fill="auto"/>
            <w:noWrap/>
            <w:vAlign w:val="center"/>
            <w:hideMark/>
          </w:tcPr>
          <w:p w14:paraId="58621E4A"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400.976</w:t>
            </w:r>
          </w:p>
        </w:tc>
        <w:tc>
          <w:tcPr>
            <w:tcW w:w="1337" w:type="dxa"/>
            <w:tcBorders>
              <w:top w:val="nil"/>
              <w:left w:val="nil"/>
              <w:bottom w:val="nil"/>
              <w:right w:val="nil"/>
            </w:tcBorders>
            <w:shd w:val="clear" w:color="auto" w:fill="auto"/>
            <w:noWrap/>
            <w:vAlign w:val="center"/>
            <w:hideMark/>
          </w:tcPr>
          <w:p w14:paraId="4730F19F"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3.087.693</w:t>
            </w:r>
          </w:p>
        </w:tc>
        <w:tc>
          <w:tcPr>
            <w:tcW w:w="1276" w:type="dxa"/>
            <w:tcBorders>
              <w:top w:val="nil"/>
              <w:left w:val="nil"/>
              <w:bottom w:val="nil"/>
              <w:right w:val="nil"/>
            </w:tcBorders>
            <w:shd w:val="clear" w:color="auto" w:fill="auto"/>
            <w:noWrap/>
            <w:vAlign w:val="center"/>
            <w:hideMark/>
          </w:tcPr>
          <w:p w14:paraId="3BB23A74"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120,33</w:t>
            </w:r>
          </w:p>
        </w:tc>
        <w:tc>
          <w:tcPr>
            <w:tcW w:w="1134" w:type="dxa"/>
            <w:tcBorders>
              <w:top w:val="nil"/>
              <w:left w:val="nil"/>
              <w:bottom w:val="nil"/>
              <w:right w:val="nil"/>
            </w:tcBorders>
            <w:shd w:val="clear" w:color="auto" w:fill="auto"/>
            <w:noWrap/>
            <w:vAlign w:val="center"/>
            <w:hideMark/>
          </w:tcPr>
          <w:p w14:paraId="3F7937E0"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95,68</w:t>
            </w:r>
          </w:p>
        </w:tc>
      </w:tr>
      <w:tr w:rsidR="00EC2645" w:rsidRPr="00EC2645" w14:paraId="1966CFFE" w14:textId="77777777" w:rsidTr="00F145E0">
        <w:trPr>
          <w:trHeight w:val="567"/>
        </w:trPr>
        <w:tc>
          <w:tcPr>
            <w:tcW w:w="2410" w:type="dxa"/>
            <w:tcBorders>
              <w:top w:val="nil"/>
              <w:left w:val="nil"/>
              <w:bottom w:val="nil"/>
              <w:right w:val="nil"/>
            </w:tcBorders>
            <w:shd w:val="clear" w:color="auto" w:fill="auto"/>
            <w:vAlign w:val="center"/>
            <w:hideMark/>
          </w:tcPr>
          <w:p w14:paraId="3CC61034"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6. Máy tính xách tay</w:t>
            </w:r>
          </w:p>
        </w:tc>
        <w:tc>
          <w:tcPr>
            <w:tcW w:w="847" w:type="dxa"/>
            <w:tcBorders>
              <w:top w:val="nil"/>
              <w:left w:val="nil"/>
              <w:bottom w:val="nil"/>
              <w:right w:val="nil"/>
            </w:tcBorders>
            <w:shd w:val="clear" w:color="auto" w:fill="auto"/>
            <w:vAlign w:val="center"/>
            <w:hideMark/>
          </w:tcPr>
          <w:p w14:paraId="15686DB0"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Chiếc</w:t>
            </w:r>
          </w:p>
        </w:tc>
        <w:tc>
          <w:tcPr>
            <w:tcW w:w="1176" w:type="dxa"/>
            <w:tcBorders>
              <w:top w:val="nil"/>
              <w:left w:val="nil"/>
              <w:bottom w:val="nil"/>
              <w:right w:val="nil"/>
            </w:tcBorders>
            <w:shd w:val="clear" w:color="auto" w:fill="auto"/>
            <w:noWrap/>
            <w:vAlign w:val="center"/>
            <w:hideMark/>
          </w:tcPr>
          <w:p w14:paraId="6244C7C3"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342.098</w:t>
            </w:r>
          </w:p>
        </w:tc>
        <w:tc>
          <w:tcPr>
            <w:tcW w:w="1176" w:type="dxa"/>
            <w:tcBorders>
              <w:top w:val="nil"/>
              <w:left w:val="nil"/>
              <w:bottom w:val="nil"/>
              <w:right w:val="nil"/>
            </w:tcBorders>
            <w:shd w:val="clear" w:color="auto" w:fill="auto"/>
            <w:noWrap/>
            <w:vAlign w:val="center"/>
            <w:hideMark/>
          </w:tcPr>
          <w:p w14:paraId="03B060FB"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342.098</w:t>
            </w:r>
          </w:p>
        </w:tc>
        <w:tc>
          <w:tcPr>
            <w:tcW w:w="1337" w:type="dxa"/>
            <w:tcBorders>
              <w:top w:val="nil"/>
              <w:left w:val="nil"/>
              <w:bottom w:val="nil"/>
              <w:right w:val="nil"/>
            </w:tcBorders>
            <w:shd w:val="clear" w:color="auto" w:fill="auto"/>
            <w:noWrap/>
            <w:vAlign w:val="center"/>
            <w:hideMark/>
          </w:tcPr>
          <w:p w14:paraId="20852832"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1.998.008</w:t>
            </w:r>
          </w:p>
        </w:tc>
        <w:tc>
          <w:tcPr>
            <w:tcW w:w="1276" w:type="dxa"/>
            <w:tcBorders>
              <w:top w:val="nil"/>
              <w:left w:val="nil"/>
              <w:bottom w:val="nil"/>
              <w:right w:val="nil"/>
            </w:tcBorders>
            <w:shd w:val="clear" w:color="auto" w:fill="auto"/>
            <w:noWrap/>
            <w:vAlign w:val="center"/>
            <w:hideMark/>
          </w:tcPr>
          <w:p w14:paraId="2F63C3AE"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521,68</w:t>
            </w:r>
          </w:p>
        </w:tc>
        <w:tc>
          <w:tcPr>
            <w:tcW w:w="1134" w:type="dxa"/>
            <w:tcBorders>
              <w:top w:val="nil"/>
              <w:left w:val="nil"/>
              <w:bottom w:val="nil"/>
              <w:right w:val="nil"/>
            </w:tcBorders>
            <w:shd w:val="clear" w:color="auto" w:fill="auto"/>
            <w:noWrap/>
            <w:vAlign w:val="center"/>
            <w:hideMark/>
          </w:tcPr>
          <w:p w14:paraId="2156C8EC"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146,26</w:t>
            </w:r>
          </w:p>
        </w:tc>
      </w:tr>
      <w:tr w:rsidR="00EC2645" w:rsidRPr="00EC2645" w14:paraId="7001B1EC" w14:textId="77777777" w:rsidTr="00F145E0">
        <w:trPr>
          <w:trHeight w:val="567"/>
        </w:trPr>
        <w:tc>
          <w:tcPr>
            <w:tcW w:w="2410" w:type="dxa"/>
            <w:tcBorders>
              <w:top w:val="nil"/>
              <w:left w:val="nil"/>
              <w:bottom w:val="nil"/>
              <w:right w:val="nil"/>
            </w:tcBorders>
            <w:shd w:val="clear" w:color="auto" w:fill="auto"/>
            <w:vAlign w:val="center"/>
            <w:hideMark/>
          </w:tcPr>
          <w:p w14:paraId="1845F6FA"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7. Bộ phát wifi</w:t>
            </w:r>
          </w:p>
        </w:tc>
        <w:tc>
          <w:tcPr>
            <w:tcW w:w="847" w:type="dxa"/>
            <w:tcBorders>
              <w:top w:val="nil"/>
              <w:left w:val="nil"/>
              <w:bottom w:val="nil"/>
              <w:right w:val="nil"/>
            </w:tcBorders>
            <w:shd w:val="clear" w:color="auto" w:fill="auto"/>
            <w:vAlign w:val="center"/>
            <w:hideMark/>
          </w:tcPr>
          <w:p w14:paraId="4F209509"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Chiếc</w:t>
            </w:r>
          </w:p>
        </w:tc>
        <w:tc>
          <w:tcPr>
            <w:tcW w:w="1176" w:type="dxa"/>
            <w:tcBorders>
              <w:top w:val="nil"/>
              <w:left w:val="nil"/>
              <w:bottom w:val="nil"/>
              <w:right w:val="nil"/>
            </w:tcBorders>
            <w:shd w:val="clear" w:color="auto" w:fill="auto"/>
            <w:noWrap/>
            <w:vAlign w:val="center"/>
            <w:hideMark/>
          </w:tcPr>
          <w:p w14:paraId="3002474C"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1.455.480</w:t>
            </w:r>
          </w:p>
        </w:tc>
        <w:tc>
          <w:tcPr>
            <w:tcW w:w="1176" w:type="dxa"/>
            <w:tcBorders>
              <w:top w:val="nil"/>
              <w:left w:val="nil"/>
              <w:bottom w:val="nil"/>
              <w:right w:val="nil"/>
            </w:tcBorders>
            <w:shd w:val="clear" w:color="auto" w:fill="auto"/>
            <w:noWrap/>
            <w:vAlign w:val="center"/>
            <w:hideMark/>
          </w:tcPr>
          <w:p w14:paraId="6275FDF5"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1.600.000</w:t>
            </w:r>
          </w:p>
        </w:tc>
        <w:tc>
          <w:tcPr>
            <w:tcW w:w="1337" w:type="dxa"/>
            <w:tcBorders>
              <w:top w:val="nil"/>
              <w:left w:val="nil"/>
              <w:bottom w:val="nil"/>
              <w:right w:val="nil"/>
            </w:tcBorders>
            <w:shd w:val="clear" w:color="auto" w:fill="auto"/>
            <w:noWrap/>
            <w:vAlign w:val="center"/>
            <w:hideMark/>
          </w:tcPr>
          <w:p w14:paraId="639C878E"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10.668.624</w:t>
            </w:r>
          </w:p>
        </w:tc>
        <w:tc>
          <w:tcPr>
            <w:tcW w:w="1276" w:type="dxa"/>
            <w:tcBorders>
              <w:top w:val="nil"/>
              <w:left w:val="nil"/>
              <w:bottom w:val="nil"/>
              <w:right w:val="nil"/>
            </w:tcBorders>
            <w:shd w:val="clear" w:color="auto" w:fill="auto"/>
            <w:noWrap/>
            <w:vAlign w:val="center"/>
            <w:hideMark/>
          </w:tcPr>
          <w:p w14:paraId="07092D7A"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396,97</w:t>
            </w:r>
          </w:p>
        </w:tc>
        <w:tc>
          <w:tcPr>
            <w:tcW w:w="1134" w:type="dxa"/>
            <w:tcBorders>
              <w:top w:val="nil"/>
              <w:left w:val="nil"/>
              <w:bottom w:val="nil"/>
              <w:right w:val="nil"/>
            </w:tcBorders>
            <w:shd w:val="clear" w:color="auto" w:fill="auto"/>
            <w:noWrap/>
            <w:vAlign w:val="center"/>
            <w:hideMark/>
          </w:tcPr>
          <w:p w14:paraId="06226176"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333,71</w:t>
            </w:r>
          </w:p>
        </w:tc>
      </w:tr>
      <w:tr w:rsidR="00EC2645" w:rsidRPr="00EC2645" w14:paraId="5E8EA924" w14:textId="77777777" w:rsidTr="00F145E0">
        <w:trPr>
          <w:trHeight w:val="567"/>
        </w:trPr>
        <w:tc>
          <w:tcPr>
            <w:tcW w:w="2410" w:type="dxa"/>
            <w:tcBorders>
              <w:top w:val="nil"/>
              <w:left w:val="nil"/>
              <w:bottom w:val="nil"/>
              <w:right w:val="nil"/>
            </w:tcBorders>
            <w:shd w:val="clear" w:color="auto" w:fill="auto"/>
            <w:vAlign w:val="center"/>
            <w:hideMark/>
          </w:tcPr>
          <w:p w14:paraId="0C13A492"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8. Dịch vụ sản xuất linh kiện điện tử</w:t>
            </w:r>
          </w:p>
        </w:tc>
        <w:tc>
          <w:tcPr>
            <w:tcW w:w="847" w:type="dxa"/>
            <w:tcBorders>
              <w:top w:val="nil"/>
              <w:left w:val="nil"/>
              <w:bottom w:val="nil"/>
              <w:right w:val="nil"/>
            </w:tcBorders>
            <w:shd w:val="clear" w:color="auto" w:fill="auto"/>
            <w:vAlign w:val="center"/>
            <w:hideMark/>
          </w:tcPr>
          <w:p w14:paraId="689D3600"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Tỷ đồng</w:t>
            </w:r>
          </w:p>
        </w:tc>
        <w:tc>
          <w:tcPr>
            <w:tcW w:w="1176" w:type="dxa"/>
            <w:tcBorders>
              <w:top w:val="nil"/>
              <w:left w:val="nil"/>
              <w:bottom w:val="nil"/>
              <w:right w:val="nil"/>
            </w:tcBorders>
            <w:shd w:val="clear" w:color="auto" w:fill="auto"/>
            <w:noWrap/>
            <w:vAlign w:val="center"/>
            <w:hideMark/>
          </w:tcPr>
          <w:p w14:paraId="722D8A58"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12.903</w:t>
            </w:r>
          </w:p>
        </w:tc>
        <w:tc>
          <w:tcPr>
            <w:tcW w:w="1176" w:type="dxa"/>
            <w:tcBorders>
              <w:top w:val="nil"/>
              <w:left w:val="nil"/>
              <w:bottom w:val="nil"/>
              <w:right w:val="nil"/>
            </w:tcBorders>
            <w:shd w:val="clear" w:color="auto" w:fill="auto"/>
            <w:noWrap/>
            <w:vAlign w:val="center"/>
            <w:hideMark/>
          </w:tcPr>
          <w:p w14:paraId="582144D5"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14.028</w:t>
            </w:r>
          </w:p>
        </w:tc>
        <w:tc>
          <w:tcPr>
            <w:tcW w:w="1337" w:type="dxa"/>
            <w:tcBorders>
              <w:top w:val="nil"/>
              <w:left w:val="nil"/>
              <w:bottom w:val="nil"/>
              <w:right w:val="nil"/>
            </w:tcBorders>
            <w:shd w:val="clear" w:color="auto" w:fill="auto"/>
            <w:noWrap/>
            <w:vAlign w:val="center"/>
            <w:hideMark/>
          </w:tcPr>
          <w:p w14:paraId="0F5A8AC1"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90.321</w:t>
            </w:r>
          </w:p>
        </w:tc>
        <w:tc>
          <w:tcPr>
            <w:tcW w:w="1276" w:type="dxa"/>
            <w:tcBorders>
              <w:top w:val="nil"/>
              <w:left w:val="nil"/>
              <w:bottom w:val="nil"/>
              <w:right w:val="nil"/>
            </w:tcBorders>
            <w:shd w:val="clear" w:color="auto" w:fill="auto"/>
            <w:noWrap/>
            <w:vAlign w:val="center"/>
            <w:hideMark/>
          </w:tcPr>
          <w:p w14:paraId="1F89CCC1"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110,23</w:t>
            </w:r>
          </w:p>
        </w:tc>
        <w:tc>
          <w:tcPr>
            <w:tcW w:w="1134" w:type="dxa"/>
            <w:tcBorders>
              <w:top w:val="nil"/>
              <w:left w:val="nil"/>
              <w:bottom w:val="nil"/>
              <w:right w:val="nil"/>
            </w:tcBorders>
            <w:shd w:val="clear" w:color="auto" w:fill="auto"/>
            <w:noWrap/>
            <w:vAlign w:val="center"/>
            <w:hideMark/>
          </w:tcPr>
          <w:p w14:paraId="0480DC43"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109,13</w:t>
            </w:r>
          </w:p>
        </w:tc>
      </w:tr>
      <w:tr w:rsidR="00EC2645" w:rsidRPr="00EC2645" w14:paraId="4270D4AF" w14:textId="77777777" w:rsidTr="00F145E0">
        <w:trPr>
          <w:trHeight w:val="567"/>
        </w:trPr>
        <w:tc>
          <w:tcPr>
            <w:tcW w:w="2410" w:type="dxa"/>
            <w:tcBorders>
              <w:top w:val="nil"/>
              <w:left w:val="nil"/>
              <w:bottom w:val="nil"/>
              <w:right w:val="nil"/>
            </w:tcBorders>
            <w:shd w:val="clear" w:color="auto" w:fill="auto"/>
            <w:vAlign w:val="center"/>
            <w:hideMark/>
          </w:tcPr>
          <w:p w14:paraId="21FBA9C4"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9. Máy điều hòa không khí</w:t>
            </w:r>
          </w:p>
        </w:tc>
        <w:tc>
          <w:tcPr>
            <w:tcW w:w="847" w:type="dxa"/>
            <w:tcBorders>
              <w:top w:val="nil"/>
              <w:left w:val="nil"/>
              <w:bottom w:val="nil"/>
              <w:right w:val="nil"/>
            </w:tcBorders>
            <w:shd w:val="clear" w:color="auto" w:fill="auto"/>
            <w:vAlign w:val="center"/>
            <w:hideMark/>
          </w:tcPr>
          <w:p w14:paraId="4EAC75F4"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Cái</w:t>
            </w:r>
          </w:p>
        </w:tc>
        <w:tc>
          <w:tcPr>
            <w:tcW w:w="1176" w:type="dxa"/>
            <w:tcBorders>
              <w:top w:val="nil"/>
              <w:left w:val="nil"/>
              <w:bottom w:val="nil"/>
              <w:right w:val="nil"/>
            </w:tcBorders>
            <w:shd w:val="clear" w:color="auto" w:fill="auto"/>
            <w:noWrap/>
            <w:vAlign w:val="center"/>
            <w:hideMark/>
          </w:tcPr>
          <w:p w14:paraId="493602DB"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4.688</w:t>
            </w:r>
          </w:p>
        </w:tc>
        <w:tc>
          <w:tcPr>
            <w:tcW w:w="1176" w:type="dxa"/>
            <w:tcBorders>
              <w:top w:val="nil"/>
              <w:left w:val="nil"/>
              <w:bottom w:val="nil"/>
              <w:right w:val="nil"/>
            </w:tcBorders>
            <w:shd w:val="clear" w:color="auto" w:fill="auto"/>
            <w:noWrap/>
            <w:vAlign w:val="center"/>
            <w:hideMark/>
          </w:tcPr>
          <w:p w14:paraId="38187702"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5.175</w:t>
            </w:r>
          </w:p>
        </w:tc>
        <w:tc>
          <w:tcPr>
            <w:tcW w:w="1337" w:type="dxa"/>
            <w:tcBorders>
              <w:top w:val="nil"/>
              <w:left w:val="nil"/>
              <w:bottom w:val="nil"/>
              <w:right w:val="nil"/>
            </w:tcBorders>
            <w:shd w:val="clear" w:color="auto" w:fill="auto"/>
            <w:noWrap/>
            <w:vAlign w:val="center"/>
            <w:hideMark/>
          </w:tcPr>
          <w:p w14:paraId="1D9A4D56"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23.424</w:t>
            </w:r>
          </w:p>
        </w:tc>
        <w:tc>
          <w:tcPr>
            <w:tcW w:w="1276" w:type="dxa"/>
            <w:tcBorders>
              <w:top w:val="nil"/>
              <w:left w:val="nil"/>
              <w:bottom w:val="nil"/>
              <w:right w:val="nil"/>
            </w:tcBorders>
            <w:shd w:val="clear" w:color="auto" w:fill="auto"/>
            <w:noWrap/>
            <w:vAlign w:val="center"/>
            <w:hideMark/>
          </w:tcPr>
          <w:p w14:paraId="4395AC44"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116,53</w:t>
            </w:r>
          </w:p>
        </w:tc>
        <w:tc>
          <w:tcPr>
            <w:tcW w:w="1134" w:type="dxa"/>
            <w:tcBorders>
              <w:top w:val="nil"/>
              <w:left w:val="nil"/>
              <w:bottom w:val="nil"/>
              <w:right w:val="nil"/>
            </w:tcBorders>
            <w:shd w:val="clear" w:color="auto" w:fill="auto"/>
            <w:noWrap/>
            <w:vAlign w:val="center"/>
            <w:hideMark/>
          </w:tcPr>
          <w:p w14:paraId="5FFE863E"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140,01</w:t>
            </w:r>
          </w:p>
        </w:tc>
      </w:tr>
      <w:tr w:rsidR="00EC2645" w:rsidRPr="00EC2645" w14:paraId="47AAFD0D" w14:textId="77777777" w:rsidTr="00F145E0">
        <w:trPr>
          <w:trHeight w:val="567"/>
        </w:trPr>
        <w:tc>
          <w:tcPr>
            <w:tcW w:w="2410" w:type="dxa"/>
            <w:tcBorders>
              <w:top w:val="nil"/>
              <w:left w:val="nil"/>
              <w:bottom w:val="nil"/>
              <w:right w:val="nil"/>
            </w:tcBorders>
            <w:shd w:val="clear" w:color="auto" w:fill="auto"/>
            <w:vAlign w:val="center"/>
            <w:hideMark/>
          </w:tcPr>
          <w:p w14:paraId="7D9C2772"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10. Xe ô tô chở dưới 10 người</w:t>
            </w:r>
          </w:p>
        </w:tc>
        <w:tc>
          <w:tcPr>
            <w:tcW w:w="847" w:type="dxa"/>
            <w:tcBorders>
              <w:top w:val="nil"/>
              <w:left w:val="nil"/>
              <w:bottom w:val="nil"/>
              <w:right w:val="nil"/>
            </w:tcBorders>
            <w:shd w:val="clear" w:color="auto" w:fill="auto"/>
            <w:vAlign w:val="center"/>
            <w:hideMark/>
          </w:tcPr>
          <w:p w14:paraId="6AA23380"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Chiếc</w:t>
            </w:r>
          </w:p>
        </w:tc>
        <w:tc>
          <w:tcPr>
            <w:tcW w:w="1176" w:type="dxa"/>
            <w:tcBorders>
              <w:top w:val="nil"/>
              <w:left w:val="nil"/>
              <w:bottom w:val="nil"/>
              <w:right w:val="nil"/>
            </w:tcBorders>
            <w:shd w:val="clear" w:color="auto" w:fill="auto"/>
            <w:noWrap/>
            <w:vAlign w:val="center"/>
            <w:hideMark/>
          </w:tcPr>
          <w:p w14:paraId="6B9EB5B3"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3.153</w:t>
            </w:r>
          </w:p>
        </w:tc>
        <w:tc>
          <w:tcPr>
            <w:tcW w:w="1176" w:type="dxa"/>
            <w:tcBorders>
              <w:top w:val="nil"/>
              <w:left w:val="nil"/>
              <w:bottom w:val="nil"/>
              <w:right w:val="nil"/>
            </w:tcBorders>
            <w:shd w:val="clear" w:color="auto" w:fill="auto"/>
            <w:noWrap/>
            <w:vAlign w:val="center"/>
            <w:hideMark/>
          </w:tcPr>
          <w:p w14:paraId="42AD8C10"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2.728</w:t>
            </w:r>
          </w:p>
        </w:tc>
        <w:tc>
          <w:tcPr>
            <w:tcW w:w="1337" w:type="dxa"/>
            <w:tcBorders>
              <w:top w:val="nil"/>
              <w:left w:val="nil"/>
              <w:bottom w:val="nil"/>
              <w:right w:val="nil"/>
            </w:tcBorders>
            <w:shd w:val="clear" w:color="auto" w:fill="auto"/>
            <w:noWrap/>
            <w:vAlign w:val="center"/>
            <w:hideMark/>
          </w:tcPr>
          <w:p w14:paraId="16E31B5B"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19.820</w:t>
            </w:r>
          </w:p>
        </w:tc>
        <w:tc>
          <w:tcPr>
            <w:tcW w:w="1276" w:type="dxa"/>
            <w:tcBorders>
              <w:top w:val="nil"/>
              <w:left w:val="nil"/>
              <w:bottom w:val="nil"/>
              <w:right w:val="nil"/>
            </w:tcBorders>
            <w:shd w:val="clear" w:color="auto" w:fill="auto"/>
            <w:noWrap/>
            <w:vAlign w:val="center"/>
            <w:hideMark/>
          </w:tcPr>
          <w:p w14:paraId="219D27DC"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89,38</w:t>
            </w:r>
          </w:p>
        </w:tc>
        <w:tc>
          <w:tcPr>
            <w:tcW w:w="1134" w:type="dxa"/>
            <w:tcBorders>
              <w:top w:val="nil"/>
              <w:left w:val="nil"/>
              <w:bottom w:val="nil"/>
              <w:right w:val="nil"/>
            </w:tcBorders>
            <w:shd w:val="clear" w:color="auto" w:fill="auto"/>
            <w:noWrap/>
            <w:vAlign w:val="center"/>
            <w:hideMark/>
          </w:tcPr>
          <w:p w14:paraId="250EE66F"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91,25</w:t>
            </w:r>
          </w:p>
        </w:tc>
      </w:tr>
      <w:tr w:rsidR="00EC2645" w:rsidRPr="00EC2645" w14:paraId="48488238" w14:textId="77777777" w:rsidTr="00F145E0">
        <w:trPr>
          <w:trHeight w:val="567"/>
        </w:trPr>
        <w:tc>
          <w:tcPr>
            <w:tcW w:w="2410" w:type="dxa"/>
            <w:tcBorders>
              <w:top w:val="nil"/>
              <w:left w:val="nil"/>
              <w:bottom w:val="nil"/>
              <w:right w:val="nil"/>
            </w:tcBorders>
            <w:shd w:val="clear" w:color="auto" w:fill="auto"/>
            <w:vAlign w:val="center"/>
            <w:hideMark/>
          </w:tcPr>
          <w:p w14:paraId="05BAB591"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11. Xe máy các loại</w:t>
            </w:r>
          </w:p>
        </w:tc>
        <w:tc>
          <w:tcPr>
            <w:tcW w:w="847" w:type="dxa"/>
            <w:tcBorders>
              <w:top w:val="nil"/>
              <w:left w:val="nil"/>
              <w:bottom w:val="nil"/>
              <w:right w:val="nil"/>
            </w:tcBorders>
            <w:shd w:val="clear" w:color="auto" w:fill="auto"/>
            <w:vAlign w:val="center"/>
            <w:hideMark/>
          </w:tcPr>
          <w:p w14:paraId="66D426FB"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Chiếc</w:t>
            </w:r>
          </w:p>
        </w:tc>
        <w:tc>
          <w:tcPr>
            <w:tcW w:w="1176" w:type="dxa"/>
            <w:tcBorders>
              <w:top w:val="nil"/>
              <w:left w:val="nil"/>
              <w:bottom w:val="nil"/>
              <w:right w:val="nil"/>
            </w:tcBorders>
            <w:shd w:val="clear" w:color="auto" w:fill="auto"/>
            <w:noWrap/>
            <w:vAlign w:val="center"/>
            <w:hideMark/>
          </w:tcPr>
          <w:p w14:paraId="73E86AEF"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145.739</w:t>
            </w:r>
          </w:p>
        </w:tc>
        <w:tc>
          <w:tcPr>
            <w:tcW w:w="1176" w:type="dxa"/>
            <w:tcBorders>
              <w:top w:val="nil"/>
              <w:left w:val="nil"/>
              <w:bottom w:val="nil"/>
              <w:right w:val="nil"/>
            </w:tcBorders>
            <w:shd w:val="clear" w:color="auto" w:fill="auto"/>
            <w:noWrap/>
            <w:vAlign w:val="center"/>
            <w:hideMark/>
          </w:tcPr>
          <w:p w14:paraId="365B476A"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175.608</w:t>
            </w:r>
          </w:p>
        </w:tc>
        <w:tc>
          <w:tcPr>
            <w:tcW w:w="1337" w:type="dxa"/>
            <w:tcBorders>
              <w:top w:val="nil"/>
              <w:left w:val="nil"/>
              <w:bottom w:val="nil"/>
              <w:right w:val="nil"/>
            </w:tcBorders>
            <w:shd w:val="clear" w:color="auto" w:fill="auto"/>
            <w:noWrap/>
            <w:vAlign w:val="center"/>
            <w:hideMark/>
          </w:tcPr>
          <w:p w14:paraId="66CF7942"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976.096</w:t>
            </w:r>
          </w:p>
        </w:tc>
        <w:tc>
          <w:tcPr>
            <w:tcW w:w="1276" w:type="dxa"/>
            <w:tcBorders>
              <w:top w:val="nil"/>
              <w:left w:val="nil"/>
              <w:bottom w:val="nil"/>
              <w:right w:val="nil"/>
            </w:tcBorders>
            <w:shd w:val="clear" w:color="auto" w:fill="auto"/>
            <w:noWrap/>
            <w:vAlign w:val="center"/>
            <w:hideMark/>
          </w:tcPr>
          <w:p w14:paraId="406BCB51" w14:textId="77777777"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color w:val="000000"/>
                <w:sz w:val="24"/>
                <w:szCs w:val="24"/>
              </w:rPr>
              <w:t>138,56</w:t>
            </w:r>
          </w:p>
        </w:tc>
        <w:tc>
          <w:tcPr>
            <w:tcW w:w="1134" w:type="dxa"/>
            <w:tcBorders>
              <w:top w:val="nil"/>
              <w:left w:val="nil"/>
              <w:bottom w:val="nil"/>
              <w:right w:val="nil"/>
            </w:tcBorders>
            <w:shd w:val="clear" w:color="auto" w:fill="auto"/>
            <w:noWrap/>
            <w:vAlign w:val="center"/>
            <w:hideMark/>
          </w:tcPr>
          <w:p w14:paraId="0263C350"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107,53</w:t>
            </w:r>
          </w:p>
        </w:tc>
      </w:tr>
      <w:tr w:rsidR="00EC2645" w:rsidRPr="00EC2645" w14:paraId="431D25FC" w14:textId="77777777" w:rsidTr="00F145E0">
        <w:trPr>
          <w:trHeight w:val="567"/>
        </w:trPr>
        <w:tc>
          <w:tcPr>
            <w:tcW w:w="2410" w:type="dxa"/>
            <w:tcBorders>
              <w:top w:val="nil"/>
              <w:left w:val="nil"/>
              <w:bottom w:val="nil"/>
              <w:right w:val="nil"/>
            </w:tcBorders>
            <w:shd w:val="clear" w:color="auto" w:fill="auto"/>
            <w:vAlign w:val="center"/>
            <w:hideMark/>
          </w:tcPr>
          <w:p w14:paraId="20B873FE"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12. Điện thương phẩm</w:t>
            </w:r>
          </w:p>
        </w:tc>
        <w:tc>
          <w:tcPr>
            <w:tcW w:w="847" w:type="dxa"/>
            <w:tcBorders>
              <w:top w:val="nil"/>
              <w:left w:val="nil"/>
              <w:bottom w:val="nil"/>
              <w:right w:val="nil"/>
            </w:tcBorders>
            <w:shd w:val="clear" w:color="auto" w:fill="auto"/>
            <w:vAlign w:val="center"/>
            <w:hideMark/>
          </w:tcPr>
          <w:p w14:paraId="5F4692FD"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Triệu KWh</w:t>
            </w:r>
          </w:p>
        </w:tc>
        <w:tc>
          <w:tcPr>
            <w:tcW w:w="1176" w:type="dxa"/>
            <w:tcBorders>
              <w:top w:val="nil"/>
              <w:left w:val="nil"/>
              <w:bottom w:val="nil"/>
              <w:right w:val="nil"/>
            </w:tcBorders>
            <w:shd w:val="clear" w:color="auto" w:fill="auto"/>
            <w:noWrap/>
            <w:vAlign w:val="center"/>
            <w:hideMark/>
          </w:tcPr>
          <w:p w14:paraId="3181EB32"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487</w:t>
            </w:r>
          </w:p>
        </w:tc>
        <w:tc>
          <w:tcPr>
            <w:tcW w:w="1176" w:type="dxa"/>
            <w:tcBorders>
              <w:top w:val="nil"/>
              <w:left w:val="nil"/>
              <w:bottom w:val="nil"/>
              <w:right w:val="nil"/>
            </w:tcBorders>
            <w:shd w:val="clear" w:color="auto" w:fill="auto"/>
            <w:noWrap/>
            <w:vAlign w:val="center"/>
            <w:hideMark/>
          </w:tcPr>
          <w:p w14:paraId="6028BD98"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495</w:t>
            </w:r>
          </w:p>
        </w:tc>
        <w:tc>
          <w:tcPr>
            <w:tcW w:w="1337" w:type="dxa"/>
            <w:tcBorders>
              <w:top w:val="nil"/>
              <w:left w:val="nil"/>
              <w:bottom w:val="nil"/>
              <w:right w:val="nil"/>
            </w:tcBorders>
            <w:shd w:val="clear" w:color="auto" w:fill="auto"/>
            <w:noWrap/>
            <w:vAlign w:val="center"/>
            <w:hideMark/>
          </w:tcPr>
          <w:p w14:paraId="15FE67A8"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2.933</w:t>
            </w:r>
          </w:p>
        </w:tc>
        <w:tc>
          <w:tcPr>
            <w:tcW w:w="1276" w:type="dxa"/>
            <w:tcBorders>
              <w:top w:val="nil"/>
              <w:left w:val="nil"/>
              <w:bottom w:val="nil"/>
              <w:right w:val="nil"/>
            </w:tcBorders>
            <w:shd w:val="clear" w:color="auto" w:fill="auto"/>
            <w:noWrap/>
            <w:vAlign w:val="center"/>
            <w:hideMark/>
          </w:tcPr>
          <w:p w14:paraId="5BDB6009"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110,24</w:t>
            </w:r>
          </w:p>
        </w:tc>
        <w:tc>
          <w:tcPr>
            <w:tcW w:w="1134" w:type="dxa"/>
            <w:tcBorders>
              <w:top w:val="nil"/>
              <w:left w:val="nil"/>
              <w:bottom w:val="nil"/>
              <w:right w:val="nil"/>
            </w:tcBorders>
            <w:shd w:val="clear" w:color="auto" w:fill="auto"/>
            <w:noWrap/>
            <w:vAlign w:val="center"/>
            <w:hideMark/>
          </w:tcPr>
          <w:p w14:paraId="0A002877"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108,79</w:t>
            </w:r>
          </w:p>
        </w:tc>
      </w:tr>
      <w:tr w:rsidR="00EC2645" w:rsidRPr="00EC2645" w14:paraId="6A69CCB5" w14:textId="77777777" w:rsidTr="00F145E0">
        <w:trPr>
          <w:trHeight w:val="567"/>
        </w:trPr>
        <w:tc>
          <w:tcPr>
            <w:tcW w:w="2410" w:type="dxa"/>
            <w:tcBorders>
              <w:top w:val="nil"/>
              <w:left w:val="nil"/>
              <w:bottom w:val="nil"/>
              <w:right w:val="nil"/>
            </w:tcBorders>
            <w:shd w:val="clear" w:color="auto" w:fill="auto"/>
            <w:vAlign w:val="center"/>
            <w:hideMark/>
          </w:tcPr>
          <w:p w14:paraId="50471CB2"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13. Nước máy thương phẩm</w:t>
            </w:r>
          </w:p>
        </w:tc>
        <w:tc>
          <w:tcPr>
            <w:tcW w:w="847" w:type="dxa"/>
            <w:tcBorders>
              <w:top w:val="nil"/>
              <w:left w:val="nil"/>
              <w:bottom w:val="nil"/>
              <w:right w:val="nil"/>
            </w:tcBorders>
            <w:shd w:val="clear" w:color="auto" w:fill="auto"/>
            <w:vAlign w:val="center"/>
            <w:hideMark/>
          </w:tcPr>
          <w:p w14:paraId="5324C4EF"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1000 m3</w:t>
            </w:r>
          </w:p>
        </w:tc>
        <w:tc>
          <w:tcPr>
            <w:tcW w:w="1176" w:type="dxa"/>
            <w:tcBorders>
              <w:top w:val="nil"/>
              <w:left w:val="nil"/>
              <w:bottom w:val="nil"/>
              <w:right w:val="nil"/>
            </w:tcBorders>
            <w:shd w:val="clear" w:color="auto" w:fill="auto"/>
            <w:noWrap/>
            <w:vAlign w:val="center"/>
            <w:hideMark/>
          </w:tcPr>
          <w:p w14:paraId="44A3F0B9"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3.048</w:t>
            </w:r>
          </w:p>
        </w:tc>
        <w:tc>
          <w:tcPr>
            <w:tcW w:w="1176" w:type="dxa"/>
            <w:tcBorders>
              <w:top w:val="nil"/>
              <w:left w:val="nil"/>
              <w:bottom w:val="nil"/>
              <w:right w:val="nil"/>
            </w:tcBorders>
            <w:shd w:val="clear" w:color="auto" w:fill="auto"/>
            <w:noWrap/>
            <w:vAlign w:val="center"/>
            <w:hideMark/>
          </w:tcPr>
          <w:p w14:paraId="6056B243"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3.066</w:t>
            </w:r>
          </w:p>
        </w:tc>
        <w:tc>
          <w:tcPr>
            <w:tcW w:w="1337" w:type="dxa"/>
            <w:tcBorders>
              <w:top w:val="nil"/>
              <w:left w:val="nil"/>
              <w:bottom w:val="nil"/>
              <w:right w:val="nil"/>
            </w:tcBorders>
            <w:shd w:val="clear" w:color="auto" w:fill="auto"/>
            <w:noWrap/>
            <w:vAlign w:val="center"/>
            <w:hideMark/>
          </w:tcPr>
          <w:p w14:paraId="790191FF"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19.631</w:t>
            </w:r>
          </w:p>
        </w:tc>
        <w:tc>
          <w:tcPr>
            <w:tcW w:w="1276" w:type="dxa"/>
            <w:tcBorders>
              <w:top w:val="nil"/>
              <w:left w:val="nil"/>
              <w:bottom w:val="nil"/>
              <w:right w:val="nil"/>
            </w:tcBorders>
            <w:shd w:val="clear" w:color="auto" w:fill="auto"/>
            <w:noWrap/>
            <w:vAlign w:val="center"/>
            <w:hideMark/>
          </w:tcPr>
          <w:p w14:paraId="4C4AE5C9"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105,65</w:t>
            </w:r>
          </w:p>
        </w:tc>
        <w:tc>
          <w:tcPr>
            <w:tcW w:w="1134" w:type="dxa"/>
            <w:tcBorders>
              <w:top w:val="nil"/>
              <w:left w:val="nil"/>
              <w:bottom w:val="nil"/>
              <w:right w:val="nil"/>
            </w:tcBorders>
            <w:shd w:val="clear" w:color="auto" w:fill="auto"/>
            <w:noWrap/>
            <w:vAlign w:val="center"/>
            <w:hideMark/>
          </w:tcPr>
          <w:p w14:paraId="705E3D7D" w14:textId="77777777" w:rsidR="00EC2645" w:rsidRPr="00EC2645" w:rsidRDefault="00EC2645" w:rsidP="00F145E0">
            <w:pPr>
              <w:jc w:val="right"/>
              <w:rPr>
                <w:rFonts w:ascii="Times New Roman" w:hAnsi="Times New Roman"/>
                <w:sz w:val="24"/>
                <w:szCs w:val="24"/>
              </w:rPr>
            </w:pPr>
            <w:r w:rsidRPr="00EC2645">
              <w:rPr>
                <w:rFonts w:ascii="Times New Roman" w:hAnsi="Times New Roman"/>
                <w:color w:val="000000"/>
                <w:sz w:val="24"/>
                <w:szCs w:val="24"/>
              </w:rPr>
              <w:t>103,36</w:t>
            </w:r>
          </w:p>
        </w:tc>
      </w:tr>
    </w:tbl>
    <w:p w14:paraId="77DF35F5" w14:textId="77777777" w:rsidR="00EC2645" w:rsidRPr="00EC2645" w:rsidRDefault="00EC2645" w:rsidP="00EC2645">
      <w:pPr>
        <w:jc w:val="center"/>
        <w:rPr>
          <w:rFonts w:ascii="Times New Roman" w:hAnsi="Times New Roman"/>
          <w:sz w:val="24"/>
          <w:szCs w:val="24"/>
        </w:rPr>
      </w:pPr>
    </w:p>
    <w:p w14:paraId="49260206" w14:textId="77777777" w:rsidR="00EC2645" w:rsidRPr="00EC2645" w:rsidRDefault="00EC2645" w:rsidP="00EC2645">
      <w:pPr>
        <w:rPr>
          <w:rFonts w:ascii="Times New Roman" w:hAnsi="Times New Roman"/>
          <w:sz w:val="24"/>
          <w:szCs w:val="24"/>
        </w:rPr>
      </w:pPr>
    </w:p>
    <w:p w14:paraId="52286A22" w14:textId="77777777" w:rsidR="00EC2645" w:rsidRPr="00EC2645" w:rsidRDefault="00EC2645" w:rsidP="00EC2645">
      <w:pPr>
        <w:rPr>
          <w:rFonts w:ascii="Times New Roman" w:hAnsi="Times New Roman"/>
          <w:sz w:val="24"/>
          <w:szCs w:val="24"/>
        </w:rPr>
      </w:pPr>
    </w:p>
    <w:p w14:paraId="737C7EE7" w14:textId="77777777" w:rsidR="00EC2645" w:rsidRPr="00EC2645" w:rsidRDefault="00EC2645" w:rsidP="00EC2645">
      <w:pPr>
        <w:rPr>
          <w:rFonts w:ascii="Times New Roman" w:hAnsi="Times New Roman"/>
          <w:sz w:val="24"/>
          <w:szCs w:val="24"/>
        </w:rPr>
      </w:pPr>
    </w:p>
    <w:p w14:paraId="0A1D5AFC" w14:textId="77777777" w:rsidR="00EC2645" w:rsidRPr="00EC2645" w:rsidRDefault="00EC2645" w:rsidP="00EC2645">
      <w:pPr>
        <w:rPr>
          <w:rFonts w:ascii="Times New Roman" w:hAnsi="Times New Roman"/>
          <w:sz w:val="24"/>
          <w:szCs w:val="24"/>
        </w:rPr>
      </w:pPr>
    </w:p>
    <w:p w14:paraId="23381ACA" w14:textId="77777777" w:rsidR="00EC2645" w:rsidRPr="00EC2645" w:rsidRDefault="00EC2645" w:rsidP="00EC2645">
      <w:pPr>
        <w:tabs>
          <w:tab w:val="left" w:pos="3225"/>
        </w:tabs>
        <w:rPr>
          <w:rFonts w:ascii="Times New Roman" w:hAnsi="Times New Roman"/>
          <w:sz w:val="24"/>
          <w:szCs w:val="24"/>
        </w:rPr>
      </w:pPr>
      <w:r w:rsidRPr="00EC2645">
        <w:rPr>
          <w:rFonts w:ascii="Times New Roman" w:hAnsi="Times New Roman"/>
          <w:sz w:val="24"/>
          <w:szCs w:val="24"/>
        </w:rPr>
        <w:tab/>
      </w:r>
    </w:p>
    <w:p w14:paraId="4159668E" w14:textId="77777777" w:rsidR="00130780" w:rsidRDefault="00130780">
      <w:r>
        <w:br w:type="page"/>
      </w:r>
    </w:p>
    <w:tbl>
      <w:tblPr>
        <w:tblW w:w="9617" w:type="dxa"/>
        <w:tblInd w:w="108" w:type="dxa"/>
        <w:tblLook w:val="04A0" w:firstRow="1" w:lastRow="0" w:firstColumn="1" w:lastColumn="0" w:noHBand="0" w:noVBand="1"/>
      </w:tblPr>
      <w:tblGrid>
        <w:gridCol w:w="4820"/>
        <w:gridCol w:w="536"/>
        <w:gridCol w:w="1732"/>
        <w:gridCol w:w="1249"/>
        <w:gridCol w:w="1280"/>
      </w:tblGrid>
      <w:tr w:rsidR="00EC2645" w:rsidRPr="00EC2645" w14:paraId="420F5E7D" w14:textId="77777777" w:rsidTr="00023653">
        <w:trPr>
          <w:trHeight w:val="716"/>
        </w:trPr>
        <w:tc>
          <w:tcPr>
            <w:tcW w:w="9617" w:type="dxa"/>
            <w:gridSpan w:val="5"/>
            <w:tcBorders>
              <w:top w:val="nil"/>
              <w:left w:val="nil"/>
              <w:bottom w:val="nil"/>
              <w:right w:val="nil"/>
            </w:tcBorders>
            <w:shd w:val="clear" w:color="auto" w:fill="auto"/>
            <w:noWrap/>
            <w:hideMark/>
          </w:tcPr>
          <w:p w14:paraId="34FEB8E2" w14:textId="77777777" w:rsidR="00790FE9" w:rsidRDefault="00EC2645" w:rsidP="00790FE9">
            <w:pPr>
              <w:jc w:val="center"/>
              <w:rPr>
                <w:rFonts w:ascii="Times New Roman" w:hAnsi="Times New Roman"/>
                <w:b/>
                <w:bCs/>
                <w:sz w:val="24"/>
                <w:szCs w:val="24"/>
              </w:rPr>
            </w:pPr>
            <w:r w:rsidRPr="00EC2645">
              <w:rPr>
                <w:rFonts w:ascii="Times New Roman" w:hAnsi="Times New Roman"/>
                <w:sz w:val="24"/>
                <w:szCs w:val="24"/>
              </w:rPr>
              <w:br w:type="page"/>
            </w:r>
            <w:r w:rsidRPr="00EC2645">
              <w:rPr>
                <w:rFonts w:ascii="Times New Roman" w:hAnsi="Times New Roman"/>
                <w:b/>
                <w:bCs/>
                <w:sz w:val="24"/>
                <w:szCs w:val="24"/>
              </w:rPr>
              <w:t>4. CHỈ SỐ TỒN KHO NGÀNH CÔNG NGHIỆP</w:t>
            </w:r>
          </w:p>
          <w:p w14:paraId="41728069" w14:textId="2B077AE3" w:rsidR="00790FE9" w:rsidRPr="00EC2645" w:rsidRDefault="00790FE9" w:rsidP="00790FE9">
            <w:pPr>
              <w:jc w:val="center"/>
              <w:rPr>
                <w:rFonts w:ascii="Times New Roman" w:hAnsi="Times New Roman"/>
                <w:b/>
                <w:bCs/>
                <w:sz w:val="24"/>
                <w:szCs w:val="24"/>
              </w:rPr>
            </w:pPr>
            <w:r w:rsidRPr="00EC2645">
              <w:rPr>
                <w:rFonts w:ascii="Times New Roman" w:hAnsi="Times New Roman"/>
                <w:b/>
                <w:bCs/>
                <w:sz w:val="24"/>
                <w:szCs w:val="24"/>
              </w:rPr>
              <w:t>THÁNG 7 VÀ 7 THÁNG ĐẦU NĂM 2024</w:t>
            </w:r>
          </w:p>
          <w:p w14:paraId="0BA13232" w14:textId="60B504C0" w:rsidR="00EC2645" w:rsidRPr="00EC2645" w:rsidRDefault="00EC2645" w:rsidP="00023653">
            <w:pPr>
              <w:jc w:val="center"/>
              <w:rPr>
                <w:rFonts w:ascii="Times New Roman" w:hAnsi="Times New Roman"/>
                <w:b/>
                <w:bCs/>
                <w:sz w:val="24"/>
                <w:szCs w:val="24"/>
              </w:rPr>
            </w:pPr>
          </w:p>
        </w:tc>
      </w:tr>
      <w:tr w:rsidR="00EC2645" w:rsidRPr="00EC2645" w14:paraId="798BEA04" w14:textId="77777777" w:rsidTr="00023653">
        <w:trPr>
          <w:trHeight w:val="313"/>
        </w:trPr>
        <w:tc>
          <w:tcPr>
            <w:tcW w:w="4820" w:type="dxa"/>
            <w:tcBorders>
              <w:top w:val="nil"/>
              <w:left w:val="nil"/>
              <w:bottom w:val="nil"/>
              <w:right w:val="nil"/>
            </w:tcBorders>
            <w:shd w:val="clear" w:color="auto" w:fill="auto"/>
            <w:vAlign w:val="center"/>
            <w:hideMark/>
          </w:tcPr>
          <w:p w14:paraId="62A8AF55" w14:textId="77777777" w:rsidR="00EC2645" w:rsidRPr="00EC2645" w:rsidRDefault="00EC2645" w:rsidP="00023653">
            <w:pPr>
              <w:jc w:val="center"/>
              <w:rPr>
                <w:rFonts w:ascii="Times New Roman" w:hAnsi="Times New Roman"/>
                <w:b/>
                <w:bCs/>
                <w:sz w:val="24"/>
                <w:szCs w:val="24"/>
              </w:rPr>
            </w:pPr>
          </w:p>
        </w:tc>
        <w:tc>
          <w:tcPr>
            <w:tcW w:w="536" w:type="dxa"/>
            <w:tcBorders>
              <w:top w:val="nil"/>
              <w:left w:val="nil"/>
              <w:bottom w:val="nil"/>
              <w:right w:val="nil"/>
            </w:tcBorders>
            <w:shd w:val="clear" w:color="auto" w:fill="auto"/>
            <w:vAlign w:val="center"/>
            <w:hideMark/>
          </w:tcPr>
          <w:p w14:paraId="7C5B4C7B" w14:textId="77777777" w:rsidR="00EC2645" w:rsidRPr="00EC2645" w:rsidRDefault="00EC2645" w:rsidP="00023653">
            <w:pPr>
              <w:jc w:val="center"/>
              <w:rPr>
                <w:rFonts w:ascii="Times New Roman" w:hAnsi="Times New Roman"/>
                <w:sz w:val="24"/>
                <w:szCs w:val="24"/>
              </w:rPr>
            </w:pPr>
          </w:p>
        </w:tc>
        <w:tc>
          <w:tcPr>
            <w:tcW w:w="1732" w:type="dxa"/>
            <w:tcBorders>
              <w:top w:val="nil"/>
              <w:left w:val="nil"/>
              <w:bottom w:val="nil"/>
              <w:right w:val="nil"/>
            </w:tcBorders>
            <w:shd w:val="clear" w:color="auto" w:fill="auto"/>
            <w:vAlign w:val="center"/>
            <w:hideMark/>
          </w:tcPr>
          <w:p w14:paraId="55920D82" w14:textId="77777777" w:rsidR="00EC2645" w:rsidRPr="00EC2645" w:rsidRDefault="00EC2645" w:rsidP="00023653">
            <w:pPr>
              <w:jc w:val="center"/>
              <w:rPr>
                <w:rFonts w:ascii="Times New Roman" w:hAnsi="Times New Roman"/>
                <w:sz w:val="24"/>
                <w:szCs w:val="24"/>
              </w:rPr>
            </w:pPr>
          </w:p>
        </w:tc>
        <w:tc>
          <w:tcPr>
            <w:tcW w:w="2529" w:type="dxa"/>
            <w:gridSpan w:val="2"/>
            <w:tcBorders>
              <w:top w:val="nil"/>
              <w:left w:val="nil"/>
              <w:bottom w:val="single" w:sz="4" w:space="0" w:color="auto"/>
              <w:right w:val="nil"/>
            </w:tcBorders>
            <w:shd w:val="clear" w:color="auto" w:fill="auto"/>
            <w:vAlign w:val="center"/>
            <w:hideMark/>
          </w:tcPr>
          <w:p w14:paraId="5F1D13C2" w14:textId="77777777" w:rsidR="00EC2645" w:rsidRPr="00EC2645" w:rsidRDefault="00EC2645" w:rsidP="00023653">
            <w:pPr>
              <w:jc w:val="right"/>
              <w:rPr>
                <w:rFonts w:ascii="Times New Roman" w:hAnsi="Times New Roman"/>
                <w:b/>
                <w:bCs/>
                <w:i/>
                <w:iCs/>
                <w:sz w:val="24"/>
                <w:szCs w:val="24"/>
              </w:rPr>
            </w:pPr>
            <w:r w:rsidRPr="00EC2645">
              <w:rPr>
                <w:rFonts w:ascii="Times New Roman" w:hAnsi="Times New Roman"/>
                <w:b/>
                <w:bCs/>
                <w:i/>
                <w:iCs/>
                <w:sz w:val="24"/>
                <w:szCs w:val="24"/>
              </w:rPr>
              <w:t>ĐVT: %</w:t>
            </w:r>
          </w:p>
        </w:tc>
      </w:tr>
      <w:tr w:rsidR="00EC2645" w:rsidRPr="00EC2645" w14:paraId="796193D8" w14:textId="77777777" w:rsidTr="00023653">
        <w:trPr>
          <w:trHeight w:val="528"/>
        </w:trPr>
        <w:tc>
          <w:tcPr>
            <w:tcW w:w="4820" w:type="dxa"/>
            <w:vMerge w:val="restart"/>
            <w:tcBorders>
              <w:top w:val="single" w:sz="4" w:space="0" w:color="auto"/>
              <w:left w:val="nil"/>
              <w:bottom w:val="single" w:sz="4" w:space="0" w:color="auto"/>
              <w:right w:val="nil"/>
            </w:tcBorders>
            <w:shd w:val="clear" w:color="auto" w:fill="auto"/>
            <w:vAlign w:val="center"/>
            <w:hideMark/>
          </w:tcPr>
          <w:p w14:paraId="079D94EA" w14:textId="7F2D3FA9" w:rsidR="00EC2645" w:rsidRPr="00EC2645" w:rsidRDefault="00EC2645" w:rsidP="00023653">
            <w:pPr>
              <w:jc w:val="center"/>
              <w:rPr>
                <w:rFonts w:ascii="Times New Roman" w:hAnsi="Times New Roman"/>
                <w:b/>
                <w:bCs/>
                <w:color w:val="000000"/>
                <w:sz w:val="24"/>
                <w:szCs w:val="24"/>
              </w:rPr>
            </w:pPr>
          </w:p>
        </w:tc>
        <w:tc>
          <w:tcPr>
            <w:tcW w:w="536" w:type="dxa"/>
            <w:vMerge w:val="restart"/>
            <w:tcBorders>
              <w:top w:val="single" w:sz="4" w:space="0" w:color="auto"/>
              <w:left w:val="nil"/>
              <w:bottom w:val="single" w:sz="4" w:space="0" w:color="auto"/>
              <w:right w:val="nil"/>
            </w:tcBorders>
            <w:shd w:val="clear" w:color="auto" w:fill="auto"/>
            <w:vAlign w:val="center"/>
            <w:hideMark/>
          </w:tcPr>
          <w:p w14:paraId="4366996B"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Mã số</w:t>
            </w:r>
          </w:p>
        </w:tc>
        <w:tc>
          <w:tcPr>
            <w:tcW w:w="1732" w:type="dxa"/>
            <w:vMerge w:val="restart"/>
            <w:tcBorders>
              <w:top w:val="single" w:sz="4" w:space="0" w:color="auto"/>
              <w:left w:val="nil"/>
              <w:bottom w:val="single" w:sz="4" w:space="0" w:color="auto"/>
              <w:right w:val="nil"/>
            </w:tcBorders>
            <w:shd w:val="clear" w:color="auto" w:fill="auto"/>
            <w:vAlign w:val="center"/>
            <w:hideMark/>
          </w:tcPr>
          <w:p w14:paraId="5218717E"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Thực hiện tháng 6/2024 so với cùng kỳ</w:t>
            </w:r>
          </w:p>
        </w:tc>
        <w:tc>
          <w:tcPr>
            <w:tcW w:w="2529" w:type="dxa"/>
            <w:gridSpan w:val="2"/>
            <w:tcBorders>
              <w:top w:val="single" w:sz="4" w:space="0" w:color="auto"/>
              <w:left w:val="nil"/>
              <w:bottom w:val="single" w:sz="4" w:space="0" w:color="auto"/>
              <w:right w:val="nil"/>
            </w:tcBorders>
            <w:shd w:val="clear" w:color="auto" w:fill="auto"/>
            <w:vAlign w:val="center"/>
            <w:hideMark/>
          </w:tcPr>
          <w:p w14:paraId="0EC6BD87"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Ước tính tháng 7/2024</w:t>
            </w:r>
          </w:p>
        </w:tc>
      </w:tr>
      <w:tr w:rsidR="00EC2645" w:rsidRPr="00EC2645" w14:paraId="7D3AD3E7" w14:textId="77777777" w:rsidTr="00023653">
        <w:trPr>
          <w:trHeight w:val="626"/>
        </w:trPr>
        <w:tc>
          <w:tcPr>
            <w:tcW w:w="4820" w:type="dxa"/>
            <w:vMerge/>
            <w:tcBorders>
              <w:top w:val="single" w:sz="4" w:space="0" w:color="auto"/>
              <w:left w:val="nil"/>
              <w:bottom w:val="single" w:sz="4" w:space="0" w:color="auto"/>
              <w:right w:val="nil"/>
            </w:tcBorders>
            <w:vAlign w:val="center"/>
            <w:hideMark/>
          </w:tcPr>
          <w:p w14:paraId="2F71C154" w14:textId="77777777" w:rsidR="00EC2645" w:rsidRPr="00EC2645" w:rsidRDefault="00EC2645" w:rsidP="00023653">
            <w:pPr>
              <w:rPr>
                <w:rFonts w:ascii="Times New Roman" w:hAnsi="Times New Roman"/>
                <w:b/>
                <w:bCs/>
                <w:color w:val="000000"/>
                <w:sz w:val="24"/>
                <w:szCs w:val="24"/>
              </w:rPr>
            </w:pPr>
          </w:p>
        </w:tc>
        <w:tc>
          <w:tcPr>
            <w:tcW w:w="536" w:type="dxa"/>
            <w:vMerge/>
            <w:tcBorders>
              <w:top w:val="single" w:sz="4" w:space="0" w:color="auto"/>
              <w:left w:val="nil"/>
              <w:bottom w:val="single" w:sz="4" w:space="0" w:color="auto"/>
              <w:right w:val="nil"/>
            </w:tcBorders>
            <w:vAlign w:val="center"/>
            <w:hideMark/>
          </w:tcPr>
          <w:p w14:paraId="3A1270BC" w14:textId="77777777" w:rsidR="00EC2645" w:rsidRPr="00EC2645" w:rsidRDefault="00EC2645" w:rsidP="00023653">
            <w:pPr>
              <w:rPr>
                <w:rFonts w:ascii="Times New Roman" w:hAnsi="Times New Roman"/>
                <w:color w:val="000000"/>
                <w:sz w:val="24"/>
                <w:szCs w:val="24"/>
              </w:rPr>
            </w:pPr>
          </w:p>
        </w:tc>
        <w:tc>
          <w:tcPr>
            <w:tcW w:w="1732" w:type="dxa"/>
            <w:vMerge/>
            <w:tcBorders>
              <w:top w:val="single" w:sz="4" w:space="0" w:color="auto"/>
              <w:left w:val="nil"/>
              <w:bottom w:val="single" w:sz="4" w:space="0" w:color="auto"/>
              <w:right w:val="nil"/>
            </w:tcBorders>
            <w:vAlign w:val="center"/>
            <w:hideMark/>
          </w:tcPr>
          <w:p w14:paraId="707B9F21" w14:textId="77777777" w:rsidR="00EC2645" w:rsidRPr="00EC2645" w:rsidRDefault="00EC2645" w:rsidP="00023653">
            <w:pPr>
              <w:rPr>
                <w:rFonts w:ascii="Times New Roman" w:hAnsi="Times New Roman"/>
                <w:color w:val="000000"/>
                <w:sz w:val="24"/>
                <w:szCs w:val="24"/>
              </w:rPr>
            </w:pPr>
          </w:p>
        </w:tc>
        <w:tc>
          <w:tcPr>
            <w:tcW w:w="1249" w:type="dxa"/>
            <w:tcBorders>
              <w:top w:val="nil"/>
              <w:left w:val="nil"/>
              <w:bottom w:val="single" w:sz="4" w:space="0" w:color="auto"/>
              <w:right w:val="nil"/>
            </w:tcBorders>
            <w:shd w:val="clear" w:color="auto" w:fill="auto"/>
            <w:vAlign w:val="center"/>
            <w:hideMark/>
          </w:tcPr>
          <w:p w14:paraId="5194B617"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So với tháng trước</w:t>
            </w:r>
          </w:p>
        </w:tc>
        <w:tc>
          <w:tcPr>
            <w:tcW w:w="1280" w:type="dxa"/>
            <w:tcBorders>
              <w:top w:val="nil"/>
              <w:left w:val="nil"/>
              <w:bottom w:val="single" w:sz="4" w:space="0" w:color="auto"/>
              <w:right w:val="nil"/>
            </w:tcBorders>
            <w:shd w:val="clear" w:color="auto" w:fill="auto"/>
            <w:vAlign w:val="center"/>
            <w:hideMark/>
          </w:tcPr>
          <w:p w14:paraId="511A68FF"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So với cùng kỳ năm trước</w:t>
            </w:r>
          </w:p>
        </w:tc>
      </w:tr>
      <w:tr w:rsidR="00EC2645" w:rsidRPr="00EC2645" w14:paraId="18865A1C" w14:textId="77777777" w:rsidTr="00F145E0">
        <w:trPr>
          <w:trHeight w:val="851"/>
        </w:trPr>
        <w:tc>
          <w:tcPr>
            <w:tcW w:w="4820" w:type="dxa"/>
            <w:tcBorders>
              <w:top w:val="nil"/>
              <w:left w:val="nil"/>
              <w:bottom w:val="nil"/>
              <w:right w:val="nil"/>
            </w:tcBorders>
            <w:shd w:val="clear" w:color="auto" w:fill="auto"/>
            <w:vAlign w:val="center"/>
            <w:hideMark/>
          </w:tcPr>
          <w:p w14:paraId="54E039E1" w14:textId="77777777" w:rsidR="00EC2645" w:rsidRPr="00EC2645" w:rsidRDefault="00EC2645" w:rsidP="00F145E0">
            <w:pPr>
              <w:rPr>
                <w:rFonts w:ascii="Times New Roman" w:hAnsi="Times New Roman"/>
                <w:b/>
                <w:bCs/>
                <w:color w:val="000000"/>
                <w:sz w:val="24"/>
                <w:szCs w:val="24"/>
              </w:rPr>
            </w:pPr>
            <w:r w:rsidRPr="00EC2645">
              <w:rPr>
                <w:rFonts w:ascii="Times New Roman" w:hAnsi="Times New Roman"/>
                <w:b/>
                <w:bCs/>
                <w:color w:val="000000"/>
                <w:sz w:val="24"/>
                <w:szCs w:val="24"/>
              </w:rPr>
              <w:t>Công nghiệp chế biến, chế tạo</w:t>
            </w:r>
          </w:p>
        </w:tc>
        <w:tc>
          <w:tcPr>
            <w:tcW w:w="536" w:type="dxa"/>
            <w:tcBorders>
              <w:top w:val="nil"/>
              <w:left w:val="nil"/>
              <w:bottom w:val="nil"/>
              <w:right w:val="nil"/>
            </w:tcBorders>
            <w:shd w:val="clear" w:color="auto" w:fill="auto"/>
            <w:vAlign w:val="center"/>
            <w:hideMark/>
          </w:tcPr>
          <w:p w14:paraId="39195B68" w14:textId="77777777" w:rsidR="00EC2645" w:rsidRPr="00EC2645" w:rsidRDefault="00EC2645" w:rsidP="00F145E0">
            <w:pPr>
              <w:jc w:val="center"/>
              <w:rPr>
                <w:rFonts w:ascii="Times New Roman" w:hAnsi="Times New Roman"/>
                <w:b/>
                <w:bCs/>
                <w:color w:val="000000"/>
                <w:sz w:val="24"/>
                <w:szCs w:val="24"/>
              </w:rPr>
            </w:pPr>
            <w:r w:rsidRPr="00EC2645">
              <w:rPr>
                <w:rFonts w:ascii="Times New Roman" w:hAnsi="Times New Roman"/>
                <w:b/>
                <w:bCs/>
                <w:color w:val="000000"/>
                <w:sz w:val="24"/>
                <w:szCs w:val="24"/>
              </w:rPr>
              <w:t>C</w:t>
            </w:r>
          </w:p>
        </w:tc>
        <w:tc>
          <w:tcPr>
            <w:tcW w:w="1732" w:type="dxa"/>
            <w:tcBorders>
              <w:top w:val="nil"/>
              <w:left w:val="nil"/>
              <w:bottom w:val="nil"/>
              <w:right w:val="nil"/>
            </w:tcBorders>
            <w:shd w:val="clear" w:color="auto" w:fill="auto"/>
            <w:vAlign w:val="center"/>
            <w:hideMark/>
          </w:tcPr>
          <w:p w14:paraId="1CD4897D" w14:textId="77777777" w:rsidR="00EC2645" w:rsidRPr="00EC2645" w:rsidRDefault="00EC2645" w:rsidP="00F145E0">
            <w:pPr>
              <w:jc w:val="right"/>
              <w:rPr>
                <w:rFonts w:ascii="Times New Roman" w:hAnsi="Times New Roman"/>
                <w:b/>
                <w:bCs/>
                <w:color w:val="000000"/>
                <w:sz w:val="24"/>
                <w:szCs w:val="24"/>
              </w:rPr>
            </w:pPr>
            <w:r w:rsidRPr="00EC2645">
              <w:rPr>
                <w:rFonts w:ascii="Times New Roman" w:hAnsi="Times New Roman"/>
                <w:b/>
                <w:bCs/>
                <w:color w:val="000000"/>
                <w:sz w:val="24"/>
                <w:szCs w:val="24"/>
              </w:rPr>
              <w:t>83,88</w:t>
            </w:r>
          </w:p>
        </w:tc>
        <w:tc>
          <w:tcPr>
            <w:tcW w:w="1249" w:type="dxa"/>
            <w:tcBorders>
              <w:top w:val="nil"/>
              <w:left w:val="nil"/>
              <w:bottom w:val="nil"/>
              <w:right w:val="nil"/>
            </w:tcBorders>
            <w:shd w:val="clear" w:color="auto" w:fill="auto"/>
            <w:vAlign w:val="center"/>
            <w:hideMark/>
          </w:tcPr>
          <w:p w14:paraId="20AB38AF" w14:textId="77777777" w:rsidR="00EC2645" w:rsidRPr="00EC2645" w:rsidRDefault="00EC2645" w:rsidP="00F145E0">
            <w:pPr>
              <w:jc w:val="right"/>
              <w:rPr>
                <w:rFonts w:ascii="Times New Roman" w:hAnsi="Times New Roman"/>
                <w:b/>
                <w:bCs/>
                <w:color w:val="000000"/>
                <w:sz w:val="24"/>
                <w:szCs w:val="24"/>
              </w:rPr>
            </w:pPr>
            <w:r w:rsidRPr="00EC2645">
              <w:rPr>
                <w:rFonts w:ascii="Times New Roman" w:hAnsi="Times New Roman"/>
                <w:b/>
                <w:bCs/>
                <w:color w:val="000000"/>
                <w:sz w:val="24"/>
                <w:szCs w:val="24"/>
              </w:rPr>
              <w:t>97,34</w:t>
            </w:r>
          </w:p>
        </w:tc>
        <w:tc>
          <w:tcPr>
            <w:tcW w:w="1280" w:type="dxa"/>
            <w:tcBorders>
              <w:top w:val="nil"/>
              <w:left w:val="nil"/>
              <w:bottom w:val="nil"/>
              <w:right w:val="nil"/>
            </w:tcBorders>
            <w:shd w:val="clear" w:color="auto" w:fill="auto"/>
            <w:vAlign w:val="center"/>
            <w:hideMark/>
          </w:tcPr>
          <w:p w14:paraId="63AA54DC" w14:textId="77777777" w:rsidR="00EC2645" w:rsidRPr="00EC2645" w:rsidRDefault="00EC2645" w:rsidP="00F145E0">
            <w:pPr>
              <w:jc w:val="right"/>
              <w:rPr>
                <w:rFonts w:ascii="Times New Roman" w:hAnsi="Times New Roman"/>
                <w:b/>
                <w:bCs/>
                <w:color w:val="000000"/>
                <w:sz w:val="24"/>
                <w:szCs w:val="24"/>
              </w:rPr>
            </w:pPr>
            <w:r w:rsidRPr="00EC2645">
              <w:rPr>
                <w:rFonts w:ascii="Times New Roman" w:hAnsi="Times New Roman"/>
                <w:b/>
                <w:bCs/>
                <w:color w:val="000000"/>
                <w:sz w:val="24"/>
                <w:szCs w:val="24"/>
              </w:rPr>
              <w:t>86,72</w:t>
            </w:r>
          </w:p>
        </w:tc>
      </w:tr>
      <w:tr w:rsidR="00EC2645" w:rsidRPr="00EC2645" w14:paraId="0EEEB174" w14:textId="77777777" w:rsidTr="00F145E0">
        <w:trPr>
          <w:trHeight w:val="510"/>
        </w:trPr>
        <w:tc>
          <w:tcPr>
            <w:tcW w:w="4820" w:type="dxa"/>
            <w:tcBorders>
              <w:top w:val="nil"/>
              <w:left w:val="nil"/>
              <w:bottom w:val="nil"/>
              <w:right w:val="nil"/>
            </w:tcBorders>
            <w:shd w:val="clear" w:color="auto" w:fill="auto"/>
            <w:vAlign w:val="center"/>
            <w:hideMark/>
          </w:tcPr>
          <w:p w14:paraId="753BA402"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chế biến thực phẩm</w:t>
            </w:r>
          </w:p>
        </w:tc>
        <w:tc>
          <w:tcPr>
            <w:tcW w:w="536" w:type="dxa"/>
            <w:tcBorders>
              <w:top w:val="nil"/>
              <w:left w:val="nil"/>
              <w:bottom w:val="nil"/>
              <w:right w:val="nil"/>
            </w:tcBorders>
            <w:shd w:val="clear" w:color="auto" w:fill="auto"/>
            <w:vAlign w:val="center"/>
            <w:hideMark/>
          </w:tcPr>
          <w:p w14:paraId="0C0FD7A4"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10</w:t>
            </w:r>
          </w:p>
        </w:tc>
        <w:tc>
          <w:tcPr>
            <w:tcW w:w="1732" w:type="dxa"/>
            <w:tcBorders>
              <w:top w:val="nil"/>
              <w:left w:val="nil"/>
              <w:bottom w:val="nil"/>
              <w:right w:val="nil"/>
            </w:tcBorders>
            <w:shd w:val="clear" w:color="auto" w:fill="auto"/>
            <w:vAlign w:val="center"/>
            <w:hideMark/>
          </w:tcPr>
          <w:p w14:paraId="56D06C3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62,67</w:t>
            </w:r>
          </w:p>
        </w:tc>
        <w:tc>
          <w:tcPr>
            <w:tcW w:w="1249" w:type="dxa"/>
            <w:tcBorders>
              <w:top w:val="nil"/>
              <w:left w:val="nil"/>
              <w:bottom w:val="nil"/>
              <w:right w:val="nil"/>
            </w:tcBorders>
            <w:shd w:val="clear" w:color="auto" w:fill="auto"/>
            <w:vAlign w:val="center"/>
            <w:hideMark/>
          </w:tcPr>
          <w:p w14:paraId="14D5732C"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96,86</w:t>
            </w:r>
          </w:p>
        </w:tc>
        <w:tc>
          <w:tcPr>
            <w:tcW w:w="1280" w:type="dxa"/>
            <w:tcBorders>
              <w:top w:val="nil"/>
              <w:left w:val="nil"/>
              <w:bottom w:val="nil"/>
              <w:right w:val="nil"/>
            </w:tcBorders>
            <w:shd w:val="clear" w:color="auto" w:fill="auto"/>
            <w:vAlign w:val="center"/>
            <w:hideMark/>
          </w:tcPr>
          <w:p w14:paraId="5BB020F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54,95</w:t>
            </w:r>
          </w:p>
        </w:tc>
      </w:tr>
      <w:tr w:rsidR="00EC2645" w:rsidRPr="00EC2645" w14:paraId="2CD71069" w14:textId="77777777" w:rsidTr="00F145E0">
        <w:trPr>
          <w:trHeight w:val="510"/>
        </w:trPr>
        <w:tc>
          <w:tcPr>
            <w:tcW w:w="4820" w:type="dxa"/>
            <w:tcBorders>
              <w:top w:val="nil"/>
              <w:left w:val="nil"/>
              <w:bottom w:val="nil"/>
              <w:right w:val="nil"/>
            </w:tcBorders>
            <w:shd w:val="clear" w:color="auto" w:fill="auto"/>
            <w:vAlign w:val="center"/>
            <w:hideMark/>
          </w:tcPr>
          <w:p w14:paraId="761A684F"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Dệt</w:t>
            </w:r>
          </w:p>
        </w:tc>
        <w:tc>
          <w:tcPr>
            <w:tcW w:w="536" w:type="dxa"/>
            <w:tcBorders>
              <w:top w:val="nil"/>
              <w:left w:val="nil"/>
              <w:bottom w:val="nil"/>
              <w:right w:val="nil"/>
            </w:tcBorders>
            <w:shd w:val="clear" w:color="auto" w:fill="auto"/>
            <w:vAlign w:val="center"/>
            <w:hideMark/>
          </w:tcPr>
          <w:p w14:paraId="6E208F3D"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13</w:t>
            </w:r>
          </w:p>
        </w:tc>
        <w:tc>
          <w:tcPr>
            <w:tcW w:w="1732" w:type="dxa"/>
            <w:tcBorders>
              <w:top w:val="nil"/>
              <w:left w:val="nil"/>
              <w:bottom w:val="nil"/>
              <w:right w:val="nil"/>
            </w:tcBorders>
            <w:shd w:val="clear" w:color="auto" w:fill="auto"/>
            <w:vAlign w:val="center"/>
            <w:hideMark/>
          </w:tcPr>
          <w:p w14:paraId="722410C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62,28</w:t>
            </w:r>
          </w:p>
        </w:tc>
        <w:tc>
          <w:tcPr>
            <w:tcW w:w="1249" w:type="dxa"/>
            <w:tcBorders>
              <w:top w:val="nil"/>
              <w:left w:val="nil"/>
              <w:bottom w:val="nil"/>
              <w:right w:val="nil"/>
            </w:tcBorders>
            <w:shd w:val="clear" w:color="auto" w:fill="auto"/>
            <w:vAlign w:val="center"/>
            <w:hideMark/>
          </w:tcPr>
          <w:p w14:paraId="6CA427E9"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97,40</w:t>
            </w:r>
          </w:p>
        </w:tc>
        <w:tc>
          <w:tcPr>
            <w:tcW w:w="1280" w:type="dxa"/>
            <w:tcBorders>
              <w:top w:val="nil"/>
              <w:left w:val="nil"/>
              <w:bottom w:val="nil"/>
              <w:right w:val="nil"/>
            </w:tcBorders>
            <w:shd w:val="clear" w:color="auto" w:fill="auto"/>
            <w:vAlign w:val="center"/>
            <w:hideMark/>
          </w:tcPr>
          <w:p w14:paraId="709C0775"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62,83</w:t>
            </w:r>
          </w:p>
        </w:tc>
      </w:tr>
      <w:tr w:rsidR="00EC2645" w:rsidRPr="00EC2645" w14:paraId="66B5411B" w14:textId="77777777" w:rsidTr="00F145E0">
        <w:trPr>
          <w:trHeight w:val="510"/>
        </w:trPr>
        <w:tc>
          <w:tcPr>
            <w:tcW w:w="4820" w:type="dxa"/>
            <w:tcBorders>
              <w:top w:val="nil"/>
              <w:left w:val="nil"/>
              <w:bottom w:val="nil"/>
              <w:right w:val="nil"/>
            </w:tcBorders>
            <w:shd w:val="clear" w:color="auto" w:fill="auto"/>
            <w:vAlign w:val="center"/>
            <w:hideMark/>
          </w:tcPr>
          <w:p w14:paraId="519D5E31"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trang phục</w:t>
            </w:r>
          </w:p>
        </w:tc>
        <w:tc>
          <w:tcPr>
            <w:tcW w:w="536" w:type="dxa"/>
            <w:tcBorders>
              <w:top w:val="nil"/>
              <w:left w:val="nil"/>
              <w:bottom w:val="nil"/>
              <w:right w:val="nil"/>
            </w:tcBorders>
            <w:shd w:val="clear" w:color="auto" w:fill="auto"/>
            <w:vAlign w:val="center"/>
            <w:hideMark/>
          </w:tcPr>
          <w:p w14:paraId="1D3353AC"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14</w:t>
            </w:r>
          </w:p>
        </w:tc>
        <w:tc>
          <w:tcPr>
            <w:tcW w:w="1732" w:type="dxa"/>
            <w:tcBorders>
              <w:top w:val="nil"/>
              <w:left w:val="nil"/>
              <w:bottom w:val="nil"/>
              <w:right w:val="nil"/>
            </w:tcBorders>
            <w:shd w:val="clear" w:color="auto" w:fill="auto"/>
            <w:vAlign w:val="center"/>
            <w:hideMark/>
          </w:tcPr>
          <w:p w14:paraId="551DA71A"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34,25</w:t>
            </w:r>
          </w:p>
        </w:tc>
        <w:tc>
          <w:tcPr>
            <w:tcW w:w="1249" w:type="dxa"/>
            <w:tcBorders>
              <w:top w:val="nil"/>
              <w:left w:val="nil"/>
              <w:bottom w:val="nil"/>
              <w:right w:val="nil"/>
            </w:tcBorders>
            <w:shd w:val="clear" w:color="auto" w:fill="auto"/>
            <w:vAlign w:val="center"/>
            <w:hideMark/>
          </w:tcPr>
          <w:p w14:paraId="6DA0846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113,35</w:t>
            </w:r>
          </w:p>
        </w:tc>
        <w:tc>
          <w:tcPr>
            <w:tcW w:w="1280" w:type="dxa"/>
            <w:tcBorders>
              <w:top w:val="nil"/>
              <w:left w:val="nil"/>
              <w:bottom w:val="nil"/>
              <w:right w:val="nil"/>
            </w:tcBorders>
            <w:shd w:val="clear" w:color="auto" w:fill="auto"/>
            <w:vAlign w:val="center"/>
            <w:hideMark/>
          </w:tcPr>
          <w:p w14:paraId="4205770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38,54</w:t>
            </w:r>
          </w:p>
        </w:tc>
      </w:tr>
      <w:tr w:rsidR="00EC2645" w:rsidRPr="00EC2645" w14:paraId="35B63C15" w14:textId="77777777" w:rsidTr="00F145E0">
        <w:trPr>
          <w:trHeight w:val="510"/>
        </w:trPr>
        <w:tc>
          <w:tcPr>
            <w:tcW w:w="4820" w:type="dxa"/>
            <w:tcBorders>
              <w:top w:val="nil"/>
              <w:left w:val="nil"/>
              <w:bottom w:val="nil"/>
              <w:right w:val="nil"/>
            </w:tcBorders>
            <w:shd w:val="clear" w:color="auto" w:fill="auto"/>
            <w:vAlign w:val="center"/>
            <w:hideMark/>
          </w:tcPr>
          <w:p w14:paraId="528F8DA9"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da và các sản phẩm có liên quan</w:t>
            </w:r>
          </w:p>
        </w:tc>
        <w:tc>
          <w:tcPr>
            <w:tcW w:w="536" w:type="dxa"/>
            <w:tcBorders>
              <w:top w:val="nil"/>
              <w:left w:val="nil"/>
              <w:bottom w:val="nil"/>
              <w:right w:val="nil"/>
            </w:tcBorders>
            <w:shd w:val="clear" w:color="auto" w:fill="auto"/>
            <w:vAlign w:val="center"/>
            <w:hideMark/>
          </w:tcPr>
          <w:p w14:paraId="683A78F7"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15</w:t>
            </w:r>
          </w:p>
        </w:tc>
        <w:tc>
          <w:tcPr>
            <w:tcW w:w="1732" w:type="dxa"/>
            <w:tcBorders>
              <w:top w:val="nil"/>
              <w:left w:val="nil"/>
              <w:bottom w:val="nil"/>
              <w:right w:val="nil"/>
            </w:tcBorders>
            <w:shd w:val="clear" w:color="auto" w:fill="auto"/>
            <w:vAlign w:val="center"/>
            <w:hideMark/>
          </w:tcPr>
          <w:p w14:paraId="263F7D2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64,74</w:t>
            </w:r>
          </w:p>
        </w:tc>
        <w:tc>
          <w:tcPr>
            <w:tcW w:w="1249" w:type="dxa"/>
            <w:tcBorders>
              <w:top w:val="nil"/>
              <w:left w:val="nil"/>
              <w:bottom w:val="nil"/>
              <w:right w:val="nil"/>
            </w:tcBorders>
            <w:shd w:val="clear" w:color="auto" w:fill="auto"/>
            <w:vAlign w:val="center"/>
            <w:hideMark/>
          </w:tcPr>
          <w:p w14:paraId="6CB086A6"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66,42</w:t>
            </w:r>
          </w:p>
        </w:tc>
        <w:tc>
          <w:tcPr>
            <w:tcW w:w="1280" w:type="dxa"/>
            <w:tcBorders>
              <w:top w:val="nil"/>
              <w:left w:val="nil"/>
              <w:bottom w:val="nil"/>
              <w:right w:val="nil"/>
            </w:tcBorders>
            <w:shd w:val="clear" w:color="auto" w:fill="auto"/>
            <w:vAlign w:val="center"/>
            <w:hideMark/>
          </w:tcPr>
          <w:p w14:paraId="4B2A6D77"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43,63</w:t>
            </w:r>
          </w:p>
        </w:tc>
      </w:tr>
      <w:tr w:rsidR="00EC2645" w:rsidRPr="00EC2645" w14:paraId="61937929" w14:textId="77777777" w:rsidTr="00F145E0">
        <w:trPr>
          <w:trHeight w:val="510"/>
        </w:trPr>
        <w:tc>
          <w:tcPr>
            <w:tcW w:w="4820" w:type="dxa"/>
            <w:tcBorders>
              <w:top w:val="nil"/>
              <w:left w:val="nil"/>
              <w:bottom w:val="nil"/>
              <w:right w:val="nil"/>
            </w:tcBorders>
            <w:shd w:val="clear" w:color="auto" w:fill="auto"/>
            <w:vAlign w:val="center"/>
            <w:hideMark/>
          </w:tcPr>
          <w:p w14:paraId="2B2BC0E8"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Chế biến gỗ và sản xuất sản phẩm từ gỗ, tre, nứa (trừ giường, tủ, bàn, ghế); sản xuất sản phẩm từ rơm, rạ và vật liệu tết bện</w:t>
            </w:r>
          </w:p>
        </w:tc>
        <w:tc>
          <w:tcPr>
            <w:tcW w:w="536" w:type="dxa"/>
            <w:tcBorders>
              <w:top w:val="nil"/>
              <w:left w:val="nil"/>
              <w:bottom w:val="nil"/>
              <w:right w:val="nil"/>
            </w:tcBorders>
            <w:shd w:val="clear" w:color="auto" w:fill="auto"/>
            <w:vAlign w:val="center"/>
            <w:hideMark/>
          </w:tcPr>
          <w:p w14:paraId="48943E80"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16</w:t>
            </w:r>
          </w:p>
        </w:tc>
        <w:tc>
          <w:tcPr>
            <w:tcW w:w="1732" w:type="dxa"/>
            <w:tcBorders>
              <w:top w:val="nil"/>
              <w:left w:val="nil"/>
              <w:bottom w:val="nil"/>
              <w:right w:val="nil"/>
            </w:tcBorders>
            <w:shd w:val="clear" w:color="auto" w:fill="auto"/>
            <w:vAlign w:val="center"/>
            <w:hideMark/>
          </w:tcPr>
          <w:p w14:paraId="7A2E938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101,31</w:t>
            </w:r>
          </w:p>
        </w:tc>
        <w:tc>
          <w:tcPr>
            <w:tcW w:w="1249" w:type="dxa"/>
            <w:tcBorders>
              <w:top w:val="nil"/>
              <w:left w:val="nil"/>
              <w:bottom w:val="nil"/>
              <w:right w:val="nil"/>
            </w:tcBorders>
            <w:shd w:val="clear" w:color="auto" w:fill="auto"/>
            <w:vAlign w:val="center"/>
            <w:hideMark/>
          </w:tcPr>
          <w:p w14:paraId="67DDC85A"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94,06</w:t>
            </w:r>
          </w:p>
        </w:tc>
        <w:tc>
          <w:tcPr>
            <w:tcW w:w="1280" w:type="dxa"/>
            <w:tcBorders>
              <w:top w:val="nil"/>
              <w:left w:val="nil"/>
              <w:bottom w:val="nil"/>
              <w:right w:val="nil"/>
            </w:tcBorders>
            <w:shd w:val="clear" w:color="auto" w:fill="auto"/>
            <w:vAlign w:val="center"/>
            <w:hideMark/>
          </w:tcPr>
          <w:p w14:paraId="425C14B7"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158,40</w:t>
            </w:r>
          </w:p>
        </w:tc>
      </w:tr>
      <w:tr w:rsidR="00EC2645" w:rsidRPr="00EC2645" w14:paraId="2EA846E2" w14:textId="77777777" w:rsidTr="00F145E0">
        <w:trPr>
          <w:trHeight w:val="510"/>
        </w:trPr>
        <w:tc>
          <w:tcPr>
            <w:tcW w:w="4820" w:type="dxa"/>
            <w:tcBorders>
              <w:top w:val="nil"/>
              <w:left w:val="nil"/>
              <w:bottom w:val="nil"/>
              <w:right w:val="nil"/>
            </w:tcBorders>
            <w:shd w:val="clear" w:color="auto" w:fill="auto"/>
            <w:vAlign w:val="center"/>
            <w:hideMark/>
          </w:tcPr>
          <w:p w14:paraId="719BFB13"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giấy và sản phẩm từ giấy</w:t>
            </w:r>
          </w:p>
        </w:tc>
        <w:tc>
          <w:tcPr>
            <w:tcW w:w="536" w:type="dxa"/>
            <w:tcBorders>
              <w:top w:val="nil"/>
              <w:left w:val="nil"/>
              <w:bottom w:val="nil"/>
              <w:right w:val="nil"/>
            </w:tcBorders>
            <w:shd w:val="clear" w:color="auto" w:fill="auto"/>
            <w:vAlign w:val="center"/>
            <w:hideMark/>
          </w:tcPr>
          <w:p w14:paraId="07FBF84C"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17</w:t>
            </w:r>
          </w:p>
        </w:tc>
        <w:tc>
          <w:tcPr>
            <w:tcW w:w="1732" w:type="dxa"/>
            <w:tcBorders>
              <w:top w:val="nil"/>
              <w:left w:val="nil"/>
              <w:bottom w:val="nil"/>
              <w:right w:val="nil"/>
            </w:tcBorders>
            <w:shd w:val="clear" w:color="auto" w:fill="auto"/>
            <w:vAlign w:val="center"/>
            <w:hideMark/>
          </w:tcPr>
          <w:p w14:paraId="687140C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66,36</w:t>
            </w:r>
          </w:p>
        </w:tc>
        <w:tc>
          <w:tcPr>
            <w:tcW w:w="1249" w:type="dxa"/>
            <w:tcBorders>
              <w:top w:val="nil"/>
              <w:left w:val="nil"/>
              <w:bottom w:val="nil"/>
              <w:right w:val="nil"/>
            </w:tcBorders>
            <w:shd w:val="clear" w:color="auto" w:fill="auto"/>
            <w:vAlign w:val="center"/>
            <w:hideMark/>
          </w:tcPr>
          <w:p w14:paraId="5BCE922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98,50</w:t>
            </w:r>
          </w:p>
        </w:tc>
        <w:tc>
          <w:tcPr>
            <w:tcW w:w="1280" w:type="dxa"/>
            <w:tcBorders>
              <w:top w:val="nil"/>
              <w:left w:val="nil"/>
              <w:bottom w:val="nil"/>
              <w:right w:val="nil"/>
            </w:tcBorders>
            <w:shd w:val="clear" w:color="auto" w:fill="auto"/>
            <w:vAlign w:val="center"/>
            <w:hideMark/>
          </w:tcPr>
          <w:p w14:paraId="1EC96159"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79,21</w:t>
            </w:r>
          </w:p>
        </w:tc>
      </w:tr>
      <w:tr w:rsidR="00EC2645" w:rsidRPr="00EC2645" w14:paraId="2FDC5AEA" w14:textId="77777777" w:rsidTr="00F145E0">
        <w:trPr>
          <w:trHeight w:val="510"/>
        </w:trPr>
        <w:tc>
          <w:tcPr>
            <w:tcW w:w="4820" w:type="dxa"/>
            <w:tcBorders>
              <w:top w:val="nil"/>
              <w:left w:val="nil"/>
              <w:bottom w:val="nil"/>
              <w:right w:val="nil"/>
            </w:tcBorders>
            <w:shd w:val="clear" w:color="auto" w:fill="auto"/>
            <w:vAlign w:val="center"/>
            <w:hideMark/>
          </w:tcPr>
          <w:p w14:paraId="08B424BF"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hoá chất và sản phẩm hoá chất</w:t>
            </w:r>
          </w:p>
        </w:tc>
        <w:tc>
          <w:tcPr>
            <w:tcW w:w="536" w:type="dxa"/>
            <w:tcBorders>
              <w:top w:val="nil"/>
              <w:left w:val="nil"/>
              <w:bottom w:val="nil"/>
              <w:right w:val="nil"/>
            </w:tcBorders>
            <w:shd w:val="clear" w:color="auto" w:fill="auto"/>
            <w:vAlign w:val="center"/>
            <w:hideMark/>
          </w:tcPr>
          <w:p w14:paraId="01F2624C"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20</w:t>
            </w:r>
          </w:p>
        </w:tc>
        <w:tc>
          <w:tcPr>
            <w:tcW w:w="1732" w:type="dxa"/>
            <w:tcBorders>
              <w:top w:val="nil"/>
              <w:left w:val="nil"/>
              <w:bottom w:val="nil"/>
              <w:right w:val="nil"/>
            </w:tcBorders>
            <w:shd w:val="clear" w:color="auto" w:fill="auto"/>
            <w:vAlign w:val="center"/>
            <w:hideMark/>
          </w:tcPr>
          <w:p w14:paraId="4AB1A5D8"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98,31</w:t>
            </w:r>
          </w:p>
        </w:tc>
        <w:tc>
          <w:tcPr>
            <w:tcW w:w="1249" w:type="dxa"/>
            <w:tcBorders>
              <w:top w:val="nil"/>
              <w:left w:val="nil"/>
              <w:bottom w:val="nil"/>
              <w:right w:val="nil"/>
            </w:tcBorders>
            <w:shd w:val="clear" w:color="auto" w:fill="auto"/>
            <w:vAlign w:val="center"/>
            <w:hideMark/>
          </w:tcPr>
          <w:p w14:paraId="1C343E1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118,59</w:t>
            </w:r>
          </w:p>
        </w:tc>
        <w:tc>
          <w:tcPr>
            <w:tcW w:w="1280" w:type="dxa"/>
            <w:tcBorders>
              <w:top w:val="nil"/>
              <w:left w:val="nil"/>
              <w:bottom w:val="nil"/>
              <w:right w:val="nil"/>
            </w:tcBorders>
            <w:shd w:val="clear" w:color="auto" w:fill="auto"/>
            <w:vAlign w:val="center"/>
            <w:hideMark/>
          </w:tcPr>
          <w:p w14:paraId="1B3DE08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117,59</w:t>
            </w:r>
          </w:p>
        </w:tc>
      </w:tr>
      <w:tr w:rsidR="00EC2645" w:rsidRPr="00EC2645" w14:paraId="58084048" w14:textId="77777777" w:rsidTr="00F145E0">
        <w:trPr>
          <w:trHeight w:val="510"/>
        </w:trPr>
        <w:tc>
          <w:tcPr>
            <w:tcW w:w="4820" w:type="dxa"/>
            <w:tcBorders>
              <w:top w:val="nil"/>
              <w:left w:val="nil"/>
              <w:bottom w:val="nil"/>
              <w:right w:val="nil"/>
            </w:tcBorders>
            <w:shd w:val="clear" w:color="auto" w:fill="auto"/>
            <w:vAlign w:val="center"/>
            <w:hideMark/>
          </w:tcPr>
          <w:p w14:paraId="339886BE"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thuốc, hoá dược và dược liệu</w:t>
            </w:r>
          </w:p>
        </w:tc>
        <w:tc>
          <w:tcPr>
            <w:tcW w:w="536" w:type="dxa"/>
            <w:tcBorders>
              <w:top w:val="nil"/>
              <w:left w:val="nil"/>
              <w:bottom w:val="nil"/>
              <w:right w:val="nil"/>
            </w:tcBorders>
            <w:shd w:val="clear" w:color="auto" w:fill="auto"/>
            <w:vAlign w:val="center"/>
            <w:hideMark/>
          </w:tcPr>
          <w:p w14:paraId="7D7608A7"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21</w:t>
            </w:r>
          </w:p>
        </w:tc>
        <w:tc>
          <w:tcPr>
            <w:tcW w:w="1732" w:type="dxa"/>
            <w:tcBorders>
              <w:top w:val="nil"/>
              <w:left w:val="nil"/>
              <w:bottom w:val="nil"/>
              <w:right w:val="nil"/>
            </w:tcBorders>
            <w:shd w:val="clear" w:color="auto" w:fill="auto"/>
            <w:vAlign w:val="center"/>
            <w:hideMark/>
          </w:tcPr>
          <w:p w14:paraId="3436E282"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586,45</w:t>
            </w:r>
          </w:p>
        </w:tc>
        <w:tc>
          <w:tcPr>
            <w:tcW w:w="1249" w:type="dxa"/>
            <w:tcBorders>
              <w:top w:val="nil"/>
              <w:left w:val="nil"/>
              <w:bottom w:val="nil"/>
              <w:right w:val="nil"/>
            </w:tcBorders>
            <w:shd w:val="clear" w:color="auto" w:fill="auto"/>
            <w:vAlign w:val="center"/>
            <w:hideMark/>
          </w:tcPr>
          <w:p w14:paraId="389C682C"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100,00</w:t>
            </w:r>
          </w:p>
        </w:tc>
        <w:tc>
          <w:tcPr>
            <w:tcW w:w="1280" w:type="dxa"/>
            <w:tcBorders>
              <w:top w:val="nil"/>
              <w:left w:val="nil"/>
              <w:bottom w:val="nil"/>
              <w:right w:val="nil"/>
            </w:tcBorders>
            <w:shd w:val="clear" w:color="auto" w:fill="auto"/>
            <w:vAlign w:val="center"/>
            <w:hideMark/>
          </w:tcPr>
          <w:p w14:paraId="63553CB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518,21</w:t>
            </w:r>
          </w:p>
        </w:tc>
      </w:tr>
      <w:tr w:rsidR="00EC2645" w:rsidRPr="00EC2645" w14:paraId="70AC4095" w14:textId="77777777" w:rsidTr="00F145E0">
        <w:trPr>
          <w:trHeight w:val="510"/>
        </w:trPr>
        <w:tc>
          <w:tcPr>
            <w:tcW w:w="4820" w:type="dxa"/>
            <w:tcBorders>
              <w:top w:val="nil"/>
              <w:left w:val="nil"/>
              <w:bottom w:val="nil"/>
              <w:right w:val="nil"/>
            </w:tcBorders>
            <w:shd w:val="clear" w:color="auto" w:fill="auto"/>
            <w:vAlign w:val="center"/>
            <w:hideMark/>
          </w:tcPr>
          <w:p w14:paraId="4F96DC47"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sản phẩm từ cao su và plastic</w:t>
            </w:r>
          </w:p>
        </w:tc>
        <w:tc>
          <w:tcPr>
            <w:tcW w:w="536" w:type="dxa"/>
            <w:tcBorders>
              <w:top w:val="nil"/>
              <w:left w:val="nil"/>
              <w:bottom w:val="nil"/>
              <w:right w:val="nil"/>
            </w:tcBorders>
            <w:shd w:val="clear" w:color="auto" w:fill="auto"/>
            <w:vAlign w:val="center"/>
            <w:hideMark/>
          </w:tcPr>
          <w:p w14:paraId="698D6CA0"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22</w:t>
            </w:r>
          </w:p>
        </w:tc>
        <w:tc>
          <w:tcPr>
            <w:tcW w:w="1732" w:type="dxa"/>
            <w:tcBorders>
              <w:top w:val="nil"/>
              <w:left w:val="nil"/>
              <w:bottom w:val="nil"/>
              <w:right w:val="nil"/>
            </w:tcBorders>
            <w:shd w:val="clear" w:color="auto" w:fill="auto"/>
            <w:vAlign w:val="center"/>
            <w:hideMark/>
          </w:tcPr>
          <w:p w14:paraId="718D3859"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70,18</w:t>
            </w:r>
          </w:p>
        </w:tc>
        <w:tc>
          <w:tcPr>
            <w:tcW w:w="1249" w:type="dxa"/>
            <w:tcBorders>
              <w:top w:val="nil"/>
              <w:left w:val="nil"/>
              <w:bottom w:val="nil"/>
              <w:right w:val="nil"/>
            </w:tcBorders>
            <w:shd w:val="clear" w:color="auto" w:fill="auto"/>
            <w:vAlign w:val="center"/>
            <w:hideMark/>
          </w:tcPr>
          <w:p w14:paraId="51B7A2B2"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93,72</w:t>
            </w:r>
          </w:p>
        </w:tc>
        <w:tc>
          <w:tcPr>
            <w:tcW w:w="1280" w:type="dxa"/>
            <w:tcBorders>
              <w:top w:val="nil"/>
              <w:left w:val="nil"/>
              <w:bottom w:val="nil"/>
              <w:right w:val="nil"/>
            </w:tcBorders>
            <w:shd w:val="clear" w:color="auto" w:fill="auto"/>
            <w:vAlign w:val="center"/>
            <w:hideMark/>
          </w:tcPr>
          <w:p w14:paraId="0CE963F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65,17</w:t>
            </w:r>
          </w:p>
        </w:tc>
      </w:tr>
      <w:tr w:rsidR="00EC2645" w:rsidRPr="00EC2645" w14:paraId="5ACED0D1" w14:textId="77777777" w:rsidTr="00F145E0">
        <w:trPr>
          <w:trHeight w:val="510"/>
        </w:trPr>
        <w:tc>
          <w:tcPr>
            <w:tcW w:w="4820" w:type="dxa"/>
            <w:tcBorders>
              <w:top w:val="nil"/>
              <w:left w:val="nil"/>
              <w:bottom w:val="nil"/>
              <w:right w:val="nil"/>
            </w:tcBorders>
            <w:shd w:val="clear" w:color="auto" w:fill="auto"/>
            <w:vAlign w:val="center"/>
            <w:hideMark/>
          </w:tcPr>
          <w:p w14:paraId="1B369622"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sản phẩm từ khoáng phi kim loại khác</w:t>
            </w:r>
          </w:p>
        </w:tc>
        <w:tc>
          <w:tcPr>
            <w:tcW w:w="536" w:type="dxa"/>
            <w:tcBorders>
              <w:top w:val="nil"/>
              <w:left w:val="nil"/>
              <w:bottom w:val="nil"/>
              <w:right w:val="nil"/>
            </w:tcBorders>
            <w:shd w:val="clear" w:color="auto" w:fill="auto"/>
            <w:vAlign w:val="center"/>
            <w:hideMark/>
          </w:tcPr>
          <w:p w14:paraId="182A4F86"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23</w:t>
            </w:r>
          </w:p>
        </w:tc>
        <w:tc>
          <w:tcPr>
            <w:tcW w:w="1732" w:type="dxa"/>
            <w:tcBorders>
              <w:top w:val="nil"/>
              <w:left w:val="nil"/>
              <w:bottom w:val="nil"/>
              <w:right w:val="nil"/>
            </w:tcBorders>
            <w:shd w:val="clear" w:color="auto" w:fill="auto"/>
            <w:vAlign w:val="center"/>
            <w:hideMark/>
          </w:tcPr>
          <w:p w14:paraId="2A3991DC"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82,12</w:t>
            </w:r>
          </w:p>
        </w:tc>
        <w:tc>
          <w:tcPr>
            <w:tcW w:w="1249" w:type="dxa"/>
            <w:tcBorders>
              <w:top w:val="nil"/>
              <w:left w:val="nil"/>
              <w:bottom w:val="nil"/>
              <w:right w:val="nil"/>
            </w:tcBorders>
            <w:shd w:val="clear" w:color="auto" w:fill="auto"/>
            <w:vAlign w:val="center"/>
            <w:hideMark/>
          </w:tcPr>
          <w:p w14:paraId="7D9D780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90,97</w:t>
            </w:r>
          </w:p>
        </w:tc>
        <w:tc>
          <w:tcPr>
            <w:tcW w:w="1280" w:type="dxa"/>
            <w:tcBorders>
              <w:top w:val="nil"/>
              <w:left w:val="nil"/>
              <w:bottom w:val="nil"/>
              <w:right w:val="nil"/>
            </w:tcBorders>
            <w:shd w:val="clear" w:color="auto" w:fill="auto"/>
            <w:vAlign w:val="center"/>
            <w:hideMark/>
          </w:tcPr>
          <w:p w14:paraId="1D121C27"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79,35</w:t>
            </w:r>
          </w:p>
        </w:tc>
      </w:tr>
      <w:tr w:rsidR="00EC2645" w:rsidRPr="00EC2645" w14:paraId="6F2E3B41" w14:textId="77777777" w:rsidTr="00F145E0">
        <w:trPr>
          <w:trHeight w:val="510"/>
        </w:trPr>
        <w:tc>
          <w:tcPr>
            <w:tcW w:w="4820" w:type="dxa"/>
            <w:tcBorders>
              <w:top w:val="nil"/>
              <w:left w:val="nil"/>
              <w:bottom w:val="nil"/>
              <w:right w:val="nil"/>
            </w:tcBorders>
            <w:shd w:val="clear" w:color="auto" w:fill="auto"/>
            <w:vAlign w:val="center"/>
            <w:hideMark/>
          </w:tcPr>
          <w:p w14:paraId="4B2DDB29"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kim loại</w:t>
            </w:r>
          </w:p>
        </w:tc>
        <w:tc>
          <w:tcPr>
            <w:tcW w:w="536" w:type="dxa"/>
            <w:tcBorders>
              <w:top w:val="nil"/>
              <w:left w:val="nil"/>
              <w:bottom w:val="nil"/>
              <w:right w:val="nil"/>
            </w:tcBorders>
            <w:shd w:val="clear" w:color="auto" w:fill="auto"/>
            <w:vAlign w:val="center"/>
            <w:hideMark/>
          </w:tcPr>
          <w:p w14:paraId="393D89B0"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24</w:t>
            </w:r>
          </w:p>
        </w:tc>
        <w:tc>
          <w:tcPr>
            <w:tcW w:w="1732" w:type="dxa"/>
            <w:tcBorders>
              <w:top w:val="nil"/>
              <w:left w:val="nil"/>
              <w:bottom w:val="nil"/>
              <w:right w:val="nil"/>
            </w:tcBorders>
            <w:shd w:val="clear" w:color="auto" w:fill="auto"/>
            <w:vAlign w:val="center"/>
            <w:hideMark/>
          </w:tcPr>
          <w:p w14:paraId="08D7FDF5"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68,99</w:t>
            </w:r>
          </w:p>
        </w:tc>
        <w:tc>
          <w:tcPr>
            <w:tcW w:w="1249" w:type="dxa"/>
            <w:tcBorders>
              <w:top w:val="nil"/>
              <w:left w:val="nil"/>
              <w:bottom w:val="nil"/>
              <w:right w:val="nil"/>
            </w:tcBorders>
            <w:shd w:val="clear" w:color="auto" w:fill="auto"/>
            <w:vAlign w:val="center"/>
            <w:hideMark/>
          </w:tcPr>
          <w:p w14:paraId="61364B63"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101,34</w:t>
            </w:r>
          </w:p>
        </w:tc>
        <w:tc>
          <w:tcPr>
            <w:tcW w:w="1280" w:type="dxa"/>
            <w:tcBorders>
              <w:top w:val="nil"/>
              <w:left w:val="nil"/>
              <w:bottom w:val="nil"/>
              <w:right w:val="nil"/>
            </w:tcBorders>
            <w:shd w:val="clear" w:color="auto" w:fill="auto"/>
            <w:vAlign w:val="center"/>
            <w:hideMark/>
          </w:tcPr>
          <w:p w14:paraId="7AF6F552"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65,02</w:t>
            </w:r>
          </w:p>
        </w:tc>
      </w:tr>
      <w:tr w:rsidR="00EC2645" w:rsidRPr="00EC2645" w14:paraId="5A3E34E3" w14:textId="77777777" w:rsidTr="00F145E0">
        <w:trPr>
          <w:trHeight w:val="510"/>
        </w:trPr>
        <w:tc>
          <w:tcPr>
            <w:tcW w:w="4820" w:type="dxa"/>
            <w:tcBorders>
              <w:top w:val="nil"/>
              <w:left w:val="nil"/>
              <w:bottom w:val="nil"/>
              <w:right w:val="nil"/>
            </w:tcBorders>
            <w:shd w:val="clear" w:color="auto" w:fill="auto"/>
            <w:vAlign w:val="center"/>
            <w:hideMark/>
          </w:tcPr>
          <w:p w14:paraId="5BA41F2D"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sản phẩm từ kim loại đúc sẵn (trừ máy móc, thiết bị)</w:t>
            </w:r>
          </w:p>
        </w:tc>
        <w:tc>
          <w:tcPr>
            <w:tcW w:w="536" w:type="dxa"/>
            <w:tcBorders>
              <w:top w:val="nil"/>
              <w:left w:val="nil"/>
              <w:bottom w:val="nil"/>
              <w:right w:val="nil"/>
            </w:tcBorders>
            <w:shd w:val="clear" w:color="auto" w:fill="auto"/>
            <w:vAlign w:val="center"/>
            <w:hideMark/>
          </w:tcPr>
          <w:p w14:paraId="424CF736"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25</w:t>
            </w:r>
          </w:p>
        </w:tc>
        <w:tc>
          <w:tcPr>
            <w:tcW w:w="1732" w:type="dxa"/>
            <w:tcBorders>
              <w:top w:val="nil"/>
              <w:left w:val="nil"/>
              <w:bottom w:val="nil"/>
              <w:right w:val="nil"/>
            </w:tcBorders>
            <w:shd w:val="clear" w:color="auto" w:fill="auto"/>
            <w:vAlign w:val="center"/>
            <w:hideMark/>
          </w:tcPr>
          <w:p w14:paraId="1DB4A1B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118,63</w:t>
            </w:r>
          </w:p>
        </w:tc>
        <w:tc>
          <w:tcPr>
            <w:tcW w:w="1249" w:type="dxa"/>
            <w:tcBorders>
              <w:top w:val="nil"/>
              <w:left w:val="nil"/>
              <w:bottom w:val="nil"/>
              <w:right w:val="nil"/>
            </w:tcBorders>
            <w:shd w:val="clear" w:color="auto" w:fill="auto"/>
            <w:vAlign w:val="center"/>
            <w:hideMark/>
          </w:tcPr>
          <w:p w14:paraId="35ADC8AC"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108,42</w:t>
            </w:r>
          </w:p>
        </w:tc>
        <w:tc>
          <w:tcPr>
            <w:tcW w:w="1280" w:type="dxa"/>
            <w:tcBorders>
              <w:top w:val="nil"/>
              <w:left w:val="nil"/>
              <w:bottom w:val="nil"/>
              <w:right w:val="nil"/>
            </w:tcBorders>
            <w:shd w:val="clear" w:color="auto" w:fill="auto"/>
            <w:vAlign w:val="center"/>
            <w:hideMark/>
          </w:tcPr>
          <w:p w14:paraId="66F82F5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126,06</w:t>
            </w:r>
          </w:p>
        </w:tc>
      </w:tr>
      <w:tr w:rsidR="00EC2645" w:rsidRPr="00EC2645" w14:paraId="3BBEA9B1" w14:textId="77777777" w:rsidTr="00F145E0">
        <w:trPr>
          <w:trHeight w:val="510"/>
        </w:trPr>
        <w:tc>
          <w:tcPr>
            <w:tcW w:w="4820" w:type="dxa"/>
            <w:tcBorders>
              <w:top w:val="nil"/>
              <w:left w:val="nil"/>
              <w:bottom w:val="nil"/>
              <w:right w:val="nil"/>
            </w:tcBorders>
            <w:shd w:val="clear" w:color="auto" w:fill="auto"/>
            <w:vAlign w:val="center"/>
            <w:hideMark/>
          </w:tcPr>
          <w:p w14:paraId="1F7FDF74"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thiết bị điện</w:t>
            </w:r>
          </w:p>
        </w:tc>
        <w:tc>
          <w:tcPr>
            <w:tcW w:w="536" w:type="dxa"/>
            <w:tcBorders>
              <w:top w:val="nil"/>
              <w:left w:val="nil"/>
              <w:bottom w:val="nil"/>
              <w:right w:val="nil"/>
            </w:tcBorders>
            <w:shd w:val="clear" w:color="auto" w:fill="auto"/>
            <w:vAlign w:val="center"/>
            <w:hideMark/>
          </w:tcPr>
          <w:p w14:paraId="07AC29B4"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27</w:t>
            </w:r>
          </w:p>
        </w:tc>
        <w:tc>
          <w:tcPr>
            <w:tcW w:w="1732" w:type="dxa"/>
            <w:tcBorders>
              <w:top w:val="nil"/>
              <w:left w:val="nil"/>
              <w:bottom w:val="nil"/>
              <w:right w:val="nil"/>
            </w:tcBorders>
            <w:shd w:val="clear" w:color="auto" w:fill="auto"/>
            <w:vAlign w:val="center"/>
            <w:hideMark/>
          </w:tcPr>
          <w:p w14:paraId="72C89995"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146,64</w:t>
            </w:r>
          </w:p>
        </w:tc>
        <w:tc>
          <w:tcPr>
            <w:tcW w:w="1249" w:type="dxa"/>
            <w:tcBorders>
              <w:top w:val="nil"/>
              <w:left w:val="nil"/>
              <w:bottom w:val="nil"/>
              <w:right w:val="nil"/>
            </w:tcBorders>
            <w:shd w:val="clear" w:color="auto" w:fill="auto"/>
            <w:vAlign w:val="center"/>
            <w:hideMark/>
          </w:tcPr>
          <w:p w14:paraId="14B8D60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100,00</w:t>
            </w:r>
          </w:p>
        </w:tc>
        <w:tc>
          <w:tcPr>
            <w:tcW w:w="1280" w:type="dxa"/>
            <w:tcBorders>
              <w:top w:val="nil"/>
              <w:left w:val="nil"/>
              <w:bottom w:val="nil"/>
              <w:right w:val="nil"/>
            </w:tcBorders>
            <w:shd w:val="clear" w:color="auto" w:fill="auto"/>
            <w:vAlign w:val="center"/>
            <w:hideMark/>
          </w:tcPr>
          <w:p w14:paraId="11F694F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125,23</w:t>
            </w:r>
          </w:p>
        </w:tc>
      </w:tr>
      <w:tr w:rsidR="00EC2645" w:rsidRPr="00EC2645" w14:paraId="22324FF7" w14:textId="77777777" w:rsidTr="00F145E0">
        <w:trPr>
          <w:trHeight w:val="510"/>
        </w:trPr>
        <w:tc>
          <w:tcPr>
            <w:tcW w:w="4820" w:type="dxa"/>
            <w:tcBorders>
              <w:top w:val="nil"/>
              <w:left w:val="nil"/>
              <w:bottom w:val="nil"/>
              <w:right w:val="nil"/>
            </w:tcBorders>
            <w:shd w:val="clear" w:color="auto" w:fill="auto"/>
            <w:vAlign w:val="center"/>
            <w:hideMark/>
          </w:tcPr>
          <w:p w14:paraId="1C80C7D7"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Sản xuất máy móc, thiết bị chưa được phân vào đâu</w:t>
            </w:r>
          </w:p>
        </w:tc>
        <w:tc>
          <w:tcPr>
            <w:tcW w:w="536" w:type="dxa"/>
            <w:tcBorders>
              <w:top w:val="nil"/>
              <w:left w:val="nil"/>
              <w:bottom w:val="nil"/>
              <w:right w:val="nil"/>
            </w:tcBorders>
            <w:shd w:val="clear" w:color="auto" w:fill="auto"/>
            <w:vAlign w:val="center"/>
            <w:hideMark/>
          </w:tcPr>
          <w:p w14:paraId="137F4319"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28</w:t>
            </w:r>
          </w:p>
        </w:tc>
        <w:tc>
          <w:tcPr>
            <w:tcW w:w="1732" w:type="dxa"/>
            <w:tcBorders>
              <w:top w:val="nil"/>
              <w:left w:val="nil"/>
              <w:bottom w:val="nil"/>
              <w:right w:val="nil"/>
            </w:tcBorders>
            <w:shd w:val="clear" w:color="auto" w:fill="auto"/>
            <w:vAlign w:val="center"/>
            <w:hideMark/>
          </w:tcPr>
          <w:p w14:paraId="143DCE35"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58,12</w:t>
            </w:r>
          </w:p>
        </w:tc>
        <w:tc>
          <w:tcPr>
            <w:tcW w:w="1249" w:type="dxa"/>
            <w:tcBorders>
              <w:top w:val="nil"/>
              <w:left w:val="nil"/>
              <w:bottom w:val="nil"/>
              <w:right w:val="nil"/>
            </w:tcBorders>
            <w:shd w:val="clear" w:color="auto" w:fill="auto"/>
            <w:vAlign w:val="center"/>
            <w:hideMark/>
          </w:tcPr>
          <w:p w14:paraId="221C7C9B"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94,59</w:t>
            </w:r>
          </w:p>
        </w:tc>
        <w:tc>
          <w:tcPr>
            <w:tcW w:w="1280" w:type="dxa"/>
            <w:tcBorders>
              <w:top w:val="nil"/>
              <w:left w:val="nil"/>
              <w:bottom w:val="nil"/>
              <w:right w:val="nil"/>
            </w:tcBorders>
            <w:shd w:val="clear" w:color="auto" w:fill="auto"/>
            <w:vAlign w:val="center"/>
            <w:hideMark/>
          </w:tcPr>
          <w:p w14:paraId="39E5065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55,36</w:t>
            </w:r>
          </w:p>
        </w:tc>
      </w:tr>
      <w:tr w:rsidR="00EC2645" w:rsidRPr="00EC2645" w14:paraId="1A972D0E" w14:textId="77777777" w:rsidTr="00F145E0">
        <w:trPr>
          <w:trHeight w:val="510"/>
        </w:trPr>
        <w:tc>
          <w:tcPr>
            <w:tcW w:w="4820" w:type="dxa"/>
            <w:tcBorders>
              <w:top w:val="nil"/>
              <w:left w:val="nil"/>
              <w:bottom w:val="nil"/>
              <w:right w:val="nil"/>
            </w:tcBorders>
            <w:shd w:val="clear" w:color="auto" w:fill="auto"/>
            <w:vAlign w:val="center"/>
            <w:hideMark/>
          </w:tcPr>
          <w:p w14:paraId="7F328E51"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xe có động cơ</w:t>
            </w:r>
          </w:p>
        </w:tc>
        <w:tc>
          <w:tcPr>
            <w:tcW w:w="536" w:type="dxa"/>
            <w:tcBorders>
              <w:top w:val="nil"/>
              <w:left w:val="nil"/>
              <w:bottom w:val="nil"/>
              <w:right w:val="nil"/>
            </w:tcBorders>
            <w:shd w:val="clear" w:color="auto" w:fill="auto"/>
            <w:vAlign w:val="center"/>
            <w:hideMark/>
          </w:tcPr>
          <w:p w14:paraId="518AC697"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29</w:t>
            </w:r>
          </w:p>
        </w:tc>
        <w:tc>
          <w:tcPr>
            <w:tcW w:w="1732" w:type="dxa"/>
            <w:tcBorders>
              <w:top w:val="nil"/>
              <w:left w:val="nil"/>
              <w:bottom w:val="nil"/>
              <w:right w:val="nil"/>
            </w:tcBorders>
            <w:shd w:val="clear" w:color="auto" w:fill="auto"/>
            <w:vAlign w:val="center"/>
            <w:hideMark/>
          </w:tcPr>
          <w:p w14:paraId="53F170C9"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137,11</w:t>
            </w:r>
          </w:p>
        </w:tc>
        <w:tc>
          <w:tcPr>
            <w:tcW w:w="1249" w:type="dxa"/>
            <w:tcBorders>
              <w:top w:val="nil"/>
              <w:left w:val="nil"/>
              <w:bottom w:val="nil"/>
              <w:right w:val="nil"/>
            </w:tcBorders>
            <w:shd w:val="clear" w:color="auto" w:fill="auto"/>
            <w:vAlign w:val="center"/>
            <w:hideMark/>
          </w:tcPr>
          <w:p w14:paraId="7080B85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76,93</w:t>
            </w:r>
          </w:p>
        </w:tc>
        <w:tc>
          <w:tcPr>
            <w:tcW w:w="1280" w:type="dxa"/>
            <w:tcBorders>
              <w:top w:val="nil"/>
              <w:left w:val="nil"/>
              <w:bottom w:val="nil"/>
              <w:right w:val="nil"/>
            </w:tcBorders>
            <w:shd w:val="clear" w:color="auto" w:fill="auto"/>
            <w:vAlign w:val="center"/>
            <w:hideMark/>
          </w:tcPr>
          <w:p w14:paraId="152DD6D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128,12</w:t>
            </w:r>
          </w:p>
        </w:tc>
      </w:tr>
      <w:tr w:rsidR="00EC2645" w:rsidRPr="00EC2645" w14:paraId="441D2717" w14:textId="77777777" w:rsidTr="00F145E0">
        <w:trPr>
          <w:trHeight w:val="510"/>
        </w:trPr>
        <w:tc>
          <w:tcPr>
            <w:tcW w:w="4820" w:type="dxa"/>
            <w:tcBorders>
              <w:top w:val="nil"/>
              <w:left w:val="nil"/>
              <w:bottom w:val="nil"/>
              <w:right w:val="nil"/>
            </w:tcBorders>
            <w:shd w:val="clear" w:color="auto" w:fill="auto"/>
            <w:vAlign w:val="center"/>
            <w:hideMark/>
          </w:tcPr>
          <w:p w14:paraId="34A821BE"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phương tiện vận tải khác</w:t>
            </w:r>
          </w:p>
        </w:tc>
        <w:tc>
          <w:tcPr>
            <w:tcW w:w="536" w:type="dxa"/>
            <w:tcBorders>
              <w:top w:val="nil"/>
              <w:left w:val="nil"/>
              <w:bottom w:val="nil"/>
              <w:right w:val="nil"/>
            </w:tcBorders>
            <w:shd w:val="clear" w:color="auto" w:fill="auto"/>
            <w:vAlign w:val="center"/>
            <w:hideMark/>
          </w:tcPr>
          <w:p w14:paraId="31233D95"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30</w:t>
            </w:r>
          </w:p>
        </w:tc>
        <w:tc>
          <w:tcPr>
            <w:tcW w:w="1732" w:type="dxa"/>
            <w:tcBorders>
              <w:top w:val="nil"/>
              <w:left w:val="nil"/>
              <w:bottom w:val="nil"/>
              <w:right w:val="nil"/>
            </w:tcBorders>
            <w:shd w:val="clear" w:color="auto" w:fill="auto"/>
            <w:vAlign w:val="center"/>
            <w:hideMark/>
          </w:tcPr>
          <w:p w14:paraId="2FFE428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52,20</w:t>
            </w:r>
          </w:p>
        </w:tc>
        <w:tc>
          <w:tcPr>
            <w:tcW w:w="1249" w:type="dxa"/>
            <w:tcBorders>
              <w:top w:val="nil"/>
              <w:left w:val="nil"/>
              <w:bottom w:val="nil"/>
              <w:right w:val="nil"/>
            </w:tcBorders>
            <w:shd w:val="clear" w:color="auto" w:fill="auto"/>
            <w:vAlign w:val="center"/>
            <w:hideMark/>
          </w:tcPr>
          <w:p w14:paraId="484A7D12"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127,99</w:t>
            </w:r>
          </w:p>
        </w:tc>
        <w:tc>
          <w:tcPr>
            <w:tcW w:w="1280" w:type="dxa"/>
            <w:tcBorders>
              <w:top w:val="nil"/>
              <w:left w:val="nil"/>
              <w:bottom w:val="nil"/>
              <w:right w:val="nil"/>
            </w:tcBorders>
            <w:shd w:val="clear" w:color="auto" w:fill="auto"/>
            <w:vAlign w:val="center"/>
            <w:hideMark/>
          </w:tcPr>
          <w:p w14:paraId="6CAD0170"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71,04</w:t>
            </w:r>
          </w:p>
        </w:tc>
      </w:tr>
      <w:tr w:rsidR="00EC2645" w:rsidRPr="00EC2645" w14:paraId="48E48ABA" w14:textId="77777777" w:rsidTr="00F145E0">
        <w:trPr>
          <w:trHeight w:val="510"/>
        </w:trPr>
        <w:tc>
          <w:tcPr>
            <w:tcW w:w="4820" w:type="dxa"/>
            <w:tcBorders>
              <w:top w:val="nil"/>
              <w:left w:val="nil"/>
              <w:bottom w:val="nil"/>
              <w:right w:val="nil"/>
            </w:tcBorders>
            <w:shd w:val="clear" w:color="auto" w:fill="auto"/>
            <w:vAlign w:val="center"/>
            <w:hideMark/>
          </w:tcPr>
          <w:p w14:paraId="2D716B82"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giường, tủ, bàn, ghế</w:t>
            </w:r>
          </w:p>
        </w:tc>
        <w:tc>
          <w:tcPr>
            <w:tcW w:w="536" w:type="dxa"/>
            <w:tcBorders>
              <w:top w:val="nil"/>
              <w:left w:val="nil"/>
              <w:bottom w:val="nil"/>
              <w:right w:val="nil"/>
            </w:tcBorders>
            <w:shd w:val="clear" w:color="auto" w:fill="auto"/>
            <w:vAlign w:val="center"/>
            <w:hideMark/>
          </w:tcPr>
          <w:p w14:paraId="73361F02"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31</w:t>
            </w:r>
          </w:p>
        </w:tc>
        <w:tc>
          <w:tcPr>
            <w:tcW w:w="1732" w:type="dxa"/>
            <w:tcBorders>
              <w:top w:val="nil"/>
              <w:left w:val="nil"/>
              <w:bottom w:val="nil"/>
              <w:right w:val="nil"/>
            </w:tcBorders>
            <w:shd w:val="clear" w:color="auto" w:fill="auto"/>
            <w:vAlign w:val="center"/>
            <w:hideMark/>
          </w:tcPr>
          <w:p w14:paraId="7E50862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218,51</w:t>
            </w:r>
          </w:p>
        </w:tc>
        <w:tc>
          <w:tcPr>
            <w:tcW w:w="1249" w:type="dxa"/>
            <w:tcBorders>
              <w:top w:val="nil"/>
              <w:left w:val="nil"/>
              <w:bottom w:val="nil"/>
              <w:right w:val="nil"/>
            </w:tcBorders>
            <w:shd w:val="clear" w:color="auto" w:fill="auto"/>
            <w:vAlign w:val="center"/>
            <w:hideMark/>
          </w:tcPr>
          <w:p w14:paraId="7238C00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73,71</w:t>
            </w:r>
          </w:p>
        </w:tc>
        <w:tc>
          <w:tcPr>
            <w:tcW w:w="1280" w:type="dxa"/>
            <w:tcBorders>
              <w:top w:val="nil"/>
              <w:left w:val="nil"/>
              <w:bottom w:val="nil"/>
              <w:right w:val="nil"/>
            </w:tcBorders>
            <w:shd w:val="clear" w:color="auto" w:fill="auto"/>
            <w:vAlign w:val="center"/>
            <w:hideMark/>
          </w:tcPr>
          <w:p w14:paraId="062B5EE7"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170,05</w:t>
            </w:r>
          </w:p>
        </w:tc>
      </w:tr>
      <w:tr w:rsidR="00EC2645" w:rsidRPr="00EC2645" w14:paraId="263ECF49" w14:textId="77777777" w:rsidTr="00F145E0">
        <w:trPr>
          <w:trHeight w:val="510"/>
        </w:trPr>
        <w:tc>
          <w:tcPr>
            <w:tcW w:w="4820" w:type="dxa"/>
            <w:tcBorders>
              <w:top w:val="nil"/>
              <w:left w:val="nil"/>
              <w:bottom w:val="nil"/>
              <w:right w:val="nil"/>
            </w:tcBorders>
            <w:shd w:val="clear" w:color="auto" w:fill="auto"/>
            <w:vAlign w:val="center"/>
            <w:hideMark/>
          </w:tcPr>
          <w:p w14:paraId="02AACE00"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Công nghiệp chế biến, chế tạo khác</w:t>
            </w:r>
          </w:p>
        </w:tc>
        <w:tc>
          <w:tcPr>
            <w:tcW w:w="536" w:type="dxa"/>
            <w:tcBorders>
              <w:top w:val="nil"/>
              <w:left w:val="nil"/>
              <w:bottom w:val="nil"/>
              <w:right w:val="nil"/>
            </w:tcBorders>
            <w:shd w:val="clear" w:color="auto" w:fill="auto"/>
            <w:vAlign w:val="center"/>
            <w:hideMark/>
          </w:tcPr>
          <w:p w14:paraId="6DAD93F7"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32</w:t>
            </w:r>
          </w:p>
        </w:tc>
        <w:tc>
          <w:tcPr>
            <w:tcW w:w="1732" w:type="dxa"/>
            <w:tcBorders>
              <w:top w:val="nil"/>
              <w:left w:val="nil"/>
              <w:bottom w:val="nil"/>
              <w:right w:val="nil"/>
            </w:tcBorders>
            <w:shd w:val="clear" w:color="auto" w:fill="auto"/>
            <w:vAlign w:val="center"/>
            <w:hideMark/>
          </w:tcPr>
          <w:p w14:paraId="37124CE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49,13</w:t>
            </w:r>
          </w:p>
        </w:tc>
        <w:tc>
          <w:tcPr>
            <w:tcW w:w="1249" w:type="dxa"/>
            <w:tcBorders>
              <w:top w:val="nil"/>
              <w:left w:val="nil"/>
              <w:bottom w:val="nil"/>
              <w:right w:val="nil"/>
            </w:tcBorders>
            <w:shd w:val="clear" w:color="auto" w:fill="auto"/>
            <w:vAlign w:val="center"/>
            <w:hideMark/>
          </w:tcPr>
          <w:p w14:paraId="541C8F6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60,75</w:t>
            </w:r>
          </w:p>
        </w:tc>
        <w:tc>
          <w:tcPr>
            <w:tcW w:w="1280" w:type="dxa"/>
            <w:tcBorders>
              <w:top w:val="nil"/>
              <w:left w:val="nil"/>
              <w:bottom w:val="nil"/>
              <w:right w:val="nil"/>
            </w:tcBorders>
            <w:shd w:val="clear" w:color="auto" w:fill="auto"/>
            <w:vAlign w:val="center"/>
            <w:hideMark/>
          </w:tcPr>
          <w:p w14:paraId="66B76F89"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32,93</w:t>
            </w:r>
          </w:p>
        </w:tc>
      </w:tr>
    </w:tbl>
    <w:p w14:paraId="4EB6C86F" w14:textId="17144622" w:rsidR="00F145E0" w:rsidRDefault="00F145E0" w:rsidP="00EC2645">
      <w:pPr>
        <w:rPr>
          <w:rFonts w:ascii="Times New Roman" w:hAnsi="Times New Roman"/>
          <w:sz w:val="24"/>
          <w:szCs w:val="24"/>
        </w:rPr>
      </w:pPr>
    </w:p>
    <w:p w14:paraId="7FD34C1B" w14:textId="77777777" w:rsidR="00F145E0" w:rsidRDefault="00F145E0">
      <w:pPr>
        <w:spacing w:after="160" w:line="259" w:lineRule="auto"/>
        <w:rPr>
          <w:rFonts w:ascii="Times New Roman" w:hAnsi="Times New Roman"/>
          <w:sz w:val="24"/>
          <w:szCs w:val="24"/>
        </w:rPr>
      </w:pPr>
      <w:r>
        <w:rPr>
          <w:rFonts w:ascii="Times New Roman" w:hAnsi="Times New Roman"/>
          <w:sz w:val="24"/>
          <w:szCs w:val="24"/>
        </w:rPr>
        <w:br w:type="page"/>
      </w:r>
    </w:p>
    <w:p w14:paraId="55342AD5" w14:textId="77777777" w:rsidR="00EC2645" w:rsidRPr="00EC2645" w:rsidRDefault="00EC2645" w:rsidP="00EC2645">
      <w:pPr>
        <w:rPr>
          <w:rFonts w:ascii="Times New Roman" w:hAnsi="Times New Roman"/>
          <w:sz w:val="24"/>
          <w:szCs w:val="24"/>
        </w:rPr>
      </w:pPr>
    </w:p>
    <w:tbl>
      <w:tblPr>
        <w:tblW w:w="9951" w:type="dxa"/>
        <w:tblLook w:val="04A0" w:firstRow="1" w:lastRow="0" w:firstColumn="1" w:lastColumn="0" w:noHBand="0" w:noVBand="1"/>
      </w:tblPr>
      <w:tblGrid>
        <w:gridCol w:w="3544"/>
        <w:gridCol w:w="538"/>
        <w:gridCol w:w="1621"/>
        <w:gridCol w:w="1099"/>
        <w:gridCol w:w="1310"/>
        <w:gridCol w:w="1839"/>
      </w:tblGrid>
      <w:tr w:rsidR="00EC2645" w:rsidRPr="00EC2645" w14:paraId="2898A278" w14:textId="77777777" w:rsidTr="002F36D0">
        <w:trPr>
          <w:trHeight w:val="454"/>
        </w:trPr>
        <w:tc>
          <w:tcPr>
            <w:tcW w:w="9946" w:type="dxa"/>
            <w:gridSpan w:val="6"/>
            <w:tcBorders>
              <w:top w:val="nil"/>
              <w:left w:val="nil"/>
              <w:bottom w:val="nil"/>
              <w:right w:val="nil"/>
            </w:tcBorders>
            <w:shd w:val="clear" w:color="auto" w:fill="auto"/>
            <w:noWrap/>
            <w:hideMark/>
          </w:tcPr>
          <w:p w14:paraId="4F9FC268" w14:textId="77777777" w:rsidR="00790FE9" w:rsidRDefault="00EC2645" w:rsidP="00790FE9">
            <w:pPr>
              <w:jc w:val="center"/>
              <w:rPr>
                <w:rFonts w:ascii="Times New Roman" w:hAnsi="Times New Roman"/>
                <w:b/>
                <w:bCs/>
                <w:sz w:val="24"/>
                <w:szCs w:val="24"/>
              </w:rPr>
            </w:pPr>
            <w:r w:rsidRPr="00EC2645">
              <w:rPr>
                <w:rFonts w:ascii="Times New Roman" w:hAnsi="Times New Roman"/>
                <w:sz w:val="24"/>
                <w:szCs w:val="24"/>
              </w:rPr>
              <w:br w:type="page"/>
            </w:r>
            <w:r w:rsidRPr="00EC2645">
              <w:rPr>
                <w:rFonts w:ascii="Times New Roman" w:hAnsi="Times New Roman"/>
                <w:sz w:val="24"/>
                <w:szCs w:val="24"/>
              </w:rPr>
              <w:br w:type="page"/>
            </w:r>
            <w:r w:rsidRPr="00EC2645">
              <w:rPr>
                <w:rFonts w:ascii="Times New Roman" w:hAnsi="Times New Roman"/>
                <w:b/>
                <w:bCs/>
                <w:sz w:val="24"/>
                <w:szCs w:val="24"/>
              </w:rPr>
              <w:t>5. CHỈ SỐ TIÊU THỤ NGÀNH CÔNG NGHIỆP</w:t>
            </w:r>
          </w:p>
          <w:p w14:paraId="428E42D2" w14:textId="3EF1FB61" w:rsidR="00790FE9" w:rsidRPr="00EC2645" w:rsidRDefault="00790FE9" w:rsidP="00790FE9">
            <w:pPr>
              <w:jc w:val="center"/>
              <w:rPr>
                <w:rFonts w:ascii="Times New Roman" w:hAnsi="Times New Roman"/>
                <w:b/>
                <w:bCs/>
                <w:sz w:val="24"/>
                <w:szCs w:val="24"/>
              </w:rPr>
            </w:pPr>
            <w:r w:rsidRPr="00EC2645">
              <w:rPr>
                <w:rFonts w:ascii="Times New Roman" w:hAnsi="Times New Roman"/>
                <w:b/>
                <w:bCs/>
                <w:sz w:val="24"/>
                <w:szCs w:val="24"/>
              </w:rPr>
              <w:t>THÁNG 7 VÀ 7 THÁNG ĐẦU NĂM 2024</w:t>
            </w:r>
          </w:p>
          <w:p w14:paraId="3E3F774F" w14:textId="66A64A54" w:rsidR="002F36D0" w:rsidRDefault="002F36D0" w:rsidP="00130780">
            <w:pPr>
              <w:jc w:val="center"/>
              <w:rPr>
                <w:rFonts w:ascii="Times New Roman" w:hAnsi="Times New Roman"/>
                <w:b/>
                <w:bCs/>
                <w:sz w:val="24"/>
                <w:szCs w:val="24"/>
              </w:rPr>
            </w:pPr>
          </w:p>
          <w:p w14:paraId="5E48C41E" w14:textId="19BF0980" w:rsidR="002F36D0" w:rsidRPr="002F36D0" w:rsidRDefault="002F36D0" w:rsidP="002F36D0">
            <w:pPr>
              <w:jc w:val="right"/>
              <w:rPr>
                <w:rFonts w:ascii="Times New Roman" w:hAnsi="Times New Roman"/>
                <w:sz w:val="24"/>
                <w:szCs w:val="24"/>
              </w:rPr>
            </w:pPr>
          </w:p>
        </w:tc>
      </w:tr>
      <w:tr w:rsidR="00EC2645" w:rsidRPr="00EC2645" w14:paraId="64F46E0F" w14:textId="77777777" w:rsidTr="00790FE9">
        <w:trPr>
          <w:trHeight w:val="375"/>
        </w:trPr>
        <w:tc>
          <w:tcPr>
            <w:tcW w:w="3544" w:type="dxa"/>
            <w:tcBorders>
              <w:top w:val="nil"/>
              <w:left w:val="nil"/>
              <w:bottom w:val="nil"/>
              <w:right w:val="nil"/>
            </w:tcBorders>
            <w:shd w:val="clear" w:color="auto" w:fill="auto"/>
            <w:hideMark/>
          </w:tcPr>
          <w:p w14:paraId="029D9AD5" w14:textId="77777777" w:rsidR="00EC2645" w:rsidRPr="00EC2645" w:rsidRDefault="00EC2645" w:rsidP="002F36D0">
            <w:pPr>
              <w:jc w:val="right"/>
              <w:rPr>
                <w:rFonts w:ascii="Times New Roman" w:hAnsi="Times New Roman"/>
                <w:b/>
                <w:bCs/>
                <w:sz w:val="24"/>
                <w:szCs w:val="24"/>
              </w:rPr>
            </w:pPr>
          </w:p>
        </w:tc>
        <w:tc>
          <w:tcPr>
            <w:tcW w:w="538" w:type="dxa"/>
            <w:tcBorders>
              <w:top w:val="nil"/>
              <w:left w:val="nil"/>
              <w:bottom w:val="nil"/>
              <w:right w:val="nil"/>
            </w:tcBorders>
            <w:shd w:val="clear" w:color="auto" w:fill="auto"/>
            <w:hideMark/>
          </w:tcPr>
          <w:p w14:paraId="73498A8F" w14:textId="77777777" w:rsidR="00EC2645" w:rsidRPr="00EC2645" w:rsidRDefault="00EC2645" w:rsidP="002F36D0">
            <w:pPr>
              <w:jc w:val="right"/>
              <w:rPr>
                <w:rFonts w:ascii="Times New Roman" w:hAnsi="Times New Roman"/>
                <w:sz w:val="24"/>
                <w:szCs w:val="24"/>
              </w:rPr>
            </w:pPr>
          </w:p>
        </w:tc>
        <w:tc>
          <w:tcPr>
            <w:tcW w:w="1621" w:type="dxa"/>
            <w:tcBorders>
              <w:top w:val="nil"/>
              <w:left w:val="nil"/>
              <w:bottom w:val="nil"/>
              <w:right w:val="nil"/>
            </w:tcBorders>
            <w:shd w:val="clear" w:color="auto" w:fill="auto"/>
            <w:hideMark/>
          </w:tcPr>
          <w:p w14:paraId="67557E18" w14:textId="77777777" w:rsidR="00EC2645" w:rsidRPr="00EC2645" w:rsidRDefault="00EC2645" w:rsidP="002F36D0">
            <w:pPr>
              <w:jc w:val="right"/>
              <w:rPr>
                <w:rFonts w:ascii="Times New Roman" w:hAnsi="Times New Roman"/>
                <w:sz w:val="24"/>
                <w:szCs w:val="24"/>
              </w:rPr>
            </w:pPr>
          </w:p>
        </w:tc>
        <w:tc>
          <w:tcPr>
            <w:tcW w:w="1099" w:type="dxa"/>
            <w:tcBorders>
              <w:top w:val="nil"/>
              <w:left w:val="nil"/>
              <w:bottom w:val="nil"/>
              <w:right w:val="nil"/>
            </w:tcBorders>
            <w:shd w:val="clear" w:color="auto" w:fill="auto"/>
            <w:hideMark/>
          </w:tcPr>
          <w:p w14:paraId="55D35016" w14:textId="77777777" w:rsidR="00EC2645" w:rsidRPr="00EC2645" w:rsidRDefault="00EC2645" w:rsidP="002F36D0">
            <w:pPr>
              <w:jc w:val="right"/>
              <w:rPr>
                <w:rFonts w:ascii="Times New Roman" w:hAnsi="Times New Roman"/>
                <w:sz w:val="24"/>
                <w:szCs w:val="24"/>
              </w:rPr>
            </w:pPr>
          </w:p>
        </w:tc>
        <w:tc>
          <w:tcPr>
            <w:tcW w:w="1310" w:type="dxa"/>
            <w:tcBorders>
              <w:top w:val="nil"/>
              <w:left w:val="nil"/>
              <w:bottom w:val="nil"/>
              <w:right w:val="nil"/>
            </w:tcBorders>
            <w:shd w:val="clear" w:color="auto" w:fill="auto"/>
            <w:noWrap/>
            <w:hideMark/>
          </w:tcPr>
          <w:p w14:paraId="26B42F04" w14:textId="77777777" w:rsidR="00EC2645" w:rsidRPr="00EC2645" w:rsidRDefault="00EC2645" w:rsidP="002F36D0">
            <w:pPr>
              <w:jc w:val="right"/>
              <w:rPr>
                <w:rFonts w:ascii="Times New Roman" w:hAnsi="Times New Roman"/>
                <w:sz w:val="24"/>
                <w:szCs w:val="24"/>
              </w:rPr>
            </w:pPr>
          </w:p>
        </w:tc>
        <w:tc>
          <w:tcPr>
            <w:tcW w:w="1839" w:type="dxa"/>
            <w:tcBorders>
              <w:top w:val="nil"/>
              <w:left w:val="nil"/>
              <w:bottom w:val="nil"/>
              <w:right w:val="nil"/>
            </w:tcBorders>
            <w:shd w:val="clear" w:color="auto" w:fill="auto"/>
            <w:hideMark/>
          </w:tcPr>
          <w:p w14:paraId="697C69D1" w14:textId="64C14183" w:rsidR="00EC2645" w:rsidRPr="00EC2645" w:rsidRDefault="00EC2645" w:rsidP="002F36D0">
            <w:pPr>
              <w:jc w:val="right"/>
              <w:rPr>
                <w:rFonts w:ascii="Times New Roman" w:hAnsi="Times New Roman"/>
                <w:b/>
                <w:bCs/>
                <w:i/>
                <w:iCs/>
                <w:sz w:val="24"/>
                <w:szCs w:val="24"/>
              </w:rPr>
            </w:pPr>
            <w:r w:rsidRPr="00EC2645">
              <w:rPr>
                <w:rFonts w:ascii="Times New Roman" w:hAnsi="Times New Roman"/>
                <w:b/>
                <w:bCs/>
                <w:i/>
                <w:iCs/>
                <w:sz w:val="24"/>
                <w:szCs w:val="24"/>
              </w:rPr>
              <w:t>Đơn vị tính</w:t>
            </w:r>
            <w:r w:rsidR="00555C59">
              <w:rPr>
                <w:rFonts w:ascii="Times New Roman" w:hAnsi="Times New Roman"/>
                <w:b/>
                <w:bCs/>
                <w:i/>
                <w:iCs/>
                <w:sz w:val="24"/>
                <w:szCs w:val="24"/>
              </w:rPr>
              <w:t>:</w:t>
            </w:r>
            <w:r w:rsidRPr="00EC2645">
              <w:rPr>
                <w:rFonts w:ascii="Times New Roman" w:hAnsi="Times New Roman"/>
                <w:b/>
                <w:bCs/>
                <w:i/>
                <w:iCs/>
                <w:sz w:val="24"/>
                <w:szCs w:val="24"/>
              </w:rPr>
              <w:t xml:space="preserve"> %</w:t>
            </w:r>
          </w:p>
        </w:tc>
      </w:tr>
      <w:tr w:rsidR="00EC2645" w:rsidRPr="00EC2645" w14:paraId="1A1CF18B" w14:textId="77777777" w:rsidTr="00674C99">
        <w:trPr>
          <w:trHeight w:val="454"/>
        </w:trPr>
        <w:tc>
          <w:tcPr>
            <w:tcW w:w="3544" w:type="dxa"/>
            <w:vMerge w:val="restart"/>
            <w:tcBorders>
              <w:top w:val="single" w:sz="4" w:space="0" w:color="auto"/>
              <w:left w:val="nil"/>
              <w:bottom w:val="nil"/>
              <w:right w:val="nil"/>
            </w:tcBorders>
            <w:shd w:val="clear" w:color="auto" w:fill="auto"/>
            <w:hideMark/>
          </w:tcPr>
          <w:p w14:paraId="102F2E50" w14:textId="05F021D8" w:rsidR="00EC2645" w:rsidRPr="00EC2645" w:rsidRDefault="00EC2645" w:rsidP="00F145E0">
            <w:pPr>
              <w:jc w:val="center"/>
              <w:rPr>
                <w:rFonts w:ascii="Times New Roman" w:hAnsi="Times New Roman"/>
                <w:b/>
                <w:bCs/>
                <w:color w:val="000000"/>
                <w:sz w:val="24"/>
                <w:szCs w:val="24"/>
              </w:rPr>
            </w:pPr>
          </w:p>
        </w:tc>
        <w:tc>
          <w:tcPr>
            <w:tcW w:w="538" w:type="dxa"/>
            <w:vMerge w:val="restart"/>
            <w:tcBorders>
              <w:top w:val="single" w:sz="4" w:space="0" w:color="auto"/>
              <w:left w:val="nil"/>
              <w:bottom w:val="single" w:sz="4" w:space="0" w:color="000000"/>
              <w:right w:val="nil"/>
            </w:tcBorders>
            <w:shd w:val="clear" w:color="auto" w:fill="auto"/>
            <w:hideMark/>
          </w:tcPr>
          <w:p w14:paraId="7D106603" w14:textId="77777777" w:rsidR="00EC2645" w:rsidRPr="00EC2645" w:rsidRDefault="00EC2645" w:rsidP="002F36D0">
            <w:pPr>
              <w:jc w:val="right"/>
              <w:rPr>
                <w:rFonts w:ascii="Times New Roman" w:hAnsi="Times New Roman"/>
                <w:color w:val="000000"/>
                <w:sz w:val="24"/>
                <w:szCs w:val="24"/>
              </w:rPr>
            </w:pPr>
            <w:r w:rsidRPr="00EC2645">
              <w:rPr>
                <w:rFonts w:ascii="Times New Roman" w:hAnsi="Times New Roman"/>
                <w:color w:val="000000"/>
                <w:sz w:val="24"/>
                <w:szCs w:val="24"/>
              </w:rPr>
              <w:t>Mã số</w:t>
            </w:r>
          </w:p>
        </w:tc>
        <w:tc>
          <w:tcPr>
            <w:tcW w:w="1621" w:type="dxa"/>
            <w:vMerge w:val="restart"/>
            <w:tcBorders>
              <w:top w:val="single" w:sz="4" w:space="0" w:color="auto"/>
              <w:left w:val="nil"/>
              <w:bottom w:val="single" w:sz="4" w:space="0" w:color="000000"/>
              <w:right w:val="nil"/>
            </w:tcBorders>
            <w:shd w:val="clear" w:color="auto" w:fill="auto"/>
            <w:vAlign w:val="center"/>
            <w:hideMark/>
          </w:tcPr>
          <w:p w14:paraId="79266EB5"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Tháng 6/2024 so với cùng kỳ</w:t>
            </w:r>
          </w:p>
        </w:tc>
        <w:tc>
          <w:tcPr>
            <w:tcW w:w="2409" w:type="dxa"/>
            <w:gridSpan w:val="2"/>
            <w:tcBorders>
              <w:top w:val="single" w:sz="4" w:space="0" w:color="auto"/>
              <w:left w:val="nil"/>
              <w:bottom w:val="single" w:sz="4" w:space="0" w:color="auto"/>
              <w:right w:val="nil"/>
            </w:tcBorders>
            <w:shd w:val="clear" w:color="auto" w:fill="auto"/>
            <w:vAlign w:val="center"/>
            <w:hideMark/>
          </w:tcPr>
          <w:p w14:paraId="52720C11"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Ước tính tháng 7/2024</w:t>
            </w:r>
          </w:p>
        </w:tc>
        <w:tc>
          <w:tcPr>
            <w:tcW w:w="1839" w:type="dxa"/>
            <w:vMerge w:val="restart"/>
            <w:tcBorders>
              <w:top w:val="single" w:sz="4" w:space="0" w:color="auto"/>
              <w:left w:val="nil"/>
              <w:bottom w:val="single" w:sz="4" w:space="0" w:color="000000"/>
              <w:right w:val="nil"/>
            </w:tcBorders>
            <w:shd w:val="clear" w:color="auto" w:fill="auto"/>
            <w:vAlign w:val="center"/>
            <w:hideMark/>
          </w:tcPr>
          <w:p w14:paraId="7C45BAD1"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Chỉ số lũy kế đến hết T7/2024 so với cùng kỳ năm trước</w:t>
            </w:r>
          </w:p>
        </w:tc>
      </w:tr>
      <w:tr w:rsidR="00EC2645" w:rsidRPr="00EC2645" w14:paraId="34547CA9" w14:textId="77777777" w:rsidTr="00674C99">
        <w:trPr>
          <w:trHeight w:val="454"/>
        </w:trPr>
        <w:tc>
          <w:tcPr>
            <w:tcW w:w="3544" w:type="dxa"/>
            <w:vMerge/>
            <w:tcBorders>
              <w:top w:val="single" w:sz="4" w:space="0" w:color="auto"/>
              <w:left w:val="nil"/>
              <w:bottom w:val="nil"/>
              <w:right w:val="nil"/>
            </w:tcBorders>
            <w:hideMark/>
          </w:tcPr>
          <w:p w14:paraId="636B20A9" w14:textId="77777777" w:rsidR="00EC2645" w:rsidRPr="00EC2645" w:rsidRDefault="00EC2645" w:rsidP="002F36D0">
            <w:pPr>
              <w:jc w:val="right"/>
              <w:rPr>
                <w:rFonts w:ascii="Times New Roman" w:hAnsi="Times New Roman"/>
                <w:b/>
                <w:bCs/>
                <w:color w:val="000000"/>
                <w:sz w:val="24"/>
                <w:szCs w:val="24"/>
              </w:rPr>
            </w:pPr>
          </w:p>
        </w:tc>
        <w:tc>
          <w:tcPr>
            <w:tcW w:w="538" w:type="dxa"/>
            <w:vMerge/>
            <w:tcBorders>
              <w:top w:val="single" w:sz="4" w:space="0" w:color="auto"/>
              <w:left w:val="nil"/>
              <w:bottom w:val="single" w:sz="4" w:space="0" w:color="000000"/>
              <w:right w:val="nil"/>
            </w:tcBorders>
            <w:hideMark/>
          </w:tcPr>
          <w:p w14:paraId="1FD0D1F5" w14:textId="77777777" w:rsidR="00EC2645" w:rsidRPr="00EC2645" w:rsidRDefault="00EC2645" w:rsidP="002F36D0">
            <w:pPr>
              <w:jc w:val="right"/>
              <w:rPr>
                <w:rFonts w:ascii="Times New Roman" w:hAnsi="Times New Roman"/>
                <w:color w:val="000000"/>
                <w:sz w:val="24"/>
                <w:szCs w:val="24"/>
              </w:rPr>
            </w:pPr>
          </w:p>
        </w:tc>
        <w:tc>
          <w:tcPr>
            <w:tcW w:w="1621" w:type="dxa"/>
            <w:vMerge/>
            <w:tcBorders>
              <w:top w:val="single" w:sz="4" w:space="0" w:color="auto"/>
              <w:left w:val="nil"/>
              <w:bottom w:val="single" w:sz="4" w:space="0" w:color="000000"/>
              <w:right w:val="nil"/>
            </w:tcBorders>
            <w:hideMark/>
          </w:tcPr>
          <w:p w14:paraId="29136053" w14:textId="77777777" w:rsidR="00EC2645" w:rsidRPr="00EC2645" w:rsidRDefault="00EC2645" w:rsidP="002F36D0">
            <w:pPr>
              <w:jc w:val="right"/>
              <w:rPr>
                <w:rFonts w:ascii="Times New Roman" w:hAnsi="Times New Roman"/>
                <w:color w:val="000000"/>
                <w:sz w:val="24"/>
                <w:szCs w:val="24"/>
              </w:rPr>
            </w:pPr>
          </w:p>
        </w:tc>
        <w:tc>
          <w:tcPr>
            <w:tcW w:w="1099" w:type="dxa"/>
            <w:tcBorders>
              <w:top w:val="nil"/>
              <w:left w:val="nil"/>
              <w:bottom w:val="single" w:sz="4" w:space="0" w:color="auto"/>
              <w:right w:val="nil"/>
            </w:tcBorders>
            <w:shd w:val="clear" w:color="auto" w:fill="auto"/>
            <w:vAlign w:val="center"/>
            <w:hideMark/>
          </w:tcPr>
          <w:p w14:paraId="67630C18"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So với tháng trước</w:t>
            </w:r>
          </w:p>
        </w:tc>
        <w:tc>
          <w:tcPr>
            <w:tcW w:w="1310" w:type="dxa"/>
            <w:tcBorders>
              <w:top w:val="nil"/>
              <w:left w:val="nil"/>
              <w:bottom w:val="single" w:sz="4" w:space="0" w:color="auto"/>
              <w:right w:val="nil"/>
            </w:tcBorders>
            <w:shd w:val="clear" w:color="auto" w:fill="auto"/>
            <w:vAlign w:val="center"/>
            <w:hideMark/>
          </w:tcPr>
          <w:p w14:paraId="5DD3DA8B"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So với cùng kỳ năm trước</w:t>
            </w:r>
          </w:p>
        </w:tc>
        <w:tc>
          <w:tcPr>
            <w:tcW w:w="1839" w:type="dxa"/>
            <w:vMerge/>
            <w:tcBorders>
              <w:top w:val="single" w:sz="4" w:space="0" w:color="auto"/>
              <w:left w:val="nil"/>
              <w:bottom w:val="single" w:sz="4" w:space="0" w:color="000000"/>
              <w:right w:val="nil"/>
            </w:tcBorders>
            <w:hideMark/>
          </w:tcPr>
          <w:p w14:paraId="237400EE" w14:textId="77777777" w:rsidR="00EC2645" w:rsidRPr="00EC2645" w:rsidRDefault="00EC2645" w:rsidP="002F36D0">
            <w:pPr>
              <w:jc w:val="right"/>
              <w:rPr>
                <w:rFonts w:ascii="Times New Roman" w:hAnsi="Times New Roman"/>
                <w:color w:val="000000"/>
                <w:sz w:val="24"/>
                <w:szCs w:val="24"/>
              </w:rPr>
            </w:pPr>
          </w:p>
        </w:tc>
      </w:tr>
      <w:tr w:rsidR="00EC2645" w:rsidRPr="00EC2645" w14:paraId="43946CF9" w14:textId="77777777" w:rsidTr="00F145E0">
        <w:trPr>
          <w:trHeight w:val="567"/>
        </w:trPr>
        <w:tc>
          <w:tcPr>
            <w:tcW w:w="3544" w:type="dxa"/>
            <w:tcBorders>
              <w:top w:val="nil"/>
              <w:left w:val="nil"/>
              <w:bottom w:val="nil"/>
              <w:right w:val="nil"/>
            </w:tcBorders>
            <w:shd w:val="clear" w:color="auto" w:fill="auto"/>
            <w:vAlign w:val="center"/>
            <w:hideMark/>
          </w:tcPr>
          <w:p w14:paraId="283F1CD6" w14:textId="77777777" w:rsidR="00EC2645" w:rsidRPr="00EC2645" w:rsidRDefault="00EC2645" w:rsidP="00F145E0">
            <w:pPr>
              <w:rPr>
                <w:rFonts w:ascii="Times New Roman" w:hAnsi="Times New Roman"/>
                <w:b/>
                <w:bCs/>
                <w:color w:val="000000"/>
                <w:sz w:val="24"/>
                <w:szCs w:val="24"/>
              </w:rPr>
            </w:pPr>
            <w:r w:rsidRPr="00EC2645">
              <w:rPr>
                <w:rFonts w:ascii="Times New Roman" w:hAnsi="Times New Roman"/>
                <w:b/>
                <w:bCs/>
                <w:color w:val="000000"/>
                <w:sz w:val="24"/>
                <w:szCs w:val="24"/>
              </w:rPr>
              <w:t>Công nghiệp chế biến, chế tạo</w:t>
            </w:r>
          </w:p>
          <w:p w14:paraId="1842157C" w14:textId="77777777" w:rsidR="00EC2645" w:rsidRPr="00EC2645" w:rsidRDefault="00EC2645" w:rsidP="00F145E0">
            <w:pPr>
              <w:rPr>
                <w:rFonts w:ascii="Times New Roman" w:hAnsi="Times New Roman"/>
                <w:b/>
                <w:bCs/>
                <w:color w:val="000000"/>
                <w:sz w:val="24"/>
                <w:szCs w:val="24"/>
              </w:rPr>
            </w:pPr>
          </w:p>
        </w:tc>
        <w:tc>
          <w:tcPr>
            <w:tcW w:w="538" w:type="dxa"/>
            <w:tcBorders>
              <w:top w:val="nil"/>
              <w:left w:val="nil"/>
              <w:bottom w:val="nil"/>
              <w:right w:val="nil"/>
            </w:tcBorders>
            <w:shd w:val="clear" w:color="auto" w:fill="auto"/>
            <w:vAlign w:val="center"/>
            <w:hideMark/>
          </w:tcPr>
          <w:p w14:paraId="3A3F046C" w14:textId="77777777" w:rsidR="00EC2645" w:rsidRPr="00EC2645" w:rsidRDefault="00EC2645" w:rsidP="00F145E0">
            <w:pPr>
              <w:jc w:val="center"/>
              <w:rPr>
                <w:rFonts w:ascii="Times New Roman" w:hAnsi="Times New Roman"/>
                <w:b/>
                <w:bCs/>
                <w:color w:val="000000"/>
                <w:sz w:val="24"/>
                <w:szCs w:val="24"/>
              </w:rPr>
            </w:pPr>
            <w:r w:rsidRPr="00EC2645">
              <w:rPr>
                <w:rFonts w:ascii="Times New Roman" w:hAnsi="Times New Roman"/>
                <w:b/>
                <w:bCs/>
                <w:color w:val="000000"/>
                <w:sz w:val="24"/>
                <w:szCs w:val="24"/>
              </w:rPr>
              <w:t>C</w:t>
            </w:r>
          </w:p>
        </w:tc>
        <w:tc>
          <w:tcPr>
            <w:tcW w:w="1621" w:type="dxa"/>
            <w:tcBorders>
              <w:top w:val="nil"/>
              <w:left w:val="nil"/>
              <w:bottom w:val="nil"/>
              <w:right w:val="nil"/>
            </w:tcBorders>
            <w:shd w:val="clear" w:color="auto" w:fill="auto"/>
            <w:vAlign w:val="center"/>
            <w:hideMark/>
          </w:tcPr>
          <w:p w14:paraId="1E997CED" w14:textId="77777777" w:rsidR="00EC2645" w:rsidRPr="00EC2645" w:rsidRDefault="00EC2645" w:rsidP="00F145E0">
            <w:pPr>
              <w:jc w:val="right"/>
              <w:rPr>
                <w:rFonts w:ascii="Times New Roman" w:hAnsi="Times New Roman"/>
                <w:b/>
                <w:bCs/>
                <w:sz w:val="24"/>
                <w:szCs w:val="24"/>
              </w:rPr>
            </w:pPr>
            <w:r w:rsidRPr="00EC2645">
              <w:rPr>
                <w:rFonts w:ascii="Times New Roman" w:hAnsi="Times New Roman"/>
                <w:b/>
                <w:bCs/>
                <w:sz w:val="24"/>
                <w:szCs w:val="24"/>
              </w:rPr>
              <w:t>114,81</w:t>
            </w:r>
          </w:p>
        </w:tc>
        <w:tc>
          <w:tcPr>
            <w:tcW w:w="1099" w:type="dxa"/>
            <w:tcBorders>
              <w:top w:val="nil"/>
              <w:left w:val="nil"/>
              <w:bottom w:val="nil"/>
              <w:right w:val="nil"/>
            </w:tcBorders>
            <w:shd w:val="clear" w:color="auto" w:fill="auto"/>
            <w:vAlign w:val="center"/>
            <w:hideMark/>
          </w:tcPr>
          <w:p w14:paraId="015A53D6" w14:textId="77777777" w:rsidR="00EC2645" w:rsidRPr="00EC2645" w:rsidRDefault="00EC2645" w:rsidP="00F145E0">
            <w:pPr>
              <w:jc w:val="right"/>
              <w:rPr>
                <w:rFonts w:ascii="Times New Roman" w:hAnsi="Times New Roman"/>
                <w:b/>
                <w:bCs/>
                <w:sz w:val="24"/>
                <w:szCs w:val="24"/>
              </w:rPr>
            </w:pPr>
            <w:r w:rsidRPr="00EC2645">
              <w:rPr>
                <w:rFonts w:ascii="Times New Roman" w:hAnsi="Times New Roman"/>
                <w:b/>
                <w:bCs/>
                <w:sz w:val="24"/>
                <w:szCs w:val="24"/>
              </w:rPr>
              <w:t>112,22</w:t>
            </w:r>
          </w:p>
        </w:tc>
        <w:tc>
          <w:tcPr>
            <w:tcW w:w="1310" w:type="dxa"/>
            <w:tcBorders>
              <w:top w:val="nil"/>
              <w:left w:val="nil"/>
              <w:bottom w:val="nil"/>
              <w:right w:val="nil"/>
            </w:tcBorders>
            <w:shd w:val="clear" w:color="auto" w:fill="auto"/>
            <w:vAlign w:val="center"/>
            <w:hideMark/>
          </w:tcPr>
          <w:p w14:paraId="014EF404" w14:textId="77777777" w:rsidR="00EC2645" w:rsidRPr="00EC2645" w:rsidRDefault="00EC2645" w:rsidP="00F145E0">
            <w:pPr>
              <w:jc w:val="right"/>
              <w:rPr>
                <w:rFonts w:ascii="Times New Roman" w:hAnsi="Times New Roman"/>
                <w:b/>
                <w:bCs/>
                <w:sz w:val="24"/>
                <w:szCs w:val="24"/>
              </w:rPr>
            </w:pPr>
            <w:r w:rsidRPr="00EC2645">
              <w:rPr>
                <w:rFonts w:ascii="Times New Roman" w:hAnsi="Times New Roman"/>
                <w:b/>
                <w:bCs/>
                <w:sz w:val="24"/>
                <w:szCs w:val="24"/>
              </w:rPr>
              <w:t>117,19</w:t>
            </w:r>
          </w:p>
        </w:tc>
        <w:tc>
          <w:tcPr>
            <w:tcW w:w="1839" w:type="dxa"/>
            <w:tcBorders>
              <w:top w:val="nil"/>
              <w:left w:val="nil"/>
              <w:bottom w:val="nil"/>
              <w:right w:val="nil"/>
            </w:tcBorders>
            <w:shd w:val="clear" w:color="auto" w:fill="auto"/>
            <w:vAlign w:val="center"/>
            <w:hideMark/>
          </w:tcPr>
          <w:p w14:paraId="4CF3E491" w14:textId="77777777" w:rsidR="00EC2645" w:rsidRPr="00EC2645" w:rsidRDefault="00EC2645" w:rsidP="00F145E0">
            <w:pPr>
              <w:jc w:val="right"/>
              <w:rPr>
                <w:rFonts w:ascii="Times New Roman" w:hAnsi="Times New Roman"/>
                <w:b/>
                <w:bCs/>
                <w:sz w:val="24"/>
                <w:szCs w:val="24"/>
              </w:rPr>
            </w:pPr>
            <w:r w:rsidRPr="00EC2645">
              <w:rPr>
                <w:rFonts w:ascii="Times New Roman" w:hAnsi="Times New Roman"/>
                <w:b/>
                <w:bCs/>
                <w:sz w:val="24"/>
                <w:szCs w:val="24"/>
              </w:rPr>
              <w:t>104,29</w:t>
            </w:r>
          </w:p>
        </w:tc>
      </w:tr>
      <w:tr w:rsidR="00EC2645" w:rsidRPr="00EC2645" w14:paraId="49B6F199" w14:textId="77777777" w:rsidTr="00F145E0">
        <w:trPr>
          <w:trHeight w:val="567"/>
        </w:trPr>
        <w:tc>
          <w:tcPr>
            <w:tcW w:w="3544" w:type="dxa"/>
            <w:tcBorders>
              <w:top w:val="nil"/>
              <w:left w:val="nil"/>
              <w:bottom w:val="nil"/>
              <w:right w:val="nil"/>
            </w:tcBorders>
            <w:shd w:val="clear" w:color="auto" w:fill="auto"/>
            <w:vAlign w:val="center"/>
            <w:hideMark/>
          </w:tcPr>
          <w:p w14:paraId="302552F7"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chế biến thực phẩm</w:t>
            </w:r>
          </w:p>
        </w:tc>
        <w:tc>
          <w:tcPr>
            <w:tcW w:w="538" w:type="dxa"/>
            <w:tcBorders>
              <w:top w:val="nil"/>
              <w:left w:val="nil"/>
              <w:bottom w:val="nil"/>
              <w:right w:val="nil"/>
            </w:tcBorders>
            <w:shd w:val="clear" w:color="auto" w:fill="auto"/>
            <w:vAlign w:val="center"/>
            <w:hideMark/>
          </w:tcPr>
          <w:p w14:paraId="22ECA4A6"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10</w:t>
            </w:r>
          </w:p>
        </w:tc>
        <w:tc>
          <w:tcPr>
            <w:tcW w:w="1621" w:type="dxa"/>
            <w:tcBorders>
              <w:top w:val="nil"/>
              <w:left w:val="nil"/>
              <w:bottom w:val="nil"/>
              <w:right w:val="nil"/>
            </w:tcBorders>
            <w:shd w:val="clear" w:color="auto" w:fill="auto"/>
            <w:vAlign w:val="center"/>
            <w:hideMark/>
          </w:tcPr>
          <w:p w14:paraId="6B7542C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124,85</w:t>
            </w:r>
          </w:p>
        </w:tc>
        <w:tc>
          <w:tcPr>
            <w:tcW w:w="1099" w:type="dxa"/>
            <w:tcBorders>
              <w:top w:val="nil"/>
              <w:left w:val="nil"/>
              <w:bottom w:val="nil"/>
              <w:right w:val="nil"/>
            </w:tcBorders>
            <w:shd w:val="clear" w:color="auto" w:fill="auto"/>
            <w:vAlign w:val="center"/>
            <w:hideMark/>
          </w:tcPr>
          <w:p w14:paraId="0C8EC6C6"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102,81</w:t>
            </w:r>
          </w:p>
        </w:tc>
        <w:tc>
          <w:tcPr>
            <w:tcW w:w="1310" w:type="dxa"/>
            <w:tcBorders>
              <w:top w:val="nil"/>
              <w:left w:val="nil"/>
              <w:bottom w:val="nil"/>
              <w:right w:val="nil"/>
            </w:tcBorders>
            <w:shd w:val="clear" w:color="auto" w:fill="auto"/>
            <w:vAlign w:val="center"/>
            <w:hideMark/>
          </w:tcPr>
          <w:p w14:paraId="5C6C59B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131,47</w:t>
            </w:r>
          </w:p>
        </w:tc>
        <w:tc>
          <w:tcPr>
            <w:tcW w:w="1839" w:type="dxa"/>
            <w:tcBorders>
              <w:top w:val="nil"/>
              <w:left w:val="nil"/>
              <w:bottom w:val="nil"/>
              <w:right w:val="nil"/>
            </w:tcBorders>
            <w:shd w:val="clear" w:color="auto" w:fill="auto"/>
            <w:vAlign w:val="center"/>
            <w:hideMark/>
          </w:tcPr>
          <w:p w14:paraId="43B9CB3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122,93</w:t>
            </w:r>
          </w:p>
        </w:tc>
      </w:tr>
      <w:tr w:rsidR="00EC2645" w:rsidRPr="00EC2645" w14:paraId="1F3CDE6D" w14:textId="77777777" w:rsidTr="00F145E0">
        <w:trPr>
          <w:trHeight w:val="567"/>
        </w:trPr>
        <w:tc>
          <w:tcPr>
            <w:tcW w:w="3544" w:type="dxa"/>
            <w:tcBorders>
              <w:top w:val="nil"/>
              <w:left w:val="nil"/>
              <w:bottom w:val="nil"/>
              <w:right w:val="nil"/>
            </w:tcBorders>
            <w:shd w:val="clear" w:color="auto" w:fill="auto"/>
            <w:vAlign w:val="center"/>
            <w:hideMark/>
          </w:tcPr>
          <w:p w14:paraId="0A5F5FE4"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Dệt</w:t>
            </w:r>
          </w:p>
        </w:tc>
        <w:tc>
          <w:tcPr>
            <w:tcW w:w="538" w:type="dxa"/>
            <w:tcBorders>
              <w:top w:val="nil"/>
              <w:left w:val="nil"/>
              <w:bottom w:val="nil"/>
              <w:right w:val="nil"/>
            </w:tcBorders>
            <w:shd w:val="clear" w:color="auto" w:fill="auto"/>
            <w:vAlign w:val="center"/>
            <w:hideMark/>
          </w:tcPr>
          <w:p w14:paraId="07EE5120"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13</w:t>
            </w:r>
          </w:p>
        </w:tc>
        <w:tc>
          <w:tcPr>
            <w:tcW w:w="1621" w:type="dxa"/>
            <w:tcBorders>
              <w:top w:val="nil"/>
              <w:left w:val="nil"/>
              <w:bottom w:val="nil"/>
              <w:right w:val="nil"/>
            </w:tcBorders>
            <w:shd w:val="clear" w:color="auto" w:fill="auto"/>
            <w:vAlign w:val="center"/>
            <w:hideMark/>
          </w:tcPr>
          <w:p w14:paraId="5CAADAF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74,05</w:t>
            </w:r>
          </w:p>
        </w:tc>
        <w:tc>
          <w:tcPr>
            <w:tcW w:w="1099" w:type="dxa"/>
            <w:tcBorders>
              <w:top w:val="nil"/>
              <w:left w:val="nil"/>
              <w:bottom w:val="nil"/>
              <w:right w:val="nil"/>
            </w:tcBorders>
            <w:shd w:val="clear" w:color="auto" w:fill="auto"/>
            <w:vAlign w:val="center"/>
            <w:hideMark/>
          </w:tcPr>
          <w:p w14:paraId="219E30BC"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102,72</w:t>
            </w:r>
          </w:p>
        </w:tc>
        <w:tc>
          <w:tcPr>
            <w:tcW w:w="1310" w:type="dxa"/>
            <w:tcBorders>
              <w:top w:val="nil"/>
              <w:left w:val="nil"/>
              <w:bottom w:val="nil"/>
              <w:right w:val="nil"/>
            </w:tcBorders>
            <w:shd w:val="clear" w:color="auto" w:fill="auto"/>
            <w:vAlign w:val="center"/>
            <w:hideMark/>
          </w:tcPr>
          <w:p w14:paraId="4CC06653"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63,05</w:t>
            </w:r>
          </w:p>
        </w:tc>
        <w:tc>
          <w:tcPr>
            <w:tcW w:w="1839" w:type="dxa"/>
            <w:tcBorders>
              <w:top w:val="nil"/>
              <w:left w:val="nil"/>
              <w:bottom w:val="nil"/>
              <w:right w:val="nil"/>
            </w:tcBorders>
            <w:shd w:val="clear" w:color="auto" w:fill="auto"/>
            <w:vAlign w:val="center"/>
            <w:hideMark/>
          </w:tcPr>
          <w:p w14:paraId="0C2269A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57,85</w:t>
            </w:r>
          </w:p>
        </w:tc>
      </w:tr>
      <w:tr w:rsidR="00EC2645" w:rsidRPr="00EC2645" w14:paraId="58D44374" w14:textId="77777777" w:rsidTr="00F145E0">
        <w:trPr>
          <w:trHeight w:val="567"/>
        </w:trPr>
        <w:tc>
          <w:tcPr>
            <w:tcW w:w="3544" w:type="dxa"/>
            <w:tcBorders>
              <w:top w:val="nil"/>
              <w:left w:val="nil"/>
              <w:bottom w:val="nil"/>
              <w:right w:val="nil"/>
            </w:tcBorders>
            <w:shd w:val="clear" w:color="auto" w:fill="auto"/>
            <w:vAlign w:val="center"/>
            <w:hideMark/>
          </w:tcPr>
          <w:p w14:paraId="7D2DC77F"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trang phục</w:t>
            </w:r>
          </w:p>
        </w:tc>
        <w:tc>
          <w:tcPr>
            <w:tcW w:w="538" w:type="dxa"/>
            <w:tcBorders>
              <w:top w:val="nil"/>
              <w:left w:val="nil"/>
              <w:bottom w:val="nil"/>
              <w:right w:val="nil"/>
            </w:tcBorders>
            <w:shd w:val="clear" w:color="auto" w:fill="auto"/>
            <w:vAlign w:val="center"/>
            <w:hideMark/>
          </w:tcPr>
          <w:p w14:paraId="604B536A"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14</w:t>
            </w:r>
          </w:p>
        </w:tc>
        <w:tc>
          <w:tcPr>
            <w:tcW w:w="1621" w:type="dxa"/>
            <w:tcBorders>
              <w:top w:val="nil"/>
              <w:left w:val="nil"/>
              <w:bottom w:val="nil"/>
              <w:right w:val="nil"/>
            </w:tcBorders>
            <w:shd w:val="clear" w:color="auto" w:fill="auto"/>
            <w:vAlign w:val="center"/>
            <w:hideMark/>
          </w:tcPr>
          <w:p w14:paraId="44CBE226"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70,51</w:t>
            </w:r>
          </w:p>
        </w:tc>
        <w:tc>
          <w:tcPr>
            <w:tcW w:w="1099" w:type="dxa"/>
            <w:tcBorders>
              <w:top w:val="nil"/>
              <w:left w:val="nil"/>
              <w:bottom w:val="nil"/>
              <w:right w:val="nil"/>
            </w:tcBorders>
            <w:shd w:val="clear" w:color="auto" w:fill="auto"/>
            <w:vAlign w:val="center"/>
            <w:hideMark/>
          </w:tcPr>
          <w:p w14:paraId="5CAFA112"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100,63</w:t>
            </w:r>
          </w:p>
        </w:tc>
        <w:tc>
          <w:tcPr>
            <w:tcW w:w="1310" w:type="dxa"/>
            <w:tcBorders>
              <w:top w:val="nil"/>
              <w:left w:val="nil"/>
              <w:bottom w:val="nil"/>
              <w:right w:val="nil"/>
            </w:tcBorders>
            <w:shd w:val="clear" w:color="auto" w:fill="auto"/>
            <w:vAlign w:val="center"/>
            <w:hideMark/>
          </w:tcPr>
          <w:p w14:paraId="58C32480"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87,13</w:t>
            </w:r>
          </w:p>
        </w:tc>
        <w:tc>
          <w:tcPr>
            <w:tcW w:w="1839" w:type="dxa"/>
            <w:tcBorders>
              <w:top w:val="nil"/>
              <w:left w:val="nil"/>
              <w:bottom w:val="nil"/>
              <w:right w:val="nil"/>
            </w:tcBorders>
            <w:shd w:val="clear" w:color="auto" w:fill="auto"/>
            <w:vAlign w:val="center"/>
            <w:hideMark/>
          </w:tcPr>
          <w:p w14:paraId="515C3118"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101,23</w:t>
            </w:r>
          </w:p>
        </w:tc>
      </w:tr>
      <w:tr w:rsidR="00EC2645" w:rsidRPr="00EC2645" w14:paraId="10A5A524" w14:textId="77777777" w:rsidTr="00F145E0">
        <w:trPr>
          <w:trHeight w:val="567"/>
        </w:trPr>
        <w:tc>
          <w:tcPr>
            <w:tcW w:w="3544" w:type="dxa"/>
            <w:tcBorders>
              <w:top w:val="nil"/>
              <w:left w:val="nil"/>
              <w:bottom w:val="nil"/>
              <w:right w:val="nil"/>
            </w:tcBorders>
            <w:shd w:val="clear" w:color="auto" w:fill="auto"/>
            <w:vAlign w:val="center"/>
            <w:hideMark/>
          </w:tcPr>
          <w:p w14:paraId="622C9BE5"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da và các sản phẩm có liên quan</w:t>
            </w:r>
          </w:p>
        </w:tc>
        <w:tc>
          <w:tcPr>
            <w:tcW w:w="538" w:type="dxa"/>
            <w:tcBorders>
              <w:top w:val="nil"/>
              <w:left w:val="nil"/>
              <w:bottom w:val="nil"/>
              <w:right w:val="nil"/>
            </w:tcBorders>
            <w:shd w:val="clear" w:color="auto" w:fill="auto"/>
            <w:vAlign w:val="center"/>
            <w:hideMark/>
          </w:tcPr>
          <w:p w14:paraId="64658977"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15</w:t>
            </w:r>
          </w:p>
        </w:tc>
        <w:tc>
          <w:tcPr>
            <w:tcW w:w="1621" w:type="dxa"/>
            <w:tcBorders>
              <w:top w:val="nil"/>
              <w:left w:val="nil"/>
              <w:bottom w:val="nil"/>
              <w:right w:val="nil"/>
            </w:tcBorders>
            <w:shd w:val="clear" w:color="auto" w:fill="auto"/>
            <w:vAlign w:val="center"/>
            <w:hideMark/>
          </w:tcPr>
          <w:p w14:paraId="26577BF0"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149,08</w:t>
            </w:r>
          </w:p>
        </w:tc>
        <w:tc>
          <w:tcPr>
            <w:tcW w:w="1099" w:type="dxa"/>
            <w:tcBorders>
              <w:top w:val="nil"/>
              <w:left w:val="nil"/>
              <w:bottom w:val="nil"/>
              <w:right w:val="nil"/>
            </w:tcBorders>
            <w:shd w:val="clear" w:color="auto" w:fill="auto"/>
            <w:vAlign w:val="center"/>
            <w:hideMark/>
          </w:tcPr>
          <w:p w14:paraId="053A7AA3"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99,91</w:t>
            </w:r>
          </w:p>
        </w:tc>
        <w:tc>
          <w:tcPr>
            <w:tcW w:w="1310" w:type="dxa"/>
            <w:tcBorders>
              <w:top w:val="nil"/>
              <w:left w:val="nil"/>
              <w:bottom w:val="nil"/>
              <w:right w:val="nil"/>
            </w:tcBorders>
            <w:shd w:val="clear" w:color="auto" w:fill="auto"/>
            <w:vAlign w:val="center"/>
            <w:hideMark/>
          </w:tcPr>
          <w:p w14:paraId="2F7F6787"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146,00</w:t>
            </w:r>
          </w:p>
        </w:tc>
        <w:tc>
          <w:tcPr>
            <w:tcW w:w="1839" w:type="dxa"/>
            <w:tcBorders>
              <w:top w:val="nil"/>
              <w:left w:val="nil"/>
              <w:bottom w:val="nil"/>
              <w:right w:val="nil"/>
            </w:tcBorders>
            <w:shd w:val="clear" w:color="auto" w:fill="auto"/>
            <w:vAlign w:val="center"/>
            <w:hideMark/>
          </w:tcPr>
          <w:p w14:paraId="45B3753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99,17</w:t>
            </w:r>
          </w:p>
        </w:tc>
      </w:tr>
      <w:tr w:rsidR="00EC2645" w:rsidRPr="00EC2645" w14:paraId="07DF6A45" w14:textId="77777777" w:rsidTr="00F145E0">
        <w:trPr>
          <w:trHeight w:val="567"/>
        </w:trPr>
        <w:tc>
          <w:tcPr>
            <w:tcW w:w="3544" w:type="dxa"/>
            <w:tcBorders>
              <w:top w:val="nil"/>
              <w:left w:val="nil"/>
              <w:bottom w:val="nil"/>
              <w:right w:val="nil"/>
            </w:tcBorders>
            <w:shd w:val="clear" w:color="auto" w:fill="auto"/>
            <w:vAlign w:val="center"/>
            <w:hideMark/>
          </w:tcPr>
          <w:p w14:paraId="3DBD12D8"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Chế biến gỗ và sản xuất sản phẩm từ gỗ, tre, nứa (trừ giường, tủ, bàn, ghế); sản xuất sản phẩm từ rơm, rạ và vật liệu tết bện</w:t>
            </w:r>
          </w:p>
        </w:tc>
        <w:tc>
          <w:tcPr>
            <w:tcW w:w="538" w:type="dxa"/>
            <w:tcBorders>
              <w:top w:val="nil"/>
              <w:left w:val="nil"/>
              <w:bottom w:val="nil"/>
              <w:right w:val="nil"/>
            </w:tcBorders>
            <w:shd w:val="clear" w:color="auto" w:fill="auto"/>
            <w:vAlign w:val="center"/>
            <w:hideMark/>
          </w:tcPr>
          <w:p w14:paraId="1988CE39"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16</w:t>
            </w:r>
          </w:p>
        </w:tc>
        <w:tc>
          <w:tcPr>
            <w:tcW w:w="1621" w:type="dxa"/>
            <w:tcBorders>
              <w:top w:val="nil"/>
              <w:left w:val="nil"/>
              <w:bottom w:val="nil"/>
              <w:right w:val="nil"/>
            </w:tcBorders>
            <w:shd w:val="clear" w:color="auto" w:fill="auto"/>
            <w:vAlign w:val="center"/>
            <w:hideMark/>
          </w:tcPr>
          <w:p w14:paraId="305C2DC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99,24</w:t>
            </w:r>
          </w:p>
        </w:tc>
        <w:tc>
          <w:tcPr>
            <w:tcW w:w="1099" w:type="dxa"/>
            <w:tcBorders>
              <w:top w:val="nil"/>
              <w:left w:val="nil"/>
              <w:bottom w:val="nil"/>
              <w:right w:val="nil"/>
            </w:tcBorders>
            <w:shd w:val="clear" w:color="auto" w:fill="auto"/>
            <w:vAlign w:val="center"/>
            <w:hideMark/>
          </w:tcPr>
          <w:p w14:paraId="5B56348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90,28</w:t>
            </w:r>
          </w:p>
        </w:tc>
        <w:tc>
          <w:tcPr>
            <w:tcW w:w="1310" w:type="dxa"/>
            <w:tcBorders>
              <w:top w:val="nil"/>
              <w:left w:val="nil"/>
              <w:bottom w:val="nil"/>
              <w:right w:val="nil"/>
            </w:tcBorders>
            <w:shd w:val="clear" w:color="auto" w:fill="auto"/>
            <w:vAlign w:val="center"/>
            <w:hideMark/>
          </w:tcPr>
          <w:p w14:paraId="15298F63"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83,68</w:t>
            </w:r>
          </w:p>
        </w:tc>
        <w:tc>
          <w:tcPr>
            <w:tcW w:w="1839" w:type="dxa"/>
            <w:tcBorders>
              <w:top w:val="nil"/>
              <w:left w:val="nil"/>
              <w:bottom w:val="nil"/>
              <w:right w:val="nil"/>
            </w:tcBorders>
            <w:shd w:val="clear" w:color="auto" w:fill="auto"/>
            <w:vAlign w:val="center"/>
            <w:hideMark/>
          </w:tcPr>
          <w:p w14:paraId="766E7DDC"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103,24</w:t>
            </w:r>
          </w:p>
        </w:tc>
      </w:tr>
      <w:tr w:rsidR="00EC2645" w:rsidRPr="00EC2645" w14:paraId="5EC92DCD" w14:textId="77777777" w:rsidTr="00F145E0">
        <w:trPr>
          <w:trHeight w:val="567"/>
        </w:trPr>
        <w:tc>
          <w:tcPr>
            <w:tcW w:w="3544" w:type="dxa"/>
            <w:tcBorders>
              <w:top w:val="nil"/>
              <w:left w:val="nil"/>
              <w:bottom w:val="nil"/>
              <w:right w:val="nil"/>
            </w:tcBorders>
            <w:shd w:val="clear" w:color="auto" w:fill="auto"/>
            <w:vAlign w:val="center"/>
            <w:hideMark/>
          </w:tcPr>
          <w:p w14:paraId="20FC8A99"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Sản xuất giấy và sản phẩm từ giấy</w:t>
            </w:r>
          </w:p>
        </w:tc>
        <w:tc>
          <w:tcPr>
            <w:tcW w:w="538" w:type="dxa"/>
            <w:tcBorders>
              <w:top w:val="nil"/>
              <w:left w:val="nil"/>
              <w:bottom w:val="nil"/>
              <w:right w:val="nil"/>
            </w:tcBorders>
            <w:shd w:val="clear" w:color="auto" w:fill="auto"/>
            <w:vAlign w:val="center"/>
            <w:hideMark/>
          </w:tcPr>
          <w:p w14:paraId="135DC589"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17</w:t>
            </w:r>
          </w:p>
        </w:tc>
        <w:tc>
          <w:tcPr>
            <w:tcW w:w="1621" w:type="dxa"/>
            <w:tcBorders>
              <w:top w:val="nil"/>
              <w:left w:val="nil"/>
              <w:bottom w:val="nil"/>
              <w:right w:val="nil"/>
            </w:tcBorders>
            <w:shd w:val="clear" w:color="auto" w:fill="auto"/>
            <w:vAlign w:val="center"/>
            <w:hideMark/>
          </w:tcPr>
          <w:p w14:paraId="0F6FC3DB"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139,68</w:t>
            </w:r>
          </w:p>
        </w:tc>
        <w:tc>
          <w:tcPr>
            <w:tcW w:w="1099" w:type="dxa"/>
            <w:tcBorders>
              <w:top w:val="nil"/>
              <w:left w:val="nil"/>
              <w:bottom w:val="nil"/>
              <w:right w:val="nil"/>
            </w:tcBorders>
            <w:shd w:val="clear" w:color="auto" w:fill="auto"/>
            <w:vAlign w:val="center"/>
            <w:hideMark/>
          </w:tcPr>
          <w:p w14:paraId="4DB96D0B"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109,98</w:t>
            </w:r>
          </w:p>
        </w:tc>
        <w:tc>
          <w:tcPr>
            <w:tcW w:w="1310" w:type="dxa"/>
            <w:tcBorders>
              <w:top w:val="nil"/>
              <w:left w:val="nil"/>
              <w:bottom w:val="nil"/>
              <w:right w:val="nil"/>
            </w:tcBorders>
            <w:shd w:val="clear" w:color="auto" w:fill="auto"/>
            <w:vAlign w:val="center"/>
            <w:hideMark/>
          </w:tcPr>
          <w:p w14:paraId="5D991995"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146,76</w:t>
            </w:r>
          </w:p>
        </w:tc>
        <w:tc>
          <w:tcPr>
            <w:tcW w:w="1839" w:type="dxa"/>
            <w:tcBorders>
              <w:top w:val="nil"/>
              <w:left w:val="nil"/>
              <w:bottom w:val="nil"/>
              <w:right w:val="nil"/>
            </w:tcBorders>
            <w:shd w:val="clear" w:color="auto" w:fill="auto"/>
            <w:vAlign w:val="center"/>
            <w:hideMark/>
          </w:tcPr>
          <w:p w14:paraId="55775A1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169,51</w:t>
            </w:r>
          </w:p>
        </w:tc>
      </w:tr>
      <w:tr w:rsidR="00EC2645" w:rsidRPr="00EC2645" w14:paraId="752FCBAE" w14:textId="77777777" w:rsidTr="00F145E0">
        <w:trPr>
          <w:trHeight w:val="567"/>
        </w:trPr>
        <w:tc>
          <w:tcPr>
            <w:tcW w:w="3544" w:type="dxa"/>
            <w:tcBorders>
              <w:top w:val="nil"/>
              <w:left w:val="nil"/>
              <w:bottom w:val="nil"/>
              <w:right w:val="nil"/>
            </w:tcBorders>
            <w:shd w:val="clear" w:color="auto" w:fill="auto"/>
            <w:vAlign w:val="center"/>
            <w:hideMark/>
          </w:tcPr>
          <w:p w14:paraId="66EF09CE"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hoá chất và sản phẩm hoá chất</w:t>
            </w:r>
          </w:p>
        </w:tc>
        <w:tc>
          <w:tcPr>
            <w:tcW w:w="538" w:type="dxa"/>
            <w:tcBorders>
              <w:top w:val="nil"/>
              <w:left w:val="nil"/>
              <w:bottom w:val="nil"/>
              <w:right w:val="nil"/>
            </w:tcBorders>
            <w:shd w:val="clear" w:color="auto" w:fill="auto"/>
            <w:vAlign w:val="center"/>
            <w:hideMark/>
          </w:tcPr>
          <w:p w14:paraId="7B581918"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20</w:t>
            </w:r>
          </w:p>
        </w:tc>
        <w:tc>
          <w:tcPr>
            <w:tcW w:w="1621" w:type="dxa"/>
            <w:tcBorders>
              <w:top w:val="nil"/>
              <w:left w:val="nil"/>
              <w:bottom w:val="nil"/>
              <w:right w:val="nil"/>
            </w:tcBorders>
            <w:shd w:val="clear" w:color="auto" w:fill="auto"/>
            <w:vAlign w:val="center"/>
            <w:hideMark/>
          </w:tcPr>
          <w:p w14:paraId="7DC7B82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114,67</w:t>
            </w:r>
          </w:p>
        </w:tc>
        <w:tc>
          <w:tcPr>
            <w:tcW w:w="1099" w:type="dxa"/>
            <w:tcBorders>
              <w:top w:val="nil"/>
              <w:left w:val="nil"/>
              <w:bottom w:val="nil"/>
              <w:right w:val="nil"/>
            </w:tcBorders>
            <w:shd w:val="clear" w:color="auto" w:fill="auto"/>
            <w:vAlign w:val="center"/>
            <w:hideMark/>
          </w:tcPr>
          <w:p w14:paraId="71F1D6B0"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101,69</w:t>
            </w:r>
          </w:p>
        </w:tc>
        <w:tc>
          <w:tcPr>
            <w:tcW w:w="1310" w:type="dxa"/>
            <w:tcBorders>
              <w:top w:val="nil"/>
              <w:left w:val="nil"/>
              <w:bottom w:val="nil"/>
              <w:right w:val="nil"/>
            </w:tcBorders>
            <w:shd w:val="clear" w:color="auto" w:fill="auto"/>
            <w:vAlign w:val="center"/>
            <w:hideMark/>
          </w:tcPr>
          <w:p w14:paraId="65C6024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116,07</w:t>
            </w:r>
          </w:p>
        </w:tc>
        <w:tc>
          <w:tcPr>
            <w:tcW w:w="1839" w:type="dxa"/>
            <w:tcBorders>
              <w:top w:val="nil"/>
              <w:left w:val="nil"/>
              <w:bottom w:val="nil"/>
              <w:right w:val="nil"/>
            </w:tcBorders>
            <w:shd w:val="clear" w:color="auto" w:fill="auto"/>
            <w:vAlign w:val="center"/>
            <w:hideMark/>
          </w:tcPr>
          <w:p w14:paraId="7851CCE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70,06</w:t>
            </w:r>
          </w:p>
        </w:tc>
      </w:tr>
      <w:tr w:rsidR="00EC2645" w:rsidRPr="00EC2645" w14:paraId="27D3F46B" w14:textId="77777777" w:rsidTr="00F145E0">
        <w:trPr>
          <w:trHeight w:val="567"/>
        </w:trPr>
        <w:tc>
          <w:tcPr>
            <w:tcW w:w="3544" w:type="dxa"/>
            <w:tcBorders>
              <w:top w:val="nil"/>
              <w:left w:val="nil"/>
              <w:bottom w:val="nil"/>
              <w:right w:val="nil"/>
            </w:tcBorders>
            <w:shd w:val="clear" w:color="auto" w:fill="auto"/>
            <w:vAlign w:val="center"/>
            <w:hideMark/>
          </w:tcPr>
          <w:p w14:paraId="45A5D0EA"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thuốc, hoá dược và dược liệu</w:t>
            </w:r>
          </w:p>
        </w:tc>
        <w:tc>
          <w:tcPr>
            <w:tcW w:w="538" w:type="dxa"/>
            <w:tcBorders>
              <w:top w:val="nil"/>
              <w:left w:val="nil"/>
              <w:bottom w:val="nil"/>
              <w:right w:val="nil"/>
            </w:tcBorders>
            <w:shd w:val="clear" w:color="auto" w:fill="auto"/>
            <w:vAlign w:val="center"/>
            <w:hideMark/>
          </w:tcPr>
          <w:p w14:paraId="054C80D8"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21</w:t>
            </w:r>
          </w:p>
        </w:tc>
        <w:tc>
          <w:tcPr>
            <w:tcW w:w="1621" w:type="dxa"/>
            <w:tcBorders>
              <w:top w:val="nil"/>
              <w:left w:val="nil"/>
              <w:bottom w:val="nil"/>
              <w:right w:val="nil"/>
            </w:tcBorders>
            <w:shd w:val="clear" w:color="auto" w:fill="auto"/>
            <w:vAlign w:val="center"/>
            <w:hideMark/>
          </w:tcPr>
          <w:p w14:paraId="62F79E28"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47,07</w:t>
            </w:r>
          </w:p>
        </w:tc>
        <w:tc>
          <w:tcPr>
            <w:tcW w:w="1099" w:type="dxa"/>
            <w:tcBorders>
              <w:top w:val="nil"/>
              <w:left w:val="nil"/>
              <w:bottom w:val="nil"/>
              <w:right w:val="nil"/>
            </w:tcBorders>
            <w:shd w:val="clear" w:color="auto" w:fill="auto"/>
            <w:vAlign w:val="center"/>
            <w:hideMark/>
          </w:tcPr>
          <w:p w14:paraId="507B4D8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130,33</w:t>
            </w:r>
          </w:p>
        </w:tc>
        <w:tc>
          <w:tcPr>
            <w:tcW w:w="1310" w:type="dxa"/>
            <w:tcBorders>
              <w:top w:val="nil"/>
              <w:left w:val="nil"/>
              <w:bottom w:val="nil"/>
              <w:right w:val="nil"/>
            </w:tcBorders>
            <w:shd w:val="clear" w:color="auto" w:fill="auto"/>
            <w:vAlign w:val="center"/>
            <w:hideMark/>
          </w:tcPr>
          <w:p w14:paraId="25593A10"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61,65</w:t>
            </w:r>
          </w:p>
        </w:tc>
        <w:tc>
          <w:tcPr>
            <w:tcW w:w="1839" w:type="dxa"/>
            <w:tcBorders>
              <w:top w:val="nil"/>
              <w:left w:val="nil"/>
              <w:bottom w:val="nil"/>
              <w:right w:val="nil"/>
            </w:tcBorders>
            <w:shd w:val="clear" w:color="auto" w:fill="auto"/>
            <w:vAlign w:val="center"/>
            <w:hideMark/>
          </w:tcPr>
          <w:p w14:paraId="6B153660"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91,45</w:t>
            </w:r>
          </w:p>
        </w:tc>
      </w:tr>
      <w:tr w:rsidR="00EC2645" w:rsidRPr="00EC2645" w14:paraId="3179C881" w14:textId="77777777" w:rsidTr="00F145E0">
        <w:trPr>
          <w:trHeight w:val="567"/>
        </w:trPr>
        <w:tc>
          <w:tcPr>
            <w:tcW w:w="3544" w:type="dxa"/>
            <w:tcBorders>
              <w:top w:val="nil"/>
              <w:left w:val="nil"/>
              <w:bottom w:val="nil"/>
              <w:right w:val="nil"/>
            </w:tcBorders>
            <w:shd w:val="clear" w:color="auto" w:fill="auto"/>
            <w:vAlign w:val="center"/>
            <w:hideMark/>
          </w:tcPr>
          <w:p w14:paraId="095463F2"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sản phẩm từ cao su và plastic</w:t>
            </w:r>
          </w:p>
        </w:tc>
        <w:tc>
          <w:tcPr>
            <w:tcW w:w="538" w:type="dxa"/>
            <w:tcBorders>
              <w:top w:val="nil"/>
              <w:left w:val="nil"/>
              <w:bottom w:val="nil"/>
              <w:right w:val="nil"/>
            </w:tcBorders>
            <w:shd w:val="clear" w:color="auto" w:fill="auto"/>
            <w:vAlign w:val="center"/>
            <w:hideMark/>
          </w:tcPr>
          <w:p w14:paraId="058B01CD"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22</w:t>
            </w:r>
          </w:p>
        </w:tc>
        <w:tc>
          <w:tcPr>
            <w:tcW w:w="1621" w:type="dxa"/>
            <w:tcBorders>
              <w:top w:val="nil"/>
              <w:left w:val="nil"/>
              <w:bottom w:val="nil"/>
              <w:right w:val="nil"/>
            </w:tcBorders>
            <w:shd w:val="clear" w:color="auto" w:fill="auto"/>
            <w:vAlign w:val="center"/>
            <w:hideMark/>
          </w:tcPr>
          <w:p w14:paraId="40D0C28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259,75</w:t>
            </w:r>
          </w:p>
        </w:tc>
        <w:tc>
          <w:tcPr>
            <w:tcW w:w="1099" w:type="dxa"/>
            <w:tcBorders>
              <w:top w:val="nil"/>
              <w:left w:val="nil"/>
              <w:bottom w:val="nil"/>
              <w:right w:val="nil"/>
            </w:tcBorders>
            <w:shd w:val="clear" w:color="auto" w:fill="auto"/>
            <w:vAlign w:val="center"/>
            <w:hideMark/>
          </w:tcPr>
          <w:p w14:paraId="23C2AF13"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118,69</w:t>
            </w:r>
          </w:p>
        </w:tc>
        <w:tc>
          <w:tcPr>
            <w:tcW w:w="1310" w:type="dxa"/>
            <w:tcBorders>
              <w:top w:val="nil"/>
              <w:left w:val="nil"/>
              <w:bottom w:val="nil"/>
              <w:right w:val="nil"/>
            </w:tcBorders>
            <w:shd w:val="clear" w:color="auto" w:fill="auto"/>
            <w:vAlign w:val="center"/>
            <w:hideMark/>
          </w:tcPr>
          <w:p w14:paraId="7EC3281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319,33</w:t>
            </w:r>
          </w:p>
        </w:tc>
        <w:tc>
          <w:tcPr>
            <w:tcW w:w="1839" w:type="dxa"/>
            <w:tcBorders>
              <w:top w:val="nil"/>
              <w:left w:val="nil"/>
              <w:bottom w:val="nil"/>
              <w:right w:val="nil"/>
            </w:tcBorders>
            <w:shd w:val="clear" w:color="auto" w:fill="auto"/>
            <w:vAlign w:val="center"/>
            <w:hideMark/>
          </w:tcPr>
          <w:p w14:paraId="1FE50EE9"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208,37</w:t>
            </w:r>
          </w:p>
        </w:tc>
      </w:tr>
      <w:tr w:rsidR="00EC2645" w:rsidRPr="00EC2645" w14:paraId="3EA95709" w14:textId="77777777" w:rsidTr="00F145E0">
        <w:trPr>
          <w:trHeight w:val="567"/>
        </w:trPr>
        <w:tc>
          <w:tcPr>
            <w:tcW w:w="3544" w:type="dxa"/>
            <w:tcBorders>
              <w:top w:val="nil"/>
              <w:left w:val="nil"/>
              <w:bottom w:val="nil"/>
              <w:right w:val="nil"/>
            </w:tcBorders>
            <w:shd w:val="clear" w:color="auto" w:fill="auto"/>
            <w:vAlign w:val="center"/>
            <w:hideMark/>
          </w:tcPr>
          <w:p w14:paraId="280DB7C2"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sản phẩm từ khoáng phi kim loại khác</w:t>
            </w:r>
          </w:p>
        </w:tc>
        <w:tc>
          <w:tcPr>
            <w:tcW w:w="538" w:type="dxa"/>
            <w:tcBorders>
              <w:top w:val="nil"/>
              <w:left w:val="nil"/>
              <w:bottom w:val="nil"/>
              <w:right w:val="nil"/>
            </w:tcBorders>
            <w:shd w:val="clear" w:color="auto" w:fill="auto"/>
            <w:vAlign w:val="center"/>
            <w:hideMark/>
          </w:tcPr>
          <w:p w14:paraId="314F5E7A"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23</w:t>
            </w:r>
          </w:p>
        </w:tc>
        <w:tc>
          <w:tcPr>
            <w:tcW w:w="1621" w:type="dxa"/>
            <w:tcBorders>
              <w:top w:val="nil"/>
              <w:left w:val="nil"/>
              <w:bottom w:val="nil"/>
              <w:right w:val="nil"/>
            </w:tcBorders>
            <w:shd w:val="clear" w:color="auto" w:fill="auto"/>
            <w:vAlign w:val="center"/>
            <w:hideMark/>
          </w:tcPr>
          <w:p w14:paraId="4CE82F5C"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117,12</w:t>
            </w:r>
          </w:p>
        </w:tc>
        <w:tc>
          <w:tcPr>
            <w:tcW w:w="1099" w:type="dxa"/>
            <w:tcBorders>
              <w:top w:val="nil"/>
              <w:left w:val="nil"/>
              <w:bottom w:val="nil"/>
              <w:right w:val="nil"/>
            </w:tcBorders>
            <w:shd w:val="clear" w:color="auto" w:fill="auto"/>
            <w:vAlign w:val="center"/>
            <w:hideMark/>
          </w:tcPr>
          <w:p w14:paraId="026DA96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107,39</w:t>
            </w:r>
          </w:p>
        </w:tc>
        <w:tc>
          <w:tcPr>
            <w:tcW w:w="1310" w:type="dxa"/>
            <w:tcBorders>
              <w:top w:val="nil"/>
              <w:left w:val="nil"/>
              <w:bottom w:val="nil"/>
              <w:right w:val="nil"/>
            </w:tcBorders>
            <w:shd w:val="clear" w:color="auto" w:fill="auto"/>
            <w:vAlign w:val="center"/>
            <w:hideMark/>
          </w:tcPr>
          <w:p w14:paraId="4407904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127,29</w:t>
            </w:r>
          </w:p>
        </w:tc>
        <w:tc>
          <w:tcPr>
            <w:tcW w:w="1839" w:type="dxa"/>
            <w:tcBorders>
              <w:top w:val="nil"/>
              <w:left w:val="nil"/>
              <w:bottom w:val="nil"/>
              <w:right w:val="nil"/>
            </w:tcBorders>
            <w:shd w:val="clear" w:color="auto" w:fill="auto"/>
            <w:vAlign w:val="center"/>
            <w:hideMark/>
          </w:tcPr>
          <w:p w14:paraId="7135F949"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110,27</w:t>
            </w:r>
          </w:p>
        </w:tc>
      </w:tr>
      <w:tr w:rsidR="00EC2645" w:rsidRPr="00EC2645" w14:paraId="47ECDA10" w14:textId="77777777" w:rsidTr="00F145E0">
        <w:trPr>
          <w:trHeight w:val="567"/>
        </w:trPr>
        <w:tc>
          <w:tcPr>
            <w:tcW w:w="3544" w:type="dxa"/>
            <w:tcBorders>
              <w:top w:val="nil"/>
              <w:left w:val="nil"/>
              <w:bottom w:val="nil"/>
              <w:right w:val="nil"/>
            </w:tcBorders>
            <w:shd w:val="clear" w:color="auto" w:fill="auto"/>
            <w:vAlign w:val="center"/>
            <w:hideMark/>
          </w:tcPr>
          <w:p w14:paraId="017CD54E"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kim loại</w:t>
            </w:r>
          </w:p>
        </w:tc>
        <w:tc>
          <w:tcPr>
            <w:tcW w:w="538" w:type="dxa"/>
            <w:tcBorders>
              <w:top w:val="nil"/>
              <w:left w:val="nil"/>
              <w:bottom w:val="nil"/>
              <w:right w:val="nil"/>
            </w:tcBorders>
            <w:shd w:val="clear" w:color="auto" w:fill="auto"/>
            <w:vAlign w:val="center"/>
            <w:hideMark/>
          </w:tcPr>
          <w:p w14:paraId="2D0FCD6E"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24</w:t>
            </w:r>
          </w:p>
        </w:tc>
        <w:tc>
          <w:tcPr>
            <w:tcW w:w="1621" w:type="dxa"/>
            <w:tcBorders>
              <w:top w:val="nil"/>
              <w:left w:val="nil"/>
              <w:bottom w:val="nil"/>
              <w:right w:val="nil"/>
            </w:tcBorders>
            <w:shd w:val="clear" w:color="auto" w:fill="auto"/>
            <w:vAlign w:val="center"/>
            <w:hideMark/>
          </w:tcPr>
          <w:p w14:paraId="5248C25D"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69,83</w:t>
            </w:r>
          </w:p>
        </w:tc>
        <w:tc>
          <w:tcPr>
            <w:tcW w:w="1099" w:type="dxa"/>
            <w:tcBorders>
              <w:top w:val="nil"/>
              <w:left w:val="nil"/>
              <w:bottom w:val="nil"/>
              <w:right w:val="nil"/>
            </w:tcBorders>
            <w:shd w:val="clear" w:color="auto" w:fill="auto"/>
            <w:vAlign w:val="center"/>
            <w:hideMark/>
          </w:tcPr>
          <w:p w14:paraId="4C55411D"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113,58</w:t>
            </w:r>
          </w:p>
        </w:tc>
        <w:tc>
          <w:tcPr>
            <w:tcW w:w="1310" w:type="dxa"/>
            <w:tcBorders>
              <w:top w:val="nil"/>
              <w:left w:val="nil"/>
              <w:bottom w:val="nil"/>
              <w:right w:val="nil"/>
            </w:tcBorders>
            <w:shd w:val="clear" w:color="auto" w:fill="auto"/>
            <w:vAlign w:val="center"/>
            <w:hideMark/>
          </w:tcPr>
          <w:p w14:paraId="7DAFD717"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77,72</w:t>
            </w:r>
          </w:p>
        </w:tc>
        <w:tc>
          <w:tcPr>
            <w:tcW w:w="1839" w:type="dxa"/>
            <w:tcBorders>
              <w:top w:val="nil"/>
              <w:left w:val="nil"/>
              <w:bottom w:val="nil"/>
              <w:right w:val="nil"/>
            </w:tcBorders>
            <w:shd w:val="clear" w:color="auto" w:fill="auto"/>
            <w:vAlign w:val="center"/>
            <w:hideMark/>
          </w:tcPr>
          <w:p w14:paraId="5DDB7A3A"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74,30</w:t>
            </w:r>
          </w:p>
        </w:tc>
      </w:tr>
      <w:tr w:rsidR="00EC2645" w:rsidRPr="00EC2645" w14:paraId="79B68883" w14:textId="77777777" w:rsidTr="00F145E0">
        <w:trPr>
          <w:trHeight w:val="567"/>
        </w:trPr>
        <w:tc>
          <w:tcPr>
            <w:tcW w:w="3544" w:type="dxa"/>
            <w:tcBorders>
              <w:top w:val="nil"/>
              <w:left w:val="nil"/>
              <w:bottom w:val="nil"/>
              <w:right w:val="nil"/>
            </w:tcBorders>
            <w:shd w:val="clear" w:color="auto" w:fill="auto"/>
            <w:vAlign w:val="center"/>
            <w:hideMark/>
          </w:tcPr>
          <w:p w14:paraId="64766D3B"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sản phẩm từ kim loại đúc sẵn (trừ máy móc, thiết bị)</w:t>
            </w:r>
          </w:p>
        </w:tc>
        <w:tc>
          <w:tcPr>
            <w:tcW w:w="538" w:type="dxa"/>
            <w:tcBorders>
              <w:top w:val="nil"/>
              <w:left w:val="nil"/>
              <w:bottom w:val="nil"/>
              <w:right w:val="nil"/>
            </w:tcBorders>
            <w:shd w:val="clear" w:color="auto" w:fill="auto"/>
            <w:vAlign w:val="center"/>
            <w:hideMark/>
          </w:tcPr>
          <w:p w14:paraId="2E494CF9"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25</w:t>
            </w:r>
          </w:p>
        </w:tc>
        <w:tc>
          <w:tcPr>
            <w:tcW w:w="1621" w:type="dxa"/>
            <w:tcBorders>
              <w:top w:val="nil"/>
              <w:left w:val="nil"/>
              <w:bottom w:val="nil"/>
              <w:right w:val="nil"/>
            </w:tcBorders>
            <w:shd w:val="clear" w:color="auto" w:fill="auto"/>
            <w:vAlign w:val="center"/>
            <w:hideMark/>
          </w:tcPr>
          <w:p w14:paraId="4D1AAC72"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113,11</w:t>
            </w:r>
          </w:p>
        </w:tc>
        <w:tc>
          <w:tcPr>
            <w:tcW w:w="1099" w:type="dxa"/>
            <w:tcBorders>
              <w:top w:val="nil"/>
              <w:left w:val="nil"/>
              <w:bottom w:val="nil"/>
              <w:right w:val="nil"/>
            </w:tcBorders>
            <w:shd w:val="clear" w:color="auto" w:fill="auto"/>
            <w:vAlign w:val="center"/>
            <w:hideMark/>
          </w:tcPr>
          <w:p w14:paraId="13566FE7"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93,21</w:t>
            </w:r>
          </w:p>
        </w:tc>
        <w:tc>
          <w:tcPr>
            <w:tcW w:w="1310" w:type="dxa"/>
            <w:tcBorders>
              <w:top w:val="nil"/>
              <w:left w:val="nil"/>
              <w:bottom w:val="nil"/>
              <w:right w:val="nil"/>
            </w:tcBorders>
            <w:shd w:val="clear" w:color="auto" w:fill="auto"/>
            <w:vAlign w:val="center"/>
            <w:hideMark/>
          </w:tcPr>
          <w:p w14:paraId="760FA64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123,06</w:t>
            </w:r>
          </w:p>
        </w:tc>
        <w:tc>
          <w:tcPr>
            <w:tcW w:w="1839" w:type="dxa"/>
            <w:tcBorders>
              <w:top w:val="nil"/>
              <w:left w:val="nil"/>
              <w:bottom w:val="nil"/>
              <w:right w:val="nil"/>
            </w:tcBorders>
            <w:shd w:val="clear" w:color="auto" w:fill="auto"/>
            <w:vAlign w:val="center"/>
            <w:hideMark/>
          </w:tcPr>
          <w:p w14:paraId="516A652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125,05</w:t>
            </w:r>
          </w:p>
        </w:tc>
      </w:tr>
      <w:tr w:rsidR="00EC2645" w:rsidRPr="00EC2645" w14:paraId="52C7BC9D" w14:textId="77777777" w:rsidTr="00F145E0">
        <w:trPr>
          <w:trHeight w:val="567"/>
        </w:trPr>
        <w:tc>
          <w:tcPr>
            <w:tcW w:w="3544" w:type="dxa"/>
            <w:tcBorders>
              <w:top w:val="nil"/>
              <w:left w:val="nil"/>
              <w:bottom w:val="nil"/>
              <w:right w:val="nil"/>
            </w:tcBorders>
            <w:shd w:val="clear" w:color="auto" w:fill="auto"/>
            <w:vAlign w:val="center"/>
            <w:hideMark/>
          </w:tcPr>
          <w:p w14:paraId="6AA00E83"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thiết bị điện</w:t>
            </w:r>
          </w:p>
        </w:tc>
        <w:tc>
          <w:tcPr>
            <w:tcW w:w="538" w:type="dxa"/>
            <w:tcBorders>
              <w:top w:val="nil"/>
              <w:left w:val="nil"/>
              <w:bottom w:val="nil"/>
              <w:right w:val="nil"/>
            </w:tcBorders>
            <w:shd w:val="clear" w:color="auto" w:fill="auto"/>
            <w:vAlign w:val="center"/>
            <w:hideMark/>
          </w:tcPr>
          <w:p w14:paraId="19599A6C"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27</w:t>
            </w:r>
          </w:p>
        </w:tc>
        <w:tc>
          <w:tcPr>
            <w:tcW w:w="1621" w:type="dxa"/>
            <w:tcBorders>
              <w:top w:val="nil"/>
              <w:left w:val="nil"/>
              <w:bottom w:val="nil"/>
              <w:right w:val="nil"/>
            </w:tcBorders>
            <w:shd w:val="clear" w:color="auto" w:fill="auto"/>
            <w:vAlign w:val="center"/>
            <w:hideMark/>
          </w:tcPr>
          <w:p w14:paraId="1D85EB1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81,35</w:t>
            </w:r>
          </w:p>
        </w:tc>
        <w:tc>
          <w:tcPr>
            <w:tcW w:w="1099" w:type="dxa"/>
            <w:tcBorders>
              <w:top w:val="nil"/>
              <w:left w:val="nil"/>
              <w:bottom w:val="nil"/>
              <w:right w:val="nil"/>
            </w:tcBorders>
            <w:shd w:val="clear" w:color="auto" w:fill="auto"/>
            <w:vAlign w:val="center"/>
            <w:hideMark/>
          </w:tcPr>
          <w:p w14:paraId="3599951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129,90</w:t>
            </w:r>
          </w:p>
        </w:tc>
        <w:tc>
          <w:tcPr>
            <w:tcW w:w="1310" w:type="dxa"/>
            <w:tcBorders>
              <w:top w:val="nil"/>
              <w:left w:val="nil"/>
              <w:bottom w:val="nil"/>
              <w:right w:val="nil"/>
            </w:tcBorders>
            <w:shd w:val="clear" w:color="auto" w:fill="auto"/>
            <w:vAlign w:val="center"/>
            <w:hideMark/>
          </w:tcPr>
          <w:p w14:paraId="5FFA9B1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137,80</w:t>
            </w:r>
          </w:p>
        </w:tc>
        <w:tc>
          <w:tcPr>
            <w:tcW w:w="1839" w:type="dxa"/>
            <w:tcBorders>
              <w:top w:val="nil"/>
              <w:left w:val="nil"/>
              <w:bottom w:val="nil"/>
              <w:right w:val="nil"/>
            </w:tcBorders>
            <w:shd w:val="clear" w:color="auto" w:fill="auto"/>
            <w:vAlign w:val="center"/>
            <w:hideMark/>
          </w:tcPr>
          <w:p w14:paraId="2C1C3FC9"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121,17</w:t>
            </w:r>
          </w:p>
        </w:tc>
      </w:tr>
      <w:tr w:rsidR="00EC2645" w:rsidRPr="00EC2645" w14:paraId="36A56D85" w14:textId="77777777" w:rsidTr="00F145E0">
        <w:trPr>
          <w:trHeight w:val="567"/>
        </w:trPr>
        <w:tc>
          <w:tcPr>
            <w:tcW w:w="3544" w:type="dxa"/>
            <w:tcBorders>
              <w:top w:val="nil"/>
              <w:left w:val="nil"/>
              <w:bottom w:val="nil"/>
              <w:right w:val="nil"/>
            </w:tcBorders>
            <w:shd w:val="clear" w:color="auto" w:fill="auto"/>
            <w:vAlign w:val="center"/>
            <w:hideMark/>
          </w:tcPr>
          <w:p w14:paraId="539BAE86"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máy móc, thiết bị chưa được phân vào đâu</w:t>
            </w:r>
          </w:p>
        </w:tc>
        <w:tc>
          <w:tcPr>
            <w:tcW w:w="538" w:type="dxa"/>
            <w:tcBorders>
              <w:top w:val="nil"/>
              <w:left w:val="nil"/>
              <w:bottom w:val="nil"/>
              <w:right w:val="nil"/>
            </w:tcBorders>
            <w:shd w:val="clear" w:color="auto" w:fill="auto"/>
            <w:vAlign w:val="center"/>
            <w:hideMark/>
          </w:tcPr>
          <w:p w14:paraId="16831C34"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28</w:t>
            </w:r>
          </w:p>
        </w:tc>
        <w:tc>
          <w:tcPr>
            <w:tcW w:w="1621" w:type="dxa"/>
            <w:tcBorders>
              <w:top w:val="nil"/>
              <w:left w:val="nil"/>
              <w:bottom w:val="nil"/>
              <w:right w:val="nil"/>
            </w:tcBorders>
            <w:shd w:val="clear" w:color="auto" w:fill="auto"/>
            <w:vAlign w:val="center"/>
            <w:hideMark/>
          </w:tcPr>
          <w:p w14:paraId="3EDDC258"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105,14</w:t>
            </w:r>
          </w:p>
        </w:tc>
        <w:tc>
          <w:tcPr>
            <w:tcW w:w="1099" w:type="dxa"/>
            <w:tcBorders>
              <w:top w:val="nil"/>
              <w:left w:val="nil"/>
              <w:bottom w:val="nil"/>
              <w:right w:val="nil"/>
            </w:tcBorders>
            <w:shd w:val="clear" w:color="auto" w:fill="auto"/>
            <w:vAlign w:val="center"/>
            <w:hideMark/>
          </w:tcPr>
          <w:p w14:paraId="5C75806F"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108,94</w:t>
            </w:r>
          </w:p>
        </w:tc>
        <w:tc>
          <w:tcPr>
            <w:tcW w:w="1310" w:type="dxa"/>
            <w:tcBorders>
              <w:top w:val="nil"/>
              <w:left w:val="nil"/>
              <w:bottom w:val="nil"/>
              <w:right w:val="nil"/>
            </w:tcBorders>
            <w:shd w:val="clear" w:color="auto" w:fill="auto"/>
            <w:vAlign w:val="center"/>
            <w:hideMark/>
          </w:tcPr>
          <w:p w14:paraId="22CD13B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130,05</w:t>
            </w:r>
          </w:p>
        </w:tc>
        <w:tc>
          <w:tcPr>
            <w:tcW w:w="1839" w:type="dxa"/>
            <w:tcBorders>
              <w:top w:val="nil"/>
              <w:left w:val="nil"/>
              <w:bottom w:val="nil"/>
              <w:right w:val="nil"/>
            </w:tcBorders>
            <w:shd w:val="clear" w:color="auto" w:fill="auto"/>
            <w:vAlign w:val="center"/>
            <w:hideMark/>
          </w:tcPr>
          <w:p w14:paraId="30794053"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120,54</w:t>
            </w:r>
          </w:p>
        </w:tc>
      </w:tr>
      <w:tr w:rsidR="00EC2645" w:rsidRPr="00EC2645" w14:paraId="1B1B9C5B" w14:textId="77777777" w:rsidTr="00F145E0">
        <w:trPr>
          <w:trHeight w:val="567"/>
        </w:trPr>
        <w:tc>
          <w:tcPr>
            <w:tcW w:w="3544" w:type="dxa"/>
            <w:tcBorders>
              <w:top w:val="nil"/>
              <w:left w:val="nil"/>
              <w:bottom w:val="nil"/>
              <w:right w:val="nil"/>
            </w:tcBorders>
            <w:shd w:val="clear" w:color="auto" w:fill="auto"/>
            <w:vAlign w:val="center"/>
            <w:hideMark/>
          </w:tcPr>
          <w:p w14:paraId="03675818"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xe có động cơ</w:t>
            </w:r>
          </w:p>
        </w:tc>
        <w:tc>
          <w:tcPr>
            <w:tcW w:w="538" w:type="dxa"/>
            <w:tcBorders>
              <w:top w:val="nil"/>
              <w:left w:val="nil"/>
              <w:bottom w:val="nil"/>
              <w:right w:val="nil"/>
            </w:tcBorders>
            <w:shd w:val="clear" w:color="auto" w:fill="auto"/>
            <w:vAlign w:val="center"/>
            <w:hideMark/>
          </w:tcPr>
          <w:p w14:paraId="2EAB3CDA"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29</w:t>
            </w:r>
          </w:p>
        </w:tc>
        <w:tc>
          <w:tcPr>
            <w:tcW w:w="1621" w:type="dxa"/>
            <w:tcBorders>
              <w:top w:val="nil"/>
              <w:left w:val="nil"/>
              <w:bottom w:val="nil"/>
              <w:right w:val="nil"/>
            </w:tcBorders>
            <w:shd w:val="clear" w:color="auto" w:fill="auto"/>
            <w:vAlign w:val="center"/>
            <w:hideMark/>
          </w:tcPr>
          <w:p w14:paraId="7A4A5082"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113,13</w:t>
            </w:r>
          </w:p>
        </w:tc>
        <w:tc>
          <w:tcPr>
            <w:tcW w:w="1099" w:type="dxa"/>
            <w:tcBorders>
              <w:top w:val="nil"/>
              <w:left w:val="nil"/>
              <w:bottom w:val="nil"/>
              <w:right w:val="nil"/>
            </w:tcBorders>
            <w:shd w:val="clear" w:color="auto" w:fill="auto"/>
            <w:vAlign w:val="center"/>
            <w:hideMark/>
          </w:tcPr>
          <w:p w14:paraId="0FFF78DA"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122,24</w:t>
            </w:r>
          </w:p>
        </w:tc>
        <w:tc>
          <w:tcPr>
            <w:tcW w:w="1310" w:type="dxa"/>
            <w:tcBorders>
              <w:top w:val="nil"/>
              <w:left w:val="nil"/>
              <w:bottom w:val="nil"/>
              <w:right w:val="nil"/>
            </w:tcBorders>
            <w:shd w:val="clear" w:color="auto" w:fill="auto"/>
            <w:vAlign w:val="center"/>
            <w:hideMark/>
          </w:tcPr>
          <w:p w14:paraId="56CBECC8"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113,14</w:t>
            </w:r>
          </w:p>
        </w:tc>
        <w:tc>
          <w:tcPr>
            <w:tcW w:w="1839" w:type="dxa"/>
            <w:tcBorders>
              <w:top w:val="nil"/>
              <w:left w:val="nil"/>
              <w:bottom w:val="nil"/>
              <w:right w:val="nil"/>
            </w:tcBorders>
            <w:shd w:val="clear" w:color="auto" w:fill="auto"/>
            <w:vAlign w:val="center"/>
            <w:hideMark/>
          </w:tcPr>
          <w:p w14:paraId="6847873A"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104,64</w:t>
            </w:r>
          </w:p>
        </w:tc>
      </w:tr>
      <w:tr w:rsidR="00EC2645" w:rsidRPr="00EC2645" w14:paraId="1B8C5476" w14:textId="77777777" w:rsidTr="00F145E0">
        <w:trPr>
          <w:trHeight w:val="567"/>
        </w:trPr>
        <w:tc>
          <w:tcPr>
            <w:tcW w:w="3544" w:type="dxa"/>
            <w:tcBorders>
              <w:top w:val="nil"/>
              <w:left w:val="nil"/>
              <w:bottom w:val="nil"/>
              <w:right w:val="nil"/>
            </w:tcBorders>
            <w:shd w:val="clear" w:color="auto" w:fill="auto"/>
            <w:vAlign w:val="center"/>
            <w:hideMark/>
          </w:tcPr>
          <w:p w14:paraId="0D4A1233"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pacing w:val="-8"/>
                <w:sz w:val="24"/>
                <w:szCs w:val="24"/>
              </w:rPr>
              <w:t>Sản xuất phương tiện vận tải khác</w:t>
            </w:r>
          </w:p>
        </w:tc>
        <w:tc>
          <w:tcPr>
            <w:tcW w:w="538" w:type="dxa"/>
            <w:tcBorders>
              <w:top w:val="nil"/>
              <w:left w:val="nil"/>
              <w:bottom w:val="nil"/>
              <w:right w:val="nil"/>
            </w:tcBorders>
            <w:shd w:val="clear" w:color="auto" w:fill="auto"/>
            <w:vAlign w:val="center"/>
            <w:hideMark/>
          </w:tcPr>
          <w:p w14:paraId="6DA8D869"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30</w:t>
            </w:r>
          </w:p>
        </w:tc>
        <w:tc>
          <w:tcPr>
            <w:tcW w:w="1621" w:type="dxa"/>
            <w:tcBorders>
              <w:top w:val="nil"/>
              <w:left w:val="nil"/>
              <w:bottom w:val="nil"/>
              <w:right w:val="nil"/>
            </w:tcBorders>
            <w:shd w:val="clear" w:color="auto" w:fill="auto"/>
            <w:vAlign w:val="center"/>
            <w:hideMark/>
          </w:tcPr>
          <w:p w14:paraId="01832298"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123,18</w:t>
            </w:r>
          </w:p>
        </w:tc>
        <w:tc>
          <w:tcPr>
            <w:tcW w:w="1099" w:type="dxa"/>
            <w:tcBorders>
              <w:top w:val="nil"/>
              <w:left w:val="nil"/>
              <w:bottom w:val="nil"/>
              <w:right w:val="nil"/>
            </w:tcBorders>
            <w:shd w:val="clear" w:color="auto" w:fill="auto"/>
            <w:vAlign w:val="center"/>
            <w:hideMark/>
          </w:tcPr>
          <w:p w14:paraId="1ED2CACE"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112,66</w:t>
            </w:r>
          </w:p>
        </w:tc>
        <w:tc>
          <w:tcPr>
            <w:tcW w:w="1310" w:type="dxa"/>
            <w:tcBorders>
              <w:top w:val="nil"/>
              <w:left w:val="nil"/>
              <w:bottom w:val="nil"/>
              <w:right w:val="nil"/>
            </w:tcBorders>
            <w:shd w:val="clear" w:color="auto" w:fill="auto"/>
            <w:vAlign w:val="center"/>
            <w:hideMark/>
          </w:tcPr>
          <w:p w14:paraId="17BB1369"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121,49</w:t>
            </w:r>
          </w:p>
        </w:tc>
        <w:tc>
          <w:tcPr>
            <w:tcW w:w="1839" w:type="dxa"/>
            <w:tcBorders>
              <w:top w:val="nil"/>
              <w:left w:val="nil"/>
              <w:bottom w:val="nil"/>
              <w:right w:val="nil"/>
            </w:tcBorders>
            <w:shd w:val="clear" w:color="auto" w:fill="auto"/>
            <w:vAlign w:val="center"/>
            <w:hideMark/>
          </w:tcPr>
          <w:p w14:paraId="7EE46890"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104,90</w:t>
            </w:r>
          </w:p>
        </w:tc>
      </w:tr>
      <w:tr w:rsidR="00EC2645" w:rsidRPr="00EC2645" w14:paraId="4B75C314" w14:textId="77777777" w:rsidTr="00F145E0">
        <w:trPr>
          <w:trHeight w:val="567"/>
        </w:trPr>
        <w:tc>
          <w:tcPr>
            <w:tcW w:w="3544" w:type="dxa"/>
            <w:tcBorders>
              <w:top w:val="nil"/>
              <w:left w:val="nil"/>
              <w:bottom w:val="nil"/>
              <w:right w:val="nil"/>
            </w:tcBorders>
            <w:shd w:val="clear" w:color="auto" w:fill="auto"/>
            <w:vAlign w:val="center"/>
            <w:hideMark/>
          </w:tcPr>
          <w:p w14:paraId="71910390"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z w:val="24"/>
                <w:szCs w:val="24"/>
              </w:rPr>
              <w:t>Sản xuất giường, tủ, bàn, ghế</w:t>
            </w:r>
          </w:p>
        </w:tc>
        <w:tc>
          <w:tcPr>
            <w:tcW w:w="538" w:type="dxa"/>
            <w:tcBorders>
              <w:top w:val="nil"/>
              <w:left w:val="nil"/>
              <w:bottom w:val="nil"/>
              <w:right w:val="nil"/>
            </w:tcBorders>
            <w:shd w:val="clear" w:color="auto" w:fill="auto"/>
            <w:vAlign w:val="center"/>
            <w:hideMark/>
          </w:tcPr>
          <w:p w14:paraId="63429D34"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31</w:t>
            </w:r>
          </w:p>
        </w:tc>
        <w:tc>
          <w:tcPr>
            <w:tcW w:w="1621" w:type="dxa"/>
            <w:tcBorders>
              <w:top w:val="nil"/>
              <w:left w:val="nil"/>
              <w:bottom w:val="nil"/>
              <w:right w:val="nil"/>
            </w:tcBorders>
            <w:shd w:val="clear" w:color="auto" w:fill="auto"/>
            <w:vAlign w:val="center"/>
            <w:hideMark/>
          </w:tcPr>
          <w:p w14:paraId="0D95B154"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97,01</w:t>
            </w:r>
          </w:p>
        </w:tc>
        <w:tc>
          <w:tcPr>
            <w:tcW w:w="1099" w:type="dxa"/>
            <w:tcBorders>
              <w:top w:val="nil"/>
              <w:left w:val="nil"/>
              <w:bottom w:val="nil"/>
              <w:right w:val="nil"/>
            </w:tcBorders>
            <w:shd w:val="clear" w:color="auto" w:fill="auto"/>
            <w:vAlign w:val="center"/>
            <w:hideMark/>
          </w:tcPr>
          <w:p w14:paraId="42C0AA66"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119,76</w:t>
            </w:r>
          </w:p>
        </w:tc>
        <w:tc>
          <w:tcPr>
            <w:tcW w:w="1310" w:type="dxa"/>
            <w:tcBorders>
              <w:top w:val="nil"/>
              <w:left w:val="nil"/>
              <w:bottom w:val="nil"/>
              <w:right w:val="nil"/>
            </w:tcBorders>
            <w:shd w:val="clear" w:color="auto" w:fill="auto"/>
            <w:vAlign w:val="center"/>
            <w:hideMark/>
          </w:tcPr>
          <w:p w14:paraId="7455DE72"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119,83</w:t>
            </w:r>
          </w:p>
        </w:tc>
        <w:tc>
          <w:tcPr>
            <w:tcW w:w="1839" w:type="dxa"/>
            <w:tcBorders>
              <w:top w:val="nil"/>
              <w:left w:val="nil"/>
              <w:bottom w:val="nil"/>
              <w:right w:val="nil"/>
            </w:tcBorders>
            <w:shd w:val="clear" w:color="auto" w:fill="auto"/>
            <w:vAlign w:val="center"/>
            <w:hideMark/>
          </w:tcPr>
          <w:p w14:paraId="1D43C1FD"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122,01</w:t>
            </w:r>
          </w:p>
        </w:tc>
      </w:tr>
      <w:tr w:rsidR="00EC2645" w:rsidRPr="00EC2645" w14:paraId="78A4872D" w14:textId="77777777" w:rsidTr="00F145E0">
        <w:trPr>
          <w:trHeight w:val="567"/>
        </w:trPr>
        <w:tc>
          <w:tcPr>
            <w:tcW w:w="3544" w:type="dxa"/>
            <w:tcBorders>
              <w:top w:val="nil"/>
              <w:left w:val="nil"/>
              <w:bottom w:val="nil"/>
              <w:right w:val="nil"/>
            </w:tcBorders>
            <w:shd w:val="clear" w:color="auto" w:fill="auto"/>
            <w:vAlign w:val="center"/>
            <w:hideMark/>
          </w:tcPr>
          <w:p w14:paraId="7FC9AAA2" w14:textId="77777777" w:rsidR="00EC2645" w:rsidRPr="00EC2645" w:rsidRDefault="00EC2645" w:rsidP="00F145E0">
            <w:pPr>
              <w:rPr>
                <w:rFonts w:ascii="Times New Roman" w:hAnsi="Times New Roman"/>
                <w:color w:val="000000"/>
                <w:sz w:val="24"/>
                <w:szCs w:val="24"/>
              </w:rPr>
            </w:pPr>
            <w:r w:rsidRPr="00EC2645">
              <w:rPr>
                <w:rFonts w:ascii="Times New Roman" w:hAnsi="Times New Roman"/>
                <w:color w:val="000000"/>
                <w:spacing w:val="-8"/>
                <w:sz w:val="24"/>
                <w:szCs w:val="24"/>
              </w:rPr>
              <w:t>Công nghiệp chế biến, chế tạo khác</w:t>
            </w:r>
          </w:p>
        </w:tc>
        <w:tc>
          <w:tcPr>
            <w:tcW w:w="538" w:type="dxa"/>
            <w:tcBorders>
              <w:top w:val="nil"/>
              <w:left w:val="nil"/>
              <w:bottom w:val="nil"/>
              <w:right w:val="nil"/>
            </w:tcBorders>
            <w:shd w:val="clear" w:color="auto" w:fill="auto"/>
            <w:vAlign w:val="center"/>
            <w:hideMark/>
          </w:tcPr>
          <w:p w14:paraId="76A3F6EB" w14:textId="77777777" w:rsidR="00EC2645" w:rsidRPr="00EC2645" w:rsidRDefault="00EC2645" w:rsidP="00F145E0">
            <w:pPr>
              <w:jc w:val="center"/>
              <w:rPr>
                <w:rFonts w:ascii="Times New Roman" w:hAnsi="Times New Roman"/>
                <w:color w:val="000000"/>
                <w:sz w:val="24"/>
                <w:szCs w:val="24"/>
              </w:rPr>
            </w:pPr>
            <w:r w:rsidRPr="00EC2645">
              <w:rPr>
                <w:rFonts w:ascii="Times New Roman" w:hAnsi="Times New Roman"/>
                <w:color w:val="000000"/>
                <w:sz w:val="24"/>
                <w:szCs w:val="24"/>
              </w:rPr>
              <w:t>32</w:t>
            </w:r>
          </w:p>
        </w:tc>
        <w:tc>
          <w:tcPr>
            <w:tcW w:w="1621" w:type="dxa"/>
            <w:tcBorders>
              <w:top w:val="nil"/>
              <w:left w:val="nil"/>
              <w:bottom w:val="nil"/>
              <w:right w:val="nil"/>
            </w:tcBorders>
            <w:shd w:val="clear" w:color="auto" w:fill="auto"/>
            <w:vAlign w:val="center"/>
            <w:hideMark/>
          </w:tcPr>
          <w:p w14:paraId="0B448F22"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143,63</w:t>
            </w:r>
          </w:p>
        </w:tc>
        <w:tc>
          <w:tcPr>
            <w:tcW w:w="1099" w:type="dxa"/>
            <w:tcBorders>
              <w:top w:val="nil"/>
              <w:left w:val="nil"/>
              <w:bottom w:val="nil"/>
              <w:right w:val="nil"/>
            </w:tcBorders>
            <w:shd w:val="clear" w:color="auto" w:fill="auto"/>
            <w:vAlign w:val="center"/>
            <w:hideMark/>
          </w:tcPr>
          <w:p w14:paraId="6033C545"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96,24</w:t>
            </w:r>
          </w:p>
        </w:tc>
        <w:tc>
          <w:tcPr>
            <w:tcW w:w="1310" w:type="dxa"/>
            <w:tcBorders>
              <w:top w:val="nil"/>
              <w:left w:val="nil"/>
              <w:bottom w:val="nil"/>
              <w:right w:val="nil"/>
            </w:tcBorders>
            <w:shd w:val="clear" w:color="auto" w:fill="auto"/>
            <w:vAlign w:val="center"/>
            <w:hideMark/>
          </w:tcPr>
          <w:p w14:paraId="3D23D191"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131,80</w:t>
            </w:r>
          </w:p>
        </w:tc>
        <w:tc>
          <w:tcPr>
            <w:tcW w:w="1839" w:type="dxa"/>
            <w:tcBorders>
              <w:top w:val="nil"/>
              <w:left w:val="nil"/>
              <w:bottom w:val="nil"/>
              <w:right w:val="nil"/>
            </w:tcBorders>
            <w:shd w:val="clear" w:color="auto" w:fill="auto"/>
            <w:vAlign w:val="center"/>
            <w:hideMark/>
          </w:tcPr>
          <w:p w14:paraId="222B77ED" w14:textId="7777777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99,68</w:t>
            </w:r>
          </w:p>
        </w:tc>
      </w:tr>
    </w:tbl>
    <w:p w14:paraId="5AE2BF82" w14:textId="77777777" w:rsidR="00EC2645" w:rsidRPr="00EC2645" w:rsidRDefault="00EC2645" w:rsidP="00EC2645">
      <w:pPr>
        <w:tabs>
          <w:tab w:val="left" w:pos="3150"/>
        </w:tabs>
        <w:rPr>
          <w:rFonts w:ascii="Times New Roman" w:hAnsi="Times New Roman"/>
          <w:sz w:val="24"/>
          <w:szCs w:val="24"/>
        </w:rPr>
      </w:pPr>
    </w:p>
    <w:tbl>
      <w:tblPr>
        <w:tblW w:w="9690" w:type="dxa"/>
        <w:tblInd w:w="-426" w:type="dxa"/>
        <w:tblCellMar>
          <w:right w:w="0" w:type="dxa"/>
        </w:tblCellMar>
        <w:tblLook w:val="04A0" w:firstRow="1" w:lastRow="0" w:firstColumn="1" w:lastColumn="0" w:noHBand="0" w:noVBand="1"/>
      </w:tblPr>
      <w:tblGrid>
        <w:gridCol w:w="3928"/>
        <w:gridCol w:w="876"/>
        <w:gridCol w:w="952"/>
        <w:gridCol w:w="1077"/>
        <w:gridCol w:w="1012"/>
        <w:gridCol w:w="996"/>
        <w:gridCol w:w="905"/>
      </w:tblGrid>
      <w:tr w:rsidR="00F145E0" w:rsidRPr="00EC2645" w14:paraId="399CC213" w14:textId="77777777" w:rsidTr="00F145E0">
        <w:trPr>
          <w:trHeight w:val="526"/>
        </w:trPr>
        <w:tc>
          <w:tcPr>
            <w:tcW w:w="9690" w:type="dxa"/>
            <w:gridSpan w:val="7"/>
            <w:tcBorders>
              <w:top w:val="nil"/>
              <w:left w:val="nil"/>
              <w:bottom w:val="nil"/>
              <w:right w:val="nil"/>
            </w:tcBorders>
            <w:shd w:val="clear" w:color="auto" w:fill="auto"/>
            <w:noWrap/>
            <w:hideMark/>
          </w:tcPr>
          <w:p w14:paraId="090C581B" w14:textId="7C8893D8" w:rsidR="00EC2645" w:rsidRPr="00EC2645" w:rsidRDefault="00F145E0" w:rsidP="00023653">
            <w:pPr>
              <w:jc w:val="center"/>
              <w:rPr>
                <w:rFonts w:ascii="Times New Roman" w:hAnsi="Times New Roman"/>
                <w:b/>
                <w:bCs/>
                <w:sz w:val="24"/>
                <w:szCs w:val="24"/>
              </w:rPr>
            </w:pPr>
            <w:r>
              <w:rPr>
                <w:rFonts w:ascii="Times New Roman" w:hAnsi="Times New Roman"/>
                <w:sz w:val="24"/>
                <w:szCs w:val="24"/>
              </w:rPr>
              <w:br w:type="page"/>
            </w:r>
            <w:r w:rsidR="00EC2645" w:rsidRPr="00EC2645">
              <w:rPr>
                <w:rFonts w:ascii="Times New Roman" w:hAnsi="Times New Roman"/>
                <w:b/>
                <w:bCs/>
                <w:sz w:val="24"/>
                <w:szCs w:val="24"/>
              </w:rPr>
              <w:t>6. TÌNH HÌNH ĐĂNG KÝ DOANH NGHIỆP ĐẾN NGÀY 15/7/2024</w:t>
            </w:r>
          </w:p>
        </w:tc>
      </w:tr>
      <w:tr w:rsidR="00F145E0" w:rsidRPr="00EC2645" w14:paraId="27E1E439" w14:textId="77777777" w:rsidTr="00F145E0">
        <w:trPr>
          <w:trHeight w:val="273"/>
        </w:trPr>
        <w:tc>
          <w:tcPr>
            <w:tcW w:w="3920" w:type="dxa"/>
            <w:tcBorders>
              <w:top w:val="nil"/>
              <w:left w:val="nil"/>
              <w:bottom w:val="nil"/>
              <w:right w:val="nil"/>
            </w:tcBorders>
            <w:shd w:val="clear" w:color="auto" w:fill="auto"/>
            <w:noWrap/>
            <w:hideMark/>
          </w:tcPr>
          <w:p w14:paraId="4DCE2A91" w14:textId="77777777" w:rsidR="00EC2645" w:rsidRPr="00EC2645" w:rsidRDefault="00EC2645" w:rsidP="00023653">
            <w:pPr>
              <w:jc w:val="center"/>
              <w:rPr>
                <w:rFonts w:ascii="Times New Roman" w:hAnsi="Times New Roman"/>
                <w:b/>
                <w:bCs/>
                <w:sz w:val="24"/>
                <w:szCs w:val="24"/>
              </w:rPr>
            </w:pPr>
          </w:p>
        </w:tc>
        <w:tc>
          <w:tcPr>
            <w:tcW w:w="868" w:type="dxa"/>
            <w:tcBorders>
              <w:top w:val="nil"/>
              <w:left w:val="nil"/>
              <w:bottom w:val="nil"/>
              <w:right w:val="nil"/>
            </w:tcBorders>
            <w:shd w:val="clear" w:color="auto" w:fill="auto"/>
            <w:noWrap/>
            <w:hideMark/>
          </w:tcPr>
          <w:p w14:paraId="7943EA71" w14:textId="77777777" w:rsidR="00EC2645" w:rsidRPr="00EC2645" w:rsidRDefault="00EC2645" w:rsidP="00023653">
            <w:pPr>
              <w:rPr>
                <w:rFonts w:ascii="Times New Roman" w:hAnsi="Times New Roman"/>
                <w:sz w:val="24"/>
                <w:szCs w:val="24"/>
              </w:rPr>
            </w:pPr>
          </w:p>
        </w:tc>
        <w:tc>
          <w:tcPr>
            <w:tcW w:w="944" w:type="dxa"/>
            <w:tcBorders>
              <w:top w:val="nil"/>
              <w:left w:val="nil"/>
              <w:bottom w:val="nil"/>
              <w:right w:val="nil"/>
            </w:tcBorders>
            <w:shd w:val="clear" w:color="auto" w:fill="auto"/>
            <w:noWrap/>
            <w:hideMark/>
          </w:tcPr>
          <w:p w14:paraId="3D85F53A" w14:textId="77777777" w:rsidR="00EC2645" w:rsidRPr="00EC2645" w:rsidRDefault="00EC2645" w:rsidP="00023653">
            <w:pPr>
              <w:rPr>
                <w:rFonts w:ascii="Times New Roman" w:hAnsi="Times New Roman"/>
                <w:sz w:val="24"/>
                <w:szCs w:val="24"/>
              </w:rPr>
            </w:pPr>
          </w:p>
        </w:tc>
        <w:tc>
          <w:tcPr>
            <w:tcW w:w="1069" w:type="dxa"/>
            <w:tcBorders>
              <w:top w:val="nil"/>
              <w:left w:val="nil"/>
              <w:bottom w:val="nil"/>
              <w:right w:val="nil"/>
            </w:tcBorders>
            <w:shd w:val="clear" w:color="auto" w:fill="auto"/>
            <w:noWrap/>
            <w:hideMark/>
          </w:tcPr>
          <w:p w14:paraId="571D756E" w14:textId="77777777" w:rsidR="00EC2645" w:rsidRPr="00EC2645" w:rsidRDefault="00EC2645" w:rsidP="00023653">
            <w:pPr>
              <w:rPr>
                <w:rFonts w:ascii="Times New Roman" w:hAnsi="Times New Roman"/>
                <w:sz w:val="24"/>
                <w:szCs w:val="24"/>
              </w:rPr>
            </w:pPr>
          </w:p>
        </w:tc>
        <w:tc>
          <w:tcPr>
            <w:tcW w:w="1004" w:type="dxa"/>
            <w:tcBorders>
              <w:top w:val="nil"/>
              <w:left w:val="nil"/>
              <w:bottom w:val="nil"/>
              <w:right w:val="nil"/>
            </w:tcBorders>
            <w:shd w:val="clear" w:color="auto" w:fill="auto"/>
            <w:noWrap/>
            <w:hideMark/>
          </w:tcPr>
          <w:p w14:paraId="202EE21E" w14:textId="77777777" w:rsidR="00EC2645" w:rsidRPr="00EC2645" w:rsidRDefault="00EC2645" w:rsidP="00023653">
            <w:pPr>
              <w:rPr>
                <w:rFonts w:ascii="Times New Roman" w:hAnsi="Times New Roman"/>
                <w:sz w:val="24"/>
                <w:szCs w:val="24"/>
              </w:rPr>
            </w:pPr>
          </w:p>
        </w:tc>
        <w:tc>
          <w:tcPr>
            <w:tcW w:w="988" w:type="dxa"/>
            <w:tcBorders>
              <w:top w:val="nil"/>
              <w:left w:val="nil"/>
              <w:bottom w:val="nil"/>
              <w:right w:val="nil"/>
            </w:tcBorders>
            <w:shd w:val="clear" w:color="auto" w:fill="auto"/>
            <w:noWrap/>
            <w:hideMark/>
          </w:tcPr>
          <w:p w14:paraId="41A5549E" w14:textId="77777777" w:rsidR="00EC2645" w:rsidRPr="00EC2645" w:rsidRDefault="00EC2645" w:rsidP="00023653">
            <w:pPr>
              <w:rPr>
                <w:rFonts w:ascii="Times New Roman" w:hAnsi="Times New Roman"/>
                <w:sz w:val="24"/>
                <w:szCs w:val="24"/>
              </w:rPr>
            </w:pPr>
          </w:p>
        </w:tc>
        <w:tc>
          <w:tcPr>
            <w:tcW w:w="897" w:type="dxa"/>
            <w:tcBorders>
              <w:top w:val="nil"/>
              <w:left w:val="nil"/>
              <w:bottom w:val="nil"/>
              <w:right w:val="nil"/>
            </w:tcBorders>
            <w:shd w:val="clear" w:color="auto" w:fill="auto"/>
            <w:noWrap/>
            <w:hideMark/>
          </w:tcPr>
          <w:p w14:paraId="7EAC0251" w14:textId="77777777" w:rsidR="00EC2645" w:rsidRPr="00EC2645" w:rsidRDefault="00EC2645" w:rsidP="00023653">
            <w:pPr>
              <w:rPr>
                <w:rFonts w:ascii="Times New Roman" w:hAnsi="Times New Roman"/>
                <w:sz w:val="24"/>
                <w:szCs w:val="24"/>
              </w:rPr>
            </w:pPr>
          </w:p>
        </w:tc>
      </w:tr>
      <w:tr w:rsidR="00F145E0" w:rsidRPr="00EC2645" w14:paraId="1D21CD8B" w14:textId="77777777" w:rsidTr="00F145E0">
        <w:trPr>
          <w:trHeight w:val="332"/>
        </w:trPr>
        <w:tc>
          <w:tcPr>
            <w:tcW w:w="3920" w:type="dxa"/>
            <w:vMerge w:val="restart"/>
            <w:tcBorders>
              <w:top w:val="single" w:sz="4" w:space="0" w:color="auto"/>
              <w:left w:val="nil"/>
              <w:bottom w:val="nil"/>
              <w:right w:val="nil"/>
            </w:tcBorders>
            <w:shd w:val="clear" w:color="auto" w:fill="auto"/>
            <w:noWrap/>
            <w:hideMark/>
          </w:tcPr>
          <w:p w14:paraId="1FFD2FDB"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w:t>
            </w:r>
          </w:p>
        </w:tc>
        <w:tc>
          <w:tcPr>
            <w:tcW w:w="868" w:type="dxa"/>
            <w:vMerge w:val="restart"/>
            <w:tcBorders>
              <w:top w:val="single" w:sz="4" w:space="0" w:color="auto"/>
              <w:left w:val="nil"/>
              <w:bottom w:val="single" w:sz="4" w:space="0" w:color="000000"/>
              <w:right w:val="nil"/>
            </w:tcBorders>
            <w:shd w:val="clear" w:color="auto" w:fill="auto"/>
            <w:vAlign w:val="center"/>
            <w:hideMark/>
          </w:tcPr>
          <w:p w14:paraId="4F21B388"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Số doanh </w:t>
            </w:r>
            <w:r w:rsidRPr="00EC2645">
              <w:rPr>
                <w:rFonts w:ascii="Times New Roman" w:hAnsi="Times New Roman"/>
                <w:sz w:val="24"/>
                <w:szCs w:val="24"/>
              </w:rPr>
              <w:br/>
              <w:t>nghiệp</w:t>
            </w:r>
            <w:r w:rsidRPr="00EC2645">
              <w:rPr>
                <w:rFonts w:ascii="Times New Roman" w:hAnsi="Times New Roman"/>
                <w:sz w:val="24"/>
                <w:szCs w:val="24"/>
              </w:rPr>
              <w:br/>
              <w:t>(doanh nghiệp)</w:t>
            </w:r>
          </w:p>
        </w:tc>
        <w:tc>
          <w:tcPr>
            <w:tcW w:w="944" w:type="dxa"/>
            <w:vMerge w:val="restart"/>
            <w:tcBorders>
              <w:top w:val="single" w:sz="4" w:space="0" w:color="auto"/>
              <w:left w:val="nil"/>
              <w:bottom w:val="single" w:sz="4" w:space="0" w:color="000000"/>
              <w:right w:val="nil"/>
            </w:tcBorders>
            <w:shd w:val="clear" w:color="auto" w:fill="auto"/>
            <w:vAlign w:val="center"/>
            <w:hideMark/>
          </w:tcPr>
          <w:p w14:paraId="5AF1537A"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Vốn đăng ký</w:t>
            </w:r>
            <w:r w:rsidRPr="00EC2645">
              <w:rPr>
                <w:rFonts w:ascii="Times New Roman" w:hAnsi="Times New Roman"/>
                <w:sz w:val="24"/>
                <w:szCs w:val="24"/>
              </w:rPr>
              <w:br/>
              <w:t xml:space="preserve"> (tỷ đồng)</w:t>
            </w:r>
          </w:p>
        </w:tc>
        <w:tc>
          <w:tcPr>
            <w:tcW w:w="1069" w:type="dxa"/>
            <w:vMerge w:val="restart"/>
            <w:tcBorders>
              <w:top w:val="single" w:sz="4" w:space="0" w:color="auto"/>
              <w:left w:val="nil"/>
              <w:bottom w:val="single" w:sz="4" w:space="0" w:color="000000"/>
              <w:right w:val="nil"/>
            </w:tcBorders>
            <w:shd w:val="clear" w:color="auto" w:fill="auto"/>
            <w:vAlign w:val="center"/>
            <w:hideMark/>
          </w:tcPr>
          <w:p w14:paraId="771C5ED0"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Số lao động đăng ký (người)</w:t>
            </w:r>
          </w:p>
        </w:tc>
        <w:tc>
          <w:tcPr>
            <w:tcW w:w="2889" w:type="dxa"/>
            <w:gridSpan w:val="3"/>
            <w:tcBorders>
              <w:top w:val="single" w:sz="4" w:space="0" w:color="auto"/>
              <w:left w:val="nil"/>
              <w:bottom w:val="single" w:sz="4" w:space="0" w:color="auto"/>
              <w:right w:val="nil"/>
            </w:tcBorders>
            <w:shd w:val="clear" w:color="auto" w:fill="auto"/>
            <w:vAlign w:val="center"/>
            <w:hideMark/>
          </w:tcPr>
          <w:p w14:paraId="166E3632"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So với cùng kỳ năm trước (%)</w:t>
            </w:r>
          </w:p>
        </w:tc>
      </w:tr>
      <w:tr w:rsidR="00F145E0" w:rsidRPr="00EC2645" w14:paraId="05E86C03" w14:textId="77777777" w:rsidTr="00F145E0">
        <w:trPr>
          <w:trHeight w:val="526"/>
        </w:trPr>
        <w:tc>
          <w:tcPr>
            <w:tcW w:w="3920" w:type="dxa"/>
            <w:vMerge/>
            <w:tcBorders>
              <w:top w:val="single" w:sz="4" w:space="0" w:color="auto"/>
              <w:left w:val="nil"/>
              <w:bottom w:val="nil"/>
              <w:right w:val="nil"/>
            </w:tcBorders>
            <w:vAlign w:val="center"/>
            <w:hideMark/>
          </w:tcPr>
          <w:p w14:paraId="34D71BDF" w14:textId="77777777" w:rsidR="00EC2645" w:rsidRPr="00EC2645" w:rsidRDefault="00EC2645" w:rsidP="00023653">
            <w:pPr>
              <w:rPr>
                <w:rFonts w:ascii="Times New Roman" w:hAnsi="Times New Roman"/>
                <w:sz w:val="24"/>
                <w:szCs w:val="24"/>
              </w:rPr>
            </w:pPr>
          </w:p>
        </w:tc>
        <w:tc>
          <w:tcPr>
            <w:tcW w:w="868" w:type="dxa"/>
            <w:vMerge/>
            <w:tcBorders>
              <w:top w:val="single" w:sz="4" w:space="0" w:color="auto"/>
              <w:left w:val="nil"/>
              <w:bottom w:val="single" w:sz="4" w:space="0" w:color="000000"/>
              <w:right w:val="nil"/>
            </w:tcBorders>
            <w:vAlign w:val="center"/>
            <w:hideMark/>
          </w:tcPr>
          <w:p w14:paraId="3B5513B4" w14:textId="77777777" w:rsidR="00EC2645" w:rsidRPr="00EC2645" w:rsidRDefault="00EC2645" w:rsidP="00023653">
            <w:pPr>
              <w:rPr>
                <w:rFonts w:ascii="Times New Roman" w:hAnsi="Times New Roman"/>
                <w:sz w:val="24"/>
                <w:szCs w:val="24"/>
              </w:rPr>
            </w:pPr>
          </w:p>
        </w:tc>
        <w:tc>
          <w:tcPr>
            <w:tcW w:w="944" w:type="dxa"/>
            <w:vMerge/>
            <w:tcBorders>
              <w:top w:val="single" w:sz="4" w:space="0" w:color="auto"/>
              <w:left w:val="nil"/>
              <w:bottom w:val="single" w:sz="4" w:space="0" w:color="000000"/>
              <w:right w:val="nil"/>
            </w:tcBorders>
            <w:vAlign w:val="center"/>
            <w:hideMark/>
          </w:tcPr>
          <w:p w14:paraId="49E1A420" w14:textId="77777777" w:rsidR="00EC2645" w:rsidRPr="00EC2645" w:rsidRDefault="00EC2645" w:rsidP="00023653">
            <w:pPr>
              <w:rPr>
                <w:rFonts w:ascii="Times New Roman" w:hAnsi="Times New Roman"/>
                <w:sz w:val="24"/>
                <w:szCs w:val="24"/>
              </w:rPr>
            </w:pPr>
          </w:p>
        </w:tc>
        <w:tc>
          <w:tcPr>
            <w:tcW w:w="1069" w:type="dxa"/>
            <w:vMerge/>
            <w:tcBorders>
              <w:top w:val="single" w:sz="4" w:space="0" w:color="auto"/>
              <w:left w:val="nil"/>
              <w:bottom w:val="single" w:sz="4" w:space="0" w:color="000000"/>
              <w:right w:val="nil"/>
            </w:tcBorders>
            <w:vAlign w:val="center"/>
            <w:hideMark/>
          </w:tcPr>
          <w:p w14:paraId="70624141" w14:textId="77777777" w:rsidR="00EC2645" w:rsidRPr="00EC2645" w:rsidRDefault="00EC2645" w:rsidP="00023653">
            <w:pPr>
              <w:rPr>
                <w:rFonts w:ascii="Times New Roman" w:hAnsi="Times New Roman"/>
                <w:sz w:val="24"/>
                <w:szCs w:val="24"/>
              </w:rPr>
            </w:pPr>
          </w:p>
        </w:tc>
        <w:tc>
          <w:tcPr>
            <w:tcW w:w="1004" w:type="dxa"/>
            <w:tcBorders>
              <w:top w:val="nil"/>
              <w:left w:val="nil"/>
              <w:bottom w:val="single" w:sz="4" w:space="0" w:color="auto"/>
              <w:right w:val="nil"/>
            </w:tcBorders>
            <w:shd w:val="clear" w:color="auto" w:fill="auto"/>
            <w:vAlign w:val="center"/>
            <w:hideMark/>
          </w:tcPr>
          <w:p w14:paraId="046E4E75"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Số doanh </w:t>
            </w:r>
            <w:r w:rsidRPr="00EC2645">
              <w:rPr>
                <w:rFonts w:ascii="Times New Roman" w:hAnsi="Times New Roman"/>
                <w:sz w:val="24"/>
                <w:szCs w:val="24"/>
              </w:rPr>
              <w:br/>
              <w:t>nghiệp</w:t>
            </w:r>
          </w:p>
        </w:tc>
        <w:tc>
          <w:tcPr>
            <w:tcW w:w="988" w:type="dxa"/>
            <w:tcBorders>
              <w:top w:val="nil"/>
              <w:left w:val="nil"/>
              <w:bottom w:val="single" w:sz="4" w:space="0" w:color="auto"/>
              <w:right w:val="nil"/>
            </w:tcBorders>
            <w:shd w:val="clear" w:color="auto" w:fill="auto"/>
            <w:vAlign w:val="center"/>
            <w:hideMark/>
          </w:tcPr>
          <w:p w14:paraId="16C48B17"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Vốn đăng ký</w:t>
            </w:r>
          </w:p>
        </w:tc>
        <w:tc>
          <w:tcPr>
            <w:tcW w:w="897" w:type="dxa"/>
            <w:tcBorders>
              <w:top w:val="nil"/>
              <w:left w:val="nil"/>
              <w:bottom w:val="single" w:sz="4" w:space="0" w:color="auto"/>
              <w:right w:val="nil"/>
            </w:tcBorders>
            <w:shd w:val="clear" w:color="auto" w:fill="auto"/>
            <w:vAlign w:val="center"/>
            <w:hideMark/>
          </w:tcPr>
          <w:p w14:paraId="0D18A7C2"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Số lao động đăng ký </w:t>
            </w:r>
          </w:p>
        </w:tc>
      </w:tr>
      <w:tr w:rsidR="00F145E0" w:rsidRPr="00EC2645" w14:paraId="4D686F5F" w14:textId="77777777" w:rsidTr="00F145E0">
        <w:trPr>
          <w:trHeight w:val="454"/>
        </w:trPr>
        <w:tc>
          <w:tcPr>
            <w:tcW w:w="3920" w:type="dxa"/>
            <w:tcBorders>
              <w:top w:val="nil"/>
              <w:left w:val="nil"/>
              <w:bottom w:val="nil"/>
              <w:right w:val="nil"/>
            </w:tcBorders>
            <w:shd w:val="clear" w:color="auto" w:fill="auto"/>
            <w:vAlign w:val="center"/>
            <w:hideMark/>
          </w:tcPr>
          <w:p w14:paraId="40845AD9" w14:textId="77777777" w:rsidR="00EC2645" w:rsidRPr="00EC2645" w:rsidRDefault="00EC2645" w:rsidP="00F145E0">
            <w:pPr>
              <w:rPr>
                <w:rFonts w:ascii="Times New Roman" w:hAnsi="Times New Roman"/>
                <w:b/>
                <w:bCs/>
                <w:color w:val="000000"/>
                <w:spacing w:val="-8"/>
                <w:sz w:val="24"/>
                <w:szCs w:val="24"/>
              </w:rPr>
            </w:pPr>
            <w:r w:rsidRPr="00EC2645">
              <w:rPr>
                <w:rFonts w:ascii="Times New Roman" w:hAnsi="Times New Roman"/>
                <w:b/>
                <w:bCs/>
                <w:color w:val="000000"/>
                <w:spacing w:val="-8"/>
                <w:sz w:val="24"/>
                <w:szCs w:val="24"/>
              </w:rPr>
              <w:t>I. Doanh nghiệp đăng ký thành lập mới</w:t>
            </w:r>
          </w:p>
        </w:tc>
        <w:tc>
          <w:tcPr>
            <w:tcW w:w="868" w:type="dxa"/>
            <w:tcBorders>
              <w:top w:val="nil"/>
              <w:left w:val="nil"/>
              <w:bottom w:val="nil"/>
              <w:right w:val="nil"/>
            </w:tcBorders>
            <w:shd w:val="clear" w:color="auto" w:fill="auto"/>
            <w:noWrap/>
            <w:vAlign w:val="center"/>
            <w:hideMark/>
          </w:tcPr>
          <w:p w14:paraId="309E13AB" w14:textId="77777777" w:rsidR="00EC2645" w:rsidRPr="00EC2645" w:rsidRDefault="00EC2645" w:rsidP="00F145E0">
            <w:pPr>
              <w:jc w:val="center"/>
              <w:rPr>
                <w:rFonts w:ascii="Times New Roman" w:hAnsi="Times New Roman"/>
                <w:b/>
                <w:bCs/>
                <w:color w:val="000000"/>
                <w:spacing w:val="-8"/>
                <w:sz w:val="24"/>
                <w:szCs w:val="24"/>
              </w:rPr>
            </w:pPr>
            <w:r w:rsidRPr="00EC2645">
              <w:rPr>
                <w:rFonts w:ascii="Times New Roman" w:hAnsi="Times New Roman"/>
                <w:b/>
                <w:bCs/>
                <w:sz w:val="24"/>
                <w:szCs w:val="24"/>
              </w:rPr>
              <w:t>839</w:t>
            </w:r>
          </w:p>
        </w:tc>
        <w:tc>
          <w:tcPr>
            <w:tcW w:w="944" w:type="dxa"/>
            <w:tcBorders>
              <w:top w:val="nil"/>
              <w:left w:val="nil"/>
              <w:bottom w:val="nil"/>
              <w:right w:val="nil"/>
            </w:tcBorders>
            <w:shd w:val="clear" w:color="auto" w:fill="auto"/>
            <w:noWrap/>
            <w:vAlign w:val="center"/>
            <w:hideMark/>
          </w:tcPr>
          <w:p w14:paraId="3B6562FC" w14:textId="77777777" w:rsidR="00EC2645" w:rsidRPr="00EC2645" w:rsidRDefault="00EC2645" w:rsidP="00F145E0">
            <w:pPr>
              <w:jc w:val="right"/>
              <w:rPr>
                <w:rFonts w:ascii="Times New Roman" w:hAnsi="Times New Roman"/>
                <w:b/>
                <w:bCs/>
                <w:color w:val="000000"/>
                <w:spacing w:val="-8"/>
                <w:sz w:val="24"/>
                <w:szCs w:val="24"/>
              </w:rPr>
            </w:pPr>
            <w:r w:rsidRPr="00EC2645">
              <w:rPr>
                <w:rFonts w:ascii="Times New Roman" w:hAnsi="Times New Roman"/>
                <w:b/>
                <w:bCs/>
                <w:sz w:val="24"/>
                <w:szCs w:val="24"/>
              </w:rPr>
              <w:t>7.818</w:t>
            </w:r>
          </w:p>
        </w:tc>
        <w:tc>
          <w:tcPr>
            <w:tcW w:w="1069" w:type="dxa"/>
            <w:tcBorders>
              <w:top w:val="nil"/>
              <w:left w:val="nil"/>
              <w:bottom w:val="nil"/>
              <w:right w:val="nil"/>
            </w:tcBorders>
            <w:shd w:val="clear" w:color="auto" w:fill="auto"/>
            <w:noWrap/>
            <w:vAlign w:val="center"/>
            <w:hideMark/>
          </w:tcPr>
          <w:p w14:paraId="3B932B8C" w14:textId="77777777" w:rsidR="00EC2645" w:rsidRPr="00EC2645" w:rsidRDefault="00EC2645" w:rsidP="00F145E0">
            <w:pPr>
              <w:jc w:val="right"/>
              <w:rPr>
                <w:rFonts w:ascii="Times New Roman" w:hAnsi="Times New Roman"/>
                <w:b/>
                <w:bCs/>
                <w:color w:val="000000"/>
                <w:spacing w:val="-8"/>
                <w:sz w:val="24"/>
                <w:szCs w:val="24"/>
              </w:rPr>
            </w:pPr>
            <w:r w:rsidRPr="00EC2645">
              <w:rPr>
                <w:rFonts w:ascii="Times New Roman" w:hAnsi="Times New Roman"/>
                <w:b/>
                <w:bCs/>
                <w:sz w:val="24"/>
                <w:szCs w:val="24"/>
              </w:rPr>
              <w:t>7.156</w:t>
            </w:r>
          </w:p>
        </w:tc>
        <w:tc>
          <w:tcPr>
            <w:tcW w:w="1004" w:type="dxa"/>
            <w:tcBorders>
              <w:top w:val="nil"/>
              <w:left w:val="nil"/>
              <w:bottom w:val="nil"/>
              <w:right w:val="nil"/>
            </w:tcBorders>
            <w:shd w:val="clear" w:color="auto" w:fill="auto"/>
            <w:noWrap/>
            <w:vAlign w:val="center"/>
            <w:hideMark/>
          </w:tcPr>
          <w:p w14:paraId="17FA7713" w14:textId="77777777" w:rsidR="00EC2645" w:rsidRPr="00EC2645" w:rsidRDefault="00EC2645" w:rsidP="00F145E0">
            <w:pPr>
              <w:jc w:val="right"/>
              <w:rPr>
                <w:rFonts w:ascii="Times New Roman" w:hAnsi="Times New Roman"/>
                <w:b/>
                <w:bCs/>
                <w:color w:val="000000"/>
                <w:spacing w:val="-8"/>
                <w:sz w:val="24"/>
                <w:szCs w:val="24"/>
              </w:rPr>
            </w:pPr>
            <w:r w:rsidRPr="00EC2645">
              <w:rPr>
                <w:rFonts w:ascii="Times New Roman" w:hAnsi="Times New Roman"/>
                <w:b/>
                <w:bCs/>
                <w:sz w:val="24"/>
                <w:szCs w:val="24"/>
              </w:rPr>
              <w:t>96,77</w:t>
            </w:r>
          </w:p>
        </w:tc>
        <w:tc>
          <w:tcPr>
            <w:tcW w:w="988" w:type="dxa"/>
            <w:tcBorders>
              <w:top w:val="nil"/>
              <w:left w:val="nil"/>
              <w:bottom w:val="nil"/>
              <w:right w:val="nil"/>
            </w:tcBorders>
            <w:shd w:val="clear" w:color="auto" w:fill="auto"/>
            <w:noWrap/>
            <w:vAlign w:val="center"/>
            <w:hideMark/>
          </w:tcPr>
          <w:p w14:paraId="7EB6C5E0" w14:textId="77777777" w:rsidR="00EC2645" w:rsidRPr="00EC2645" w:rsidRDefault="00EC2645" w:rsidP="00F145E0">
            <w:pPr>
              <w:jc w:val="right"/>
              <w:rPr>
                <w:rFonts w:ascii="Times New Roman" w:hAnsi="Times New Roman"/>
                <w:b/>
                <w:bCs/>
                <w:color w:val="000000"/>
                <w:spacing w:val="-8"/>
                <w:sz w:val="24"/>
                <w:szCs w:val="24"/>
              </w:rPr>
            </w:pPr>
            <w:r w:rsidRPr="00EC2645">
              <w:rPr>
                <w:rFonts w:ascii="Times New Roman" w:hAnsi="Times New Roman"/>
                <w:b/>
                <w:bCs/>
                <w:sz w:val="24"/>
                <w:szCs w:val="24"/>
              </w:rPr>
              <w:t>111,32</w:t>
            </w:r>
          </w:p>
        </w:tc>
        <w:tc>
          <w:tcPr>
            <w:tcW w:w="897" w:type="dxa"/>
            <w:tcBorders>
              <w:top w:val="nil"/>
              <w:left w:val="nil"/>
              <w:bottom w:val="nil"/>
              <w:right w:val="nil"/>
            </w:tcBorders>
            <w:shd w:val="clear" w:color="auto" w:fill="auto"/>
            <w:noWrap/>
            <w:vAlign w:val="center"/>
            <w:hideMark/>
          </w:tcPr>
          <w:p w14:paraId="44D2287F" w14:textId="77777777" w:rsidR="00EC2645" w:rsidRPr="00EC2645" w:rsidRDefault="00EC2645" w:rsidP="00F145E0">
            <w:pPr>
              <w:jc w:val="right"/>
              <w:rPr>
                <w:rFonts w:ascii="Times New Roman" w:hAnsi="Times New Roman"/>
                <w:b/>
                <w:bCs/>
                <w:color w:val="000000"/>
                <w:spacing w:val="-8"/>
                <w:sz w:val="24"/>
                <w:szCs w:val="24"/>
              </w:rPr>
            </w:pPr>
            <w:r w:rsidRPr="00EC2645">
              <w:rPr>
                <w:rFonts w:ascii="Times New Roman" w:hAnsi="Times New Roman"/>
                <w:b/>
                <w:bCs/>
                <w:sz w:val="24"/>
                <w:szCs w:val="24"/>
              </w:rPr>
              <w:t>124,34</w:t>
            </w:r>
          </w:p>
        </w:tc>
      </w:tr>
      <w:tr w:rsidR="00F145E0" w:rsidRPr="00EC2645" w14:paraId="2E2AFC19" w14:textId="77777777" w:rsidTr="00F145E0">
        <w:trPr>
          <w:trHeight w:val="454"/>
        </w:trPr>
        <w:tc>
          <w:tcPr>
            <w:tcW w:w="3920" w:type="dxa"/>
            <w:tcBorders>
              <w:top w:val="nil"/>
              <w:left w:val="nil"/>
              <w:bottom w:val="nil"/>
              <w:right w:val="nil"/>
            </w:tcBorders>
            <w:shd w:val="clear" w:color="auto" w:fill="auto"/>
            <w:vAlign w:val="center"/>
            <w:hideMark/>
          </w:tcPr>
          <w:p w14:paraId="3A85642E"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Phân theo ngành, lĩnh vực</w:t>
            </w:r>
          </w:p>
        </w:tc>
        <w:tc>
          <w:tcPr>
            <w:tcW w:w="868" w:type="dxa"/>
            <w:tcBorders>
              <w:top w:val="nil"/>
              <w:left w:val="nil"/>
              <w:bottom w:val="nil"/>
              <w:right w:val="nil"/>
            </w:tcBorders>
            <w:shd w:val="clear" w:color="auto" w:fill="auto"/>
            <w:noWrap/>
            <w:vAlign w:val="center"/>
            <w:hideMark/>
          </w:tcPr>
          <w:p w14:paraId="2A611C4B" w14:textId="77777777" w:rsidR="00EC2645" w:rsidRPr="00EC2645" w:rsidRDefault="00EC2645" w:rsidP="00F145E0">
            <w:pPr>
              <w:jc w:val="center"/>
              <w:rPr>
                <w:rFonts w:ascii="Times New Roman" w:hAnsi="Times New Roman"/>
                <w:color w:val="000000"/>
                <w:spacing w:val="-8"/>
                <w:sz w:val="24"/>
                <w:szCs w:val="24"/>
              </w:rPr>
            </w:pPr>
          </w:p>
        </w:tc>
        <w:tc>
          <w:tcPr>
            <w:tcW w:w="944" w:type="dxa"/>
            <w:tcBorders>
              <w:top w:val="nil"/>
              <w:left w:val="nil"/>
              <w:bottom w:val="nil"/>
              <w:right w:val="nil"/>
            </w:tcBorders>
            <w:shd w:val="clear" w:color="auto" w:fill="auto"/>
            <w:noWrap/>
            <w:vAlign w:val="center"/>
            <w:hideMark/>
          </w:tcPr>
          <w:p w14:paraId="6A872C14" w14:textId="77777777" w:rsidR="00EC2645" w:rsidRPr="00EC2645" w:rsidRDefault="00EC2645" w:rsidP="00F145E0">
            <w:pPr>
              <w:jc w:val="right"/>
              <w:rPr>
                <w:rFonts w:ascii="Times New Roman" w:hAnsi="Times New Roman"/>
                <w:color w:val="000000"/>
                <w:spacing w:val="-8"/>
                <w:sz w:val="24"/>
                <w:szCs w:val="24"/>
              </w:rPr>
            </w:pPr>
          </w:p>
        </w:tc>
        <w:tc>
          <w:tcPr>
            <w:tcW w:w="1069" w:type="dxa"/>
            <w:tcBorders>
              <w:top w:val="nil"/>
              <w:left w:val="nil"/>
              <w:bottom w:val="nil"/>
              <w:right w:val="nil"/>
            </w:tcBorders>
            <w:shd w:val="clear" w:color="auto" w:fill="auto"/>
            <w:noWrap/>
            <w:vAlign w:val="center"/>
            <w:hideMark/>
          </w:tcPr>
          <w:p w14:paraId="5EB2FC5E" w14:textId="77777777" w:rsidR="00EC2645" w:rsidRPr="00EC2645" w:rsidRDefault="00EC2645" w:rsidP="00F145E0">
            <w:pPr>
              <w:jc w:val="right"/>
              <w:rPr>
                <w:rFonts w:ascii="Times New Roman" w:hAnsi="Times New Roman"/>
                <w:color w:val="000000"/>
                <w:spacing w:val="-8"/>
                <w:sz w:val="24"/>
                <w:szCs w:val="24"/>
              </w:rPr>
            </w:pPr>
          </w:p>
        </w:tc>
        <w:tc>
          <w:tcPr>
            <w:tcW w:w="1004" w:type="dxa"/>
            <w:tcBorders>
              <w:top w:val="nil"/>
              <w:left w:val="nil"/>
              <w:bottom w:val="nil"/>
              <w:right w:val="nil"/>
            </w:tcBorders>
            <w:shd w:val="clear" w:color="auto" w:fill="auto"/>
            <w:noWrap/>
            <w:vAlign w:val="center"/>
            <w:hideMark/>
          </w:tcPr>
          <w:p w14:paraId="13887AB7" w14:textId="77777777" w:rsidR="00EC2645" w:rsidRPr="00EC2645" w:rsidRDefault="00EC2645" w:rsidP="00F145E0">
            <w:pPr>
              <w:jc w:val="right"/>
              <w:rPr>
                <w:rFonts w:ascii="Times New Roman" w:hAnsi="Times New Roman"/>
                <w:color w:val="000000"/>
                <w:spacing w:val="-8"/>
                <w:sz w:val="24"/>
                <w:szCs w:val="24"/>
              </w:rPr>
            </w:pPr>
          </w:p>
        </w:tc>
        <w:tc>
          <w:tcPr>
            <w:tcW w:w="988" w:type="dxa"/>
            <w:tcBorders>
              <w:top w:val="nil"/>
              <w:left w:val="nil"/>
              <w:bottom w:val="nil"/>
              <w:right w:val="nil"/>
            </w:tcBorders>
            <w:shd w:val="clear" w:color="auto" w:fill="auto"/>
            <w:noWrap/>
            <w:vAlign w:val="center"/>
            <w:hideMark/>
          </w:tcPr>
          <w:p w14:paraId="75D88CC7" w14:textId="77777777" w:rsidR="00EC2645" w:rsidRPr="00EC2645" w:rsidRDefault="00EC2645" w:rsidP="00F145E0">
            <w:pPr>
              <w:jc w:val="right"/>
              <w:rPr>
                <w:rFonts w:ascii="Times New Roman" w:hAnsi="Times New Roman"/>
                <w:color w:val="000000"/>
                <w:spacing w:val="-8"/>
                <w:sz w:val="24"/>
                <w:szCs w:val="24"/>
              </w:rPr>
            </w:pPr>
          </w:p>
        </w:tc>
        <w:tc>
          <w:tcPr>
            <w:tcW w:w="897" w:type="dxa"/>
            <w:tcBorders>
              <w:top w:val="nil"/>
              <w:left w:val="nil"/>
              <w:bottom w:val="nil"/>
              <w:right w:val="nil"/>
            </w:tcBorders>
            <w:shd w:val="clear" w:color="auto" w:fill="auto"/>
            <w:noWrap/>
            <w:vAlign w:val="center"/>
            <w:hideMark/>
          </w:tcPr>
          <w:p w14:paraId="0F9DA761" w14:textId="77777777" w:rsidR="00EC2645" w:rsidRPr="00EC2645" w:rsidRDefault="00EC2645" w:rsidP="00F145E0">
            <w:pPr>
              <w:jc w:val="right"/>
              <w:rPr>
                <w:rFonts w:ascii="Times New Roman" w:hAnsi="Times New Roman"/>
                <w:color w:val="000000"/>
                <w:spacing w:val="-8"/>
                <w:sz w:val="24"/>
                <w:szCs w:val="24"/>
              </w:rPr>
            </w:pPr>
          </w:p>
        </w:tc>
      </w:tr>
      <w:tr w:rsidR="00F145E0" w:rsidRPr="00EC2645" w14:paraId="44DEEF65" w14:textId="77777777" w:rsidTr="00F145E0">
        <w:trPr>
          <w:trHeight w:val="454"/>
        </w:trPr>
        <w:tc>
          <w:tcPr>
            <w:tcW w:w="3920" w:type="dxa"/>
            <w:tcBorders>
              <w:top w:val="nil"/>
              <w:left w:val="nil"/>
              <w:bottom w:val="nil"/>
              <w:right w:val="nil"/>
            </w:tcBorders>
            <w:shd w:val="clear" w:color="auto" w:fill="auto"/>
            <w:vAlign w:val="center"/>
            <w:hideMark/>
          </w:tcPr>
          <w:p w14:paraId="421605FA"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Nông lâm nghiệp và thủy sản</w:t>
            </w:r>
          </w:p>
        </w:tc>
        <w:tc>
          <w:tcPr>
            <w:tcW w:w="868" w:type="dxa"/>
            <w:tcBorders>
              <w:top w:val="nil"/>
              <w:left w:val="nil"/>
              <w:bottom w:val="nil"/>
              <w:right w:val="nil"/>
            </w:tcBorders>
            <w:shd w:val="clear" w:color="auto" w:fill="auto"/>
            <w:noWrap/>
            <w:vAlign w:val="center"/>
            <w:hideMark/>
          </w:tcPr>
          <w:p w14:paraId="61F018D1" w14:textId="335A0625"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sz w:val="24"/>
                <w:szCs w:val="24"/>
              </w:rPr>
              <w:t>8</w:t>
            </w:r>
          </w:p>
        </w:tc>
        <w:tc>
          <w:tcPr>
            <w:tcW w:w="944" w:type="dxa"/>
            <w:tcBorders>
              <w:top w:val="nil"/>
              <w:left w:val="nil"/>
              <w:bottom w:val="nil"/>
              <w:right w:val="nil"/>
            </w:tcBorders>
            <w:shd w:val="clear" w:color="auto" w:fill="auto"/>
            <w:noWrap/>
            <w:vAlign w:val="center"/>
            <w:hideMark/>
          </w:tcPr>
          <w:p w14:paraId="52F4F153" w14:textId="69B3B2EF"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20</w:t>
            </w:r>
          </w:p>
        </w:tc>
        <w:tc>
          <w:tcPr>
            <w:tcW w:w="1069" w:type="dxa"/>
            <w:tcBorders>
              <w:top w:val="nil"/>
              <w:left w:val="nil"/>
              <w:bottom w:val="nil"/>
              <w:right w:val="nil"/>
            </w:tcBorders>
            <w:shd w:val="clear" w:color="auto" w:fill="auto"/>
            <w:noWrap/>
            <w:vAlign w:val="center"/>
            <w:hideMark/>
          </w:tcPr>
          <w:p w14:paraId="19DAF078" w14:textId="3105D094"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45</w:t>
            </w:r>
          </w:p>
        </w:tc>
        <w:tc>
          <w:tcPr>
            <w:tcW w:w="1004" w:type="dxa"/>
            <w:tcBorders>
              <w:top w:val="nil"/>
              <w:left w:val="nil"/>
              <w:bottom w:val="nil"/>
              <w:right w:val="nil"/>
            </w:tcBorders>
            <w:shd w:val="clear" w:color="auto" w:fill="auto"/>
            <w:noWrap/>
            <w:vAlign w:val="center"/>
            <w:hideMark/>
          </w:tcPr>
          <w:p w14:paraId="7F47F3F9" w14:textId="20C5F578"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266,67</w:t>
            </w:r>
          </w:p>
        </w:tc>
        <w:tc>
          <w:tcPr>
            <w:tcW w:w="988" w:type="dxa"/>
            <w:tcBorders>
              <w:top w:val="nil"/>
              <w:left w:val="nil"/>
              <w:bottom w:val="nil"/>
              <w:right w:val="nil"/>
            </w:tcBorders>
            <w:shd w:val="clear" w:color="auto" w:fill="auto"/>
            <w:noWrap/>
            <w:vAlign w:val="center"/>
            <w:hideMark/>
          </w:tcPr>
          <w:p w14:paraId="06678322" w14:textId="2F9A32EB"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115,03</w:t>
            </w:r>
          </w:p>
        </w:tc>
        <w:tc>
          <w:tcPr>
            <w:tcW w:w="897" w:type="dxa"/>
            <w:tcBorders>
              <w:top w:val="nil"/>
              <w:left w:val="nil"/>
              <w:bottom w:val="nil"/>
              <w:right w:val="nil"/>
            </w:tcBorders>
            <w:shd w:val="clear" w:color="auto" w:fill="auto"/>
            <w:noWrap/>
            <w:vAlign w:val="center"/>
            <w:hideMark/>
          </w:tcPr>
          <w:p w14:paraId="4C1E6394"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281,25</w:t>
            </w:r>
          </w:p>
        </w:tc>
      </w:tr>
      <w:tr w:rsidR="00F145E0" w:rsidRPr="00EC2645" w14:paraId="4A9ADCD6" w14:textId="77777777" w:rsidTr="00F145E0">
        <w:trPr>
          <w:trHeight w:val="454"/>
        </w:trPr>
        <w:tc>
          <w:tcPr>
            <w:tcW w:w="3920" w:type="dxa"/>
            <w:tcBorders>
              <w:top w:val="nil"/>
              <w:left w:val="nil"/>
              <w:bottom w:val="nil"/>
              <w:right w:val="nil"/>
            </w:tcBorders>
            <w:shd w:val="clear" w:color="auto" w:fill="auto"/>
            <w:vAlign w:val="center"/>
            <w:hideMark/>
          </w:tcPr>
          <w:p w14:paraId="3792CC3C"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Khai khoáng</w:t>
            </w:r>
          </w:p>
        </w:tc>
        <w:tc>
          <w:tcPr>
            <w:tcW w:w="868" w:type="dxa"/>
            <w:tcBorders>
              <w:top w:val="nil"/>
              <w:left w:val="nil"/>
              <w:bottom w:val="nil"/>
              <w:right w:val="nil"/>
            </w:tcBorders>
            <w:shd w:val="clear" w:color="auto" w:fill="auto"/>
            <w:noWrap/>
            <w:vAlign w:val="center"/>
            <w:hideMark/>
          </w:tcPr>
          <w:p w14:paraId="15B1EBC5"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sz w:val="24"/>
                <w:szCs w:val="24"/>
              </w:rPr>
              <w:t>12</w:t>
            </w:r>
          </w:p>
        </w:tc>
        <w:tc>
          <w:tcPr>
            <w:tcW w:w="944" w:type="dxa"/>
            <w:tcBorders>
              <w:top w:val="nil"/>
              <w:left w:val="nil"/>
              <w:bottom w:val="nil"/>
              <w:right w:val="nil"/>
            </w:tcBorders>
            <w:shd w:val="clear" w:color="auto" w:fill="auto"/>
            <w:noWrap/>
            <w:vAlign w:val="center"/>
            <w:hideMark/>
          </w:tcPr>
          <w:p w14:paraId="65AEB377"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318</w:t>
            </w:r>
          </w:p>
        </w:tc>
        <w:tc>
          <w:tcPr>
            <w:tcW w:w="1069" w:type="dxa"/>
            <w:tcBorders>
              <w:top w:val="nil"/>
              <w:left w:val="nil"/>
              <w:bottom w:val="nil"/>
              <w:right w:val="nil"/>
            </w:tcBorders>
            <w:shd w:val="clear" w:color="auto" w:fill="auto"/>
            <w:noWrap/>
            <w:vAlign w:val="center"/>
            <w:hideMark/>
          </w:tcPr>
          <w:p w14:paraId="7A27C055" w14:textId="228DDDFB"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62</w:t>
            </w:r>
          </w:p>
        </w:tc>
        <w:tc>
          <w:tcPr>
            <w:tcW w:w="1004" w:type="dxa"/>
            <w:tcBorders>
              <w:top w:val="nil"/>
              <w:left w:val="nil"/>
              <w:bottom w:val="nil"/>
              <w:right w:val="nil"/>
            </w:tcBorders>
            <w:shd w:val="clear" w:color="auto" w:fill="auto"/>
            <w:noWrap/>
            <w:vAlign w:val="center"/>
            <w:hideMark/>
          </w:tcPr>
          <w:p w14:paraId="620A707E" w14:textId="38F4CABC"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200,00</w:t>
            </w:r>
          </w:p>
        </w:tc>
        <w:tc>
          <w:tcPr>
            <w:tcW w:w="988" w:type="dxa"/>
            <w:tcBorders>
              <w:top w:val="nil"/>
              <w:left w:val="nil"/>
              <w:bottom w:val="nil"/>
              <w:right w:val="nil"/>
            </w:tcBorders>
            <w:shd w:val="clear" w:color="auto" w:fill="auto"/>
            <w:noWrap/>
            <w:vAlign w:val="center"/>
            <w:hideMark/>
          </w:tcPr>
          <w:p w14:paraId="458A761A" w14:textId="354EEE1D"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460,72</w:t>
            </w:r>
          </w:p>
        </w:tc>
        <w:tc>
          <w:tcPr>
            <w:tcW w:w="897" w:type="dxa"/>
            <w:tcBorders>
              <w:top w:val="nil"/>
              <w:left w:val="nil"/>
              <w:bottom w:val="nil"/>
              <w:right w:val="nil"/>
            </w:tcBorders>
            <w:shd w:val="clear" w:color="auto" w:fill="auto"/>
            <w:noWrap/>
            <w:vAlign w:val="center"/>
            <w:hideMark/>
          </w:tcPr>
          <w:p w14:paraId="6BE1A599" w14:textId="3011A9B9"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229,63</w:t>
            </w:r>
          </w:p>
        </w:tc>
      </w:tr>
      <w:tr w:rsidR="00F145E0" w:rsidRPr="00EC2645" w14:paraId="28846F7F" w14:textId="77777777" w:rsidTr="00F145E0">
        <w:trPr>
          <w:trHeight w:val="454"/>
        </w:trPr>
        <w:tc>
          <w:tcPr>
            <w:tcW w:w="3920" w:type="dxa"/>
            <w:tcBorders>
              <w:top w:val="nil"/>
              <w:left w:val="nil"/>
              <w:bottom w:val="nil"/>
              <w:right w:val="nil"/>
            </w:tcBorders>
            <w:shd w:val="clear" w:color="auto" w:fill="auto"/>
            <w:vAlign w:val="center"/>
            <w:hideMark/>
          </w:tcPr>
          <w:p w14:paraId="3216DA21"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Công nghiệp chế biến, chế tạo</w:t>
            </w:r>
          </w:p>
        </w:tc>
        <w:tc>
          <w:tcPr>
            <w:tcW w:w="868" w:type="dxa"/>
            <w:tcBorders>
              <w:top w:val="nil"/>
              <w:left w:val="nil"/>
              <w:bottom w:val="nil"/>
              <w:right w:val="nil"/>
            </w:tcBorders>
            <w:shd w:val="clear" w:color="auto" w:fill="auto"/>
            <w:noWrap/>
            <w:vAlign w:val="center"/>
            <w:hideMark/>
          </w:tcPr>
          <w:p w14:paraId="31BAFC68"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139</w:t>
            </w:r>
          </w:p>
        </w:tc>
        <w:tc>
          <w:tcPr>
            <w:tcW w:w="944" w:type="dxa"/>
            <w:tcBorders>
              <w:top w:val="nil"/>
              <w:left w:val="nil"/>
              <w:bottom w:val="nil"/>
              <w:right w:val="nil"/>
            </w:tcBorders>
            <w:shd w:val="clear" w:color="auto" w:fill="auto"/>
            <w:noWrap/>
            <w:vAlign w:val="center"/>
            <w:hideMark/>
          </w:tcPr>
          <w:p w14:paraId="6D71E224"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1.833</w:t>
            </w:r>
          </w:p>
        </w:tc>
        <w:tc>
          <w:tcPr>
            <w:tcW w:w="1069" w:type="dxa"/>
            <w:tcBorders>
              <w:top w:val="nil"/>
              <w:left w:val="nil"/>
              <w:bottom w:val="nil"/>
              <w:right w:val="nil"/>
            </w:tcBorders>
            <w:shd w:val="clear" w:color="auto" w:fill="auto"/>
            <w:noWrap/>
            <w:vAlign w:val="center"/>
            <w:hideMark/>
          </w:tcPr>
          <w:p w14:paraId="44FD8068"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3.525</w:t>
            </w:r>
          </w:p>
        </w:tc>
        <w:tc>
          <w:tcPr>
            <w:tcW w:w="1004" w:type="dxa"/>
            <w:tcBorders>
              <w:top w:val="nil"/>
              <w:left w:val="nil"/>
              <w:bottom w:val="nil"/>
              <w:right w:val="nil"/>
            </w:tcBorders>
            <w:shd w:val="clear" w:color="auto" w:fill="auto"/>
            <w:noWrap/>
            <w:vAlign w:val="center"/>
            <w:hideMark/>
          </w:tcPr>
          <w:p w14:paraId="4C33DD0A" w14:textId="5D94124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86,88</w:t>
            </w:r>
          </w:p>
        </w:tc>
        <w:tc>
          <w:tcPr>
            <w:tcW w:w="988" w:type="dxa"/>
            <w:tcBorders>
              <w:top w:val="nil"/>
              <w:left w:val="nil"/>
              <w:bottom w:val="nil"/>
              <w:right w:val="nil"/>
            </w:tcBorders>
            <w:shd w:val="clear" w:color="auto" w:fill="auto"/>
            <w:noWrap/>
            <w:vAlign w:val="center"/>
            <w:hideMark/>
          </w:tcPr>
          <w:p w14:paraId="7CB39881" w14:textId="2CCC89B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70,17</w:t>
            </w:r>
          </w:p>
        </w:tc>
        <w:tc>
          <w:tcPr>
            <w:tcW w:w="897" w:type="dxa"/>
            <w:tcBorders>
              <w:top w:val="nil"/>
              <w:left w:val="nil"/>
              <w:bottom w:val="nil"/>
              <w:right w:val="nil"/>
            </w:tcBorders>
            <w:shd w:val="clear" w:color="auto" w:fill="auto"/>
            <w:noWrap/>
            <w:vAlign w:val="center"/>
            <w:hideMark/>
          </w:tcPr>
          <w:p w14:paraId="10EE7ED5"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150,32</w:t>
            </w:r>
          </w:p>
        </w:tc>
      </w:tr>
      <w:tr w:rsidR="00F145E0" w:rsidRPr="00EC2645" w14:paraId="7F77B459" w14:textId="77777777" w:rsidTr="00F145E0">
        <w:trPr>
          <w:trHeight w:val="454"/>
        </w:trPr>
        <w:tc>
          <w:tcPr>
            <w:tcW w:w="3920" w:type="dxa"/>
            <w:tcBorders>
              <w:top w:val="nil"/>
              <w:left w:val="nil"/>
              <w:bottom w:val="nil"/>
              <w:right w:val="nil"/>
            </w:tcBorders>
            <w:shd w:val="clear" w:color="auto" w:fill="auto"/>
            <w:vAlign w:val="center"/>
            <w:hideMark/>
          </w:tcPr>
          <w:p w14:paraId="7BB624DD"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Sản xuất và phân phối điện, khí đốt, nước nóng, hơi nước và điều hòa không khí</w:t>
            </w:r>
          </w:p>
        </w:tc>
        <w:tc>
          <w:tcPr>
            <w:tcW w:w="868" w:type="dxa"/>
            <w:tcBorders>
              <w:top w:val="nil"/>
              <w:left w:val="nil"/>
              <w:bottom w:val="nil"/>
              <w:right w:val="nil"/>
            </w:tcBorders>
            <w:shd w:val="clear" w:color="auto" w:fill="auto"/>
            <w:noWrap/>
            <w:vAlign w:val="center"/>
            <w:hideMark/>
          </w:tcPr>
          <w:p w14:paraId="15B1284D" w14:textId="3DCC0A32"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sz w:val="24"/>
                <w:szCs w:val="24"/>
              </w:rPr>
              <w:t>12</w:t>
            </w:r>
          </w:p>
        </w:tc>
        <w:tc>
          <w:tcPr>
            <w:tcW w:w="944" w:type="dxa"/>
            <w:tcBorders>
              <w:top w:val="nil"/>
              <w:left w:val="nil"/>
              <w:bottom w:val="nil"/>
              <w:right w:val="nil"/>
            </w:tcBorders>
            <w:shd w:val="clear" w:color="auto" w:fill="auto"/>
            <w:noWrap/>
            <w:vAlign w:val="center"/>
            <w:hideMark/>
          </w:tcPr>
          <w:p w14:paraId="4863C8BF" w14:textId="1572C5E6"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96</w:t>
            </w:r>
          </w:p>
        </w:tc>
        <w:tc>
          <w:tcPr>
            <w:tcW w:w="1069" w:type="dxa"/>
            <w:tcBorders>
              <w:top w:val="nil"/>
              <w:left w:val="nil"/>
              <w:bottom w:val="nil"/>
              <w:right w:val="nil"/>
            </w:tcBorders>
            <w:shd w:val="clear" w:color="auto" w:fill="auto"/>
            <w:noWrap/>
            <w:vAlign w:val="center"/>
            <w:hideMark/>
          </w:tcPr>
          <w:p w14:paraId="371918C2"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134</w:t>
            </w:r>
          </w:p>
        </w:tc>
        <w:tc>
          <w:tcPr>
            <w:tcW w:w="1004" w:type="dxa"/>
            <w:tcBorders>
              <w:top w:val="nil"/>
              <w:left w:val="nil"/>
              <w:bottom w:val="nil"/>
              <w:right w:val="nil"/>
            </w:tcBorders>
            <w:shd w:val="clear" w:color="auto" w:fill="auto"/>
            <w:noWrap/>
            <w:vAlign w:val="center"/>
            <w:hideMark/>
          </w:tcPr>
          <w:p w14:paraId="58D7AE5B" w14:textId="0C4AEC1D"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109,09</w:t>
            </w:r>
          </w:p>
        </w:tc>
        <w:tc>
          <w:tcPr>
            <w:tcW w:w="988" w:type="dxa"/>
            <w:tcBorders>
              <w:top w:val="nil"/>
              <w:left w:val="nil"/>
              <w:bottom w:val="nil"/>
              <w:right w:val="nil"/>
            </w:tcBorders>
            <w:shd w:val="clear" w:color="auto" w:fill="auto"/>
            <w:noWrap/>
            <w:vAlign w:val="center"/>
            <w:hideMark/>
          </w:tcPr>
          <w:p w14:paraId="6548B7C4" w14:textId="015580F1"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150,93</w:t>
            </w:r>
          </w:p>
        </w:tc>
        <w:tc>
          <w:tcPr>
            <w:tcW w:w="897" w:type="dxa"/>
            <w:tcBorders>
              <w:top w:val="nil"/>
              <w:left w:val="nil"/>
              <w:bottom w:val="nil"/>
              <w:right w:val="nil"/>
            </w:tcBorders>
            <w:shd w:val="clear" w:color="auto" w:fill="auto"/>
            <w:noWrap/>
            <w:vAlign w:val="center"/>
            <w:hideMark/>
          </w:tcPr>
          <w:p w14:paraId="31BECAD2"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343,59</w:t>
            </w:r>
          </w:p>
        </w:tc>
      </w:tr>
      <w:tr w:rsidR="00F145E0" w:rsidRPr="00EC2645" w14:paraId="7AF63698" w14:textId="77777777" w:rsidTr="00F145E0">
        <w:trPr>
          <w:trHeight w:val="454"/>
        </w:trPr>
        <w:tc>
          <w:tcPr>
            <w:tcW w:w="3920" w:type="dxa"/>
            <w:tcBorders>
              <w:top w:val="nil"/>
              <w:left w:val="nil"/>
              <w:bottom w:val="nil"/>
              <w:right w:val="nil"/>
            </w:tcBorders>
            <w:shd w:val="clear" w:color="auto" w:fill="auto"/>
            <w:vAlign w:val="center"/>
            <w:hideMark/>
          </w:tcPr>
          <w:p w14:paraId="2E4EC746"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Cung cấp nước; hoạt động quản lý và xử lý rác thải, nước thải</w:t>
            </w:r>
          </w:p>
        </w:tc>
        <w:tc>
          <w:tcPr>
            <w:tcW w:w="868" w:type="dxa"/>
            <w:tcBorders>
              <w:top w:val="nil"/>
              <w:left w:val="nil"/>
              <w:bottom w:val="nil"/>
              <w:right w:val="nil"/>
            </w:tcBorders>
            <w:shd w:val="clear" w:color="auto" w:fill="auto"/>
            <w:noWrap/>
            <w:vAlign w:val="center"/>
            <w:hideMark/>
          </w:tcPr>
          <w:p w14:paraId="1F3F9589"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pacing w:val="-8"/>
                <w:sz w:val="24"/>
                <w:szCs w:val="24"/>
              </w:rPr>
              <w:t>-</w:t>
            </w:r>
          </w:p>
        </w:tc>
        <w:tc>
          <w:tcPr>
            <w:tcW w:w="944" w:type="dxa"/>
            <w:tcBorders>
              <w:top w:val="nil"/>
              <w:left w:val="nil"/>
              <w:bottom w:val="nil"/>
              <w:right w:val="nil"/>
            </w:tcBorders>
            <w:shd w:val="clear" w:color="auto" w:fill="auto"/>
            <w:noWrap/>
            <w:vAlign w:val="center"/>
            <w:hideMark/>
          </w:tcPr>
          <w:p w14:paraId="655858B9"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pacing w:val="-8"/>
                <w:sz w:val="24"/>
                <w:szCs w:val="24"/>
              </w:rPr>
              <w:t>-</w:t>
            </w:r>
          </w:p>
        </w:tc>
        <w:tc>
          <w:tcPr>
            <w:tcW w:w="1069" w:type="dxa"/>
            <w:tcBorders>
              <w:top w:val="nil"/>
              <w:left w:val="nil"/>
              <w:bottom w:val="nil"/>
              <w:right w:val="nil"/>
            </w:tcBorders>
            <w:shd w:val="clear" w:color="auto" w:fill="auto"/>
            <w:noWrap/>
            <w:vAlign w:val="center"/>
            <w:hideMark/>
          </w:tcPr>
          <w:p w14:paraId="095094A4"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pacing w:val="-8"/>
                <w:sz w:val="24"/>
                <w:szCs w:val="24"/>
              </w:rPr>
              <w:t>-</w:t>
            </w:r>
          </w:p>
        </w:tc>
        <w:tc>
          <w:tcPr>
            <w:tcW w:w="1004" w:type="dxa"/>
            <w:tcBorders>
              <w:top w:val="nil"/>
              <w:left w:val="nil"/>
              <w:bottom w:val="nil"/>
              <w:right w:val="nil"/>
            </w:tcBorders>
            <w:shd w:val="clear" w:color="auto" w:fill="auto"/>
            <w:noWrap/>
            <w:vAlign w:val="center"/>
            <w:hideMark/>
          </w:tcPr>
          <w:p w14:paraId="73630C7A"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pacing w:val="-8"/>
                <w:sz w:val="24"/>
                <w:szCs w:val="24"/>
              </w:rPr>
              <w:t>-</w:t>
            </w:r>
          </w:p>
        </w:tc>
        <w:tc>
          <w:tcPr>
            <w:tcW w:w="988" w:type="dxa"/>
            <w:tcBorders>
              <w:top w:val="nil"/>
              <w:left w:val="nil"/>
              <w:bottom w:val="nil"/>
              <w:right w:val="nil"/>
            </w:tcBorders>
            <w:shd w:val="clear" w:color="auto" w:fill="auto"/>
            <w:noWrap/>
            <w:vAlign w:val="center"/>
            <w:hideMark/>
          </w:tcPr>
          <w:p w14:paraId="39E2874D"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pacing w:val="-8"/>
                <w:sz w:val="24"/>
                <w:szCs w:val="24"/>
              </w:rPr>
              <w:t>-</w:t>
            </w:r>
          </w:p>
        </w:tc>
        <w:tc>
          <w:tcPr>
            <w:tcW w:w="897" w:type="dxa"/>
            <w:tcBorders>
              <w:top w:val="nil"/>
              <w:left w:val="nil"/>
              <w:bottom w:val="nil"/>
              <w:right w:val="nil"/>
            </w:tcBorders>
            <w:shd w:val="clear" w:color="auto" w:fill="auto"/>
            <w:noWrap/>
            <w:vAlign w:val="center"/>
            <w:hideMark/>
          </w:tcPr>
          <w:p w14:paraId="426D6CDD"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pacing w:val="-8"/>
                <w:sz w:val="24"/>
                <w:szCs w:val="24"/>
              </w:rPr>
              <w:t>-</w:t>
            </w:r>
          </w:p>
        </w:tc>
      </w:tr>
      <w:tr w:rsidR="00F145E0" w:rsidRPr="00EC2645" w14:paraId="0E9DA621" w14:textId="77777777" w:rsidTr="00F145E0">
        <w:trPr>
          <w:trHeight w:val="454"/>
        </w:trPr>
        <w:tc>
          <w:tcPr>
            <w:tcW w:w="3920" w:type="dxa"/>
            <w:tcBorders>
              <w:top w:val="nil"/>
              <w:left w:val="nil"/>
              <w:bottom w:val="nil"/>
              <w:right w:val="nil"/>
            </w:tcBorders>
            <w:shd w:val="clear" w:color="auto" w:fill="auto"/>
            <w:vAlign w:val="center"/>
            <w:hideMark/>
          </w:tcPr>
          <w:p w14:paraId="52995D07"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Xây dựng</w:t>
            </w:r>
          </w:p>
        </w:tc>
        <w:tc>
          <w:tcPr>
            <w:tcW w:w="868" w:type="dxa"/>
            <w:tcBorders>
              <w:top w:val="nil"/>
              <w:left w:val="nil"/>
              <w:bottom w:val="nil"/>
              <w:right w:val="nil"/>
            </w:tcBorders>
            <w:shd w:val="clear" w:color="auto" w:fill="auto"/>
            <w:noWrap/>
            <w:vAlign w:val="center"/>
            <w:hideMark/>
          </w:tcPr>
          <w:p w14:paraId="6092C077"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108</w:t>
            </w:r>
          </w:p>
        </w:tc>
        <w:tc>
          <w:tcPr>
            <w:tcW w:w="944" w:type="dxa"/>
            <w:tcBorders>
              <w:top w:val="nil"/>
              <w:left w:val="nil"/>
              <w:bottom w:val="nil"/>
              <w:right w:val="nil"/>
            </w:tcBorders>
            <w:shd w:val="clear" w:color="auto" w:fill="auto"/>
            <w:noWrap/>
            <w:vAlign w:val="center"/>
            <w:hideMark/>
          </w:tcPr>
          <w:p w14:paraId="78EE76C9"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1.027</w:t>
            </w:r>
          </w:p>
        </w:tc>
        <w:tc>
          <w:tcPr>
            <w:tcW w:w="1069" w:type="dxa"/>
            <w:tcBorders>
              <w:top w:val="nil"/>
              <w:left w:val="nil"/>
              <w:bottom w:val="nil"/>
              <w:right w:val="nil"/>
            </w:tcBorders>
            <w:shd w:val="clear" w:color="auto" w:fill="auto"/>
            <w:noWrap/>
            <w:vAlign w:val="center"/>
            <w:hideMark/>
          </w:tcPr>
          <w:p w14:paraId="6F4FE9E3" w14:textId="64FB9C0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495</w:t>
            </w:r>
          </w:p>
        </w:tc>
        <w:tc>
          <w:tcPr>
            <w:tcW w:w="1004" w:type="dxa"/>
            <w:tcBorders>
              <w:top w:val="nil"/>
              <w:left w:val="nil"/>
              <w:bottom w:val="nil"/>
              <w:right w:val="nil"/>
            </w:tcBorders>
            <w:shd w:val="clear" w:color="auto" w:fill="auto"/>
            <w:noWrap/>
            <w:vAlign w:val="center"/>
            <w:hideMark/>
          </w:tcPr>
          <w:p w14:paraId="67CCA6D1" w14:textId="70785A96"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73,97</w:t>
            </w:r>
          </w:p>
        </w:tc>
        <w:tc>
          <w:tcPr>
            <w:tcW w:w="988" w:type="dxa"/>
            <w:tcBorders>
              <w:top w:val="nil"/>
              <w:left w:val="nil"/>
              <w:bottom w:val="nil"/>
              <w:right w:val="nil"/>
            </w:tcBorders>
            <w:shd w:val="clear" w:color="auto" w:fill="auto"/>
            <w:noWrap/>
            <w:vAlign w:val="center"/>
            <w:hideMark/>
          </w:tcPr>
          <w:p w14:paraId="31289BC9" w14:textId="0AD811D3"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89,57</w:t>
            </w:r>
          </w:p>
        </w:tc>
        <w:tc>
          <w:tcPr>
            <w:tcW w:w="897" w:type="dxa"/>
            <w:tcBorders>
              <w:top w:val="nil"/>
              <w:left w:val="nil"/>
              <w:bottom w:val="nil"/>
              <w:right w:val="nil"/>
            </w:tcBorders>
            <w:shd w:val="clear" w:color="auto" w:fill="auto"/>
            <w:noWrap/>
            <w:vAlign w:val="center"/>
            <w:hideMark/>
          </w:tcPr>
          <w:p w14:paraId="7DED2B28"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74,44</w:t>
            </w:r>
          </w:p>
        </w:tc>
      </w:tr>
      <w:tr w:rsidR="00F145E0" w:rsidRPr="00EC2645" w14:paraId="2A51CDF1" w14:textId="77777777" w:rsidTr="00F145E0">
        <w:trPr>
          <w:trHeight w:val="454"/>
        </w:trPr>
        <w:tc>
          <w:tcPr>
            <w:tcW w:w="3920" w:type="dxa"/>
            <w:tcBorders>
              <w:top w:val="nil"/>
              <w:left w:val="nil"/>
              <w:bottom w:val="nil"/>
              <w:right w:val="nil"/>
            </w:tcBorders>
            <w:shd w:val="clear" w:color="auto" w:fill="auto"/>
            <w:vAlign w:val="center"/>
            <w:hideMark/>
          </w:tcPr>
          <w:p w14:paraId="50FAF88F" w14:textId="77777777" w:rsidR="00EC2645" w:rsidRPr="00EC2645" w:rsidRDefault="00EC2645" w:rsidP="00F145E0">
            <w:pPr>
              <w:rPr>
                <w:rFonts w:ascii="Times New Roman" w:hAnsi="Times New Roman"/>
                <w:color w:val="000000"/>
                <w:spacing w:val="-14"/>
                <w:sz w:val="24"/>
                <w:szCs w:val="24"/>
              </w:rPr>
            </w:pPr>
            <w:r w:rsidRPr="00EC2645">
              <w:rPr>
                <w:rFonts w:ascii="Times New Roman" w:hAnsi="Times New Roman"/>
                <w:color w:val="000000"/>
                <w:spacing w:val="-14"/>
                <w:sz w:val="24"/>
                <w:szCs w:val="24"/>
              </w:rPr>
              <w:t>Bán buôn, bán lẻ, sửa chữa ô tô, mô tô, xe máy và xe có động cơ khác</w:t>
            </w:r>
          </w:p>
        </w:tc>
        <w:tc>
          <w:tcPr>
            <w:tcW w:w="868" w:type="dxa"/>
            <w:tcBorders>
              <w:top w:val="nil"/>
              <w:left w:val="nil"/>
              <w:bottom w:val="nil"/>
              <w:right w:val="nil"/>
            </w:tcBorders>
            <w:shd w:val="clear" w:color="auto" w:fill="auto"/>
            <w:noWrap/>
            <w:vAlign w:val="center"/>
            <w:hideMark/>
          </w:tcPr>
          <w:p w14:paraId="471E651C"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324</w:t>
            </w:r>
          </w:p>
        </w:tc>
        <w:tc>
          <w:tcPr>
            <w:tcW w:w="944" w:type="dxa"/>
            <w:tcBorders>
              <w:top w:val="nil"/>
              <w:left w:val="nil"/>
              <w:bottom w:val="nil"/>
              <w:right w:val="nil"/>
            </w:tcBorders>
            <w:shd w:val="clear" w:color="auto" w:fill="auto"/>
            <w:noWrap/>
            <w:vAlign w:val="center"/>
            <w:hideMark/>
          </w:tcPr>
          <w:p w14:paraId="7419B0DF"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1.683</w:t>
            </w:r>
          </w:p>
        </w:tc>
        <w:tc>
          <w:tcPr>
            <w:tcW w:w="1069" w:type="dxa"/>
            <w:tcBorders>
              <w:top w:val="nil"/>
              <w:left w:val="nil"/>
              <w:bottom w:val="nil"/>
              <w:right w:val="nil"/>
            </w:tcBorders>
            <w:shd w:val="clear" w:color="auto" w:fill="auto"/>
            <w:noWrap/>
            <w:vAlign w:val="center"/>
            <w:hideMark/>
          </w:tcPr>
          <w:p w14:paraId="18A342B7"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1.530</w:t>
            </w:r>
          </w:p>
        </w:tc>
        <w:tc>
          <w:tcPr>
            <w:tcW w:w="1004" w:type="dxa"/>
            <w:tcBorders>
              <w:top w:val="nil"/>
              <w:left w:val="nil"/>
              <w:bottom w:val="nil"/>
              <w:right w:val="nil"/>
            </w:tcBorders>
            <w:shd w:val="clear" w:color="auto" w:fill="auto"/>
            <w:noWrap/>
            <w:vAlign w:val="center"/>
            <w:hideMark/>
          </w:tcPr>
          <w:p w14:paraId="4A4328F1" w14:textId="466CFC71"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112,89</w:t>
            </w:r>
          </w:p>
        </w:tc>
        <w:tc>
          <w:tcPr>
            <w:tcW w:w="988" w:type="dxa"/>
            <w:tcBorders>
              <w:top w:val="nil"/>
              <w:left w:val="nil"/>
              <w:bottom w:val="nil"/>
              <w:right w:val="nil"/>
            </w:tcBorders>
            <w:shd w:val="clear" w:color="auto" w:fill="auto"/>
            <w:noWrap/>
            <w:vAlign w:val="center"/>
            <w:hideMark/>
          </w:tcPr>
          <w:p w14:paraId="0D8683D0" w14:textId="29313F44"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107,42</w:t>
            </w:r>
          </w:p>
        </w:tc>
        <w:tc>
          <w:tcPr>
            <w:tcW w:w="897" w:type="dxa"/>
            <w:tcBorders>
              <w:top w:val="nil"/>
              <w:left w:val="nil"/>
              <w:bottom w:val="nil"/>
              <w:right w:val="nil"/>
            </w:tcBorders>
            <w:shd w:val="clear" w:color="auto" w:fill="auto"/>
            <w:noWrap/>
            <w:vAlign w:val="center"/>
            <w:hideMark/>
          </w:tcPr>
          <w:p w14:paraId="7C7B895E"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120,09</w:t>
            </w:r>
          </w:p>
        </w:tc>
      </w:tr>
      <w:tr w:rsidR="00F145E0" w:rsidRPr="00EC2645" w14:paraId="3F645275" w14:textId="77777777" w:rsidTr="00F145E0">
        <w:trPr>
          <w:trHeight w:val="454"/>
        </w:trPr>
        <w:tc>
          <w:tcPr>
            <w:tcW w:w="3920" w:type="dxa"/>
            <w:tcBorders>
              <w:top w:val="nil"/>
              <w:left w:val="nil"/>
              <w:bottom w:val="nil"/>
              <w:right w:val="nil"/>
            </w:tcBorders>
            <w:shd w:val="clear" w:color="auto" w:fill="auto"/>
            <w:vAlign w:val="center"/>
            <w:hideMark/>
          </w:tcPr>
          <w:p w14:paraId="1F565485"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Vận tải kho bãi</w:t>
            </w:r>
          </w:p>
        </w:tc>
        <w:tc>
          <w:tcPr>
            <w:tcW w:w="868" w:type="dxa"/>
            <w:tcBorders>
              <w:top w:val="nil"/>
              <w:left w:val="nil"/>
              <w:bottom w:val="nil"/>
              <w:right w:val="nil"/>
            </w:tcBorders>
            <w:shd w:val="clear" w:color="auto" w:fill="auto"/>
            <w:noWrap/>
            <w:vAlign w:val="center"/>
            <w:hideMark/>
          </w:tcPr>
          <w:p w14:paraId="4DF52E1C"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48</w:t>
            </w:r>
          </w:p>
        </w:tc>
        <w:tc>
          <w:tcPr>
            <w:tcW w:w="944" w:type="dxa"/>
            <w:tcBorders>
              <w:top w:val="nil"/>
              <w:left w:val="nil"/>
              <w:bottom w:val="nil"/>
              <w:right w:val="nil"/>
            </w:tcBorders>
            <w:shd w:val="clear" w:color="auto" w:fill="auto"/>
            <w:noWrap/>
            <w:vAlign w:val="center"/>
            <w:hideMark/>
          </w:tcPr>
          <w:p w14:paraId="51F6C010"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229</w:t>
            </w:r>
          </w:p>
        </w:tc>
        <w:tc>
          <w:tcPr>
            <w:tcW w:w="1069" w:type="dxa"/>
            <w:tcBorders>
              <w:top w:val="nil"/>
              <w:left w:val="nil"/>
              <w:bottom w:val="nil"/>
              <w:right w:val="nil"/>
            </w:tcBorders>
            <w:shd w:val="clear" w:color="auto" w:fill="auto"/>
            <w:noWrap/>
            <w:vAlign w:val="center"/>
            <w:hideMark/>
          </w:tcPr>
          <w:p w14:paraId="02330221"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215</w:t>
            </w:r>
          </w:p>
        </w:tc>
        <w:tc>
          <w:tcPr>
            <w:tcW w:w="1004" w:type="dxa"/>
            <w:tcBorders>
              <w:top w:val="nil"/>
              <w:left w:val="nil"/>
              <w:bottom w:val="nil"/>
              <w:right w:val="nil"/>
            </w:tcBorders>
            <w:shd w:val="clear" w:color="auto" w:fill="auto"/>
            <w:noWrap/>
            <w:vAlign w:val="center"/>
            <w:hideMark/>
          </w:tcPr>
          <w:p w14:paraId="79E55712" w14:textId="0E9A882B"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102,13</w:t>
            </w:r>
          </w:p>
        </w:tc>
        <w:tc>
          <w:tcPr>
            <w:tcW w:w="988" w:type="dxa"/>
            <w:tcBorders>
              <w:top w:val="nil"/>
              <w:left w:val="nil"/>
              <w:bottom w:val="nil"/>
              <w:right w:val="nil"/>
            </w:tcBorders>
            <w:shd w:val="clear" w:color="auto" w:fill="auto"/>
            <w:noWrap/>
            <w:vAlign w:val="center"/>
            <w:hideMark/>
          </w:tcPr>
          <w:p w14:paraId="6E4A3863" w14:textId="4E7C270A"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95,04</w:t>
            </w:r>
          </w:p>
        </w:tc>
        <w:tc>
          <w:tcPr>
            <w:tcW w:w="897" w:type="dxa"/>
            <w:tcBorders>
              <w:top w:val="nil"/>
              <w:left w:val="nil"/>
              <w:bottom w:val="nil"/>
              <w:right w:val="nil"/>
            </w:tcBorders>
            <w:shd w:val="clear" w:color="auto" w:fill="auto"/>
            <w:noWrap/>
            <w:vAlign w:val="center"/>
            <w:hideMark/>
          </w:tcPr>
          <w:p w14:paraId="30621FA2"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94,71</w:t>
            </w:r>
          </w:p>
        </w:tc>
      </w:tr>
      <w:tr w:rsidR="00F145E0" w:rsidRPr="00EC2645" w14:paraId="29BA10FE" w14:textId="77777777" w:rsidTr="00F145E0">
        <w:trPr>
          <w:trHeight w:val="454"/>
        </w:trPr>
        <w:tc>
          <w:tcPr>
            <w:tcW w:w="3920" w:type="dxa"/>
            <w:tcBorders>
              <w:top w:val="nil"/>
              <w:left w:val="nil"/>
              <w:bottom w:val="nil"/>
              <w:right w:val="nil"/>
            </w:tcBorders>
            <w:shd w:val="clear" w:color="auto" w:fill="auto"/>
            <w:vAlign w:val="center"/>
            <w:hideMark/>
          </w:tcPr>
          <w:p w14:paraId="06BC2CB9"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Dịch vụ lưu trú, ăn uống</w:t>
            </w:r>
          </w:p>
        </w:tc>
        <w:tc>
          <w:tcPr>
            <w:tcW w:w="868" w:type="dxa"/>
            <w:tcBorders>
              <w:top w:val="nil"/>
              <w:left w:val="nil"/>
              <w:bottom w:val="nil"/>
              <w:right w:val="nil"/>
            </w:tcBorders>
            <w:shd w:val="clear" w:color="auto" w:fill="auto"/>
            <w:noWrap/>
            <w:vAlign w:val="center"/>
            <w:hideMark/>
          </w:tcPr>
          <w:p w14:paraId="7C0C5CFE"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25</w:t>
            </w:r>
          </w:p>
        </w:tc>
        <w:tc>
          <w:tcPr>
            <w:tcW w:w="944" w:type="dxa"/>
            <w:tcBorders>
              <w:top w:val="nil"/>
              <w:left w:val="nil"/>
              <w:bottom w:val="nil"/>
              <w:right w:val="nil"/>
            </w:tcBorders>
            <w:shd w:val="clear" w:color="auto" w:fill="auto"/>
            <w:noWrap/>
            <w:vAlign w:val="center"/>
            <w:hideMark/>
          </w:tcPr>
          <w:p w14:paraId="0158676D"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602</w:t>
            </w:r>
          </w:p>
        </w:tc>
        <w:tc>
          <w:tcPr>
            <w:tcW w:w="1069" w:type="dxa"/>
            <w:tcBorders>
              <w:top w:val="nil"/>
              <w:left w:val="nil"/>
              <w:bottom w:val="nil"/>
              <w:right w:val="nil"/>
            </w:tcBorders>
            <w:shd w:val="clear" w:color="auto" w:fill="auto"/>
            <w:noWrap/>
            <w:vAlign w:val="center"/>
            <w:hideMark/>
          </w:tcPr>
          <w:p w14:paraId="37846A7C"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121</w:t>
            </w:r>
          </w:p>
        </w:tc>
        <w:tc>
          <w:tcPr>
            <w:tcW w:w="1004" w:type="dxa"/>
            <w:tcBorders>
              <w:top w:val="nil"/>
              <w:left w:val="nil"/>
              <w:bottom w:val="nil"/>
              <w:right w:val="nil"/>
            </w:tcBorders>
            <w:shd w:val="clear" w:color="auto" w:fill="auto"/>
            <w:noWrap/>
            <w:vAlign w:val="center"/>
            <w:hideMark/>
          </w:tcPr>
          <w:p w14:paraId="6DF5DF20" w14:textId="70471958"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119,05</w:t>
            </w:r>
          </w:p>
        </w:tc>
        <w:tc>
          <w:tcPr>
            <w:tcW w:w="988" w:type="dxa"/>
            <w:tcBorders>
              <w:top w:val="nil"/>
              <w:left w:val="nil"/>
              <w:bottom w:val="nil"/>
              <w:right w:val="nil"/>
            </w:tcBorders>
            <w:shd w:val="clear" w:color="auto" w:fill="auto"/>
            <w:noWrap/>
            <w:vAlign w:val="center"/>
            <w:hideMark/>
          </w:tcPr>
          <w:p w14:paraId="0C7DD041" w14:textId="214C6E30"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248,35</w:t>
            </w:r>
          </w:p>
        </w:tc>
        <w:tc>
          <w:tcPr>
            <w:tcW w:w="897" w:type="dxa"/>
            <w:tcBorders>
              <w:top w:val="nil"/>
              <w:left w:val="nil"/>
              <w:bottom w:val="nil"/>
              <w:right w:val="nil"/>
            </w:tcBorders>
            <w:shd w:val="clear" w:color="auto" w:fill="auto"/>
            <w:noWrap/>
            <w:vAlign w:val="center"/>
            <w:hideMark/>
          </w:tcPr>
          <w:p w14:paraId="51AB0A61"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108,04</w:t>
            </w:r>
          </w:p>
        </w:tc>
      </w:tr>
      <w:tr w:rsidR="00F145E0" w:rsidRPr="00EC2645" w14:paraId="71F78FDB" w14:textId="77777777" w:rsidTr="00F145E0">
        <w:trPr>
          <w:trHeight w:val="454"/>
        </w:trPr>
        <w:tc>
          <w:tcPr>
            <w:tcW w:w="3920" w:type="dxa"/>
            <w:tcBorders>
              <w:top w:val="nil"/>
              <w:left w:val="nil"/>
              <w:bottom w:val="nil"/>
              <w:right w:val="nil"/>
            </w:tcBorders>
            <w:shd w:val="clear" w:color="auto" w:fill="auto"/>
            <w:vAlign w:val="center"/>
            <w:hideMark/>
          </w:tcPr>
          <w:p w14:paraId="622AAD5F"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Thông tin và truyền thông</w:t>
            </w:r>
          </w:p>
        </w:tc>
        <w:tc>
          <w:tcPr>
            <w:tcW w:w="868" w:type="dxa"/>
            <w:tcBorders>
              <w:top w:val="nil"/>
              <w:left w:val="nil"/>
              <w:bottom w:val="nil"/>
              <w:right w:val="nil"/>
            </w:tcBorders>
            <w:shd w:val="clear" w:color="auto" w:fill="auto"/>
            <w:noWrap/>
            <w:vAlign w:val="center"/>
            <w:hideMark/>
          </w:tcPr>
          <w:p w14:paraId="1A4A1232"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12</w:t>
            </w:r>
          </w:p>
        </w:tc>
        <w:tc>
          <w:tcPr>
            <w:tcW w:w="944" w:type="dxa"/>
            <w:tcBorders>
              <w:top w:val="nil"/>
              <w:left w:val="nil"/>
              <w:bottom w:val="nil"/>
              <w:right w:val="nil"/>
            </w:tcBorders>
            <w:shd w:val="clear" w:color="auto" w:fill="auto"/>
            <w:noWrap/>
            <w:vAlign w:val="center"/>
            <w:hideMark/>
          </w:tcPr>
          <w:p w14:paraId="26A8C53C"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278</w:t>
            </w:r>
          </w:p>
        </w:tc>
        <w:tc>
          <w:tcPr>
            <w:tcW w:w="1069" w:type="dxa"/>
            <w:tcBorders>
              <w:top w:val="nil"/>
              <w:left w:val="nil"/>
              <w:bottom w:val="nil"/>
              <w:right w:val="nil"/>
            </w:tcBorders>
            <w:shd w:val="clear" w:color="auto" w:fill="auto"/>
            <w:noWrap/>
            <w:vAlign w:val="center"/>
            <w:hideMark/>
          </w:tcPr>
          <w:p w14:paraId="33A343B3"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95</w:t>
            </w:r>
          </w:p>
        </w:tc>
        <w:tc>
          <w:tcPr>
            <w:tcW w:w="1004" w:type="dxa"/>
            <w:tcBorders>
              <w:top w:val="nil"/>
              <w:left w:val="nil"/>
              <w:bottom w:val="nil"/>
              <w:right w:val="nil"/>
            </w:tcBorders>
            <w:shd w:val="clear" w:color="auto" w:fill="auto"/>
            <w:noWrap/>
            <w:vAlign w:val="center"/>
            <w:hideMark/>
          </w:tcPr>
          <w:p w14:paraId="1968E6A6" w14:textId="0AB086B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120,00</w:t>
            </w:r>
          </w:p>
        </w:tc>
        <w:tc>
          <w:tcPr>
            <w:tcW w:w="988" w:type="dxa"/>
            <w:tcBorders>
              <w:top w:val="nil"/>
              <w:left w:val="nil"/>
              <w:bottom w:val="nil"/>
              <w:right w:val="nil"/>
            </w:tcBorders>
            <w:shd w:val="clear" w:color="auto" w:fill="auto"/>
            <w:noWrap/>
            <w:vAlign w:val="center"/>
            <w:hideMark/>
          </w:tcPr>
          <w:p w14:paraId="68651FC1" w14:textId="211F2812"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891,08</w:t>
            </w:r>
          </w:p>
        </w:tc>
        <w:tc>
          <w:tcPr>
            <w:tcW w:w="897" w:type="dxa"/>
            <w:tcBorders>
              <w:top w:val="nil"/>
              <w:left w:val="nil"/>
              <w:bottom w:val="nil"/>
              <w:right w:val="nil"/>
            </w:tcBorders>
            <w:shd w:val="clear" w:color="auto" w:fill="auto"/>
            <w:noWrap/>
            <w:vAlign w:val="center"/>
            <w:hideMark/>
          </w:tcPr>
          <w:p w14:paraId="0A802AD3"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113,10</w:t>
            </w:r>
          </w:p>
        </w:tc>
      </w:tr>
      <w:tr w:rsidR="00F145E0" w:rsidRPr="00EC2645" w14:paraId="0C995ADC" w14:textId="77777777" w:rsidTr="00F145E0">
        <w:trPr>
          <w:trHeight w:val="454"/>
        </w:trPr>
        <w:tc>
          <w:tcPr>
            <w:tcW w:w="3920" w:type="dxa"/>
            <w:tcBorders>
              <w:top w:val="nil"/>
              <w:left w:val="nil"/>
              <w:bottom w:val="nil"/>
              <w:right w:val="nil"/>
            </w:tcBorders>
            <w:shd w:val="clear" w:color="auto" w:fill="auto"/>
            <w:vAlign w:val="center"/>
            <w:hideMark/>
          </w:tcPr>
          <w:p w14:paraId="4156AF08"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Hoạt động tài chính, ngân hàng và bảo hiểm</w:t>
            </w:r>
          </w:p>
        </w:tc>
        <w:tc>
          <w:tcPr>
            <w:tcW w:w="868" w:type="dxa"/>
            <w:tcBorders>
              <w:top w:val="nil"/>
              <w:left w:val="nil"/>
              <w:bottom w:val="nil"/>
              <w:right w:val="nil"/>
            </w:tcBorders>
            <w:shd w:val="clear" w:color="auto" w:fill="auto"/>
            <w:noWrap/>
            <w:vAlign w:val="center"/>
            <w:hideMark/>
          </w:tcPr>
          <w:p w14:paraId="3585A418" w14:textId="16E9B189"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sz w:val="24"/>
                <w:szCs w:val="24"/>
              </w:rPr>
              <w:t>2</w:t>
            </w:r>
          </w:p>
        </w:tc>
        <w:tc>
          <w:tcPr>
            <w:tcW w:w="944" w:type="dxa"/>
            <w:tcBorders>
              <w:top w:val="nil"/>
              <w:left w:val="nil"/>
              <w:bottom w:val="nil"/>
              <w:right w:val="nil"/>
            </w:tcBorders>
            <w:shd w:val="clear" w:color="auto" w:fill="auto"/>
            <w:noWrap/>
            <w:vAlign w:val="center"/>
            <w:hideMark/>
          </w:tcPr>
          <w:p w14:paraId="62F4EC8E" w14:textId="7BB44C4B"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5</w:t>
            </w:r>
          </w:p>
        </w:tc>
        <w:tc>
          <w:tcPr>
            <w:tcW w:w="1069" w:type="dxa"/>
            <w:tcBorders>
              <w:top w:val="nil"/>
              <w:left w:val="nil"/>
              <w:bottom w:val="nil"/>
              <w:right w:val="nil"/>
            </w:tcBorders>
            <w:shd w:val="clear" w:color="auto" w:fill="auto"/>
            <w:noWrap/>
            <w:vAlign w:val="center"/>
            <w:hideMark/>
          </w:tcPr>
          <w:p w14:paraId="6923FA7F"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8</w:t>
            </w:r>
          </w:p>
        </w:tc>
        <w:tc>
          <w:tcPr>
            <w:tcW w:w="1004" w:type="dxa"/>
            <w:tcBorders>
              <w:top w:val="nil"/>
              <w:left w:val="nil"/>
              <w:bottom w:val="nil"/>
              <w:right w:val="nil"/>
            </w:tcBorders>
            <w:shd w:val="clear" w:color="auto" w:fill="auto"/>
            <w:noWrap/>
            <w:vAlign w:val="center"/>
            <w:hideMark/>
          </w:tcPr>
          <w:p w14:paraId="244DBE18" w14:textId="7BCB6C59"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66,67</w:t>
            </w:r>
          </w:p>
        </w:tc>
        <w:tc>
          <w:tcPr>
            <w:tcW w:w="988" w:type="dxa"/>
            <w:tcBorders>
              <w:top w:val="nil"/>
              <w:left w:val="nil"/>
              <w:bottom w:val="nil"/>
              <w:right w:val="nil"/>
            </w:tcBorders>
            <w:shd w:val="clear" w:color="auto" w:fill="auto"/>
            <w:noWrap/>
            <w:vAlign w:val="center"/>
            <w:hideMark/>
          </w:tcPr>
          <w:p w14:paraId="55825E08" w14:textId="53D5ED7A"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24,54</w:t>
            </w:r>
          </w:p>
        </w:tc>
        <w:tc>
          <w:tcPr>
            <w:tcW w:w="897" w:type="dxa"/>
            <w:tcBorders>
              <w:top w:val="nil"/>
              <w:left w:val="nil"/>
              <w:bottom w:val="nil"/>
              <w:right w:val="nil"/>
            </w:tcBorders>
            <w:shd w:val="clear" w:color="auto" w:fill="auto"/>
            <w:noWrap/>
            <w:vAlign w:val="center"/>
            <w:hideMark/>
          </w:tcPr>
          <w:p w14:paraId="055E4568"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36,36</w:t>
            </w:r>
          </w:p>
        </w:tc>
      </w:tr>
      <w:tr w:rsidR="00F145E0" w:rsidRPr="00EC2645" w14:paraId="172CF2FC" w14:textId="77777777" w:rsidTr="00F145E0">
        <w:trPr>
          <w:trHeight w:val="454"/>
        </w:trPr>
        <w:tc>
          <w:tcPr>
            <w:tcW w:w="3920" w:type="dxa"/>
            <w:tcBorders>
              <w:top w:val="nil"/>
              <w:left w:val="nil"/>
              <w:bottom w:val="nil"/>
              <w:right w:val="nil"/>
            </w:tcBorders>
            <w:shd w:val="clear" w:color="auto" w:fill="auto"/>
            <w:vAlign w:val="center"/>
            <w:hideMark/>
          </w:tcPr>
          <w:p w14:paraId="723F669C" w14:textId="77777777" w:rsidR="00EC2645" w:rsidRPr="00EC2645" w:rsidRDefault="00EC2645" w:rsidP="00F145E0">
            <w:pPr>
              <w:rPr>
                <w:rFonts w:ascii="Times New Roman" w:hAnsi="Times New Roman"/>
                <w:color w:val="000000"/>
                <w:spacing w:val="-10"/>
                <w:sz w:val="24"/>
                <w:szCs w:val="24"/>
              </w:rPr>
            </w:pPr>
            <w:r w:rsidRPr="00EC2645">
              <w:rPr>
                <w:rFonts w:ascii="Times New Roman" w:hAnsi="Times New Roman"/>
                <w:color w:val="000000"/>
                <w:spacing w:val="-10"/>
                <w:sz w:val="24"/>
                <w:szCs w:val="24"/>
              </w:rPr>
              <w:t>Hoạt động kinh doanh bất động sản</w:t>
            </w:r>
          </w:p>
        </w:tc>
        <w:tc>
          <w:tcPr>
            <w:tcW w:w="868" w:type="dxa"/>
            <w:tcBorders>
              <w:top w:val="nil"/>
              <w:left w:val="nil"/>
              <w:bottom w:val="nil"/>
              <w:right w:val="nil"/>
            </w:tcBorders>
            <w:shd w:val="clear" w:color="auto" w:fill="auto"/>
            <w:noWrap/>
            <w:vAlign w:val="center"/>
            <w:hideMark/>
          </w:tcPr>
          <w:p w14:paraId="055073D3"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17</w:t>
            </w:r>
          </w:p>
        </w:tc>
        <w:tc>
          <w:tcPr>
            <w:tcW w:w="944" w:type="dxa"/>
            <w:tcBorders>
              <w:top w:val="nil"/>
              <w:left w:val="nil"/>
              <w:bottom w:val="nil"/>
              <w:right w:val="nil"/>
            </w:tcBorders>
            <w:shd w:val="clear" w:color="auto" w:fill="auto"/>
            <w:noWrap/>
            <w:vAlign w:val="center"/>
            <w:hideMark/>
          </w:tcPr>
          <w:p w14:paraId="7A781095"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1.015</w:t>
            </w:r>
          </w:p>
        </w:tc>
        <w:tc>
          <w:tcPr>
            <w:tcW w:w="1069" w:type="dxa"/>
            <w:tcBorders>
              <w:top w:val="nil"/>
              <w:left w:val="nil"/>
              <w:bottom w:val="nil"/>
              <w:right w:val="nil"/>
            </w:tcBorders>
            <w:shd w:val="clear" w:color="auto" w:fill="auto"/>
            <w:noWrap/>
            <w:vAlign w:val="center"/>
            <w:hideMark/>
          </w:tcPr>
          <w:p w14:paraId="6B212767" w14:textId="2A4486BB"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114</w:t>
            </w:r>
          </w:p>
        </w:tc>
        <w:tc>
          <w:tcPr>
            <w:tcW w:w="1004" w:type="dxa"/>
            <w:tcBorders>
              <w:top w:val="nil"/>
              <w:left w:val="nil"/>
              <w:bottom w:val="nil"/>
              <w:right w:val="nil"/>
            </w:tcBorders>
            <w:shd w:val="clear" w:color="auto" w:fill="auto"/>
            <w:noWrap/>
            <w:vAlign w:val="center"/>
            <w:hideMark/>
          </w:tcPr>
          <w:p w14:paraId="71F17D3F" w14:textId="4A969993"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170,00</w:t>
            </w:r>
          </w:p>
        </w:tc>
        <w:tc>
          <w:tcPr>
            <w:tcW w:w="988" w:type="dxa"/>
            <w:tcBorders>
              <w:top w:val="nil"/>
              <w:left w:val="nil"/>
              <w:bottom w:val="nil"/>
              <w:right w:val="nil"/>
            </w:tcBorders>
            <w:shd w:val="clear" w:color="auto" w:fill="auto"/>
            <w:noWrap/>
            <w:vAlign w:val="center"/>
            <w:hideMark/>
          </w:tcPr>
          <w:p w14:paraId="585ECA34" w14:textId="0CFE7BCF"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235,73</w:t>
            </w:r>
          </w:p>
        </w:tc>
        <w:tc>
          <w:tcPr>
            <w:tcW w:w="897" w:type="dxa"/>
            <w:tcBorders>
              <w:top w:val="nil"/>
              <w:left w:val="nil"/>
              <w:bottom w:val="nil"/>
              <w:right w:val="nil"/>
            </w:tcBorders>
            <w:shd w:val="clear" w:color="auto" w:fill="auto"/>
            <w:noWrap/>
            <w:vAlign w:val="center"/>
            <w:hideMark/>
          </w:tcPr>
          <w:p w14:paraId="47801185"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132,56</w:t>
            </w:r>
          </w:p>
        </w:tc>
      </w:tr>
      <w:tr w:rsidR="00F145E0" w:rsidRPr="00EC2645" w14:paraId="4A7F91C2" w14:textId="77777777" w:rsidTr="00F145E0">
        <w:trPr>
          <w:trHeight w:val="454"/>
        </w:trPr>
        <w:tc>
          <w:tcPr>
            <w:tcW w:w="3920" w:type="dxa"/>
            <w:tcBorders>
              <w:top w:val="nil"/>
              <w:left w:val="nil"/>
              <w:bottom w:val="nil"/>
              <w:right w:val="nil"/>
            </w:tcBorders>
            <w:shd w:val="clear" w:color="auto" w:fill="auto"/>
            <w:vAlign w:val="center"/>
            <w:hideMark/>
          </w:tcPr>
          <w:p w14:paraId="327274F4"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Hoạt động chuyên môn, khoa học và công nghệ</w:t>
            </w:r>
          </w:p>
        </w:tc>
        <w:tc>
          <w:tcPr>
            <w:tcW w:w="868" w:type="dxa"/>
            <w:tcBorders>
              <w:top w:val="nil"/>
              <w:left w:val="nil"/>
              <w:bottom w:val="nil"/>
              <w:right w:val="nil"/>
            </w:tcBorders>
            <w:shd w:val="clear" w:color="auto" w:fill="auto"/>
            <w:noWrap/>
            <w:vAlign w:val="center"/>
            <w:hideMark/>
          </w:tcPr>
          <w:p w14:paraId="6BFD9273"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44</w:t>
            </w:r>
          </w:p>
        </w:tc>
        <w:tc>
          <w:tcPr>
            <w:tcW w:w="944" w:type="dxa"/>
            <w:tcBorders>
              <w:top w:val="nil"/>
              <w:left w:val="nil"/>
              <w:bottom w:val="nil"/>
              <w:right w:val="nil"/>
            </w:tcBorders>
            <w:shd w:val="clear" w:color="auto" w:fill="auto"/>
            <w:noWrap/>
            <w:vAlign w:val="center"/>
            <w:hideMark/>
          </w:tcPr>
          <w:p w14:paraId="79E82F7F"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201</w:t>
            </w:r>
          </w:p>
        </w:tc>
        <w:tc>
          <w:tcPr>
            <w:tcW w:w="1069" w:type="dxa"/>
            <w:tcBorders>
              <w:top w:val="nil"/>
              <w:left w:val="nil"/>
              <w:bottom w:val="nil"/>
              <w:right w:val="nil"/>
            </w:tcBorders>
            <w:shd w:val="clear" w:color="auto" w:fill="auto"/>
            <w:noWrap/>
            <w:vAlign w:val="center"/>
            <w:hideMark/>
          </w:tcPr>
          <w:p w14:paraId="5B7326BA"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405</w:t>
            </w:r>
          </w:p>
        </w:tc>
        <w:tc>
          <w:tcPr>
            <w:tcW w:w="1004" w:type="dxa"/>
            <w:tcBorders>
              <w:top w:val="nil"/>
              <w:left w:val="nil"/>
              <w:bottom w:val="nil"/>
              <w:right w:val="nil"/>
            </w:tcBorders>
            <w:shd w:val="clear" w:color="auto" w:fill="auto"/>
            <w:noWrap/>
            <w:vAlign w:val="center"/>
            <w:hideMark/>
          </w:tcPr>
          <w:p w14:paraId="6BA196B1" w14:textId="4F7D9A76"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64,71</w:t>
            </w:r>
          </w:p>
        </w:tc>
        <w:tc>
          <w:tcPr>
            <w:tcW w:w="988" w:type="dxa"/>
            <w:tcBorders>
              <w:top w:val="nil"/>
              <w:left w:val="nil"/>
              <w:bottom w:val="nil"/>
              <w:right w:val="nil"/>
            </w:tcBorders>
            <w:shd w:val="clear" w:color="auto" w:fill="auto"/>
            <w:noWrap/>
            <w:vAlign w:val="center"/>
            <w:hideMark/>
          </w:tcPr>
          <w:p w14:paraId="311EFE6F" w14:textId="08185F6C"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68,68</w:t>
            </w:r>
          </w:p>
        </w:tc>
        <w:tc>
          <w:tcPr>
            <w:tcW w:w="897" w:type="dxa"/>
            <w:tcBorders>
              <w:top w:val="nil"/>
              <w:left w:val="nil"/>
              <w:bottom w:val="nil"/>
              <w:right w:val="nil"/>
            </w:tcBorders>
            <w:shd w:val="clear" w:color="auto" w:fill="auto"/>
            <w:noWrap/>
            <w:vAlign w:val="center"/>
            <w:hideMark/>
          </w:tcPr>
          <w:p w14:paraId="0D13C52A"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99,51</w:t>
            </w:r>
          </w:p>
        </w:tc>
      </w:tr>
      <w:tr w:rsidR="00F145E0" w:rsidRPr="00EC2645" w14:paraId="25F97018" w14:textId="77777777" w:rsidTr="00F145E0">
        <w:trPr>
          <w:trHeight w:val="454"/>
        </w:trPr>
        <w:tc>
          <w:tcPr>
            <w:tcW w:w="3920" w:type="dxa"/>
            <w:tcBorders>
              <w:top w:val="nil"/>
              <w:left w:val="nil"/>
              <w:bottom w:val="nil"/>
              <w:right w:val="nil"/>
            </w:tcBorders>
            <w:shd w:val="clear" w:color="auto" w:fill="auto"/>
            <w:vAlign w:val="center"/>
            <w:hideMark/>
          </w:tcPr>
          <w:p w14:paraId="1B078D7B" w14:textId="77777777" w:rsidR="00EC2645" w:rsidRPr="00EC2645" w:rsidRDefault="00EC2645" w:rsidP="00F145E0">
            <w:pPr>
              <w:rPr>
                <w:rFonts w:ascii="Times New Roman" w:hAnsi="Times New Roman"/>
                <w:color w:val="000000"/>
                <w:spacing w:val="-4"/>
                <w:sz w:val="24"/>
                <w:szCs w:val="24"/>
              </w:rPr>
            </w:pPr>
            <w:r w:rsidRPr="00EC2645">
              <w:rPr>
                <w:rFonts w:ascii="Times New Roman" w:hAnsi="Times New Roman"/>
                <w:color w:val="000000"/>
                <w:spacing w:val="-4"/>
                <w:sz w:val="24"/>
                <w:szCs w:val="24"/>
              </w:rPr>
              <w:t>Hoạt động hành chính và dịch vụ hỗ trợ</w:t>
            </w:r>
          </w:p>
        </w:tc>
        <w:tc>
          <w:tcPr>
            <w:tcW w:w="868" w:type="dxa"/>
            <w:tcBorders>
              <w:top w:val="nil"/>
              <w:left w:val="nil"/>
              <w:bottom w:val="nil"/>
              <w:right w:val="nil"/>
            </w:tcBorders>
            <w:shd w:val="clear" w:color="auto" w:fill="auto"/>
            <w:noWrap/>
            <w:vAlign w:val="center"/>
            <w:hideMark/>
          </w:tcPr>
          <w:p w14:paraId="0BCB5E89"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44</w:t>
            </w:r>
          </w:p>
        </w:tc>
        <w:tc>
          <w:tcPr>
            <w:tcW w:w="944" w:type="dxa"/>
            <w:tcBorders>
              <w:top w:val="nil"/>
              <w:left w:val="nil"/>
              <w:bottom w:val="nil"/>
              <w:right w:val="nil"/>
            </w:tcBorders>
            <w:shd w:val="clear" w:color="auto" w:fill="auto"/>
            <w:noWrap/>
            <w:vAlign w:val="center"/>
            <w:hideMark/>
          </w:tcPr>
          <w:p w14:paraId="13F65FC0"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192</w:t>
            </w:r>
          </w:p>
        </w:tc>
        <w:tc>
          <w:tcPr>
            <w:tcW w:w="1069" w:type="dxa"/>
            <w:tcBorders>
              <w:top w:val="nil"/>
              <w:left w:val="nil"/>
              <w:bottom w:val="nil"/>
              <w:right w:val="nil"/>
            </w:tcBorders>
            <w:shd w:val="clear" w:color="auto" w:fill="auto"/>
            <w:noWrap/>
            <w:vAlign w:val="center"/>
            <w:hideMark/>
          </w:tcPr>
          <w:p w14:paraId="6DC40225"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180</w:t>
            </w:r>
          </w:p>
        </w:tc>
        <w:tc>
          <w:tcPr>
            <w:tcW w:w="1004" w:type="dxa"/>
            <w:tcBorders>
              <w:top w:val="nil"/>
              <w:left w:val="nil"/>
              <w:bottom w:val="nil"/>
              <w:right w:val="nil"/>
            </w:tcBorders>
            <w:shd w:val="clear" w:color="auto" w:fill="auto"/>
            <w:noWrap/>
            <w:vAlign w:val="center"/>
            <w:hideMark/>
          </w:tcPr>
          <w:p w14:paraId="13932487" w14:textId="7680BF6B"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112,82</w:t>
            </w:r>
          </w:p>
        </w:tc>
        <w:tc>
          <w:tcPr>
            <w:tcW w:w="988" w:type="dxa"/>
            <w:tcBorders>
              <w:top w:val="nil"/>
              <w:left w:val="nil"/>
              <w:bottom w:val="nil"/>
              <w:right w:val="nil"/>
            </w:tcBorders>
            <w:shd w:val="clear" w:color="auto" w:fill="auto"/>
            <w:noWrap/>
            <w:vAlign w:val="center"/>
            <w:hideMark/>
          </w:tcPr>
          <w:p w14:paraId="0EED15DB" w14:textId="5BD194D2"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156,19</w:t>
            </w:r>
          </w:p>
        </w:tc>
        <w:tc>
          <w:tcPr>
            <w:tcW w:w="897" w:type="dxa"/>
            <w:tcBorders>
              <w:top w:val="nil"/>
              <w:left w:val="nil"/>
              <w:bottom w:val="nil"/>
              <w:right w:val="nil"/>
            </w:tcBorders>
            <w:shd w:val="clear" w:color="auto" w:fill="auto"/>
            <w:noWrap/>
            <w:vAlign w:val="center"/>
            <w:hideMark/>
          </w:tcPr>
          <w:p w14:paraId="386C189F"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84,91</w:t>
            </w:r>
          </w:p>
        </w:tc>
      </w:tr>
      <w:tr w:rsidR="00F145E0" w:rsidRPr="00EC2645" w14:paraId="515B88E1" w14:textId="77777777" w:rsidTr="00F145E0">
        <w:trPr>
          <w:trHeight w:val="454"/>
        </w:trPr>
        <w:tc>
          <w:tcPr>
            <w:tcW w:w="3920" w:type="dxa"/>
            <w:tcBorders>
              <w:top w:val="nil"/>
              <w:left w:val="nil"/>
              <w:bottom w:val="nil"/>
              <w:right w:val="nil"/>
            </w:tcBorders>
            <w:shd w:val="clear" w:color="auto" w:fill="auto"/>
            <w:vAlign w:val="center"/>
            <w:hideMark/>
          </w:tcPr>
          <w:p w14:paraId="6D4E0482"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Hoạt động giáo dục</w:t>
            </w:r>
          </w:p>
        </w:tc>
        <w:tc>
          <w:tcPr>
            <w:tcW w:w="868" w:type="dxa"/>
            <w:tcBorders>
              <w:top w:val="nil"/>
              <w:left w:val="nil"/>
              <w:bottom w:val="nil"/>
              <w:right w:val="nil"/>
            </w:tcBorders>
            <w:shd w:val="clear" w:color="auto" w:fill="auto"/>
            <w:noWrap/>
            <w:vAlign w:val="center"/>
            <w:hideMark/>
          </w:tcPr>
          <w:p w14:paraId="650FED7B"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color w:val="000000"/>
                <w:sz w:val="24"/>
                <w:szCs w:val="24"/>
              </w:rPr>
              <w:t>27</w:t>
            </w:r>
          </w:p>
        </w:tc>
        <w:tc>
          <w:tcPr>
            <w:tcW w:w="944" w:type="dxa"/>
            <w:tcBorders>
              <w:top w:val="nil"/>
              <w:left w:val="nil"/>
              <w:bottom w:val="nil"/>
              <w:right w:val="nil"/>
            </w:tcBorders>
            <w:shd w:val="clear" w:color="auto" w:fill="auto"/>
            <w:noWrap/>
            <w:vAlign w:val="center"/>
            <w:hideMark/>
          </w:tcPr>
          <w:p w14:paraId="2F166412"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133</w:t>
            </w:r>
          </w:p>
        </w:tc>
        <w:tc>
          <w:tcPr>
            <w:tcW w:w="1069" w:type="dxa"/>
            <w:tcBorders>
              <w:top w:val="nil"/>
              <w:left w:val="nil"/>
              <w:bottom w:val="nil"/>
              <w:right w:val="nil"/>
            </w:tcBorders>
            <w:shd w:val="clear" w:color="auto" w:fill="auto"/>
            <w:noWrap/>
            <w:vAlign w:val="center"/>
            <w:hideMark/>
          </w:tcPr>
          <w:p w14:paraId="0909DEF5"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145</w:t>
            </w:r>
          </w:p>
        </w:tc>
        <w:tc>
          <w:tcPr>
            <w:tcW w:w="1004" w:type="dxa"/>
            <w:tcBorders>
              <w:top w:val="nil"/>
              <w:left w:val="nil"/>
              <w:bottom w:val="nil"/>
              <w:right w:val="nil"/>
            </w:tcBorders>
            <w:shd w:val="clear" w:color="auto" w:fill="auto"/>
            <w:noWrap/>
            <w:vAlign w:val="center"/>
            <w:hideMark/>
          </w:tcPr>
          <w:p w14:paraId="5ABB1D5E" w14:textId="4C81DDA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69,23</w:t>
            </w:r>
          </w:p>
        </w:tc>
        <w:tc>
          <w:tcPr>
            <w:tcW w:w="988" w:type="dxa"/>
            <w:tcBorders>
              <w:top w:val="nil"/>
              <w:left w:val="nil"/>
              <w:bottom w:val="nil"/>
              <w:right w:val="nil"/>
            </w:tcBorders>
            <w:shd w:val="clear" w:color="auto" w:fill="auto"/>
            <w:noWrap/>
            <w:vAlign w:val="center"/>
            <w:hideMark/>
          </w:tcPr>
          <w:p w14:paraId="57627A1C" w14:textId="6A4B288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100,53</w:t>
            </w:r>
          </w:p>
        </w:tc>
        <w:tc>
          <w:tcPr>
            <w:tcW w:w="897" w:type="dxa"/>
            <w:tcBorders>
              <w:top w:val="nil"/>
              <w:left w:val="nil"/>
              <w:bottom w:val="nil"/>
              <w:right w:val="nil"/>
            </w:tcBorders>
            <w:shd w:val="clear" w:color="auto" w:fill="auto"/>
            <w:noWrap/>
            <w:vAlign w:val="center"/>
            <w:hideMark/>
          </w:tcPr>
          <w:p w14:paraId="77F371A4"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96,03</w:t>
            </w:r>
          </w:p>
        </w:tc>
      </w:tr>
      <w:tr w:rsidR="00F145E0" w:rsidRPr="00EC2645" w14:paraId="2A1948B3" w14:textId="77777777" w:rsidTr="00F145E0">
        <w:trPr>
          <w:trHeight w:val="454"/>
        </w:trPr>
        <w:tc>
          <w:tcPr>
            <w:tcW w:w="3920" w:type="dxa"/>
            <w:tcBorders>
              <w:top w:val="nil"/>
              <w:left w:val="nil"/>
              <w:bottom w:val="nil"/>
              <w:right w:val="nil"/>
            </w:tcBorders>
            <w:shd w:val="clear" w:color="auto" w:fill="auto"/>
            <w:vAlign w:val="center"/>
            <w:hideMark/>
          </w:tcPr>
          <w:p w14:paraId="3F9EF395"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Y tế và hoạt động trợ giúp xã hội</w:t>
            </w:r>
          </w:p>
        </w:tc>
        <w:tc>
          <w:tcPr>
            <w:tcW w:w="868" w:type="dxa"/>
            <w:tcBorders>
              <w:top w:val="nil"/>
              <w:left w:val="nil"/>
              <w:bottom w:val="nil"/>
              <w:right w:val="nil"/>
            </w:tcBorders>
            <w:shd w:val="clear" w:color="auto" w:fill="auto"/>
            <w:noWrap/>
            <w:vAlign w:val="center"/>
            <w:hideMark/>
          </w:tcPr>
          <w:p w14:paraId="4FF37EC8" w14:textId="2D3BC7A8"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sz w:val="24"/>
                <w:szCs w:val="24"/>
              </w:rPr>
              <w:t>3</w:t>
            </w:r>
          </w:p>
        </w:tc>
        <w:tc>
          <w:tcPr>
            <w:tcW w:w="944" w:type="dxa"/>
            <w:tcBorders>
              <w:top w:val="nil"/>
              <w:left w:val="nil"/>
              <w:bottom w:val="nil"/>
              <w:right w:val="nil"/>
            </w:tcBorders>
            <w:shd w:val="clear" w:color="auto" w:fill="auto"/>
            <w:noWrap/>
            <w:vAlign w:val="center"/>
            <w:hideMark/>
          </w:tcPr>
          <w:p w14:paraId="4B53AED3" w14:textId="39FF1DBB"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32</w:t>
            </w:r>
          </w:p>
        </w:tc>
        <w:tc>
          <w:tcPr>
            <w:tcW w:w="1069" w:type="dxa"/>
            <w:tcBorders>
              <w:top w:val="nil"/>
              <w:left w:val="nil"/>
              <w:bottom w:val="nil"/>
              <w:right w:val="nil"/>
            </w:tcBorders>
            <w:shd w:val="clear" w:color="auto" w:fill="auto"/>
            <w:noWrap/>
            <w:vAlign w:val="center"/>
            <w:hideMark/>
          </w:tcPr>
          <w:p w14:paraId="6466AB44"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21</w:t>
            </w:r>
          </w:p>
        </w:tc>
        <w:tc>
          <w:tcPr>
            <w:tcW w:w="1004" w:type="dxa"/>
            <w:tcBorders>
              <w:top w:val="nil"/>
              <w:left w:val="nil"/>
              <w:bottom w:val="nil"/>
              <w:right w:val="nil"/>
            </w:tcBorders>
            <w:shd w:val="clear" w:color="auto" w:fill="auto"/>
            <w:noWrap/>
            <w:vAlign w:val="center"/>
            <w:hideMark/>
          </w:tcPr>
          <w:p w14:paraId="51C54F01" w14:textId="0CC07D88"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100,00</w:t>
            </w:r>
          </w:p>
        </w:tc>
        <w:tc>
          <w:tcPr>
            <w:tcW w:w="988" w:type="dxa"/>
            <w:tcBorders>
              <w:top w:val="nil"/>
              <w:left w:val="nil"/>
              <w:bottom w:val="nil"/>
              <w:right w:val="nil"/>
            </w:tcBorders>
            <w:shd w:val="clear" w:color="auto" w:fill="auto"/>
            <w:noWrap/>
            <w:vAlign w:val="center"/>
            <w:hideMark/>
          </w:tcPr>
          <w:p w14:paraId="1974CA82" w14:textId="40CA01F5"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1.391,39</w:t>
            </w:r>
          </w:p>
        </w:tc>
        <w:tc>
          <w:tcPr>
            <w:tcW w:w="897" w:type="dxa"/>
            <w:tcBorders>
              <w:top w:val="nil"/>
              <w:left w:val="nil"/>
              <w:bottom w:val="nil"/>
              <w:right w:val="nil"/>
            </w:tcBorders>
            <w:shd w:val="clear" w:color="auto" w:fill="auto"/>
            <w:noWrap/>
            <w:vAlign w:val="center"/>
            <w:hideMark/>
          </w:tcPr>
          <w:p w14:paraId="30899B58"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color w:val="000000"/>
                <w:sz w:val="24"/>
                <w:szCs w:val="24"/>
              </w:rPr>
              <w:t>161,54</w:t>
            </w:r>
          </w:p>
        </w:tc>
      </w:tr>
      <w:tr w:rsidR="00F145E0" w:rsidRPr="00EC2645" w14:paraId="45DC4813" w14:textId="77777777" w:rsidTr="00F145E0">
        <w:trPr>
          <w:trHeight w:val="454"/>
        </w:trPr>
        <w:tc>
          <w:tcPr>
            <w:tcW w:w="3920" w:type="dxa"/>
            <w:tcBorders>
              <w:top w:val="nil"/>
              <w:left w:val="nil"/>
              <w:bottom w:val="nil"/>
              <w:right w:val="nil"/>
            </w:tcBorders>
            <w:shd w:val="clear" w:color="auto" w:fill="auto"/>
            <w:vAlign w:val="center"/>
            <w:hideMark/>
          </w:tcPr>
          <w:p w14:paraId="2706CAAE"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Nghệ thuật, vui chơi và giải trí</w:t>
            </w:r>
          </w:p>
        </w:tc>
        <w:tc>
          <w:tcPr>
            <w:tcW w:w="868" w:type="dxa"/>
            <w:tcBorders>
              <w:top w:val="nil"/>
              <w:left w:val="nil"/>
              <w:bottom w:val="nil"/>
              <w:right w:val="nil"/>
            </w:tcBorders>
            <w:shd w:val="clear" w:color="auto" w:fill="auto"/>
            <w:noWrap/>
            <w:vAlign w:val="center"/>
            <w:hideMark/>
          </w:tcPr>
          <w:p w14:paraId="4A9A2BE9" w14:textId="77777777"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sz w:val="24"/>
                <w:szCs w:val="24"/>
              </w:rPr>
              <w:t>8</w:t>
            </w:r>
          </w:p>
        </w:tc>
        <w:tc>
          <w:tcPr>
            <w:tcW w:w="944" w:type="dxa"/>
            <w:tcBorders>
              <w:top w:val="nil"/>
              <w:left w:val="nil"/>
              <w:bottom w:val="nil"/>
              <w:right w:val="nil"/>
            </w:tcBorders>
            <w:shd w:val="clear" w:color="auto" w:fill="auto"/>
            <w:noWrap/>
            <w:vAlign w:val="center"/>
            <w:hideMark/>
          </w:tcPr>
          <w:p w14:paraId="1793540D"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20</w:t>
            </w:r>
          </w:p>
        </w:tc>
        <w:tc>
          <w:tcPr>
            <w:tcW w:w="1069" w:type="dxa"/>
            <w:tcBorders>
              <w:top w:val="nil"/>
              <w:left w:val="nil"/>
              <w:bottom w:val="nil"/>
              <w:right w:val="nil"/>
            </w:tcBorders>
            <w:shd w:val="clear" w:color="auto" w:fill="auto"/>
            <w:noWrap/>
            <w:vAlign w:val="center"/>
            <w:hideMark/>
          </w:tcPr>
          <w:p w14:paraId="0A0C385D" w14:textId="15B0029F"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32</w:t>
            </w:r>
          </w:p>
        </w:tc>
        <w:tc>
          <w:tcPr>
            <w:tcW w:w="1004" w:type="dxa"/>
            <w:tcBorders>
              <w:top w:val="nil"/>
              <w:left w:val="nil"/>
              <w:bottom w:val="nil"/>
              <w:right w:val="nil"/>
            </w:tcBorders>
            <w:shd w:val="clear" w:color="auto" w:fill="auto"/>
            <w:noWrap/>
            <w:vAlign w:val="center"/>
            <w:hideMark/>
          </w:tcPr>
          <w:p w14:paraId="11DAFFC2" w14:textId="5AEDE8DF"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88,89</w:t>
            </w:r>
          </w:p>
        </w:tc>
        <w:tc>
          <w:tcPr>
            <w:tcW w:w="988" w:type="dxa"/>
            <w:tcBorders>
              <w:top w:val="nil"/>
              <w:left w:val="nil"/>
              <w:bottom w:val="nil"/>
              <w:right w:val="nil"/>
            </w:tcBorders>
            <w:shd w:val="clear" w:color="auto" w:fill="auto"/>
            <w:noWrap/>
            <w:vAlign w:val="center"/>
            <w:hideMark/>
          </w:tcPr>
          <w:p w14:paraId="19928341" w14:textId="7E46496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93,83</w:t>
            </w:r>
          </w:p>
        </w:tc>
        <w:tc>
          <w:tcPr>
            <w:tcW w:w="897" w:type="dxa"/>
            <w:tcBorders>
              <w:top w:val="nil"/>
              <w:left w:val="nil"/>
              <w:bottom w:val="nil"/>
              <w:right w:val="nil"/>
            </w:tcBorders>
            <w:shd w:val="clear" w:color="auto" w:fill="auto"/>
            <w:noWrap/>
            <w:vAlign w:val="center"/>
            <w:hideMark/>
          </w:tcPr>
          <w:p w14:paraId="24C21CEC"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66,67</w:t>
            </w:r>
          </w:p>
        </w:tc>
      </w:tr>
      <w:tr w:rsidR="00F145E0" w:rsidRPr="00EC2645" w14:paraId="5637D370" w14:textId="77777777" w:rsidTr="00F145E0">
        <w:trPr>
          <w:trHeight w:val="454"/>
        </w:trPr>
        <w:tc>
          <w:tcPr>
            <w:tcW w:w="3920" w:type="dxa"/>
            <w:tcBorders>
              <w:top w:val="nil"/>
              <w:left w:val="nil"/>
              <w:bottom w:val="nil"/>
              <w:right w:val="nil"/>
            </w:tcBorders>
            <w:shd w:val="clear" w:color="auto" w:fill="auto"/>
            <w:vAlign w:val="center"/>
            <w:hideMark/>
          </w:tcPr>
          <w:p w14:paraId="2EC5DF8A" w14:textId="77777777" w:rsidR="00EC2645" w:rsidRPr="00EC2645" w:rsidRDefault="00EC2645" w:rsidP="00F145E0">
            <w:pPr>
              <w:rPr>
                <w:rFonts w:ascii="Times New Roman" w:hAnsi="Times New Roman"/>
                <w:color w:val="000000"/>
                <w:spacing w:val="-8"/>
                <w:sz w:val="24"/>
                <w:szCs w:val="24"/>
              </w:rPr>
            </w:pPr>
            <w:r w:rsidRPr="00EC2645">
              <w:rPr>
                <w:rFonts w:ascii="Times New Roman" w:hAnsi="Times New Roman"/>
                <w:color w:val="000000"/>
                <w:spacing w:val="-8"/>
                <w:sz w:val="24"/>
                <w:szCs w:val="24"/>
              </w:rPr>
              <w:t>Hoạt động dịch vụ khác</w:t>
            </w:r>
          </w:p>
        </w:tc>
        <w:tc>
          <w:tcPr>
            <w:tcW w:w="868" w:type="dxa"/>
            <w:tcBorders>
              <w:top w:val="nil"/>
              <w:left w:val="nil"/>
              <w:bottom w:val="nil"/>
              <w:right w:val="nil"/>
            </w:tcBorders>
            <w:shd w:val="clear" w:color="auto" w:fill="auto"/>
            <w:noWrap/>
            <w:vAlign w:val="center"/>
            <w:hideMark/>
          </w:tcPr>
          <w:p w14:paraId="781D746A" w14:textId="2A892638" w:rsidR="00EC2645" w:rsidRPr="00EC2645" w:rsidRDefault="00EC2645" w:rsidP="00F145E0">
            <w:pPr>
              <w:jc w:val="center"/>
              <w:rPr>
                <w:rFonts w:ascii="Times New Roman" w:hAnsi="Times New Roman"/>
                <w:color w:val="000000"/>
                <w:spacing w:val="-8"/>
                <w:sz w:val="24"/>
                <w:szCs w:val="24"/>
              </w:rPr>
            </w:pPr>
            <w:r w:rsidRPr="00EC2645">
              <w:rPr>
                <w:rFonts w:ascii="Times New Roman" w:hAnsi="Times New Roman"/>
                <w:sz w:val="24"/>
                <w:szCs w:val="24"/>
              </w:rPr>
              <w:t>6</w:t>
            </w:r>
          </w:p>
        </w:tc>
        <w:tc>
          <w:tcPr>
            <w:tcW w:w="944" w:type="dxa"/>
            <w:tcBorders>
              <w:top w:val="nil"/>
              <w:left w:val="nil"/>
              <w:bottom w:val="nil"/>
              <w:right w:val="nil"/>
            </w:tcBorders>
            <w:shd w:val="clear" w:color="auto" w:fill="auto"/>
            <w:noWrap/>
            <w:vAlign w:val="center"/>
            <w:hideMark/>
          </w:tcPr>
          <w:p w14:paraId="1D080B0F" w14:textId="19D61796"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135</w:t>
            </w:r>
          </w:p>
        </w:tc>
        <w:tc>
          <w:tcPr>
            <w:tcW w:w="1069" w:type="dxa"/>
            <w:tcBorders>
              <w:top w:val="nil"/>
              <w:left w:val="nil"/>
              <w:bottom w:val="nil"/>
              <w:right w:val="nil"/>
            </w:tcBorders>
            <w:shd w:val="clear" w:color="auto" w:fill="auto"/>
            <w:noWrap/>
            <w:vAlign w:val="center"/>
            <w:hideMark/>
          </w:tcPr>
          <w:p w14:paraId="589CFE5D" w14:textId="30DA0258"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29</w:t>
            </w:r>
          </w:p>
        </w:tc>
        <w:tc>
          <w:tcPr>
            <w:tcW w:w="1004" w:type="dxa"/>
            <w:tcBorders>
              <w:top w:val="nil"/>
              <w:left w:val="nil"/>
              <w:bottom w:val="nil"/>
              <w:right w:val="nil"/>
            </w:tcBorders>
            <w:shd w:val="clear" w:color="auto" w:fill="auto"/>
            <w:noWrap/>
            <w:vAlign w:val="center"/>
            <w:hideMark/>
          </w:tcPr>
          <w:p w14:paraId="19D70D4E" w14:textId="1C801AAD"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120,00</w:t>
            </w:r>
          </w:p>
        </w:tc>
        <w:tc>
          <w:tcPr>
            <w:tcW w:w="988" w:type="dxa"/>
            <w:tcBorders>
              <w:top w:val="nil"/>
              <w:left w:val="nil"/>
              <w:bottom w:val="nil"/>
              <w:right w:val="nil"/>
            </w:tcBorders>
            <w:shd w:val="clear" w:color="auto" w:fill="auto"/>
            <w:noWrap/>
            <w:vAlign w:val="center"/>
            <w:hideMark/>
          </w:tcPr>
          <w:p w14:paraId="6A2622CE" w14:textId="113CC293"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1.335,33</w:t>
            </w:r>
          </w:p>
        </w:tc>
        <w:tc>
          <w:tcPr>
            <w:tcW w:w="897" w:type="dxa"/>
            <w:tcBorders>
              <w:top w:val="nil"/>
              <w:left w:val="nil"/>
              <w:bottom w:val="nil"/>
              <w:right w:val="nil"/>
            </w:tcBorders>
            <w:shd w:val="clear" w:color="auto" w:fill="auto"/>
            <w:noWrap/>
            <w:vAlign w:val="center"/>
            <w:hideMark/>
          </w:tcPr>
          <w:p w14:paraId="54121EE3" w14:textId="77777777" w:rsidR="00EC2645" w:rsidRPr="00EC2645" w:rsidRDefault="00EC2645" w:rsidP="00F145E0">
            <w:pPr>
              <w:jc w:val="right"/>
              <w:rPr>
                <w:rFonts w:ascii="Times New Roman" w:hAnsi="Times New Roman"/>
                <w:color w:val="000000"/>
                <w:spacing w:val="-8"/>
                <w:sz w:val="24"/>
                <w:szCs w:val="24"/>
              </w:rPr>
            </w:pPr>
            <w:r w:rsidRPr="00EC2645">
              <w:rPr>
                <w:rFonts w:ascii="Times New Roman" w:hAnsi="Times New Roman"/>
                <w:sz w:val="24"/>
                <w:szCs w:val="24"/>
              </w:rPr>
              <w:t>107,41</w:t>
            </w:r>
          </w:p>
        </w:tc>
      </w:tr>
      <w:tr w:rsidR="00F145E0" w:rsidRPr="00EC2645" w14:paraId="1F2D3C83" w14:textId="77777777" w:rsidTr="00F145E0">
        <w:trPr>
          <w:trHeight w:val="454"/>
        </w:trPr>
        <w:tc>
          <w:tcPr>
            <w:tcW w:w="3920" w:type="dxa"/>
            <w:tcBorders>
              <w:top w:val="nil"/>
              <w:left w:val="nil"/>
              <w:bottom w:val="nil"/>
              <w:right w:val="nil"/>
            </w:tcBorders>
            <w:shd w:val="clear" w:color="auto" w:fill="auto"/>
            <w:vAlign w:val="center"/>
            <w:hideMark/>
          </w:tcPr>
          <w:p w14:paraId="36B75BE3" w14:textId="77777777" w:rsidR="00EC2645" w:rsidRPr="00EC2645" w:rsidRDefault="00EC2645" w:rsidP="00F145E0">
            <w:pPr>
              <w:rPr>
                <w:rFonts w:ascii="Times New Roman" w:hAnsi="Times New Roman"/>
                <w:b/>
                <w:bCs/>
                <w:color w:val="000000"/>
                <w:spacing w:val="-8"/>
                <w:sz w:val="24"/>
                <w:szCs w:val="24"/>
              </w:rPr>
            </w:pPr>
            <w:r w:rsidRPr="00EC2645">
              <w:rPr>
                <w:rFonts w:ascii="Times New Roman" w:hAnsi="Times New Roman"/>
                <w:b/>
                <w:bCs/>
                <w:color w:val="000000"/>
                <w:spacing w:val="-8"/>
                <w:sz w:val="24"/>
                <w:szCs w:val="24"/>
              </w:rPr>
              <w:t>II. Doanh nghiệp tạm ngừng kinh doanh có thời hạn</w:t>
            </w:r>
          </w:p>
        </w:tc>
        <w:tc>
          <w:tcPr>
            <w:tcW w:w="868" w:type="dxa"/>
            <w:tcBorders>
              <w:top w:val="nil"/>
              <w:left w:val="nil"/>
              <w:bottom w:val="nil"/>
              <w:right w:val="nil"/>
            </w:tcBorders>
            <w:shd w:val="clear" w:color="auto" w:fill="auto"/>
            <w:noWrap/>
            <w:vAlign w:val="center"/>
            <w:hideMark/>
          </w:tcPr>
          <w:p w14:paraId="334CD208" w14:textId="77777777" w:rsidR="00EC2645" w:rsidRPr="00EC2645" w:rsidRDefault="00EC2645" w:rsidP="00F145E0">
            <w:pPr>
              <w:jc w:val="center"/>
              <w:rPr>
                <w:rFonts w:ascii="Times New Roman" w:hAnsi="Times New Roman"/>
                <w:b/>
                <w:bCs/>
                <w:color w:val="000000"/>
                <w:spacing w:val="-8"/>
                <w:sz w:val="24"/>
                <w:szCs w:val="24"/>
              </w:rPr>
            </w:pPr>
            <w:r w:rsidRPr="00EC2645">
              <w:rPr>
                <w:rFonts w:ascii="Times New Roman" w:hAnsi="Times New Roman"/>
                <w:b/>
                <w:bCs/>
                <w:color w:val="000000"/>
                <w:sz w:val="24"/>
                <w:szCs w:val="24"/>
              </w:rPr>
              <w:t>745</w:t>
            </w:r>
          </w:p>
        </w:tc>
        <w:tc>
          <w:tcPr>
            <w:tcW w:w="944" w:type="dxa"/>
            <w:tcBorders>
              <w:top w:val="nil"/>
              <w:left w:val="nil"/>
              <w:bottom w:val="nil"/>
              <w:right w:val="nil"/>
            </w:tcBorders>
            <w:shd w:val="clear" w:color="auto" w:fill="auto"/>
            <w:noWrap/>
            <w:vAlign w:val="center"/>
            <w:hideMark/>
          </w:tcPr>
          <w:p w14:paraId="25224A16" w14:textId="77777777" w:rsidR="00EC2645" w:rsidRPr="00EC2645" w:rsidRDefault="00EC2645" w:rsidP="00F145E0">
            <w:pPr>
              <w:jc w:val="right"/>
              <w:rPr>
                <w:rFonts w:ascii="Times New Roman" w:hAnsi="Times New Roman"/>
                <w:b/>
                <w:bCs/>
                <w:color w:val="000000"/>
                <w:spacing w:val="-8"/>
                <w:sz w:val="24"/>
                <w:szCs w:val="24"/>
              </w:rPr>
            </w:pPr>
          </w:p>
        </w:tc>
        <w:tc>
          <w:tcPr>
            <w:tcW w:w="1069" w:type="dxa"/>
            <w:tcBorders>
              <w:top w:val="nil"/>
              <w:left w:val="nil"/>
              <w:bottom w:val="nil"/>
              <w:right w:val="nil"/>
            </w:tcBorders>
            <w:shd w:val="clear" w:color="auto" w:fill="auto"/>
            <w:noWrap/>
            <w:vAlign w:val="center"/>
            <w:hideMark/>
          </w:tcPr>
          <w:p w14:paraId="2F80E4EA" w14:textId="77777777" w:rsidR="00EC2645" w:rsidRPr="00EC2645" w:rsidRDefault="00EC2645" w:rsidP="00F145E0">
            <w:pPr>
              <w:jc w:val="right"/>
              <w:rPr>
                <w:rFonts w:ascii="Times New Roman" w:hAnsi="Times New Roman"/>
                <w:b/>
                <w:bCs/>
                <w:color w:val="000000"/>
                <w:spacing w:val="-8"/>
                <w:sz w:val="24"/>
                <w:szCs w:val="24"/>
              </w:rPr>
            </w:pPr>
          </w:p>
        </w:tc>
        <w:tc>
          <w:tcPr>
            <w:tcW w:w="1004" w:type="dxa"/>
            <w:tcBorders>
              <w:top w:val="nil"/>
              <w:left w:val="nil"/>
              <w:bottom w:val="nil"/>
              <w:right w:val="nil"/>
            </w:tcBorders>
            <w:shd w:val="clear" w:color="auto" w:fill="auto"/>
            <w:noWrap/>
            <w:vAlign w:val="center"/>
            <w:hideMark/>
          </w:tcPr>
          <w:p w14:paraId="7EDAC450" w14:textId="77777777" w:rsidR="00EC2645" w:rsidRPr="00EC2645" w:rsidRDefault="00EC2645" w:rsidP="00F145E0">
            <w:pPr>
              <w:jc w:val="right"/>
              <w:rPr>
                <w:rFonts w:ascii="Times New Roman" w:hAnsi="Times New Roman"/>
                <w:b/>
                <w:bCs/>
                <w:color w:val="000000"/>
                <w:spacing w:val="-8"/>
                <w:sz w:val="24"/>
                <w:szCs w:val="24"/>
              </w:rPr>
            </w:pPr>
            <w:r w:rsidRPr="00EC2645">
              <w:rPr>
                <w:rFonts w:ascii="Times New Roman" w:hAnsi="Times New Roman"/>
                <w:b/>
                <w:bCs/>
                <w:color w:val="000000"/>
                <w:sz w:val="24"/>
                <w:szCs w:val="24"/>
              </w:rPr>
              <w:t>126,70</w:t>
            </w:r>
          </w:p>
        </w:tc>
        <w:tc>
          <w:tcPr>
            <w:tcW w:w="988" w:type="dxa"/>
            <w:tcBorders>
              <w:top w:val="nil"/>
              <w:left w:val="nil"/>
              <w:bottom w:val="nil"/>
              <w:right w:val="nil"/>
            </w:tcBorders>
            <w:shd w:val="clear" w:color="auto" w:fill="auto"/>
            <w:noWrap/>
            <w:vAlign w:val="center"/>
            <w:hideMark/>
          </w:tcPr>
          <w:p w14:paraId="29AA3311" w14:textId="77777777" w:rsidR="00EC2645" w:rsidRPr="00EC2645" w:rsidRDefault="00EC2645" w:rsidP="00F145E0">
            <w:pPr>
              <w:jc w:val="right"/>
              <w:rPr>
                <w:rFonts w:ascii="Times New Roman" w:hAnsi="Times New Roman"/>
                <w:b/>
                <w:bCs/>
                <w:color w:val="000000"/>
                <w:spacing w:val="-8"/>
                <w:sz w:val="24"/>
                <w:szCs w:val="24"/>
              </w:rPr>
            </w:pPr>
          </w:p>
        </w:tc>
        <w:tc>
          <w:tcPr>
            <w:tcW w:w="897" w:type="dxa"/>
            <w:tcBorders>
              <w:top w:val="nil"/>
              <w:left w:val="nil"/>
              <w:bottom w:val="nil"/>
              <w:right w:val="nil"/>
            </w:tcBorders>
            <w:shd w:val="clear" w:color="auto" w:fill="auto"/>
            <w:noWrap/>
            <w:vAlign w:val="center"/>
            <w:hideMark/>
          </w:tcPr>
          <w:p w14:paraId="0175CC5A" w14:textId="77777777" w:rsidR="00EC2645" w:rsidRPr="00EC2645" w:rsidRDefault="00EC2645" w:rsidP="00F145E0">
            <w:pPr>
              <w:jc w:val="right"/>
              <w:rPr>
                <w:rFonts w:ascii="Times New Roman" w:hAnsi="Times New Roman"/>
                <w:b/>
                <w:bCs/>
                <w:color w:val="000000"/>
                <w:spacing w:val="-8"/>
                <w:sz w:val="24"/>
                <w:szCs w:val="24"/>
              </w:rPr>
            </w:pPr>
          </w:p>
        </w:tc>
      </w:tr>
      <w:tr w:rsidR="00F145E0" w:rsidRPr="00EC2645" w14:paraId="076FFB52" w14:textId="77777777" w:rsidTr="00F145E0">
        <w:trPr>
          <w:trHeight w:val="454"/>
        </w:trPr>
        <w:tc>
          <w:tcPr>
            <w:tcW w:w="3920" w:type="dxa"/>
            <w:tcBorders>
              <w:top w:val="nil"/>
              <w:left w:val="nil"/>
              <w:bottom w:val="nil"/>
              <w:right w:val="nil"/>
            </w:tcBorders>
            <w:shd w:val="clear" w:color="auto" w:fill="auto"/>
            <w:vAlign w:val="center"/>
            <w:hideMark/>
          </w:tcPr>
          <w:p w14:paraId="257740B0" w14:textId="77777777" w:rsidR="00EC2645" w:rsidRPr="00EC2645" w:rsidRDefault="00EC2645" w:rsidP="00F145E0">
            <w:pPr>
              <w:rPr>
                <w:rFonts w:ascii="Times New Roman" w:hAnsi="Times New Roman"/>
                <w:b/>
                <w:bCs/>
                <w:color w:val="000000"/>
                <w:spacing w:val="-8"/>
                <w:sz w:val="24"/>
                <w:szCs w:val="24"/>
              </w:rPr>
            </w:pPr>
            <w:r w:rsidRPr="00EC2645">
              <w:rPr>
                <w:rFonts w:ascii="Times New Roman" w:hAnsi="Times New Roman"/>
                <w:b/>
                <w:bCs/>
                <w:color w:val="000000"/>
                <w:spacing w:val="-8"/>
                <w:sz w:val="24"/>
                <w:szCs w:val="24"/>
              </w:rPr>
              <w:t>III. Doanh nghiệp đã hoàn tất thủ tục giải thể</w:t>
            </w:r>
          </w:p>
        </w:tc>
        <w:tc>
          <w:tcPr>
            <w:tcW w:w="868" w:type="dxa"/>
            <w:tcBorders>
              <w:top w:val="nil"/>
              <w:left w:val="nil"/>
              <w:bottom w:val="nil"/>
              <w:right w:val="nil"/>
            </w:tcBorders>
            <w:shd w:val="clear" w:color="auto" w:fill="auto"/>
            <w:noWrap/>
            <w:vAlign w:val="center"/>
            <w:hideMark/>
          </w:tcPr>
          <w:p w14:paraId="6AF96FC5" w14:textId="77777777" w:rsidR="00EC2645" w:rsidRPr="00EC2645" w:rsidRDefault="00EC2645" w:rsidP="00F145E0">
            <w:pPr>
              <w:jc w:val="center"/>
              <w:rPr>
                <w:rFonts w:ascii="Times New Roman" w:hAnsi="Times New Roman"/>
                <w:b/>
                <w:bCs/>
                <w:color w:val="000000"/>
                <w:spacing w:val="-8"/>
                <w:sz w:val="24"/>
                <w:szCs w:val="24"/>
              </w:rPr>
            </w:pPr>
            <w:r w:rsidRPr="00EC2645">
              <w:rPr>
                <w:rFonts w:ascii="Times New Roman" w:hAnsi="Times New Roman"/>
                <w:b/>
                <w:bCs/>
                <w:color w:val="000000"/>
                <w:sz w:val="24"/>
                <w:szCs w:val="24"/>
              </w:rPr>
              <w:t>106</w:t>
            </w:r>
          </w:p>
        </w:tc>
        <w:tc>
          <w:tcPr>
            <w:tcW w:w="944" w:type="dxa"/>
            <w:tcBorders>
              <w:top w:val="nil"/>
              <w:left w:val="nil"/>
              <w:bottom w:val="nil"/>
              <w:right w:val="nil"/>
            </w:tcBorders>
            <w:shd w:val="clear" w:color="auto" w:fill="auto"/>
            <w:noWrap/>
            <w:vAlign w:val="center"/>
            <w:hideMark/>
          </w:tcPr>
          <w:p w14:paraId="7E41DA3A" w14:textId="77777777" w:rsidR="00EC2645" w:rsidRPr="00EC2645" w:rsidRDefault="00EC2645" w:rsidP="00F145E0">
            <w:pPr>
              <w:jc w:val="right"/>
              <w:rPr>
                <w:rFonts w:ascii="Times New Roman" w:hAnsi="Times New Roman"/>
                <w:b/>
                <w:bCs/>
                <w:color w:val="000000"/>
                <w:spacing w:val="-8"/>
                <w:sz w:val="24"/>
                <w:szCs w:val="24"/>
              </w:rPr>
            </w:pPr>
          </w:p>
        </w:tc>
        <w:tc>
          <w:tcPr>
            <w:tcW w:w="1069" w:type="dxa"/>
            <w:tcBorders>
              <w:top w:val="nil"/>
              <w:left w:val="nil"/>
              <w:bottom w:val="nil"/>
              <w:right w:val="nil"/>
            </w:tcBorders>
            <w:shd w:val="clear" w:color="auto" w:fill="auto"/>
            <w:noWrap/>
            <w:vAlign w:val="center"/>
            <w:hideMark/>
          </w:tcPr>
          <w:p w14:paraId="3F5DDCD4" w14:textId="77777777" w:rsidR="00EC2645" w:rsidRPr="00EC2645" w:rsidRDefault="00EC2645" w:rsidP="00F145E0">
            <w:pPr>
              <w:jc w:val="right"/>
              <w:rPr>
                <w:rFonts w:ascii="Times New Roman" w:hAnsi="Times New Roman"/>
                <w:b/>
                <w:bCs/>
                <w:color w:val="000000"/>
                <w:spacing w:val="-8"/>
                <w:sz w:val="24"/>
                <w:szCs w:val="24"/>
              </w:rPr>
            </w:pPr>
          </w:p>
        </w:tc>
        <w:tc>
          <w:tcPr>
            <w:tcW w:w="1004" w:type="dxa"/>
            <w:tcBorders>
              <w:top w:val="nil"/>
              <w:left w:val="nil"/>
              <w:bottom w:val="nil"/>
              <w:right w:val="nil"/>
            </w:tcBorders>
            <w:shd w:val="clear" w:color="auto" w:fill="auto"/>
            <w:noWrap/>
            <w:vAlign w:val="center"/>
            <w:hideMark/>
          </w:tcPr>
          <w:p w14:paraId="0EED914D" w14:textId="77777777" w:rsidR="00EC2645" w:rsidRPr="00EC2645" w:rsidRDefault="00EC2645" w:rsidP="00F145E0">
            <w:pPr>
              <w:jc w:val="right"/>
              <w:rPr>
                <w:rFonts w:ascii="Times New Roman" w:hAnsi="Times New Roman"/>
                <w:b/>
                <w:bCs/>
                <w:color w:val="000000"/>
                <w:spacing w:val="-8"/>
                <w:sz w:val="24"/>
                <w:szCs w:val="24"/>
              </w:rPr>
            </w:pPr>
            <w:r w:rsidRPr="00EC2645">
              <w:rPr>
                <w:rFonts w:ascii="Times New Roman" w:hAnsi="Times New Roman"/>
                <w:b/>
                <w:bCs/>
                <w:color w:val="000000"/>
                <w:sz w:val="24"/>
                <w:szCs w:val="24"/>
              </w:rPr>
              <w:t>135,90</w:t>
            </w:r>
          </w:p>
        </w:tc>
        <w:tc>
          <w:tcPr>
            <w:tcW w:w="988" w:type="dxa"/>
            <w:tcBorders>
              <w:top w:val="nil"/>
              <w:left w:val="nil"/>
              <w:bottom w:val="nil"/>
              <w:right w:val="nil"/>
            </w:tcBorders>
            <w:shd w:val="clear" w:color="auto" w:fill="auto"/>
            <w:noWrap/>
            <w:vAlign w:val="center"/>
            <w:hideMark/>
          </w:tcPr>
          <w:p w14:paraId="4AEBFA1C" w14:textId="77777777" w:rsidR="00EC2645" w:rsidRPr="00EC2645" w:rsidRDefault="00EC2645" w:rsidP="00F145E0">
            <w:pPr>
              <w:jc w:val="right"/>
              <w:rPr>
                <w:rFonts w:ascii="Times New Roman" w:hAnsi="Times New Roman"/>
                <w:b/>
                <w:bCs/>
                <w:color w:val="000000"/>
                <w:spacing w:val="-8"/>
                <w:sz w:val="24"/>
                <w:szCs w:val="24"/>
              </w:rPr>
            </w:pPr>
          </w:p>
        </w:tc>
        <w:tc>
          <w:tcPr>
            <w:tcW w:w="897" w:type="dxa"/>
            <w:tcBorders>
              <w:top w:val="nil"/>
              <w:left w:val="nil"/>
              <w:bottom w:val="nil"/>
              <w:right w:val="nil"/>
            </w:tcBorders>
            <w:shd w:val="clear" w:color="auto" w:fill="auto"/>
            <w:noWrap/>
            <w:vAlign w:val="center"/>
            <w:hideMark/>
          </w:tcPr>
          <w:p w14:paraId="59E6D46B" w14:textId="77777777" w:rsidR="00EC2645" w:rsidRPr="00EC2645" w:rsidRDefault="00EC2645" w:rsidP="00F145E0">
            <w:pPr>
              <w:jc w:val="right"/>
              <w:rPr>
                <w:rFonts w:ascii="Times New Roman" w:hAnsi="Times New Roman"/>
                <w:b/>
                <w:bCs/>
                <w:color w:val="000000"/>
                <w:spacing w:val="-8"/>
                <w:sz w:val="24"/>
                <w:szCs w:val="24"/>
              </w:rPr>
            </w:pPr>
          </w:p>
        </w:tc>
      </w:tr>
      <w:tr w:rsidR="00F145E0" w:rsidRPr="00EC2645" w14:paraId="77C61EA7" w14:textId="77777777" w:rsidTr="00F145E0">
        <w:trPr>
          <w:trHeight w:val="454"/>
        </w:trPr>
        <w:tc>
          <w:tcPr>
            <w:tcW w:w="3920" w:type="dxa"/>
            <w:tcBorders>
              <w:top w:val="nil"/>
              <w:left w:val="nil"/>
              <w:bottom w:val="nil"/>
              <w:right w:val="nil"/>
            </w:tcBorders>
            <w:shd w:val="clear" w:color="auto" w:fill="auto"/>
            <w:vAlign w:val="center"/>
            <w:hideMark/>
          </w:tcPr>
          <w:p w14:paraId="6E092239" w14:textId="77777777" w:rsidR="00EC2645" w:rsidRPr="00EC2645" w:rsidRDefault="00EC2645" w:rsidP="00F145E0">
            <w:pPr>
              <w:rPr>
                <w:rFonts w:ascii="Times New Roman" w:hAnsi="Times New Roman"/>
                <w:b/>
                <w:bCs/>
                <w:color w:val="000000"/>
                <w:sz w:val="24"/>
                <w:szCs w:val="24"/>
              </w:rPr>
            </w:pPr>
            <w:r w:rsidRPr="00EC2645">
              <w:rPr>
                <w:rFonts w:ascii="Times New Roman" w:hAnsi="Times New Roman"/>
                <w:b/>
                <w:bCs/>
                <w:color w:val="000000"/>
                <w:sz w:val="24"/>
                <w:szCs w:val="24"/>
              </w:rPr>
              <w:t>IV. Doanh nghiệp hoạt động trở lại</w:t>
            </w:r>
          </w:p>
        </w:tc>
        <w:tc>
          <w:tcPr>
            <w:tcW w:w="868" w:type="dxa"/>
            <w:tcBorders>
              <w:top w:val="nil"/>
              <w:left w:val="nil"/>
              <w:bottom w:val="nil"/>
              <w:right w:val="nil"/>
            </w:tcBorders>
            <w:shd w:val="clear" w:color="auto" w:fill="auto"/>
            <w:noWrap/>
            <w:vAlign w:val="center"/>
            <w:hideMark/>
          </w:tcPr>
          <w:p w14:paraId="6F72CFB4" w14:textId="77777777" w:rsidR="00EC2645" w:rsidRPr="00EC2645" w:rsidRDefault="00EC2645" w:rsidP="00F145E0">
            <w:pPr>
              <w:jc w:val="center"/>
              <w:rPr>
                <w:rFonts w:ascii="Times New Roman" w:hAnsi="Times New Roman"/>
                <w:b/>
                <w:bCs/>
                <w:color w:val="000000"/>
                <w:spacing w:val="-8"/>
                <w:sz w:val="24"/>
                <w:szCs w:val="24"/>
              </w:rPr>
            </w:pPr>
            <w:r w:rsidRPr="00EC2645">
              <w:rPr>
                <w:rFonts w:ascii="Times New Roman" w:hAnsi="Times New Roman"/>
                <w:b/>
                <w:bCs/>
                <w:color w:val="000000"/>
                <w:sz w:val="24"/>
                <w:szCs w:val="24"/>
              </w:rPr>
              <w:t>248</w:t>
            </w:r>
          </w:p>
        </w:tc>
        <w:tc>
          <w:tcPr>
            <w:tcW w:w="944" w:type="dxa"/>
            <w:tcBorders>
              <w:top w:val="nil"/>
              <w:left w:val="nil"/>
              <w:bottom w:val="nil"/>
              <w:right w:val="nil"/>
            </w:tcBorders>
            <w:shd w:val="clear" w:color="auto" w:fill="auto"/>
            <w:noWrap/>
            <w:vAlign w:val="center"/>
            <w:hideMark/>
          </w:tcPr>
          <w:p w14:paraId="229714EB" w14:textId="77777777" w:rsidR="00EC2645" w:rsidRPr="00EC2645" w:rsidRDefault="00EC2645" w:rsidP="00F145E0">
            <w:pPr>
              <w:jc w:val="right"/>
              <w:rPr>
                <w:rFonts w:ascii="Times New Roman" w:hAnsi="Times New Roman"/>
                <w:b/>
                <w:bCs/>
                <w:color w:val="000000"/>
                <w:spacing w:val="-8"/>
                <w:sz w:val="24"/>
                <w:szCs w:val="24"/>
              </w:rPr>
            </w:pPr>
          </w:p>
        </w:tc>
        <w:tc>
          <w:tcPr>
            <w:tcW w:w="1069" w:type="dxa"/>
            <w:tcBorders>
              <w:top w:val="nil"/>
              <w:left w:val="nil"/>
              <w:bottom w:val="nil"/>
              <w:right w:val="nil"/>
            </w:tcBorders>
            <w:shd w:val="clear" w:color="auto" w:fill="auto"/>
            <w:noWrap/>
            <w:vAlign w:val="center"/>
            <w:hideMark/>
          </w:tcPr>
          <w:p w14:paraId="190A3DD6" w14:textId="77777777" w:rsidR="00EC2645" w:rsidRPr="00EC2645" w:rsidRDefault="00EC2645" w:rsidP="00F145E0">
            <w:pPr>
              <w:jc w:val="right"/>
              <w:rPr>
                <w:rFonts w:ascii="Times New Roman" w:hAnsi="Times New Roman"/>
                <w:b/>
                <w:bCs/>
                <w:color w:val="000000"/>
                <w:spacing w:val="-8"/>
                <w:sz w:val="24"/>
                <w:szCs w:val="24"/>
              </w:rPr>
            </w:pPr>
          </w:p>
        </w:tc>
        <w:tc>
          <w:tcPr>
            <w:tcW w:w="1004" w:type="dxa"/>
            <w:tcBorders>
              <w:top w:val="nil"/>
              <w:left w:val="nil"/>
              <w:bottom w:val="nil"/>
              <w:right w:val="nil"/>
            </w:tcBorders>
            <w:shd w:val="clear" w:color="auto" w:fill="auto"/>
            <w:noWrap/>
            <w:vAlign w:val="center"/>
            <w:hideMark/>
          </w:tcPr>
          <w:p w14:paraId="38F2F2A4" w14:textId="77777777" w:rsidR="00EC2645" w:rsidRPr="00EC2645" w:rsidRDefault="00EC2645" w:rsidP="00F145E0">
            <w:pPr>
              <w:jc w:val="right"/>
              <w:rPr>
                <w:rFonts w:ascii="Times New Roman" w:hAnsi="Times New Roman"/>
                <w:b/>
                <w:bCs/>
                <w:color w:val="000000"/>
                <w:spacing w:val="-8"/>
                <w:sz w:val="24"/>
                <w:szCs w:val="24"/>
              </w:rPr>
            </w:pPr>
            <w:r w:rsidRPr="00EC2645">
              <w:rPr>
                <w:rFonts w:ascii="Times New Roman" w:hAnsi="Times New Roman"/>
                <w:b/>
                <w:bCs/>
                <w:color w:val="000000"/>
                <w:sz w:val="24"/>
                <w:szCs w:val="24"/>
              </w:rPr>
              <w:t>100,40</w:t>
            </w:r>
          </w:p>
        </w:tc>
        <w:tc>
          <w:tcPr>
            <w:tcW w:w="988" w:type="dxa"/>
            <w:tcBorders>
              <w:top w:val="nil"/>
              <w:left w:val="nil"/>
              <w:bottom w:val="nil"/>
              <w:right w:val="nil"/>
            </w:tcBorders>
            <w:shd w:val="clear" w:color="auto" w:fill="auto"/>
            <w:noWrap/>
            <w:vAlign w:val="center"/>
            <w:hideMark/>
          </w:tcPr>
          <w:p w14:paraId="5B534462" w14:textId="77777777" w:rsidR="00EC2645" w:rsidRPr="00EC2645" w:rsidRDefault="00EC2645" w:rsidP="00F145E0">
            <w:pPr>
              <w:jc w:val="right"/>
              <w:rPr>
                <w:rFonts w:ascii="Times New Roman" w:hAnsi="Times New Roman"/>
                <w:b/>
                <w:bCs/>
                <w:color w:val="000000"/>
                <w:spacing w:val="-8"/>
                <w:sz w:val="24"/>
                <w:szCs w:val="24"/>
              </w:rPr>
            </w:pPr>
          </w:p>
        </w:tc>
        <w:tc>
          <w:tcPr>
            <w:tcW w:w="897" w:type="dxa"/>
            <w:tcBorders>
              <w:top w:val="nil"/>
              <w:left w:val="nil"/>
              <w:bottom w:val="nil"/>
              <w:right w:val="nil"/>
            </w:tcBorders>
            <w:shd w:val="clear" w:color="auto" w:fill="auto"/>
            <w:noWrap/>
            <w:vAlign w:val="center"/>
            <w:hideMark/>
          </w:tcPr>
          <w:p w14:paraId="24735665" w14:textId="77777777" w:rsidR="00EC2645" w:rsidRPr="00EC2645" w:rsidRDefault="00EC2645" w:rsidP="00F145E0">
            <w:pPr>
              <w:jc w:val="right"/>
              <w:rPr>
                <w:rFonts w:ascii="Times New Roman" w:hAnsi="Times New Roman"/>
                <w:b/>
                <w:bCs/>
                <w:color w:val="000000"/>
                <w:spacing w:val="-8"/>
                <w:sz w:val="24"/>
                <w:szCs w:val="24"/>
              </w:rPr>
            </w:pPr>
          </w:p>
        </w:tc>
      </w:tr>
      <w:tr w:rsidR="00F145E0" w:rsidRPr="00EC2645" w14:paraId="638EC757" w14:textId="77777777" w:rsidTr="00F145E0">
        <w:trPr>
          <w:trHeight w:val="260"/>
        </w:trPr>
        <w:tc>
          <w:tcPr>
            <w:tcW w:w="3920" w:type="dxa"/>
            <w:tcBorders>
              <w:top w:val="nil"/>
              <w:left w:val="nil"/>
              <w:bottom w:val="nil"/>
              <w:right w:val="nil"/>
            </w:tcBorders>
            <w:shd w:val="clear" w:color="auto" w:fill="auto"/>
            <w:noWrap/>
            <w:vAlign w:val="bottom"/>
            <w:hideMark/>
          </w:tcPr>
          <w:p w14:paraId="0692F531" w14:textId="77777777" w:rsidR="00EC2645" w:rsidRPr="00EC2645" w:rsidRDefault="00EC2645" w:rsidP="00023653">
            <w:pPr>
              <w:jc w:val="right"/>
              <w:rPr>
                <w:rFonts w:ascii="Times New Roman" w:hAnsi="Times New Roman"/>
                <w:sz w:val="24"/>
                <w:szCs w:val="24"/>
              </w:rPr>
            </w:pPr>
          </w:p>
        </w:tc>
        <w:tc>
          <w:tcPr>
            <w:tcW w:w="868" w:type="dxa"/>
            <w:tcBorders>
              <w:top w:val="nil"/>
              <w:left w:val="nil"/>
              <w:bottom w:val="nil"/>
              <w:right w:val="nil"/>
            </w:tcBorders>
            <w:shd w:val="clear" w:color="auto" w:fill="auto"/>
            <w:noWrap/>
            <w:vAlign w:val="center"/>
            <w:hideMark/>
          </w:tcPr>
          <w:p w14:paraId="4ED50A7A" w14:textId="77777777" w:rsidR="00EC2645" w:rsidRPr="00EC2645" w:rsidRDefault="00EC2645" w:rsidP="00023653">
            <w:pPr>
              <w:jc w:val="right"/>
              <w:rPr>
                <w:rFonts w:ascii="Times New Roman" w:hAnsi="Times New Roman"/>
                <w:sz w:val="24"/>
                <w:szCs w:val="24"/>
              </w:rPr>
            </w:pPr>
          </w:p>
        </w:tc>
        <w:tc>
          <w:tcPr>
            <w:tcW w:w="944" w:type="dxa"/>
            <w:tcBorders>
              <w:top w:val="nil"/>
              <w:left w:val="nil"/>
              <w:bottom w:val="nil"/>
              <w:right w:val="nil"/>
            </w:tcBorders>
            <w:shd w:val="clear" w:color="auto" w:fill="auto"/>
            <w:noWrap/>
            <w:vAlign w:val="center"/>
            <w:hideMark/>
          </w:tcPr>
          <w:p w14:paraId="5DFFD491" w14:textId="77777777" w:rsidR="00EC2645" w:rsidRPr="00EC2645" w:rsidRDefault="00EC2645" w:rsidP="00023653">
            <w:pPr>
              <w:jc w:val="right"/>
              <w:rPr>
                <w:rFonts w:ascii="Times New Roman" w:hAnsi="Times New Roman"/>
                <w:sz w:val="24"/>
                <w:szCs w:val="24"/>
              </w:rPr>
            </w:pPr>
          </w:p>
        </w:tc>
        <w:tc>
          <w:tcPr>
            <w:tcW w:w="1069" w:type="dxa"/>
            <w:tcBorders>
              <w:top w:val="nil"/>
              <w:left w:val="nil"/>
              <w:bottom w:val="nil"/>
              <w:right w:val="nil"/>
            </w:tcBorders>
            <w:shd w:val="clear" w:color="auto" w:fill="auto"/>
            <w:noWrap/>
            <w:vAlign w:val="center"/>
            <w:hideMark/>
          </w:tcPr>
          <w:p w14:paraId="3A8AAE3F" w14:textId="77777777" w:rsidR="00EC2645" w:rsidRPr="00EC2645" w:rsidRDefault="00EC2645" w:rsidP="00023653">
            <w:pPr>
              <w:jc w:val="right"/>
              <w:rPr>
                <w:rFonts w:ascii="Times New Roman" w:hAnsi="Times New Roman"/>
                <w:sz w:val="24"/>
                <w:szCs w:val="24"/>
              </w:rPr>
            </w:pPr>
          </w:p>
        </w:tc>
        <w:tc>
          <w:tcPr>
            <w:tcW w:w="1004" w:type="dxa"/>
            <w:tcBorders>
              <w:top w:val="nil"/>
              <w:left w:val="nil"/>
              <w:bottom w:val="nil"/>
              <w:right w:val="nil"/>
            </w:tcBorders>
            <w:shd w:val="clear" w:color="auto" w:fill="auto"/>
            <w:noWrap/>
            <w:vAlign w:val="center"/>
            <w:hideMark/>
          </w:tcPr>
          <w:p w14:paraId="754B6C1E" w14:textId="77777777" w:rsidR="00EC2645" w:rsidRPr="00EC2645" w:rsidRDefault="00EC2645" w:rsidP="00023653">
            <w:pPr>
              <w:jc w:val="right"/>
              <w:rPr>
                <w:rFonts w:ascii="Times New Roman" w:hAnsi="Times New Roman"/>
                <w:sz w:val="24"/>
                <w:szCs w:val="24"/>
              </w:rPr>
            </w:pPr>
          </w:p>
        </w:tc>
        <w:tc>
          <w:tcPr>
            <w:tcW w:w="988" w:type="dxa"/>
            <w:tcBorders>
              <w:top w:val="nil"/>
              <w:left w:val="nil"/>
              <w:bottom w:val="nil"/>
              <w:right w:val="nil"/>
            </w:tcBorders>
            <w:shd w:val="clear" w:color="auto" w:fill="auto"/>
            <w:noWrap/>
            <w:vAlign w:val="center"/>
            <w:hideMark/>
          </w:tcPr>
          <w:p w14:paraId="697FB4CE" w14:textId="77777777" w:rsidR="00EC2645" w:rsidRPr="00EC2645" w:rsidRDefault="00EC2645" w:rsidP="00023653">
            <w:pPr>
              <w:jc w:val="right"/>
              <w:rPr>
                <w:rFonts w:ascii="Times New Roman" w:hAnsi="Times New Roman"/>
                <w:sz w:val="24"/>
                <w:szCs w:val="24"/>
              </w:rPr>
            </w:pPr>
          </w:p>
        </w:tc>
        <w:tc>
          <w:tcPr>
            <w:tcW w:w="897" w:type="dxa"/>
            <w:tcBorders>
              <w:top w:val="nil"/>
              <w:left w:val="nil"/>
              <w:bottom w:val="nil"/>
              <w:right w:val="nil"/>
            </w:tcBorders>
            <w:shd w:val="clear" w:color="auto" w:fill="auto"/>
            <w:noWrap/>
            <w:vAlign w:val="center"/>
            <w:hideMark/>
          </w:tcPr>
          <w:p w14:paraId="6348310E" w14:textId="77777777" w:rsidR="00EC2645" w:rsidRPr="00EC2645" w:rsidRDefault="00EC2645" w:rsidP="00023653">
            <w:pPr>
              <w:jc w:val="right"/>
              <w:rPr>
                <w:rFonts w:ascii="Times New Roman" w:hAnsi="Times New Roman"/>
                <w:sz w:val="24"/>
                <w:szCs w:val="24"/>
              </w:rPr>
            </w:pPr>
          </w:p>
        </w:tc>
      </w:tr>
    </w:tbl>
    <w:p w14:paraId="5A814204" w14:textId="77777777" w:rsidR="00F145E0" w:rsidRDefault="00F145E0">
      <w:r>
        <w:br w:type="page"/>
      </w:r>
    </w:p>
    <w:tbl>
      <w:tblPr>
        <w:tblW w:w="9541" w:type="dxa"/>
        <w:tblInd w:w="-426" w:type="dxa"/>
        <w:tblLook w:val="04A0" w:firstRow="1" w:lastRow="0" w:firstColumn="1" w:lastColumn="0" w:noHBand="0" w:noVBand="1"/>
      </w:tblPr>
      <w:tblGrid>
        <w:gridCol w:w="852"/>
        <w:gridCol w:w="2268"/>
        <w:gridCol w:w="88"/>
        <w:gridCol w:w="1418"/>
        <w:gridCol w:w="1510"/>
        <w:gridCol w:w="1538"/>
        <w:gridCol w:w="1118"/>
        <w:gridCol w:w="1157"/>
      </w:tblGrid>
      <w:tr w:rsidR="00F145E0" w:rsidRPr="00EC2645" w14:paraId="5CA92A21" w14:textId="77777777" w:rsidTr="00F145E0">
        <w:trPr>
          <w:trHeight w:val="341"/>
        </w:trPr>
        <w:tc>
          <w:tcPr>
            <w:tcW w:w="9541" w:type="dxa"/>
            <w:gridSpan w:val="8"/>
            <w:tcBorders>
              <w:top w:val="nil"/>
              <w:left w:val="nil"/>
              <w:bottom w:val="nil"/>
              <w:right w:val="nil"/>
            </w:tcBorders>
            <w:shd w:val="clear" w:color="auto" w:fill="auto"/>
            <w:hideMark/>
          </w:tcPr>
          <w:p w14:paraId="77824BF7" w14:textId="1ED57D1B" w:rsidR="00EC2645" w:rsidRPr="00EC2645" w:rsidRDefault="009C4E89" w:rsidP="00F44860">
            <w:pPr>
              <w:ind w:left="-170" w:right="-113"/>
              <w:jc w:val="center"/>
              <w:rPr>
                <w:rFonts w:ascii="Times New Roman" w:hAnsi="Times New Roman"/>
                <w:b/>
                <w:bCs/>
                <w:sz w:val="24"/>
                <w:szCs w:val="24"/>
              </w:rPr>
            </w:pPr>
            <w:r>
              <w:br w:type="page"/>
            </w:r>
            <w:r w:rsidR="00EC2645" w:rsidRPr="00EC2645">
              <w:rPr>
                <w:rFonts w:ascii="Times New Roman" w:hAnsi="Times New Roman"/>
                <w:sz w:val="24"/>
                <w:szCs w:val="24"/>
              </w:rPr>
              <w:br w:type="page"/>
            </w:r>
            <w:r w:rsidR="00F145E0">
              <w:rPr>
                <w:rFonts w:ascii="Times New Roman" w:hAnsi="Times New Roman"/>
                <w:sz w:val="24"/>
                <w:szCs w:val="24"/>
              </w:rPr>
              <w:t xml:space="preserve">     </w:t>
            </w:r>
            <w:r w:rsidR="00EC2645" w:rsidRPr="00B856AD">
              <w:rPr>
                <w:rFonts w:ascii="Times New Roman" w:hAnsi="Times New Roman"/>
                <w:b/>
                <w:bCs/>
                <w:sz w:val="24"/>
                <w:szCs w:val="24"/>
              </w:rPr>
              <w:t>7</w:t>
            </w:r>
            <w:r w:rsidR="00EC2645" w:rsidRPr="00EC2645">
              <w:rPr>
                <w:rFonts w:ascii="Times New Roman" w:hAnsi="Times New Roman"/>
                <w:b/>
                <w:bCs/>
                <w:sz w:val="24"/>
                <w:szCs w:val="24"/>
              </w:rPr>
              <w:t xml:space="preserve">. </w:t>
            </w:r>
            <w:r w:rsidR="00EC2645" w:rsidRPr="00F44860">
              <w:rPr>
                <w:rFonts w:ascii="Times New Roman" w:hAnsi="Times New Roman"/>
                <w:b/>
                <w:bCs/>
                <w:spacing w:val="-6"/>
                <w:sz w:val="24"/>
                <w:szCs w:val="24"/>
              </w:rPr>
              <w:t>TỔNG MỨC BÁN LẺ HÀNG HÓA, DOANH THU DỊCH VỤ LƯU TRÚ ĂN UỐNG, DU LỊCH LỮ HÀNH VÀ DOANH THU DỊCH VỤ TIÊU DÙNG KHÁC</w:t>
            </w:r>
            <w:r w:rsidR="00F44860">
              <w:rPr>
                <w:rFonts w:ascii="Times New Roman" w:hAnsi="Times New Roman"/>
                <w:b/>
                <w:bCs/>
                <w:sz w:val="24"/>
                <w:szCs w:val="24"/>
              </w:rPr>
              <w:t xml:space="preserve"> </w:t>
            </w:r>
            <w:r w:rsidR="00F44860" w:rsidRPr="00EC2645">
              <w:rPr>
                <w:rFonts w:ascii="Times New Roman" w:hAnsi="Times New Roman"/>
                <w:b/>
                <w:bCs/>
                <w:sz w:val="24"/>
                <w:szCs w:val="24"/>
              </w:rPr>
              <w:t>THÁNG 7 NĂM 2024</w:t>
            </w:r>
          </w:p>
        </w:tc>
      </w:tr>
      <w:tr w:rsidR="00F145E0" w:rsidRPr="00EC2645" w14:paraId="3AF165A7" w14:textId="77777777" w:rsidTr="00F145E0">
        <w:trPr>
          <w:trHeight w:val="327"/>
        </w:trPr>
        <w:tc>
          <w:tcPr>
            <w:tcW w:w="852" w:type="dxa"/>
            <w:tcBorders>
              <w:top w:val="nil"/>
              <w:left w:val="nil"/>
              <w:bottom w:val="nil"/>
              <w:right w:val="nil"/>
            </w:tcBorders>
            <w:shd w:val="clear" w:color="auto" w:fill="auto"/>
            <w:noWrap/>
            <w:vAlign w:val="bottom"/>
            <w:hideMark/>
          </w:tcPr>
          <w:p w14:paraId="60C2274D" w14:textId="77777777" w:rsidR="00EC2645" w:rsidRPr="00EC2645" w:rsidRDefault="00EC2645" w:rsidP="00023653">
            <w:pPr>
              <w:jc w:val="center"/>
              <w:rPr>
                <w:rFonts w:ascii="Times New Roman" w:hAnsi="Times New Roman"/>
                <w:sz w:val="24"/>
                <w:szCs w:val="24"/>
              </w:rPr>
            </w:pPr>
          </w:p>
        </w:tc>
        <w:tc>
          <w:tcPr>
            <w:tcW w:w="2268" w:type="dxa"/>
            <w:tcBorders>
              <w:top w:val="nil"/>
              <w:left w:val="nil"/>
              <w:bottom w:val="nil"/>
              <w:right w:val="nil"/>
            </w:tcBorders>
            <w:shd w:val="clear" w:color="auto" w:fill="auto"/>
            <w:noWrap/>
            <w:vAlign w:val="bottom"/>
            <w:hideMark/>
          </w:tcPr>
          <w:p w14:paraId="136AA3B8" w14:textId="77777777" w:rsidR="00EC2645" w:rsidRPr="00EC2645" w:rsidRDefault="00EC2645" w:rsidP="00023653">
            <w:pPr>
              <w:jc w:val="center"/>
              <w:rPr>
                <w:rFonts w:ascii="Times New Roman" w:hAnsi="Times New Roman"/>
                <w:sz w:val="24"/>
                <w:szCs w:val="24"/>
              </w:rPr>
            </w:pPr>
          </w:p>
        </w:tc>
        <w:tc>
          <w:tcPr>
            <w:tcW w:w="1267" w:type="dxa"/>
            <w:gridSpan w:val="2"/>
            <w:tcBorders>
              <w:top w:val="nil"/>
              <w:left w:val="nil"/>
              <w:bottom w:val="nil"/>
              <w:right w:val="nil"/>
            </w:tcBorders>
            <w:shd w:val="clear" w:color="auto" w:fill="auto"/>
            <w:noWrap/>
            <w:vAlign w:val="bottom"/>
            <w:hideMark/>
          </w:tcPr>
          <w:p w14:paraId="7D178F26" w14:textId="77777777" w:rsidR="00EC2645" w:rsidRPr="00EC2645" w:rsidRDefault="00EC2645" w:rsidP="00023653">
            <w:pPr>
              <w:jc w:val="center"/>
              <w:rPr>
                <w:rFonts w:ascii="Times New Roman" w:hAnsi="Times New Roman"/>
                <w:sz w:val="24"/>
                <w:szCs w:val="24"/>
              </w:rPr>
            </w:pPr>
          </w:p>
        </w:tc>
        <w:tc>
          <w:tcPr>
            <w:tcW w:w="1510" w:type="dxa"/>
            <w:tcBorders>
              <w:top w:val="nil"/>
              <w:left w:val="nil"/>
              <w:bottom w:val="nil"/>
              <w:right w:val="nil"/>
            </w:tcBorders>
            <w:shd w:val="clear" w:color="auto" w:fill="auto"/>
            <w:noWrap/>
            <w:vAlign w:val="bottom"/>
            <w:hideMark/>
          </w:tcPr>
          <w:p w14:paraId="0BDBA5AF" w14:textId="77777777" w:rsidR="00EC2645" w:rsidRPr="00EC2645" w:rsidRDefault="00EC2645" w:rsidP="00023653">
            <w:pPr>
              <w:jc w:val="center"/>
              <w:rPr>
                <w:rFonts w:ascii="Times New Roman" w:hAnsi="Times New Roman"/>
                <w:sz w:val="24"/>
                <w:szCs w:val="24"/>
              </w:rPr>
            </w:pPr>
          </w:p>
        </w:tc>
        <w:tc>
          <w:tcPr>
            <w:tcW w:w="1471" w:type="dxa"/>
            <w:tcBorders>
              <w:top w:val="nil"/>
              <w:left w:val="nil"/>
              <w:bottom w:val="nil"/>
              <w:right w:val="nil"/>
            </w:tcBorders>
            <w:shd w:val="clear" w:color="auto" w:fill="auto"/>
            <w:noWrap/>
            <w:vAlign w:val="bottom"/>
            <w:hideMark/>
          </w:tcPr>
          <w:p w14:paraId="046FEE3D" w14:textId="77777777" w:rsidR="00EC2645" w:rsidRPr="00EC2645" w:rsidRDefault="00EC2645" w:rsidP="00023653">
            <w:pPr>
              <w:jc w:val="center"/>
              <w:rPr>
                <w:rFonts w:ascii="Times New Roman" w:hAnsi="Times New Roman"/>
                <w:sz w:val="24"/>
                <w:szCs w:val="24"/>
              </w:rPr>
            </w:pPr>
          </w:p>
        </w:tc>
        <w:tc>
          <w:tcPr>
            <w:tcW w:w="1010" w:type="dxa"/>
            <w:tcBorders>
              <w:top w:val="nil"/>
              <w:left w:val="nil"/>
              <w:bottom w:val="nil"/>
              <w:right w:val="nil"/>
            </w:tcBorders>
            <w:shd w:val="clear" w:color="auto" w:fill="auto"/>
            <w:noWrap/>
            <w:vAlign w:val="bottom"/>
            <w:hideMark/>
          </w:tcPr>
          <w:p w14:paraId="55134E76" w14:textId="77777777" w:rsidR="00EC2645" w:rsidRPr="00EC2645" w:rsidRDefault="00EC2645" w:rsidP="00023653">
            <w:pPr>
              <w:jc w:val="center"/>
              <w:rPr>
                <w:rFonts w:ascii="Times New Roman" w:hAnsi="Times New Roman"/>
                <w:sz w:val="24"/>
                <w:szCs w:val="24"/>
              </w:rPr>
            </w:pPr>
          </w:p>
        </w:tc>
        <w:tc>
          <w:tcPr>
            <w:tcW w:w="1157" w:type="dxa"/>
            <w:tcBorders>
              <w:top w:val="nil"/>
              <w:left w:val="nil"/>
              <w:bottom w:val="nil"/>
              <w:right w:val="nil"/>
            </w:tcBorders>
            <w:shd w:val="clear" w:color="auto" w:fill="auto"/>
            <w:noWrap/>
            <w:vAlign w:val="bottom"/>
            <w:hideMark/>
          </w:tcPr>
          <w:p w14:paraId="60B5D676" w14:textId="77777777" w:rsidR="00EC2645" w:rsidRPr="00EC2645" w:rsidRDefault="00EC2645" w:rsidP="00023653">
            <w:pPr>
              <w:jc w:val="center"/>
              <w:rPr>
                <w:rFonts w:ascii="Times New Roman" w:hAnsi="Times New Roman"/>
                <w:sz w:val="24"/>
                <w:szCs w:val="24"/>
              </w:rPr>
            </w:pPr>
          </w:p>
        </w:tc>
      </w:tr>
      <w:tr w:rsidR="00F145E0" w:rsidRPr="00EC2645" w14:paraId="116D68E2" w14:textId="77777777" w:rsidTr="00F145E0">
        <w:trPr>
          <w:trHeight w:val="327"/>
        </w:trPr>
        <w:tc>
          <w:tcPr>
            <w:tcW w:w="852" w:type="dxa"/>
            <w:tcBorders>
              <w:top w:val="nil"/>
              <w:left w:val="nil"/>
              <w:bottom w:val="single" w:sz="4" w:space="0" w:color="auto"/>
              <w:right w:val="nil"/>
            </w:tcBorders>
            <w:shd w:val="clear" w:color="auto" w:fill="auto"/>
            <w:noWrap/>
            <w:vAlign w:val="bottom"/>
            <w:hideMark/>
          </w:tcPr>
          <w:p w14:paraId="59D58A03"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tc>
        <w:tc>
          <w:tcPr>
            <w:tcW w:w="8683" w:type="dxa"/>
            <w:gridSpan w:val="7"/>
            <w:tcBorders>
              <w:top w:val="nil"/>
              <w:left w:val="nil"/>
              <w:bottom w:val="nil"/>
              <w:right w:val="nil"/>
            </w:tcBorders>
            <w:shd w:val="clear" w:color="auto" w:fill="auto"/>
            <w:noWrap/>
            <w:vAlign w:val="bottom"/>
            <w:hideMark/>
          </w:tcPr>
          <w:p w14:paraId="701C86D4" w14:textId="77777777" w:rsidR="00EC2645" w:rsidRPr="00EC2645" w:rsidRDefault="00EC2645" w:rsidP="00023653">
            <w:pPr>
              <w:jc w:val="right"/>
              <w:rPr>
                <w:rFonts w:ascii="Times New Roman" w:hAnsi="Times New Roman"/>
                <w:b/>
                <w:bCs/>
                <w:i/>
                <w:iCs/>
                <w:sz w:val="24"/>
                <w:szCs w:val="24"/>
              </w:rPr>
            </w:pPr>
            <w:r w:rsidRPr="00EC2645">
              <w:rPr>
                <w:rFonts w:ascii="Times New Roman" w:hAnsi="Times New Roman"/>
                <w:b/>
                <w:bCs/>
                <w:i/>
                <w:iCs/>
                <w:sz w:val="24"/>
                <w:szCs w:val="24"/>
              </w:rPr>
              <w:t>ĐVT: Triệu đồng; %</w:t>
            </w:r>
          </w:p>
        </w:tc>
      </w:tr>
      <w:tr w:rsidR="00F145E0" w:rsidRPr="00EC2645" w14:paraId="72B90F6D" w14:textId="77777777" w:rsidTr="00F145E0">
        <w:trPr>
          <w:trHeight w:val="327"/>
        </w:trPr>
        <w:tc>
          <w:tcPr>
            <w:tcW w:w="852" w:type="dxa"/>
            <w:tcBorders>
              <w:top w:val="nil"/>
              <w:left w:val="nil"/>
              <w:bottom w:val="nil"/>
              <w:right w:val="nil"/>
            </w:tcBorders>
            <w:shd w:val="clear" w:color="auto" w:fill="auto"/>
            <w:noWrap/>
            <w:vAlign w:val="bottom"/>
            <w:hideMark/>
          </w:tcPr>
          <w:p w14:paraId="2D5D4EF0" w14:textId="77777777" w:rsidR="00EC2645" w:rsidRPr="00EC2645" w:rsidRDefault="00EC2645" w:rsidP="00023653">
            <w:pPr>
              <w:jc w:val="right"/>
              <w:rPr>
                <w:rFonts w:ascii="Times New Roman" w:hAnsi="Times New Roman"/>
                <w:b/>
                <w:bCs/>
                <w:i/>
                <w:iCs/>
                <w:sz w:val="24"/>
                <w:szCs w:val="24"/>
              </w:rPr>
            </w:pPr>
          </w:p>
        </w:tc>
        <w:tc>
          <w:tcPr>
            <w:tcW w:w="2268" w:type="dxa"/>
            <w:tcBorders>
              <w:top w:val="single" w:sz="4" w:space="0" w:color="auto"/>
              <w:left w:val="nil"/>
              <w:bottom w:val="nil"/>
              <w:right w:val="nil"/>
            </w:tcBorders>
            <w:shd w:val="clear" w:color="auto" w:fill="auto"/>
            <w:noWrap/>
            <w:vAlign w:val="bottom"/>
            <w:hideMark/>
          </w:tcPr>
          <w:p w14:paraId="6FAA26CD"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tc>
        <w:tc>
          <w:tcPr>
            <w:tcW w:w="1267" w:type="dxa"/>
            <w:gridSpan w:val="2"/>
            <w:vMerge w:val="restart"/>
            <w:tcBorders>
              <w:top w:val="single" w:sz="4" w:space="0" w:color="auto"/>
              <w:left w:val="nil"/>
              <w:right w:val="nil"/>
            </w:tcBorders>
            <w:shd w:val="clear" w:color="auto" w:fill="auto"/>
            <w:vAlign w:val="center"/>
            <w:hideMark/>
          </w:tcPr>
          <w:p w14:paraId="6D9F699A"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Thực hiện</w:t>
            </w:r>
          </w:p>
          <w:p w14:paraId="17A31EC7"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tháng 6</w:t>
            </w:r>
          </w:p>
          <w:p w14:paraId="67E06612"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năm</w:t>
            </w:r>
          </w:p>
          <w:p w14:paraId="26B8C012"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2024</w:t>
            </w:r>
          </w:p>
          <w:p w14:paraId="18AD2BDD" w14:textId="77777777" w:rsidR="00EC2645" w:rsidRPr="00EC2645" w:rsidRDefault="00EC2645" w:rsidP="00023653">
            <w:pPr>
              <w:jc w:val="center"/>
              <w:rPr>
                <w:rFonts w:ascii="Times New Roman" w:hAnsi="Times New Roman"/>
                <w:color w:val="000000"/>
                <w:sz w:val="24"/>
                <w:szCs w:val="24"/>
              </w:rPr>
            </w:pPr>
          </w:p>
        </w:tc>
        <w:tc>
          <w:tcPr>
            <w:tcW w:w="1510" w:type="dxa"/>
            <w:vMerge w:val="restart"/>
            <w:tcBorders>
              <w:top w:val="single" w:sz="4" w:space="0" w:color="auto"/>
              <w:left w:val="nil"/>
              <w:right w:val="nil"/>
            </w:tcBorders>
            <w:shd w:val="clear" w:color="auto" w:fill="auto"/>
            <w:vAlign w:val="center"/>
            <w:hideMark/>
          </w:tcPr>
          <w:p w14:paraId="46786F0A"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Ước tính</w:t>
            </w:r>
          </w:p>
          <w:p w14:paraId="15489D7D"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tháng 7</w:t>
            </w:r>
          </w:p>
          <w:p w14:paraId="1DCE897F"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năm</w:t>
            </w:r>
          </w:p>
          <w:p w14:paraId="177D92BF"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2024</w:t>
            </w:r>
          </w:p>
          <w:p w14:paraId="47737969" w14:textId="77777777" w:rsidR="00EC2645" w:rsidRPr="00EC2645" w:rsidRDefault="00EC2645" w:rsidP="00023653">
            <w:pPr>
              <w:jc w:val="center"/>
              <w:rPr>
                <w:rFonts w:ascii="Times New Roman" w:hAnsi="Times New Roman"/>
                <w:color w:val="000000"/>
                <w:sz w:val="24"/>
                <w:szCs w:val="24"/>
              </w:rPr>
            </w:pPr>
          </w:p>
        </w:tc>
        <w:tc>
          <w:tcPr>
            <w:tcW w:w="1471" w:type="dxa"/>
            <w:vMerge w:val="restart"/>
            <w:tcBorders>
              <w:top w:val="single" w:sz="4" w:space="0" w:color="auto"/>
              <w:left w:val="nil"/>
              <w:right w:val="nil"/>
            </w:tcBorders>
            <w:shd w:val="clear" w:color="auto" w:fill="auto"/>
            <w:vAlign w:val="center"/>
            <w:hideMark/>
          </w:tcPr>
          <w:p w14:paraId="34058AAF"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Lũy kế</w:t>
            </w:r>
          </w:p>
          <w:p w14:paraId="53A637BC"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7 tháng</w:t>
            </w:r>
          </w:p>
          <w:p w14:paraId="2AB5112C"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năm</w:t>
            </w:r>
          </w:p>
          <w:p w14:paraId="7F6091B5"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2024</w:t>
            </w:r>
          </w:p>
          <w:p w14:paraId="36C2CCF5" w14:textId="77777777" w:rsidR="00EC2645" w:rsidRPr="00EC2645" w:rsidRDefault="00EC2645" w:rsidP="00023653">
            <w:pPr>
              <w:jc w:val="center"/>
              <w:rPr>
                <w:rFonts w:ascii="Times New Roman" w:hAnsi="Times New Roman"/>
                <w:color w:val="000000"/>
                <w:sz w:val="24"/>
                <w:szCs w:val="24"/>
              </w:rPr>
            </w:pPr>
          </w:p>
        </w:tc>
        <w:tc>
          <w:tcPr>
            <w:tcW w:w="1010" w:type="dxa"/>
            <w:vMerge w:val="restart"/>
            <w:tcBorders>
              <w:top w:val="single" w:sz="4" w:space="0" w:color="auto"/>
              <w:left w:val="nil"/>
              <w:right w:val="nil"/>
            </w:tcBorders>
            <w:shd w:val="clear" w:color="auto" w:fill="auto"/>
            <w:vAlign w:val="center"/>
            <w:hideMark/>
          </w:tcPr>
          <w:p w14:paraId="6A3DA4C0"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 Tháng 7/2024 </w:t>
            </w:r>
          </w:p>
          <w:p w14:paraId="59E63A1B"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 so với </w:t>
            </w:r>
          </w:p>
          <w:p w14:paraId="70500E46"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 cùng kỳ </w:t>
            </w:r>
          </w:p>
        </w:tc>
        <w:tc>
          <w:tcPr>
            <w:tcW w:w="1157" w:type="dxa"/>
            <w:vMerge w:val="restart"/>
            <w:tcBorders>
              <w:top w:val="single" w:sz="4" w:space="0" w:color="auto"/>
              <w:left w:val="nil"/>
              <w:right w:val="nil"/>
            </w:tcBorders>
            <w:shd w:val="clear" w:color="auto" w:fill="auto"/>
            <w:vAlign w:val="center"/>
            <w:hideMark/>
          </w:tcPr>
          <w:p w14:paraId="4A4085EB"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 7 tháng </w:t>
            </w:r>
          </w:p>
          <w:p w14:paraId="285E7731"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 năm 2024 </w:t>
            </w:r>
          </w:p>
          <w:p w14:paraId="4B0F5F14"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 so với </w:t>
            </w:r>
          </w:p>
          <w:p w14:paraId="27BF58A9"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 cùng kỳ </w:t>
            </w:r>
          </w:p>
        </w:tc>
      </w:tr>
      <w:tr w:rsidR="00F145E0" w:rsidRPr="00EC2645" w14:paraId="4E89A859" w14:textId="77777777" w:rsidTr="00F145E0">
        <w:trPr>
          <w:trHeight w:val="327"/>
        </w:trPr>
        <w:tc>
          <w:tcPr>
            <w:tcW w:w="852" w:type="dxa"/>
            <w:tcBorders>
              <w:top w:val="nil"/>
              <w:left w:val="nil"/>
              <w:bottom w:val="nil"/>
              <w:right w:val="nil"/>
            </w:tcBorders>
            <w:shd w:val="clear" w:color="auto" w:fill="auto"/>
            <w:noWrap/>
            <w:vAlign w:val="bottom"/>
            <w:hideMark/>
          </w:tcPr>
          <w:p w14:paraId="4091C61A" w14:textId="77777777" w:rsidR="00EC2645" w:rsidRPr="00EC2645" w:rsidRDefault="00EC2645" w:rsidP="00023653">
            <w:pPr>
              <w:jc w:val="center"/>
              <w:rPr>
                <w:rFonts w:ascii="Times New Roman" w:hAnsi="Times New Roman"/>
                <w:sz w:val="24"/>
                <w:szCs w:val="24"/>
              </w:rPr>
            </w:pPr>
          </w:p>
        </w:tc>
        <w:tc>
          <w:tcPr>
            <w:tcW w:w="2268" w:type="dxa"/>
            <w:tcBorders>
              <w:top w:val="nil"/>
              <w:left w:val="nil"/>
              <w:bottom w:val="nil"/>
              <w:right w:val="nil"/>
            </w:tcBorders>
            <w:shd w:val="clear" w:color="auto" w:fill="auto"/>
            <w:noWrap/>
            <w:vAlign w:val="bottom"/>
            <w:hideMark/>
          </w:tcPr>
          <w:p w14:paraId="3369B6E0" w14:textId="77777777" w:rsidR="00EC2645" w:rsidRPr="00EC2645" w:rsidRDefault="00EC2645" w:rsidP="00023653">
            <w:pPr>
              <w:rPr>
                <w:rFonts w:ascii="Times New Roman" w:hAnsi="Times New Roman"/>
                <w:sz w:val="24"/>
                <w:szCs w:val="24"/>
              </w:rPr>
            </w:pPr>
          </w:p>
        </w:tc>
        <w:tc>
          <w:tcPr>
            <w:tcW w:w="1267" w:type="dxa"/>
            <w:gridSpan w:val="2"/>
            <w:vMerge/>
            <w:tcBorders>
              <w:left w:val="nil"/>
              <w:right w:val="nil"/>
            </w:tcBorders>
            <w:shd w:val="clear" w:color="auto" w:fill="auto"/>
            <w:vAlign w:val="center"/>
            <w:hideMark/>
          </w:tcPr>
          <w:p w14:paraId="79998AA2" w14:textId="77777777" w:rsidR="00EC2645" w:rsidRPr="00EC2645" w:rsidRDefault="00EC2645" w:rsidP="00023653">
            <w:pPr>
              <w:jc w:val="center"/>
              <w:rPr>
                <w:rFonts w:ascii="Times New Roman" w:hAnsi="Times New Roman"/>
                <w:color w:val="000000"/>
                <w:sz w:val="24"/>
                <w:szCs w:val="24"/>
              </w:rPr>
            </w:pPr>
          </w:p>
        </w:tc>
        <w:tc>
          <w:tcPr>
            <w:tcW w:w="1510" w:type="dxa"/>
            <w:vMerge/>
            <w:tcBorders>
              <w:left w:val="nil"/>
              <w:right w:val="nil"/>
            </w:tcBorders>
            <w:shd w:val="clear" w:color="auto" w:fill="auto"/>
            <w:vAlign w:val="center"/>
            <w:hideMark/>
          </w:tcPr>
          <w:p w14:paraId="12687233" w14:textId="77777777" w:rsidR="00EC2645" w:rsidRPr="00EC2645" w:rsidRDefault="00EC2645" w:rsidP="00023653">
            <w:pPr>
              <w:jc w:val="center"/>
              <w:rPr>
                <w:rFonts w:ascii="Times New Roman" w:hAnsi="Times New Roman"/>
                <w:color w:val="000000"/>
                <w:sz w:val="24"/>
                <w:szCs w:val="24"/>
              </w:rPr>
            </w:pPr>
          </w:p>
        </w:tc>
        <w:tc>
          <w:tcPr>
            <w:tcW w:w="1471" w:type="dxa"/>
            <w:vMerge/>
            <w:tcBorders>
              <w:left w:val="nil"/>
              <w:right w:val="nil"/>
            </w:tcBorders>
            <w:shd w:val="clear" w:color="auto" w:fill="auto"/>
            <w:vAlign w:val="center"/>
            <w:hideMark/>
          </w:tcPr>
          <w:p w14:paraId="4BF1C00E" w14:textId="77777777" w:rsidR="00EC2645" w:rsidRPr="00EC2645" w:rsidRDefault="00EC2645" w:rsidP="00023653">
            <w:pPr>
              <w:jc w:val="center"/>
              <w:rPr>
                <w:rFonts w:ascii="Times New Roman" w:hAnsi="Times New Roman"/>
                <w:color w:val="000000"/>
                <w:sz w:val="24"/>
                <w:szCs w:val="24"/>
              </w:rPr>
            </w:pPr>
          </w:p>
        </w:tc>
        <w:tc>
          <w:tcPr>
            <w:tcW w:w="1010" w:type="dxa"/>
            <w:vMerge/>
            <w:tcBorders>
              <w:left w:val="nil"/>
              <w:right w:val="nil"/>
            </w:tcBorders>
            <w:shd w:val="clear" w:color="auto" w:fill="auto"/>
            <w:vAlign w:val="center"/>
            <w:hideMark/>
          </w:tcPr>
          <w:p w14:paraId="1461B567" w14:textId="77777777" w:rsidR="00EC2645" w:rsidRPr="00EC2645" w:rsidRDefault="00EC2645" w:rsidP="00023653">
            <w:pPr>
              <w:jc w:val="center"/>
              <w:rPr>
                <w:rFonts w:ascii="Times New Roman" w:hAnsi="Times New Roman"/>
                <w:sz w:val="24"/>
                <w:szCs w:val="24"/>
              </w:rPr>
            </w:pPr>
          </w:p>
        </w:tc>
        <w:tc>
          <w:tcPr>
            <w:tcW w:w="1157" w:type="dxa"/>
            <w:vMerge/>
            <w:tcBorders>
              <w:left w:val="nil"/>
              <w:right w:val="nil"/>
            </w:tcBorders>
            <w:shd w:val="clear" w:color="auto" w:fill="auto"/>
            <w:vAlign w:val="center"/>
            <w:hideMark/>
          </w:tcPr>
          <w:p w14:paraId="0378DB81" w14:textId="77777777" w:rsidR="00EC2645" w:rsidRPr="00EC2645" w:rsidRDefault="00EC2645" w:rsidP="00023653">
            <w:pPr>
              <w:jc w:val="center"/>
              <w:rPr>
                <w:rFonts w:ascii="Times New Roman" w:hAnsi="Times New Roman"/>
                <w:sz w:val="24"/>
                <w:szCs w:val="24"/>
              </w:rPr>
            </w:pPr>
          </w:p>
        </w:tc>
      </w:tr>
      <w:tr w:rsidR="00F145E0" w:rsidRPr="00EC2645" w14:paraId="3183F59E" w14:textId="77777777" w:rsidTr="00F145E0">
        <w:trPr>
          <w:trHeight w:val="327"/>
        </w:trPr>
        <w:tc>
          <w:tcPr>
            <w:tcW w:w="852" w:type="dxa"/>
            <w:tcBorders>
              <w:top w:val="nil"/>
              <w:left w:val="nil"/>
              <w:bottom w:val="nil"/>
              <w:right w:val="nil"/>
            </w:tcBorders>
            <w:shd w:val="clear" w:color="auto" w:fill="auto"/>
            <w:noWrap/>
            <w:vAlign w:val="bottom"/>
            <w:hideMark/>
          </w:tcPr>
          <w:p w14:paraId="120C38EC" w14:textId="77777777" w:rsidR="00EC2645" w:rsidRPr="00EC2645" w:rsidRDefault="00EC2645" w:rsidP="00023653">
            <w:pPr>
              <w:jc w:val="center"/>
              <w:rPr>
                <w:rFonts w:ascii="Times New Roman" w:hAnsi="Times New Roman"/>
                <w:sz w:val="24"/>
                <w:szCs w:val="24"/>
              </w:rPr>
            </w:pPr>
          </w:p>
        </w:tc>
        <w:tc>
          <w:tcPr>
            <w:tcW w:w="2268" w:type="dxa"/>
            <w:tcBorders>
              <w:top w:val="nil"/>
              <w:left w:val="nil"/>
              <w:bottom w:val="nil"/>
              <w:right w:val="nil"/>
            </w:tcBorders>
            <w:shd w:val="clear" w:color="auto" w:fill="auto"/>
            <w:noWrap/>
            <w:vAlign w:val="bottom"/>
            <w:hideMark/>
          </w:tcPr>
          <w:p w14:paraId="79F0805C" w14:textId="77777777" w:rsidR="00EC2645" w:rsidRPr="00EC2645" w:rsidRDefault="00EC2645" w:rsidP="00023653">
            <w:pPr>
              <w:rPr>
                <w:rFonts w:ascii="Times New Roman" w:hAnsi="Times New Roman"/>
                <w:sz w:val="24"/>
                <w:szCs w:val="24"/>
              </w:rPr>
            </w:pPr>
          </w:p>
        </w:tc>
        <w:tc>
          <w:tcPr>
            <w:tcW w:w="1267" w:type="dxa"/>
            <w:gridSpan w:val="2"/>
            <w:vMerge/>
            <w:tcBorders>
              <w:left w:val="nil"/>
              <w:right w:val="nil"/>
            </w:tcBorders>
            <w:shd w:val="clear" w:color="auto" w:fill="auto"/>
            <w:vAlign w:val="center"/>
            <w:hideMark/>
          </w:tcPr>
          <w:p w14:paraId="1A794654" w14:textId="77777777" w:rsidR="00EC2645" w:rsidRPr="00EC2645" w:rsidRDefault="00EC2645" w:rsidP="00023653">
            <w:pPr>
              <w:jc w:val="center"/>
              <w:rPr>
                <w:rFonts w:ascii="Times New Roman" w:hAnsi="Times New Roman"/>
                <w:color w:val="000000"/>
                <w:sz w:val="24"/>
                <w:szCs w:val="24"/>
              </w:rPr>
            </w:pPr>
          </w:p>
        </w:tc>
        <w:tc>
          <w:tcPr>
            <w:tcW w:w="1510" w:type="dxa"/>
            <w:vMerge/>
            <w:tcBorders>
              <w:left w:val="nil"/>
              <w:right w:val="nil"/>
            </w:tcBorders>
            <w:shd w:val="clear" w:color="auto" w:fill="auto"/>
            <w:vAlign w:val="center"/>
            <w:hideMark/>
          </w:tcPr>
          <w:p w14:paraId="398BD690" w14:textId="77777777" w:rsidR="00EC2645" w:rsidRPr="00EC2645" w:rsidRDefault="00EC2645" w:rsidP="00023653">
            <w:pPr>
              <w:jc w:val="center"/>
              <w:rPr>
                <w:rFonts w:ascii="Times New Roman" w:hAnsi="Times New Roman"/>
                <w:color w:val="000000"/>
                <w:sz w:val="24"/>
                <w:szCs w:val="24"/>
              </w:rPr>
            </w:pPr>
          </w:p>
        </w:tc>
        <w:tc>
          <w:tcPr>
            <w:tcW w:w="1471" w:type="dxa"/>
            <w:vMerge/>
            <w:tcBorders>
              <w:left w:val="nil"/>
              <w:right w:val="nil"/>
            </w:tcBorders>
            <w:shd w:val="clear" w:color="auto" w:fill="auto"/>
            <w:vAlign w:val="center"/>
            <w:hideMark/>
          </w:tcPr>
          <w:p w14:paraId="44B3282E" w14:textId="77777777" w:rsidR="00EC2645" w:rsidRPr="00EC2645" w:rsidRDefault="00EC2645" w:rsidP="00023653">
            <w:pPr>
              <w:jc w:val="center"/>
              <w:rPr>
                <w:rFonts w:ascii="Times New Roman" w:hAnsi="Times New Roman"/>
                <w:color w:val="000000"/>
                <w:sz w:val="24"/>
                <w:szCs w:val="24"/>
              </w:rPr>
            </w:pPr>
          </w:p>
        </w:tc>
        <w:tc>
          <w:tcPr>
            <w:tcW w:w="1010" w:type="dxa"/>
            <w:vMerge/>
            <w:tcBorders>
              <w:left w:val="nil"/>
              <w:right w:val="nil"/>
            </w:tcBorders>
            <w:shd w:val="clear" w:color="auto" w:fill="auto"/>
            <w:vAlign w:val="center"/>
            <w:hideMark/>
          </w:tcPr>
          <w:p w14:paraId="28194CB2" w14:textId="77777777" w:rsidR="00EC2645" w:rsidRPr="00EC2645" w:rsidRDefault="00EC2645" w:rsidP="00023653">
            <w:pPr>
              <w:jc w:val="center"/>
              <w:rPr>
                <w:rFonts w:ascii="Times New Roman" w:hAnsi="Times New Roman"/>
                <w:sz w:val="24"/>
                <w:szCs w:val="24"/>
              </w:rPr>
            </w:pPr>
          </w:p>
        </w:tc>
        <w:tc>
          <w:tcPr>
            <w:tcW w:w="1157" w:type="dxa"/>
            <w:vMerge/>
            <w:tcBorders>
              <w:left w:val="nil"/>
              <w:right w:val="nil"/>
            </w:tcBorders>
            <w:shd w:val="clear" w:color="auto" w:fill="auto"/>
            <w:vAlign w:val="center"/>
            <w:hideMark/>
          </w:tcPr>
          <w:p w14:paraId="6DA0164A" w14:textId="77777777" w:rsidR="00EC2645" w:rsidRPr="00EC2645" w:rsidRDefault="00EC2645" w:rsidP="00023653">
            <w:pPr>
              <w:jc w:val="center"/>
              <w:rPr>
                <w:rFonts w:ascii="Times New Roman" w:hAnsi="Times New Roman"/>
                <w:sz w:val="24"/>
                <w:szCs w:val="24"/>
              </w:rPr>
            </w:pPr>
          </w:p>
        </w:tc>
      </w:tr>
      <w:tr w:rsidR="00F145E0" w:rsidRPr="00EC2645" w14:paraId="5F2068AA" w14:textId="77777777" w:rsidTr="00F145E0">
        <w:trPr>
          <w:trHeight w:val="327"/>
        </w:trPr>
        <w:tc>
          <w:tcPr>
            <w:tcW w:w="852" w:type="dxa"/>
            <w:tcBorders>
              <w:top w:val="nil"/>
              <w:left w:val="nil"/>
              <w:bottom w:val="nil"/>
              <w:right w:val="nil"/>
            </w:tcBorders>
            <w:shd w:val="clear" w:color="auto" w:fill="auto"/>
            <w:noWrap/>
            <w:vAlign w:val="bottom"/>
            <w:hideMark/>
          </w:tcPr>
          <w:p w14:paraId="2E72750F" w14:textId="77777777" w:rsidR="00EC2645" w:rsidRPr="00EC2645" w:rsidRDefault="00EC2645" w:rsidP="00023653">
            <w:pPr>
              <w:jc w:val="center"/>
              <w:rPr>
                <w:rFonts w:ascii="Times New Roman" w:hAnsi="Times New Roman"/>
                <w:sz w:val="24"/>
                <w:szCs w:val="24"/>
              </w:rPr>
            </w:pPr>
          </w:p>
        </w:tc>
        <w:tc>
          <w:tcPr>
            <w:tcW w:w="2268" w:type="dxa"/>
            <w:tcBorders>
              <w:top w:val="nil"/>
              <w:left w:val="nil"/>
              <w:bottom w:val="nil"/>
              <w:right w:val="nil"/>
            </w:tcBorders>
            <w:shd w:val="clear" w:color="auto" w:fill="auto"/>
            <w:noWrap/>
            <w:vAlign w:val="bottom"/>
            <w:hideMark/>
          </w:tcPr>
          <w:p w14:paraId="78017EF0" w14:textId="77777777" w:rsidR="00EC2645" w:rsidRPr="00EC2645" w:rsidRDefault="00EC2645" w:rsidP="00023653">
            <w:pPr>
              <w:rPr>
                <w:rFonts w:ascii="Times New Roman" w:hAnsi="Times New Roman"/>
                <w:sz w:val="24"/>
                <w:szCs w:val="24"/>
              </w:rPr>
            </w:pPr>
          </w:p>
        </w:tc>
        <w:tc>
          <w:tcPr>
            <w:tcW w:w="1267" w:type="dxa"/>
            <w:gridSpan w:val="2"/>
            <w:vMerge/>
            <w:tcBorders>
              <w:left w:val="nil"/>
              <w:right w:val="nil"/>
            </w:tcBorders>
            <w:shd w:val="clear" w:color="auto" w:fill="auto"/>
            <w:vAlign w:val="center"/>
            <w:hideMark/>
          </w:tcPr>
          <w:p w14:paraId="6C6FA9C2" w14:textId="77777777" w:rsidR="00EC2645" w:rsidRPr="00EC2645" w:rsidRDefault="00EC2645" w:rsidP="00023653">
            <w:pPr>
              <w:jc w:val="center"/>
              <w:rPr>
                <w:rFonts w:ascii="Times New Roman" w:hAnsi="Times New Roman"/>
                <w:color w:val="000000"/>
                <w:sz w:val="24"/>
                <w:szCs w:val="24"/>
              </w:rPr>
            </w:pPr>
          </w:p>
        </w:tc>
        <w:tc>
          <w:tcPr>
            <w:tcW w:w="1510" w:type="dxa"/>
            <w:vMerge/>
            <w:tcBorders>
              <w:left w:val="nil"/>
              <w:right w:val="nil"/>
            </w:tcBorders>
            <w:shd w:val="clear" w:color="auto" w:fill="auto"/>
            <w:vAlign w:val="center"/>
            <w:hideMark/>
          </w:tcPr>
          <w:p w14:paraId="12D058F6" w14:textId="77777777" w:rsidR="00EC2645" w:rsidRPr="00EC2645" w:rsidRDefault="00EC2645" w:rsidP="00023653">
            <w:pPr>
              <w:jc w:val="center"/>
              <w:rPr>
                <w:rFonts w:ascii="Times New Roman" w:hAnsi="Times New Roman"/>
                <w:color w:val="000000"/>
                <w:sz w:val="24"/>
                <w:szCs w:val="24"/>
              </w:rPr>
            </w:pPr>
          </w:p>
        </w:tc>
        <w:tc>
          <w:tcPr>
            <w:tcW w:w="1471" w:type="dxa"/>
            <w:vMerge/>
            <w:tcBorders>
              <w:left w:val="nil"/>
              <w:right w:val="nil"/>
            </w:tcBorders>
            <w:shd w:val="clear" w:color="auto" w:fill="auto"/>
            <w:vAlign w:val="center"/>
            <w:hideMark/>
          </w:tcPr>
          <w:p w14:paraId="5DF194FB" w14:textId="77777777" w:rsidR="00EC2645" w:rsidRPr="00EC2645" w:rsidRDefault="00EC2645" w:rsidP="00023653">
            <w:pPr>
              <w:jc w:val="center"/>
              <w:rPr>
                <w:rFonts w:ascii="Times New Roman" w:hAnsi="Times New Roman"/>
                <w:color w:val="000000"/>
                <w:sz w:val="24"/>
                <w:szCs w:val="24"/>
              </w:rPr>
            </w:pPr>
          </w:p>
        </w:tc>
        <w:tc>
          <w:tcPr>
            <w:tcW w:w="1010" w:type="dxa"/>
            <w:vMerge/>
            <w:tcBorders>
              <w:left w:val="nil"/>
              <w:right w:val="nil"/>
            </w:tcBorders>
            <w:shd w:val="clear" w:color="auto" w:fill="auto"/>
            <w:noWrap/>
            <w:vAlign w:val="center"/>
            <w:hideMark/>
          </w:tcPr>
          <w:p w14:paraId="17ED4331" w14:textId="77777777" w:rsidR="00EC2645" w:rsidRPr="00EC2645" w:rsidRDefault="00EC2645" w:rsidP="00023653">
            <w:pPr>
              <w:jc w:val="center"/>
              <w:rPr>
                <w:rFonts w:ascii="Times New Roman" w:hAnsi="Times New Roman"/>
                <w:sz w:val="24"/>
                <w:szCs w:val="24"/>
              </w:rPr>
            </w:pPr>
          </w:p>
        </w:tc>
        <w:tc>
          <w:tcPr>
            <w:tcW w:w="1157" w:type="dxa"/>
            <w:vMerge/>
            <w:tcBorders>
              <w:left w:val="nil"/>
              <w:right w:val="nil"/>
            </w:tcBorders>
            <w:shd w:val="clear" w:color="auto" w:fill="auto"/>
            <w:noWrap/>
            <w:vAlign w:val="center"/>
            <w:hideMark/>
          </w:tcPr>
          <w:p w14:paraId="043778C2" w14:textId="77777777" w:rsidR="00EC2645" w:rsidRPr="00EC2645" w:rsidRDefault="00EC2645" w:rsidP="00023653">
            <w:pPr>
              <w:jc w:val="center"/>
              <w:rPr>
                <w:rFonts w:ascii="Times New Roman" w:hAnsi="Times New Roman"/>
                <w:sz w:val="24"/>
                <w:szCs w:val="24"/>
              </w:rPr>
            </w:pPr>
          </w:p>
        </w:tc>
      </w:tr>
      <w:tr w:rsidR="00F145E0" w:rsidRPr="00EC2645" w14:paraId="626417F7" w14:textId="77777777" w:rsidTr="00F145E0">
        <w:trPr>
          <w:trHeight w:val="120"/>
        </w:trPr>
        <w:tc>
          <w:tcPr>
            <w:tcW w:w="852" w:type="dxa"/>
            <w:tcBorders>
              <w:top w:val="nil"/>
              <w:left w:val="nil"/>
              <w:bottom w:val="nil"/>
              <w:right w:val="nil"/>
            </w:tcBorders>
            <w:shd w:val="clear" w:color="auto" w:fill="auto"/>
            <w:noWrap/>
            <w:vAlign w:val="bottom"/>
            <w:hideMark/>
          </w:tcPr>
          <w:p w14:paraId="795C38D1" w14:textId="77777777" w:rsidR="00EC2645" w:rsidRPr="00EC2645" w:rsidRDefault="00EC2645" w:rsidP="00023653">
            <w:pPr>
              <w:jc w:val="center"/>
              <w:rPr>
                <w:rFonts w:ascii="Times New Roman" w:hAnsi="Times New Roman"/>
                <w:sz w:val="24"/>
                <w:szCs w:val="24"/>
              </w:rPr>
            </w:pPr>
          </w:p>
        </w:tc>
        <w:tc>
          <w:tcPr>
            <w:tcW w:w="2268" w:type="dxa"/>
            <w:tcBorders>
              <w:top w:val="nil"/>
              <w:left w:val="nil"/>
              <w:bottom w:val="nil"/>
              <w:right w:val="nil"/>
            </w:tcBorders>
            <w:shd w:val="clear" w:color="auto" w:fill="auto"/>
            <w:noWrap/>
            <w:vAlign w:val="bottom"/>
            <w:hideMark/>
          </w:tcPr>
          <w:p w14:paraId="61FC9BD1" w14:textId="77777777" w:rsidR="00EC2645" w:rsidRPr="00EC2645" w:rsidRDefault="00EC2645" w:rsidP="00023653">
            <w:pPr>
              <w:rPr>
                <w:rFonts w:ascii="Times New Roman" w:hAnsi="Times New Roman"/>
                <w:sz w:val="24"/>
                <w:szCs w:val="24"/>
              </w:rPr>
            </w:pPr>
          </w:p>
        </w:tc>
        <w:tc>
          <w:tcPr>
            <w:tcW w:w="1267" w:type="dxa"/>
            <w:gridSpan w:val="2"/>
            <w:vMerge/>
            <w:tcBorders>
              <w:left w:val="nil"/>
              <w:bottom w:val="single" w:sz="4" w:space="0" w:color="auto"/>
              <w:right w:val="nil"/>
            </w:tcBorders>
            <w:shd w:val="clear" w:color="auto" w:fill="auto"/>
            <w:vAlign w:val="center"/>
            <w:hideMark/>
          </w:tcPr>
          <w:p w14:paraId="32F27E5D" w14:textId="77777777" w:rsidR="00EC2645" w:rsidRPr="00EC2645" w:rsidRDefault="00EC2645" w:rsidP="00023653">
            <w:pPr>
              <w:jc w:val="center"/>
              <w:rPr>
                <w:rFonts w:ascii="Times New Roman" w:hAnsi="Times New Roman"/>
                <w:color w:val="000000"/>
                <w:sz w:val="24"/>
                <w:szCs w:val="24"/>
              </w:rPr>
            </w:pPr>
          </w:p>
        </w:tc>
        <w:tc>
          <w:tcPr>
            <w:tcW w:w="1510" w:type="dxa"/>
            <w:vMerge/>
            <w:tcBorders>
              <w:left w:val="nil"/>
              <w:bottom w:val="single" w:sz="4" w:space="0" w:color="auto"/>
              <w:right w:val="nil"/>
            </w:tcBorders>
            <w:shd w:val="clear" w:color="auto" w:fill="auto"/>
            <w:vAlign w:val="center"/>
            <w:hideMark/>
          </w:tcPr>
          <w:p w14:paraId="1BE67CAB" w14:textId="77777777" w:rsidR="00EC2645" w:rsidRPr="00EC2645" w:rsidRDefault="00EC2645" w:rsidP="00023653">
            <w:pPr>
              <w:jc w:val="center"/>
              <w:rPr>
                <w:rFonts w:ascii="Times New Roman" w:hAnsi="Times New Roman"/>
                <w:color w:val="000000"/>
                <w:sz w:val="24"/>
                <w:szCs w:val="24"/>
              </w:rPr>
            </w:pPr>
          </w:p>
        </w:tc>
        <w:tc>
          <w:tcPr>
            <w:tcW w:w="1471" w:type="dxa"/>
            <w:vMerge/>
            <w:tcBorders>
              <w:left w:val="nil"/>
              <w:bottom w:val="single" w:sz="4" w:space="0" w:color="auto"/>
              <w:right w:val="nil"/>
            </w:tcBorders>
            <w:shd w:val="clear" w:color="auto" w:fill="auto"/>
            <w:vAlign w:val="center"/>
            <w:hideMark/>
          </w:tcPr>
          <w:p w14:paraId="74497F83" w14:textId="77777777" w:rsidR="00EC2645" w:rsidRPr="00EC2645" w:rsidRDefault="00EC2645" w:rsidP="00023653">
            <w:pPr>
              <w:jc w:val="center"/>
              <w:rPr>
                <w:rFonts w:ascii="Times New Roman" w:hAnsi="Times New Roman"/>
                <w:color w:val="000000"/>
                <w:sz w:val="24"/>
                <w:szCs w:val="24"/>
              </w:rPr>
            </w:pPr>
          </w:p>
        </w:tc>
        <w:tc>
          <w:tcPr>
            <w:tcW w:w="1010" w:type="dxa"/>
            <w:vMerge/>
            <w:tcBorders>
              <w:left w:val="nil"/>
              <w:bottom w:val="single" w:sz="4" w:space="0" w:color="auto"/>
              <w:right w:val="nil"/>
            </w:tcBorders>
            <w:shd w:val="clear" w:color="auto" w:fill="auto"/>
            <w:noWrap/>
            <w:vAlign w:val="center"/>
            <w:hideMark/>
          </w:tcPr>
          <w:p w14:paraId="42ADCB29" w14:textId="77777777" w:rsidR="00EC2645" w:rsidRPr="00EC2645" w:rsidRDefault="00EC2645" w:rsidP="00023653">
            <w:pPr>
              <w:jc w:val="center"/>
              <w:rPr>
                <w:rFonts w:ascii="Times New Roman" w:hAnsi="Times New Roman"/>
                <w:sz w:val="24"/>
                <w:szCs w:val="24"/>
              </w:rPr>
            </w:pPr>
          </w:p>
        </w:tc>
        <w:tc>
          <w:tcPr>
            <w:tcW w:w="1157" w:type="dxa"/>
            <w:vMerge/>
            <w:tcBorders>
              <w:left w:val="nil"/>
              <w:bottom w:val="single" w:sz="4" w:space="0" w:color="auto"/>
              <w:right w:val="nil"/>
            </w:tcBorders>
            <w:shd w:val="clear" w:color="auto" w:fill="auto"/>
            <w:noWrap/>
            <w:vAlign w:val="center"/>
            <w:hideMark/>
          </w:tcPr>
          <w:p w14:paraId="2057C66D" w14:textId="77777777" w:rsidR="00EC2645" w:rsidRPr="00EC2645" w:rsidRDefault="00EC2645" w:rsidP="00023653">
            <w:pPr>
              <w:jc w:val="center"/>
              <w:rPr>
                <w:rFonts w:ascii="Times New Roman" w:hAnsi="Times New Roman"/>
                <w:sz w:val="24"/>
                <w:szCs w:val="24"/>
              </w:rPr>
            </w:pPr>
          </w:p>
        </w:tc>
      </w:tr>
      <w:tr w:rsidR="00F145E0" w:rsidRPr="00EC2645" w14:paraId="214A409F" w14:textId="77777777" w:rsidTr="00F145E0">
        <w:trPr>
          <w:trHeight w:val="327"/>
        </w:trPr>
        <w:tc>
          <w:tcPr>
            <w:tcW w:w="852" w:type="dxa"/>
            <w:tcBorders>
              <w:top w:val="nil"/>
              <w:left w:val="nil"/>
              <w:bottom w:val="nil"/>
              <w:right w:val="nil"/>
            </w:tcBorders>
            <w:shd w:val="clear" w:color="auto" w:fill="auto"/>
            <w:noWrap/>
            <w:vAlign w:val="bottom"/>
            <w:hideMark/>
          </w:tcPr>
          <w:p w14:paraId="34F84CCD" w14:textId="77777777" w:rsidR="00EC2645" w:rsidRPr="00EC2645" w:rsidRDefault="00EC2645" w:rsidP="00023653">
            <w:pPr>
              <w:jc w:val="center"/>
              <w:rPr>
                <w:rFonts w:ascii="Times New Roman" w:hAnsi="Times New Roman"/>
                <w:sz w:val="24"/>
                <w:szCs w:val="24"/>
              </w:rPr>
            </w:pPr>
          </w:p>
        </w:tc>
        <w:tc>
          <w:tcPr>
            <w:tcW w:w="2268" w:type="dxa"/>
            <w:tcBorders>
              <w:top w:val="nil"/>
              <w:left w:val="nil"/>
              <w:bottom w:val="nil"/>
              <w:right w:val="nil"/>
            </w:tcBorders>
            <w:shd w:val="clear" w:color="auto" w:fill="auto"/>
            <w:noWrap/>
            <w:vAlign w:val="bottom"/>
            <w:hideMark/>
          </w:tcPr>
          <w:p w14:paraId="34A727CB" w14:textId="77777777" w:rsidR="00EC2645" w:rsidRPr="00EC2645" w:rsidRDefault="00EC2645" w:rsidP="00023653">
            <w:pPr>
              <w:rPr>
                <w:rFonts w:ascii="Times New Roman" w:hAnsi="Times New Roman"/>
                <w:sz w:val="24"/>
                <w:szCs w:val="24"/>
              </w:rPr>
            </w:pPr>
          </w:p>
        </w:tc>
        <w:tc>
          <w:tcPr>
            <w:tcW w:w="1267" w:type="dxa"/>
            <w:gridSpan w:val="2"/>
            <w:tcBorders>
              <w:top w:val="nil"/>
              <w:left w:val="nil"/>
              <w:bottom w:val="nil"/>
              <w:right w:val="nil"/>
            </w:tcBorders>
            <w:shd w:val="clear" w:color="auto" w:fill="auto"/>
            <w:vAlign w:val="bottom"/>
            <w:hideMark/>
          </w:tcPr>
          <w:p w14:paraId="0BAE6FFD" w14:textId="77777777" w:rsidR="00EC2645" w:rsidRPr="00EC2645" w:rsidRDefault="00EC2645" w:rsidP="00023653">
            <w:pPr>
              <w:rPr>
                <w:rFonts w:ascii="Times New Roman" w:hAnsi="Times New Roman"/>
                <w:sz w:val="24"/>
                <w:szCs w:val="24"/>
              </w:rPr>
            </w:pPr>
          </w:p>
        </w:tc>
        <w:tc>
          <w:tcPr>
            <w:tcW w:w="1510" w:type="dxa"/>
            <w:tcBorders>
              <w:top w:val="nil"/>
              <w:left w:val="nil"/>
              <w:bottom w:val="nil"/>
              <w:right w:val="nil"/>
            </w:tcBorders>
            <w:shd w:val="clear" w:color="auto" w:fill="auto"/>
            <w:vAlign w:val="bottom"/>
            <w:hideMark/>
          </w:tcPr>
          <w:p w14:paraId="3E0AFD33" w14:textId="77777777" w:rsidR="00EC2645" w:rsidRPr="00EC2645" w:rsidRDefault="00EC2645" w:rsidP="00023653">
            <w:pPr>
              <w:rPr>
                <w:rFonts w:ascii="Times New Roman" w:hAnsi="Times New Roman"/>
                <w:sz w:val="24"/>
                <w:szCs w:val="24"/>
              </w:rPr>
            </w:pPr>
          </w:p>
        </w:tc>
        <w:tc>
          <w:tcPr>
            <w:tcW w:w="1471" w:type="dxa"/>
            <w:tcBorders>
              <w:top w:val="nil"/>
              <w:left w:val="nil"/>
              <w:bottom w:val="nil"/>
              <w:right w:val="nil"/>
            </w:tcBorders>
            <w:shd w:val="clear" w:color="auto" w:fill="auto"/>
            <w:vAlign w:val="bottom"/>
            <w:hideMark/>
          </w:tcPr>
          <w:p w14:paraId="46A06186" w14:textId="77777777" w:rsidR="00EC2645" w:rsidRPr="00EC2645" w:rsidRDefault="00EC2645" w:rsidP="00023653">
            <w:pPr>
              <w:rPr>
                <w:rFonts w:ascii="Times New Roman" w:hAnsi="Times New Roman"/>
                <w:sz w:val="24"/>
                <w:szCs w:val="24"/>
              </w:rPr>
            </w:pPr>
          </w:p>
        </w:tc>
        <w:tc>
          <w:tcPr>
            <w:tcW w:w="1010" w:type="dxa"/>
            <w:tcBorders>
              <w:top w:val="nil"/>
              <w:left w:val="nil"/>
              <w:bottom w:val="nil"/>
              <w:right w:val="nil"/>
            </w:tcBorders>
            <w:shd w:val="clear" w:color="auto" w:fill="auto"/>
            <w:vAlign w:val="bottom"/>
            <w:hideMark/>
          </w:tcPr>
          <w:p w14:paraId="11CA1CE9" w14:textId="77777777" w:rsidR="00EC2645" w:rsidRPr="00EC2645" w:rsidRDefault="00EC2645" w:rsidP="00023653">
            <w:pPr>
              <w:rPr>
                <w:rFonts w:ascii="Times New Roman" w:hAnsi="Times New Roman"/>
                <w:sz w:val="24"/>
                <w:szCs w:val="24"/>
              </w:rPr>
            </w:pPr>
          </w:p>
        </w:tc>
        <w:tc>
          <w:tcPr>
            <w:tcW w:w="1157" w:type="dxa"/>
            <w:tcBorders>
              <w:top w:val="nil"/>
              <w:left w:val="nil"/>
              <w:bottom w:val="nil"/>
              <w:right w:val="nil"/>
            </w:tcBorders>
            <w:shd w:val="clear" w:color="auto" w:fill="auto"/>
            <w:noWrap/>
            <w:vAlign w:val="bottom"/>
            <w:hideMark/>
          </w:tcPr>
          <w:p w14:paraId="11C3D836" w14:textId="77777777" w:rsidR="00EC2645" w:rsidRPr="00EC2645" w:rsidRDefault="00EC2645" w:rsidP="00023653">
            <w:pPr>
              <w:rPr>
                <w:rFonts w:ascii="Times New Roman" w:hAnsi="Times New Roman"/>
                <w:sz w:val="24"/>
                <w:szCs w:val="24"/>
              </w:rPr>
            </w:pPr>
          </w:p>
        </w:tc>
      </w:tr>
      <w:tr w:rsidR="00F145E0" w:rsidRPr="00EC2645" w14:paraId="397F9D13" w14:textId="77777777" w:rsidTr="00F145E0">
        <w:trPr>
          <w:trHeight w:val="567"/>
        </w:trPr>
        <w:tc>
          <w:tcPr>
            <w:tcW w:w="852" w:type="dxa"/>
            <w:tcBorders>
              <w:top w:val="nil"/>
              <w:left w:val="nil"/>
              <w:bottom w:val="nil"/>
              <w:right w:val="nil"/>
            </w:tcBorders>
            <w:shd w:val="clear" w:color="auto" w:fill="auto"/>
            <w:noWrap/>
            <w:vAlign w:val="bottom"/>
            <w:hideMark/>
          </w:tcPr>
          <w:p w14:paraId="389DE5A9" w14:textId="77777777" w:rsidR="00EC2645" w:rsidRPr="00EC2645" w:rsidRDefault="00EC2645" w:rsidP="00023653">
            <w:pPr>
              <w:rPr>
                <w:rFonts w:ascii="Times New Roman" w:hAnsi="Times New Roman"/>
                <w:sz w:val="24"/>
                <w:szCs w:val="24"/>
              </w:rPr>
            </w:pPr>
          </w:p>
        </w:tc>
        <w:tc>
          <w:tcPr>
            <w:tcW w:w="2356" w:type="dxa"/>
            <w:gridSpan w:val="2"/>
            <w:tcBorders>
              <w:top w:val="nil"/>
              <w:left w:val="nil"/>
              <w:bottom w:val="nil"/>
              <w:right w:val="nil"/>
            </w:tcBorders>
            <w:shd w:val="clear" w:color="auto" w:fill="auto"/>
            <w:noWrap/>
            <w:vAlign w:val="center"/>
            <w:hideMark/>
          </w:tcPr>
          <w:p w14:paraId="1C804C54" w14:textId="77777777" w:rsidR="00EC2645" w:rsidRPr="00EC2645" w:rsidRDefault="00EC2645" w:rsidP="00F145E0">
            <w:pPr>
              <w:rPr>
                <w:rFonts w:ascii="Times New Roman" w:hAnsi="Times New Roman"/>
                <w:b/>
                <w:bCs/>
                <w:sz w:val="24"/>
                <w:szCs w:val="24"/>
              </w:rPr>
            </w:pPr>
            <w:r w:rsidRPr="00EC2645">
              <w:rPr>
                <w:rFonts w:ascii="Times New Roman" w:hAnsi="Times New Roman"/>
                <w:b/>
                <w:bCs/>
                <w:sz w:val="24"/>
                <w:szCs w:val="24"/>
              </w:rPr>
              <w:t xml:space="preserve"> TỔNG SỐ </w:t>
            </w:r>
          </w:p>
        </w:tc>
        <w:tc>
          <w:tcPr>
            <w:tcW w:w="1179" w:type="dxa"/>
            <w:tcBorders>
              <w:top w:val="nil"/>
              <w:left w:val="nil"/>
              <w:bottom w:val="nil"/>
              <w:right w:val="nil"/>
            </w:tcBorders>
            <w:shd w:val="clear" w:color="auto" w:fill="auto"/>
            <w:noWrap/>
            <w:vAlign w:val="center"/>
            <w:hideMark/>
          </w:tcPr>
          <w:p w14:paraId="00FCF462" w14:textId="6526FDB1"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6.611.074</w:t>
            </w:r>
          </w:p>
        </w:tc>
        <w:tc>
          <w:tcPr>
            <w:tcW w:w="1510" w:type="dxa"/>
            <w:tcBorders>
              <w:top w:val="nil"/>
              <w:left w:val="nil"/>
              <w:bottom w:val="nil"/>
              <w:right w:val="nil"/>
            </w:tcBorders>
            <w:shd w:val="clear" w:color="auto" w:fill="auto"/>
            <w:noWrap/>
            <w:vAlign w:val="center"/>
            <w:hideMark/>
          </w:tcPr>
          <w:p w14:paraId="0337FA1E" w14:textId="4B8C5324"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6.667.676</w:t>
            </w:r>
          </w:p>
        </w:tc>
        <w:tc>
          <w:tcPr>
            <w:tcW w:w="1471" w:type="dxa"/>
            <w:tcBorders>
              <w:top w:val="nil"/>
              <w:left w:val="nil"/>
              <w:bottom w:val="nil"/>
              <w:right w:val="nil"/>
            </w:tcBorders>
            <w:shd w:val="clear" w:color="auto" w:fill="auto"/>
            <w:noWrap/>
            <w:vAlign w:val="center"/>
            <w:hideMark/>
          </w:tcPr>
          <w:p w14:paraId="15831251" w14:textId="7EF428F8"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44.346.845</w:t>
            </w:r>
          </w:p>
        </w:tc>
        <w:tc>
          <w:tcPr>
            <w:tcW w:w="1010" w:type="dxa"/>
            <w:tcBorders>
              <w:top w:val="nil"/>
              <w:left w:val="nil"/>
              <w:bottom w:val="nil"/>
              <w:right w:val="nil"/>
            </w:tcBorders>
            <w:shd w:val="clear" w:color="auto" w:fill="auto"/>
            <w:noWrap/>
            <w:vAlign w:val="center"/>
            <w:hideMark/>
          </w:tcPr>
          <w:p w14:paraId="60625BFD" w14:textId="34AF2C08"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110,36</w:t>
            </w:r>
          </w:p>
        </w:tc>
        <w:tc>
          <w:tcPr>
            <w:tcW w:w="1157" w:type="dxa"/>
            <w:tcBorders>
              <w:top w:val="nil"/>
              <w:left w:val="nil"/>
              <w:bottom w:val="nil"/>
              <w:right w:val="nil"/>
            </w:tcBorders>
            <w:shd w:val="clear" w:color="auto" w:fill="auto"/>
            <w:noWrap/>
            <w:vAlign w:val="center"/>
            <w:hideMark/>
          </w:tcPr>
          <w:p w14:paraId="386FF10F" w14:textId="0856ACFA"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107,35</w:t>
            </w:r>
          </w:p>
        </w:tc>
      </w:tr>
      <w:tr w:rsidR="00F145E0" w:rsidRPr="00EC2645" w14:paraId="6D84E5A4" w14:textId="77777777" w:rsidTr="00F145E0">
        <w:trPr>
          <w:trHeight w:val="567"/>
        </w:trPr>
        <w:tc>
          <w:tcPr>
            <w:tcW w:w="852" w:type="dxa"/>
            <w:tcBorders>
              <w:top w:val="nil"/>
              <w:left w:val="nil"/>
              <w:bottom w:val="nil"/>
              <w:right w:val="nil"/>
            </w:tcBorders>
            <w:shd w:val="clear" w:color="auto" w:fill="auto"/>
            <w:noWrap/>
            <w:vAlign w:val="bottom"/>
            <w:hideMark/>
          </w:tcPr>
          <w:p w14:paraId="6FB9A676" w14:textId="77777777" w:rsidR="00EC2645" w:rsidRPr="00EC2645" w:rsidRDefault="00EC2645" w:rsidP="00023653">
            <w:pPr>
              <w:ind w:firstLineChars="100" w:firstLine="241"/>
              <w:jc w:val="right"/>
              <w:rPr>
                <w:rFonts w:ascii="Times New Roman" w:hAnsi="Times New Roman"/>
                <w:b/>
                <w:bCs/>
                <w:sz w:val="24"/>
                <w:szCs w:val="24"/>
              </w:rPr>
            </w:pPr>
          </w:p>
        </w:tc>
        <w:tc>
          <w:tcPr>
            <w:tcW w:w="2356" w:type="dxa"/>
            <w:gridSpan w:val="2"/>
            <w:tcBorders>
              <w:top w:val="nil"/>
              <w:left w:val="nil"/>
              <w:bottom w:val="nil"/>
              <w:right w:val="nil"/>
            </w:tcBorders>
            <w:shd w:val="clear" w:color="auto" w:fill="auto"/>
            <w:noWrap/>
            <w:vAlign w:val="center"/>
            <w:hideMark/>
          </w:tcPr>
          <w:p w14:paraId="4033DE6D" w14:textId="77777777" w:rsidR="00EC2645" w:rsidRPr="00EC2645" w:rsidRDefault="00EC2645" w:rsidP="00F145E0">
            <w:pPr>
              <w:rPr>
                <w:rFonts w:ascii="Times New Roman" w:hAnsi="Times New Roman"/>
                <w:sz w:val="24"/>
                <w:szCs w:val="24"/>
              </w:rPr>
            </w:pPr>
            <w:r w:rsidRPr="00EC2645">
              <w:rPr>
                <w:rFonts w:ascii="Times New Roman" w:hAnsi="Times New Roman"/>
                <w:sz w:val="24"/>
                <w:szCs w:val="24"/>
              </w:rPr>
              <w:t xml:space="preserve"> Bán lẻ hàng hóa </w:t>
            </w:r>
          </w:p>
        </w:tc>
        <w:tc>
          <w:tcPr>
            <w:tcW w:w="1179" w:type="dxa"/>
            <w:tcBorders>
              <w:top w:val="nil"/>
              <w:left w:val="nil"/>
              <w:bottom w:val="nil"/>
              <w:right w:val="nil"/>
            </w:tcBorders>
            <w:shd w:val="clear" w:color="auto" w:fill="auto"/>
            <w:noWrap/>
            <w:vAlign w:val="center"/>
            <w:hideMark/>
          </w:tcPr>
          <w:p w14:paraId="20E8C242" w14:textId="4EA4601B"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5.266.517</w:t>
            </w:r>
          </w:p>
        </w:tc>
        <w:tc>
          <w:tcPr>
            <w:tcW w:w="1510" w:type="dxa"/>
            <w:tcBorders>
              <w:top w:val="nil"/>
              <w:left w:val="nil"/>
              <w:bottom w:val="nil"/>
              <w:right w:val="nil"/>
            </w:tcBorders>
            <w:shd w:val="clear" w:color="auto" w:fill="auto"/>
            <w:noWrap/>
            <w:vAlign w:val="center"/>
            <w:hideMark/>
          </w:tcPr>
          <w:p w14:paraId="1C711C78" w14:textId="2AE320A0"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5.396.395</w:t>
            </w:r>
          </w:p>
        </w:tc>
        <w:tc>
          <w:tcPr>
            <w:tcW w:w="1471" w:type="dxa"/>
            <w:tcBorders>
              <w:top w:val="nil"/>
              <w:left w:val="nil"/>
              <w:bottom w:val="nil"/>
              <w:right w:val="nil"/>
            </w:tcBorders>
            <w:shd w:val="clear" w:color="auto" w:fill="auto"/>
            <w:noWrap/>
            <w:vAlign w:val="center"/>
            <w:hideMark/>
          </w:tcPr>
          <w:p w14:paraId="3A5DEDCD" w14:textId="27323AED"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35.927.186</w:t>
            </w:r>
          </w:p>
        </w:tc>
        <w:tc>
          <w:tcPr>
            <w:tcW w:w="1010" w:type="dxa"/>
            <w:tcBorders>
              <w:top w:val="nil"/>
              <w:left w:val="nil"/>
              <w:bottom w:val="nil"/>
              <w:right w:val="nil"/>
            </w:tcBorders>
            <w:shd w:val="clear" w:color="auto" w:fill="auto"/>
            <w:noWrap/>
            <w:vAlign w:val="center"/>
            <w:hideMark/>
          </w:tcPr>
          <w:p w14:paraId="4078B2E1" w14:textId="47068792"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109,04</w:t>
            </w:r>
          </w:p>
        </w:tc>
        <w:tc>
          <w:tcPr>
            <w:tcW w:w="1157" w:type="dxa"/>
            <w:tcBorders>
              <w:top w:val="nil"/>
              <w:left w:val="nil"/>
              <w:bottom w:val="nil"/>
              <w:right w:val="nil"/>
            </w:tcBorders>
            <w:shd w:val="clear" w:color="auto" w:fill="auto"/>
            <w:noWrap/>
            <w:vAlign w:val="center"/>
            <w:hideMark/>
          </w:tcPr>
          <w:p w14:paraId="717340AB" w14:textId="6EE806C0"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106,23</w:t>
            </w:r>
          </w:p>
        </w:tc>
      </w:tr>
      <w:tr w:rsidR="00F145E0" w:rsidRPr="00EC2645" w14:paraId="55F66502" w14:textId="77777777" w:rsidTr="00F145E0">
        <w:trPr>
          <w:trHeight w:val="567"/>
        </w:trPr>
        <w:tc>
          <w:tcPr>
            <w:tcW w:w="852" w:type="dxa"/>
            <w:tcBorders>
              <w:top w:val="nil"/>
              <w:left w:val="nil"/>
              <w:bottom w:val="nil"/>
              <w:right w:val="nil"/>
            </w:tcBorders>
            <w:shd w:val="clear" w:color="auto" w:fill="auto"/>
            <w:noWrap/>
            <w:vAlign w:val="bottom"/>
            <w:hideMark/>
          </w:tcPr>
          <w:p w14:paraId="1E6AB8CB" w14:textId="77777777" w:rsidR="00EC2645" w:rsidRPr="00EC2645" w:rsidRDefault="00EC2645" w:rsidP="00023653">
            <w:pPr>
              <w:rPr>
                <w:rFonts w:ascii="Times New Roman" w:hAnsi="Times New Roman"/>
                <w:sz w:val="24"/>
                <w:szCs w:val="24"/>
              </w:rPr>
            </w:pPr>
          </w:p>
        </w:tc>
        <w:tc>
          <w:tcPr>
            <w:tcW w:w="2356" w:type="dxa"/>
            <w:gridSpan w:val="2"/>
            <w:tcBorders>
              <w:top w:val="nil"/>
              <w:left w:val="nil"/>
              <w:bottom w:val="nil"/>
              <w:right w:val="nil"/>
            </w:tcBorders>
            <w:shd w:val="clear" w:color="auto" w:fill="auto"/>
            <w:noWrap/>
            <w:vAlign w:val="center"/>
            <w:hideMark/>
          </w:tcPr>
          <w:p w14:paraId="7F401317" w14:textId="77777777" w:rsidR="00EC2645" w:rsidRPr="00EC2645" w:rsidRDefault="00EC2645" w:rsidP="00F145E0">
            <w:pPr>
              <w:rPr>
                <w:rFonts w:ascii="Times New Roman" w:hAnsi="Times New Roman"/>
                <w:sz w:val="24"/>
                <w:szCs w:val="24"/>
              </w:rPr>
            </w:pPr>
            <w:r w:rsidRPr="00EC2645">
              <w:rPr>
                <w:rFonts w:ascii="Times New Roman" w:hAnsi="Times New Roman"/>
                <w:sz w:val="24"/>
                <w:szCs w:val="24"/>
              </w:rPr>
              <w:t xml:space="preserve"> Dịch vụ lưu trú </w:t>
            </w:r>
          </w:p>
        </w:tc>
        <w:tc>
          <w:tcPr>
            <w:tcW w:w="1179" w:type="dxa"/>
            <w:tcBorders>
              <w:top w:val="nil"/>
              <w:left w:val="nil"/>
              <w:bottom w:val="nil"/>
              <w:right w:val="nil"/>
            </w:tcBorders>
            <w:shd w:val="clear" w:color="auto" w:fill="auto"/>
            <w:noWrap/>
            <w:vAlign w:val="center"/>
            <w:hideMark/>
          </w:tcPr>
          <w:p w14:paraId="58296745" w14:textId="05427FE5"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69.598</w:t>
            </w:r>
          </w:p>
        </w:tc>
        <w:tc>
          <w:tcPr>
            <w:tcW w:w="1510" w:type="dxa"/>
            <w:tcBorders>
              <w:top w:val="nil"/>
              <w:left w:val="nil"/>
              <w:bottom w:val="nil"/>
              <w:right w:val="nil"/>
            </w:tcBorders>
            <w:shd w:val="clear" w:color="auto" w:fill="auto"/>
            <w:noWrap/>
            <w:vAlign w:val="center"/>
            <w:hideMark/>
          </w:tcPr>
          <w:p w14:paraId="476B9D1B" w14:textId="6EFF85F9"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63.500</w:t>
            </w:r>
          </w:p>
        </w:tc>
        <w:tc>
          <w:tcPr>
            <w:tcW w:w="1471" w:type="dxa"/>
            <w:tcBorders>
              <w:top w:val="nil"/>
              <w:left w:val="nil"/>
              <w:bottom w:val="nil"/>
              <w:right w:val="nil"/>
            </w:tcBorders>
            <w:shd w:val="clear" w:color="auto" w:fill="auto"/>
            <w:noWrap/>
            <w:vAlign w:val="center"/>
            <w:hideMark/>
          </w:tcPr>
          <w:p w14:paraId="0676E2E3" w14:textId="78E75BB1"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398.674</w:t>
            </w:r>
          </w:p>
        </w:tc>
        <w:tc>
          <w:tcPr>
            <w:tcW w:w="1010" w:type="dxa"/>
            <w:tcBorders>
              <w:top w:val="nil"/>
              <w:left w:val="nil"/>
              <w:bottom w:val="nil"/>
              <w:right w:val="nil"/>
            </w:tcBorders>
            <w:shd w:val="clear" w:color="auto" w:fill="auto"/>
            <w:noWrap/>
            <w:vAlign w:val="center"/>
            <w:hideMark/>
          </w:tcPr>
          <w:p w14:paraId="19EADC49" w14:textId="746987E2"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112,65</w:t>
            </w:r>
          </w:p>
        </w:tc>
        <w:tc>
          <w:tcPr>
            <w:tcW w:w="1157" w:type="dxa"/>
            <w:tcBorders>
              <w:top w:val="nil"/>
              <w:left w:val="nil"/>
              <w:bottom w:val="nil"/>
              <w:right w:val="nil"/>
            </w:tcBorders>
            <w:shd w:val="clear" w:color="auto" w:fill="auto"/>
            <w:noWrap/>
            <w:vAlign w:val="center"/>
            <w:hideMark/>
          </w:tcPr>
          <w:p w14:paraId="62118A60" w14:textId="792BC08F"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114,44</w:t>
            </w:r>
          </w:p>
        </w:tc>
      </w:tr>
      <w:tr w:rsidR="00F145E0" w:rsidRPr="00EC2645" w14:paraId="4F90D82F" w14:textId="77777777" w:rsidTr="00F145E0">
        <w:trPr>
          <w:trHeight w:val="567"/>
        </w:trPr>
        <w:tc>
          <w:tcPr>
            <w:tcW w:w="852" w:type="dxa"/>
            <w:tcBorders>
              <w:top w:val="nil"/>
              <w:left w:val="nil"/>
              <w:bottom w:val="nil"/>
              <w:right w:val="nil"/>
            </w:tcBorders>
            <w:shd w:val="clear" w:color="auto" w:fill="auto"/>
            <w:noWrap/>
            <w:vAlign w:val="bottom"/>
            <w:hideMark/>
          </w:tcPr>
          <w:p w14:paraId="688DD949" w14:textId="77777777" w:rsidR="00EC2645" w:rsidRPr="00EC2645" w:rsidRDefault="00EC2645" w:rsidP="00023653">
            <w:pPr>
              <w:rPr>
                <w:rFonts w:ascii="Times New Roman" w:hAnsi="Times New Roman"/>
                <w:sz w:val="24"/>
                <w:szCs w:val="24"/>
              </w:rPr>
            </w:pPr>
          </w:p>
        </w:tc>
        <w:tc>
          <w:tcPr>
            <w:tcW w:w="2356" w:type="dxa"/>
            <w:gridSpan w:val="2"/>
            <w:tcBorders>
              <w:top w:val="nil"/>
              <w:left w:val="nil"/>
              <w:bottom w:val="nil"/>
              <w:right w:val="nil"/>
            </w:tcBorders>
            <w:shd w:val="clear" w:color="auto" w:fill="auto"/>
            <w:noWrap/>
            <w:vAlign w:val="center"/>
            <w:hideMark/>
          </w:tcPr>
          <w:p w14:paraId="24D5C460" w14:textId="77777777" w:rsidR="00EC2645" w:rsidRPr="00EC2645" w:rsidRDefault="00EC2645" w:rsidP="00F145E0">
            <w:pPr>
              <w:rPr>
                <w:rFonts w:ascii="Times New Roman" w:hAnsi="Times New Roman"/>
                <w:sz w:val="24"/>
                <w:szCs w:val="24"/>
              </w:rPr>
            </w:pPr>
            <w:r w:rsidRPr="00EC2645">
              <w:rPr>
                <w:rFonts w:ascii="Times New Roman" w:hAnsi="Times New Roman"/>
                <w:sz w:val="24"/>
                <w:szCs w:val="24"/>
              </w:rPr>
              <w:t xml:space="preserve"> Dịch vụ ăn uống </w:t>
            </w:r>
          </w:p>
        </w:tc>
        <w:tc>
          <w:tcPr>
            <w:tcW w:w="1179" w:type="dxa"/>
            <w:tcBorders>
              <w:top w:val="nil"/>
              <w:left w:val="nil"/>
              <w:bottom w:val="nil"/>
              <w:right w:val="nil"/>
            </w:tcBorders>
            <w:shd w:val="clear" w:color="auto" w:fill="auto"/>
            <w:noWrap/>
            <w:vAlign w:val="center"/>
            <w:hideMark/>
          </w:tcPr>
          <w:p w14:paraId="37DB5E35" w14:textId="42478865"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555.623</w:t>
            </w:r>
          </w:p>
        </w:tc>
        <w:tc>
          <w:tcPr>
            <w:tcW w:w="1510" w:type="dxa"/>
            <w:tcBorders>
              <w:top w:val="nil"/>
              <w:left w:val="nil"/>
              <w:bottom w:val="nil"/>
              <w:right w:val="nil"/>
            </w:tcBorders>
            <w:shd w:val="clear" w:color="auto" w:fill="auto"/>
            <w:noWrap/>
            <w:vAlign w:val="center"/>
            <w:hideMark/>
          </w:tcPr>
          <w:p w14:paraId="75B9EE18" w14:textId="6F3110F6"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518.631</w:t>
            </w:r>
          </w:p>
        </w:tc>
        <w:tc>
          <w:tcPr>
            <w:tcW w:w="1471" w:type="dxa"/>
            <w:tcBorders>
              <w:top w:val="nil"/>
              <w:left w:val="nil"/>
              <w:bottom w:val="nil"/>
              <w:right w:val="nil"/>
            </w:tcBorders>
            <w:shd w:val="clear" w:color="auto" w:fill="auto"/>
            <w:noWrap/>
            <w:vAlign w:val="center"/>
            <w:hideMark/>
          </w:tcPr>
          <w:p w14:paraId="78EFFC8F" w14:textId="573304EE"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3.533.085</w:t>
            </w:r>
          </w:p>
        </w:tc>
        <w:tc>
          <w:tcPr>
            <w:tcW w:w="1010" w:type="dxa"/>
            <w:tcBorders>
              <w:top w:val="nil"/>
              <w:left w:val="nil"/>
              <w:bottom w:val="nil"/>
              <w:right w:val="nil"/>
            </w:tcBorders>
            <w:shd w:val="clear" w:color="auto" w:fill="auto"/>
            <w:noWrap/>
            <w:vAlign w:val="center"/>
            <w:hideMark/>
          </w:tcPr>
          <w:p w14:paraId="29B9053E" w14:textId="4BF397E9"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109,96</w:t>
            </w:r>
          </w:p>
        </w:tc>
        <w:tc>
          <w:tcPr>
            <w:tcW w:w="1157" w:type="dxa"/>
            <w:tcBorders>
              <w:top w:val="nil"/>
              <w:left w:val="nil"/>
              <w:bottom w:val="nil"/>
              <w:right w:val="nil"/>
            </w:tcBorders>
            <w:shd w:val="clear" w:color="auto" w:fill="auto"/>
            <w:noWrap/>
            <w:vAlign w:val="center"/>
            <w:hideMark/>
          </w:tcPr>
          <w:p w14:paraId="3A0AE8C6" w14:textId="375EE66A"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108,14</w:t>
            </w:r>
          </w:p>
        </w:tc>
      </w:tr>
      <w:tr w:rsidR="00F145E0" w:rsidRPr="00EC2645" w14:paraId="378A7180" w14:textId="77777777" w:rsidTr="00F145E0">
        <w:trPr>
          <w:trHeight w:val="567"/>
        </w:trPr>
        <w:tc>
          <w:tcPr>
            <w:tcW w:w="852" w:type="dxa"/>
            <w:tcBorders>
              <w:top w:val="nil"/>
              <w:left w:val="nil"/>
              <w:bottom w:val="nil"/>
              <w:right w:val="nil"/>
            </w:tcBorders>
            <w:shd w:val="clear" w:color="auto" w:fill="auto"/>
            <w:noWrap/>
            <w:vAlign w:val="bottom"/>
            <w:hideMark/>
          </w:tcPr>
          <w:p w14:paraId="02C25E44" w14:textId="77777777" w:rsidR="00EC2645" w:rsidRPr="00EC2645" w:rsidRDefault="00EC2645" w:rsidP="00023653">
            <w:pPr>
              <w:rPr>
                <w:rFonts w:ascii="Times New Roman" w:hAnsi="Times New Roman"/>
                <w:sz w:val="24"/>
                <w:szCs w:val="24"/>
              </w:rPr>
            </w:pPr>
          </w:p>
        </w:tc>
        <w:tc>
          <w:tcPr>
            <w:tcW w:w="2356" w:type="dxa"/>
            <w:gridSpan w:val="2"/>
            <w:tcBorders>
              <w:top w:val="nil"/>
              <w:left w:val="nil"/>
              <w:bottom w:val="nil"/>
              <w:right w:val="nil"/>
            </w:tcBorders>
            <w:shd w:val="clear" w:color="auto" w:fill="auto"/>
            <w:noWrap/>
            <w:vAlign w:val="center"/>
            <w:hideMark/>
          </w:tcPr>
          <w:p w14:paraId="75A70C59" w14:textId="77777777" w:rsidR="00EC2645" w:rsidRPr="00EC2645" w:rsidRDefault="00EC2645" w:rsidP="00F145E0">
            <w:pPr>
              <w:rPr>
                <w:rFonts w:ascii="Times New Roman" w:hAnsi="Times New Roman"/>
                <w:sz w:val="24"/>
                <w:szCs w:val="24"/>
              </w:rPr>
            </w:pPr>
            <w:r w:rsidRPr="00EC2645">
              <w:rPr>
                <w:rFonts w:ascii="Times New Roman" w:hAnsi="Times New Roman"/>
                <w:sz w:val="24"/>
                <w:szCs w:val="24"/>
              </w:rPr>
              <w:t xml:space="preserve"> Du lịch lữ hành </w:t>
            </w:r>
          </w:p>
        </w:tc>
        <w:tc>
          <w:tcPr>
            <w:tcW w:w="1179" w:type="dxa"/>
            <w:tcBorders>
              <w:top w:val="nil"/>
              <w:left w:val="nil"/>
              <w:bottom w:val="nil"/>
              <w:right w:val="nil"/>
            </w:tcBorders>
            <w:shd w:val="clear" w:color="auto" w:fill="auto"/>
            <w:noWrap/>
            <w:vAlign w:val="center"/>
            <w:hideMark/>
          </w:tcPr>
          <w:p w14:paraId="2491B4A3" w14:textId="59D1C060"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111.785</w:t>
            </w:r>
          </w:p>
        </w:tc>
        <w:tc>
          <w:tcPr>
            <w:tcW w:w="1510" w:type="dxa"/>
            <w:tcBorders>
              <w:top w:val="nil"/>
              <w:left w:val="nil"/>
              <w:bottom w:val="nil"/>
              <w:right w:val="nil"/>
            </w:tcBorders>
            <w:shd w:val="clear" w:color="auto" w:fill="auto"/>
            <w:noWrap/>
            <w:vAlign w:val="center"/>
            <w:hideMark/>
          </w:tcPr>
          <w:p w14:paraId="04CB96D4" w14:textId="22AF0443"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72.076</w:t>
            </w:r>
          </w:p>
        </w:tc>
        <w:tc>
          <w:tcPr>
            <w:tcW w:w="1471" w:type="dxa"/>
            <w:tcBorders>
              <w:top w:val="nil"/>
              <w:left w:val="nil"/>
              <w:bottom w:val="nil"/>
              <w:right w:val="nil"/>
            </w:tcBorders>
            <w:shd w:val="clear" w:color="auto" w:fill="auto"/>
            <w:noWrap/>
            <w:vAlign w:val="center"/>
            <w:hideMark/>
          </w:tcPr>
          <w:p w14:paraId="1165ECAE" w14:textId="42CEEE96"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306.290</w:t>
            </w:r>
          </w:p>
        </w:tc>
        <w:tc>
          <w:tcPr>
            <w:tcW w:w="1010" w:type="dxa"/>
            <w:tcBorders>
              <w:top w:val="nil"/>
              <w:left w:val="nil"/>
              <w:bottom w:val="nil"/>
              <w:right w:val="nil"/>
            </w:tcBorders>
            <w:shd w:val="clear" w:color="auto" w:fill="auto"/>
            <w:noWrap/>
            <w:vAlign w:val="center"/>
            <w:hideMark/>
          </w:tcPr>
          <w:p w14:paraId="0E358264" w14:textId="0011E204"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282,37</w:t>
            </w:r>
          </w:p>
        </w:tc>
        <w:tc>
          <w:tcPr>
            <w:tcW w:w="1157" w:type="dxa"/>
            <w:tcBorders>
              <w:top w:val="nil"/>
              <w:left w:val="nil"/>
              <w:bottom w:val="nil"/>
              <w:right w:val="nil"/>
            </w:tcBorders>
            <w:shd w:val="clear" w:color="auto" w:fill="auto"/>
            <w:noWrap/>
            <w:vAlign w:val="center"/>
            <w:hideMark/>
          </w:tcPr>
          <w:p w14:paraId="35D7EC21" w14:textId="45434BE3"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205,41</w:t>
            </w:r>
          </w:p>
        </w:tc>
      </w:tr>
      <w:tr w:rsidR="00F145E0" w:rsidRPr="00EC2645" w14:paraId="47559100" w14:textId="77777777" w:rsidTr="00F145E0">
        <w:trPr>
          <w:trHeight w:val="567"/>
        </w:trPr>
        <w:tc>
          <w:tcPr>
            <w:tcW w:w="852" w:type="dxa"/>
            <w:tcBorders>
              <w:top w:val="nil"/>
              <w:left w:val="nil"/>
              <w:bottom w:val="nil"/>
              <w:right w:val="nil"/>
            </w:tcBorders>
            <w:shd w:val="clear" w:color="auto" w:fill="auto"/>
            <w:noWrap/>
            <w:vAlign w:val="bottom"/>
            <w:hideMark/>
          </w:tcPr>
          <w:p w14:paraId="5531083A" w14:textId="77777777" w:rsidR="00EC2645" w:rsidRPr="00EC2645" w:rsidRDefault="00EC2645" w:rsidP="00023653">
            <w:pPr>
              <w:rPr>
                <w:rFonts w:ascii="Times New Roman" w:hAnsi="Times New Roman"/>
                <w:sz w:val="24"/>
                <w:szCs w:val="24"/>
              </w:rPr>
            </w:pPr>
          </w:p>
        </w:tc>
        <w:tc>
          <w:tcPr>
            <w:tcW w:w="2356" w:type="dxa"/>
            <w:gridSpan w:val="2"/>
            <w:tcBorders>
              <w:top w:val="nil"/>
              <w:left w:val="nil"/>
              <w:bottom w:val="nil"/>
              <w:right w:val="nil"/>
            </w:tcBorders>
            <w:shd w:val="clear" w:color="auto" w:fill="auto"/>
            <w:noWrap/>
            <w:vAlign w:val="center"/>
            <w:hideMark/>
          </w:tcPr>
          <w:p w14:paraId="551572E9" w14:textId="77777777" w:rsidR="00EC2645" w:rsidRPr="00F145E0" w:rsidRDefault="00EC2645" w:rsidP="00F145E0">
            <w:pPr>
              <w:rPr>
                <w:rFonts w:ascii="Times New Roman" w:hAnsi="Times New Roman"/>
                <w:spacing w:val="-18"/>
                <w:sz w:val="24"/>
                <w:szCs w:val="24"/>
              </w:rPr>
            </w:pPr>
            <w:r w:rsidRPr="00EC2645">
              <w:rPr>
                <w:rFonts w:ascii="Times New Roman" w:hAnsi="Times New Roman"/>
                <w:spacing w:val="-4"/>
                <w:sz w:val="24"/>
                <w:szCs w:val="24"/>
              </w:rPr>
              <w:t xml:space="preserve"> </w:t>
            </w:r>
            <w:r w:rsidRPr="00F145E0">
              <w:rPr>
                <w:rFonts w:ascii="Times New Roman" w:hAnsi="Times New Roman"/>
                <w:spacing w:val="-18"/>
                <w:sz w:val="24"/>
                <w:szCs w:val="24"/>
              </w:rPr>
              <w:t xml:space="preserve">Dịch vụ tiêu dùng khác </w:t>
            </w:r>
          </w:p>
        </w:tc>
        <w:tc>
          <w:tcPr>
            <w:tcW w:w="1179" w:type="dxa"/>
            <w:tcBorders>
              <w:top w:val="nil"/>
              <w:left w:val="nil"/>
              <w:bottom w:val="nil"/>
              <w:right w:val="nil"/>
            </w:tcBorders>
            <w:shd w:val="clear" w:color="auto" w:fill="auto"/>
            <w:noWrap/>
            <w:vAlign w:val="center"/>
            <w:hideMark/>
          </w:tcPr>
          <w:p w14:paraId="32E62651" w14:textId="777891C9"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607.551</w:t>
            </w:r>
          </w:p>
        </w:tc>
        <w:tc>
          <w:tcPr>
            <w:tcW w:w="1510" w:type="dxa"/>
            <w:tcBorders>
              <w:top w:val="nil"/>
              <w:left w:val="nil"/>
              <w:bottom w:val="nil"/>
              <w:right w:val="nil"/>
            </w:tcBorders>
            <w:shd w:val="clear" w:color="auto" w:fill="auto"/>
            <w:noWrap/>
            <w:vAlign w:val="center"/>
            <w:hideMark/>
          </w:tcPr>
          <w:p w14:paraId="4258CAD1" w14:textId="604CD5A9"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617.075</w:t>
            </w:r>
          </w:p>
        </w:tc>
        <w:tc>
          <w:tcPr>
            <w:tcW w:w="1471" w:type="dxa"/>
            <w:tcBorders>
              <w:top w:val="nil"/>
              <w:left w:val="nil"/>
              <w:bottom w:val="nil"/>
              <w:right w:val="nil"/>
            </w:tcBorders>
            <w:shd w:val="clear" w:color="auto" w:fill="auto"/>
            <w:noWrap/>
            <w:vAlign w:val="center"/>
            <w:hideMark/>
          </w:tcPr>
          <w:p w14:paraId="63698226" w14:textId="676C54F8" w:rsidR="00EC2645" w:rsidRPr="00EC2645" w:rsidRDefault="00EC2645" w:rsidP="00F145E0">
            <w:pPr>
              <w:ind w:firstLineChars="100" w:firstLine="240"/>
              <w:jc w:val="right"/>
              <w:rPr>
                <w:rFonts w:ascii="Times New Roman" w:hAnsi="Times New Roman"/>
                <w:sz w:val="24"/>
                <w:szCs w:val="24"/>
              </w:rPr>
            </w:pPr>
            <w:r w:rsidRPr="00EC2645">
              <w:rPr>
                <w:rFonts w:ascii="Times New Roman" w:hAnsi="Times New Roman"/>
                <w:sz w:val="24"/>
                <w:szCs w:val="24"/>
              </w:rPr>
              <w:t>4.181.610</w:t>
            </w:r>
          </w:p>
        </w:tc>
        <w:tc>
          <w:tcPr>
            <w:tcW w:w="1010" w:type="dxa"/>
            <w:tcBorders>
              <w:top w:val="nil"/>
              <w:left w:val="nil"/>
              <w:bottom w:val="nil"/>
              <w:right w:val="nil"/>
            </w:tcBorders>
            <w:shd w:val="clear" w:color="auto" w:fill="auto"/>
            <w:noWrap/>
            <w:vAlign w:val="center"/>
            <w:hideMark/>
          </w:tcPr>
          <w:p w14:paraId="61B2DDEB" w14:textId="46F03EAE"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114,46</w:t>
            </w:r>
          </w:p>
        </w:tc>
        <w:tc>
          <w:tcPr>
            <w:tcW w:w="1157" w:type="dxa"/>
            <w:tcBorders>
              <w:top w:val="nil"/>
              <w:left w:val="nil"/>
              <w:bottom w:val="nil"/>
              <w:right w:val="nil"/>
            </w:tcBorders>
            <w:shd w:val="clear" w:color="auto" w:fill="auto"/>
            <w:noWrap/>
            <w:vAlign w:val="center"/>
            <w:hideMark/>
          </w:tcPr>
          <w:p w14:paraId="25F872B7" w14:textId="125D04AC" w:rsidR="00EC2645" w:rsidRPr="00EC2645" w:rsidRDefault="00EC2645" w:rsidP="00F145E0">
            <w:pPr>
              <w:jc w:val="right"/>
              <w:rPr>
                <w:rFonts w:ascii="Times New Roman" w:hAnsi="Times New Roman"/>
                <w:sz w:val="24"/>
                <w:szCs w:val="24"/>
              </w:rPr>
            </w:pPr>
            <w:r w:rsidRPr="00EC2645">
              <w:rPr>
                <w:rFonts w:ascii="Times New Roman" w:hAnsi="Times New Roman"/>
                <w:sz w:val="24"/>
                <w:szCs w:val="24"/>
              </w:rPr>
              <w:t>112,22</w:t>
            </w:r>
          </w:p>
        </w:tc>
      </w:tr>
      <w:tr w:rsidR="00F145E0" w:rsidRPr="00EC2645" w14:paraId="0DD2F0B5" w14:textId="77777777" w:rsidTr="00F145E0">
        <w:trPr>
          <w:trHeight w:val="567"/>
        </w:trPr>
        <w:tc>
          <w:tcPr>
            <w:tcW w:w="852" w:type="dxa"/>
            <w:tcBorders>
              <w:top w:val="nil"/>
              <w:left w:val="nil"/>
              <w:bottom w:val="nil"/>
              <w:right w:val="nil"/>
            </w:tcBorders>
            <w:shd w:val="clear" w:color="auto" w:fill="auto"/>
            <w:noWrap/>
            <w:vAlign w:val="bottom"/>
            <w:hideMark/>
          </w:tcPr>
          <w:p w14:paraId="38A88185" w14:textId="77777777" w:rsidR="00EC2645" w:rsidRPr="00EC2645" w:rsidRDefault="00EC2645" w:rsidP="00023653">
            <w:pPr>
              <w:rPr>
                <w:rFonts w:ascii="Times New Roman" w:hAnsi="Times New Roman"/>
                <w:sz w:val="24"/>
                <w:szCs w:val="24"/>
              </w:rPr>
            </w:pPr>
          </w:p>
        </w:tc>
        <w:tc>
          <w:tcPr>
            <w:tcW w:w="2268" w:type="dxa"/>
            <w:tcBorders>
              <w:top w:val="nil"/>
              <w:left w:val="nil"/>
              <w:bottom w:val="nil"/>
              <w:right w:val="nil"/>
            </w:tcBorders>
            <w:shd w:val="clear" w:color="auto" w:fill="auto"/>
            <w:noWrap/>
            <w:vAlign w:val="center"/>
            <w:hideMark/>
          </w:tcPr>
          <w:p w14:paraId="337DA0F6" w14:textId="77777777" w:rsidR="00EC2645" w:rsidRPr="00EC2645" w:rsidRDefault="00EC2645" w:rsidP="00F145E0">
            <w:pPr>
              <w:rPr>
                <w:rFonts w:ascii="Times New Roman" w:hAnsi="Times New Roman"/>
                <w:sz w:val="24"/>
                <w:szCs w:val="24"/>
              </w:rPr>
            </w:pPr>
          </w:p>
        </w:tc>
        <w:tc>
          <w:tcPr>
            <w:tcW w:w="1267" w:type="dxa"/>
            <w:gridSpan w:val="2"/>
            <w:tcBorders>
              <w:top w:val="nil"/>
              <w:left w:val="nil"/>
              <w:bottom w:val="nil"/>
              <w:right w:val="nil"/>
            </w:tcBorders>
            <w:shd w:val="clear" w:color="auto" w:fill="auto"/>
            <w:noWrap/>
            <w:vAlign w:val="bottom"/>
            <w:hideMark/>
          </w:tcPr>
          <w:p w14:paraId="7594C871" w14:textId="77777777" w:rsidR="00EC2645" w:rsidRPr="00EC2645" w:rsidRDefault="00EC2645" w:rsidP="00023653">
            <w:pPr>
              <w:rPr>
                <w:rFonts w:ascii="Times New Roman" w:hAnsi="Times New Roman"/>
                <w:sz w:val="24"/>
                <w:szCs w:val="24"/>
              </w:rPr>
            </w:pPr>
          </w:p>
        </w:tc>
        <w:tc>
          <w:tcPr>
            <w:tcW w:w="1510" w:type="dxa"/>
            <w:tcBorders>
              <w:top w:val="nil"/>
              <w:left w:val="nil"/>
              <w:bottom w:val="nil"/>
              <w:right w:val="nil"/>
            </w:tcBorders>
            <w:shd w:val="clear" w:color="auto" w:fill="auto"/>
            <w:noWrap/>
            <w:vAlign w:val="bottom"/>
            <w:hideMark/>
          </w:tcPr>
          <w:p w14:paraId="67DA9767" w14:textId="77777777" w:rsidR="00EC2645" w:rsidRPr="00EC2645" w:rsidRDefault="00EC2645" w:rsidP="00023653">
            <w:pPr>
              <w:ind w:firstLineChars="100" w:firstLine="240"/>
              <w:jc w:val="right"/>
              <w:rPr>
                <w:rFonts w:ascii="Times New Roman" w:hAnsi="Times New Roman"/>
                <w:sz w:val="24"/>
                <w:szCs w:val="24"/>
              </w:rPr>
            </w:pPr>
          </w:p>
        </w:tc>
        <w:tc>
          <w:tcPr>
            <w:tcW w:w="1471" w:type="dxa"/>
            <w:tcBorders>
              <w:top w:val="nil"/>
              <w:left w:val="nil"/>
              <w:bottom w:val="nil"/>
              <w:right w:val="nil"/>
            </w:tcBorders>
            <w:shd w:val="clear" w:color="auto" w:fill="auto"/>
            <w:noWrap/>
            <w:vAlign w:val="bottom"/>
            <w:hideMark/>
          </w:tcPr>
          <w:p w14:paraId="47EF2A1A" w14:textId="77777777" w:rsidR="00EC2645" w:rsidRPr="00EC2645" w:rsidRDefault="00EC2645" w:rsidP="00023653">
            <w:pPr>
              <w:ind w:firstLineChars="100" w:firstLine="240"/>
              <w:jc w:val="right"/>
              <w:rPr>
                <w:rFonts w:ascii="Times New Roman" w:hAnsi="Times New Roman"/>
                <w:sz w:val="24"/>
                <w:szCs w:val="24"/>
              </w:rPr>
            </w:pPr>
          </w:p>
        </w:tc>
        <w:tc>
          <w:tcPr>
            <w:tcW w:w="1010" w:type="dxa"/>
            <w:tcBorders>
              <w:top w:val="nil"/>
              <w:left w:val="nil"/>
              <w:bottom w:val="nil"/>
              <w:right w:val="nil"/>
            </w:tcBorders>
            <w:shd w:val="clear" w:color="auto" w:fill="auto"/>
            <w:noWrap/>
            <w:vAlign w:val="bottom"/>
            <w:hideMark/>
          </w:tcPr>
          <w:p w14:paraId="3D2EFF90" w14:textId="77777777" w:rsidR="00EC2645" w:rsidRPr="00EC2645" w:rsidRDefault="00EC2645" w:rsidP="00023653">
            <w:pPr>
              <w:ind w:firstLineChars="100" w:firstLine="240"/>
              <w:jc w:val="right"/>
              <w:rPr>
                <w:rFonts w:ascii="Times New Roman" w:hAnsi="Times New Roman"/>
                <w:sz w:val="24"/>
                <w:szCs w:val="24"/>
              </w:rPr>
            </w:pPr>
          </w:p>
        </w:tc>
        <w:tc>
          <w:tcPr>
            <w:tcW w:w="1157" w:type="dxa"/>
            <w:tcBorders>
              <w:top w:val="nil"/>
              <w:left w:val="nil"/>
              <w:bottom w:val="nil"/>
              <w:right w:val="nil"/>
            </w:tcBorders>
            <w:shd w:val="clear" w:color="auto" w:fill="auto"/>
            <w:noWrap/>
            <w:vAlign w:val="bottom"/>
            <w:hideMark/>
          </w:tcPr>
          <w:p w14:paraId="4F0F022A" w14:textId="77777777" w:rsidR="00EC2645" w:rsidRPr="00EC2645" w:rsidRDefault="00EC2645" w:rsidP="00023653">
            <w:pPr>
              <w:ind w:firstLineChars="100" w:firstLine="240"/>
              <w:jc w:val="right"/>
              <w:rPr>
                <w:rFonts w:ascii="Times New Roman" w:hAnsi="Times New Roman"/>
                <w:sz w:val="24"/>
                <w:szCs w:val="24"/>
              </w:rPr>
            </w:pPr>
          </w:p>
        </w:tc>
      </w:tr>
      <w:tr w:rsidR="00F145E0" w:rsidRPr="00EC2645" w14:paraId="0A6560D0" w14:textId="77777777" w:rsidTr="00674C99">
        <w:trPr>
          <w:trHeight w:val="567"/>
        </w:trPr>
        <w:tc>
          <w:tcPr>
            <w:tcW w:w="9541" w:type="dxa"/>
            <w:gridSpan w:val="8"/>
            <w:tcBorders>
              <w:top w:val="nil"/>
              <w:left w:val="nil"/>
              <w:bottom w:val="nil"/>
              <w:right w:val="nil"/>
            </w:tcBorders>
            <w:shd w:val="clear" w:color="auto" w:fill="auto"/>
            <w:noWrap/>
            <w:vAlign w:val="center"/>
            <w:hideMark/>
          </w:tcPr>
          <w:p w14:paraId="7069155C" w14:textId="52C0B547" w:rsidR="00EC2645" w:rsidRPr="00EC2645" w:rsidRDefault="00EC2645" w:rsidP="00674C99">
            <w:pPr>
              <w:jc w:val="center"/>
              <w:rPr>
                <w:rFonts w:ascii="Times New Roman" w:hAnsi="Times New Roman"/>
                <w:b/>
                <w:bCs/>
                <w:color w:val="000000"/>
                <w:sz w:val="24"/>
                <w:szCs w:val="24"/>
              </w:rPr>
            </w:pPr>
            <w:r w:rsidRPr="00EC2645">
              <w:rPr>
                <w:rFonts w:ascii="Times New Roman" w:hAnsi="Times New Roman"/>
                <w:b/>
                <w:bCs/>
                <w:color w:val="000000"/>
                <w:sz w:val="24"/>
                <w:szCs w:val="24"/>
              </w:rPr>
              <w:t>Cơ cấu (%)</w:t>
            </w:r>
          </w:p>
        </w:tc>
      </w:tr>
      <w:tr w:rsidR="00F145E0" w:rsidRPr="00EC2645" w14:paraId="1B4561C1" w14:textId="77777777" w:rsidTr="00F145E0">
        <w:trPr>
          <w:trHeight w:val="567"/>
        </w:trPr>
        <w:tc>
          <w:tcPr>
            <w:tcW w:w="852" w:type="dxa"/>
            <w:tcBorders>
              <w:top w:val="nil"/>
              <w:left w:val="nil"/>
              <w:bottom w:val="nil"/>
              <w:right w:val="nil"/>
            </w:tcBorders>
            <w:shd w:val="clear" w:color="auto" w:fill="auto"/>
            <w:noWrap/>
            <w:vAlign w:val="bottom"/>
            <w:hideMark/>
          </w:tcPr>
          <w:p w14:paraId="6E3FBEBC" w14:textId="77777777" w:rsidR="00EC2645" w:rsidRPr="00EC2645" w:rsidRDefault="00EC2645" w:rsidP="00023653">
            <w:pPr>
              <w:jc w:val="center"/>
              <w:rPr>
                <w:rFonts w:ascii="Times New Roman" w:hAnsi="Times New Roman"/>
                <w:b/>
                <w:bCs/>
                <w:color w:val="000000"/>
                <w:sz w:val="24"/>
                <w:szCs w:val="24"/>
              </w:rPr>
            </w:pPr>
          </w:p>
        </w:tc>
        <w:tc>
          <w:tcPr>
            <w:tcW w:w="2268" w:type="dxa"/>
            <w:tcBorders>
              <w:top w:val="nil"/>
              <w:left w:val="nil"/>
              <w:bottom w:val="nil"/>
              <w:right w:val="nil"/>
            </w:tcBorders>
            <w:shd w:val="clear" w:color="auto" w:fill="auto"/>
            <w:noWrap/>
            <w:vAlign w:val="center"/>
            <w:hideMark/>
          </w:tcPr>
          <w:p w14:paraId="1E8534D3" w14:textId="77777777" w:rsidR="00EC2645" w:rsidRPr="00EC2645" w:rsidRDefault="00EC2645" w:rsidP="00F145E0">
            <w:pPr>
              <w:rPr>
                <w:rFonts w:ascii="Times New Roman" w:hAnsi="Times New Roman"/>
                <w:b/>
                <w:bCs/>
                <w:sz w:val="24"/>
                <w:szCs w:val="24"/>
              </w:rPr>
            </w:pPr>
            <w:r w:rsidRPr="00EC2645">
              <w:rPr>
                <w:rFonts w:ascii="Times New Roman" w:hAnsi="Times New Roman"/>
                <w:b/>
                <w:bCs/>
                <w:sz w:val="24"/>
                <w:szCs w:val="24"/>
              </w:rPr>
              <w:t xml:space="preserve"> TỔNG SỐ </w:t>
            </w:r>
          </w:p>
        </w:tc>
        <w:tc>
          <w:tcPr>
            <w:tcW w:w="1267" w:type="dxa"/>
            <w:gridSpan w:val="2"/>
            <w:tcBorders>
              <w:top w:val="nil"/>
              <w:left w:val="nil"/>
              <w:bottom w:val="nil"/>
              <w:right w:val="nil"/>
            </w:tcBorders>
            <w:shd w:val="clear" w:color="auto" w:fill="auto"/>
            <w:noWrap/>
            <w:vAlign w:val="center"/>
            <w:hideMark/>
          </w:tcPr>
          <w:p w14:paraId="7748464F" w14:textId="436DED66"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100,00</w:t>
            </w:r>
          </w:p>
        </w:tc>
        <w:tc>
          <w:tcPr>
            <w:tcW w:w="1510" w:type="dxa"/>
            <w:tcBorders>
              <w:top w:val="nil"/>
              <w:left w:val="nil"/>
              <w:bottom w:val="nil"/>
              <w:right w:val="nil"/>
            </w:tcBorders>
            <w:shd w:val="clear" w:color="auto" w:fill="auto"/>
            <w:noWrap/>
            <w:vAlign w:val="center"/>
            <w:hideMark/>
          </w:tcPr>
          <w:p w14:paraId="2ABE45BA" w14:textId="0CEC9B2E"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100,00</w:t>
            </w:r>
          </w:p>
        </w:tc>
        <w:tc>
          <w:tcPr>
            <w:tcW w:w="1471" w:type="dxa"/>
            <w:tcBorders>
              <w:top w:val="nil"/>
              <w:left w:val="nil"/>
              <w:bottom w:val="nil"/>
              <w:right w:val="nil"/>
            </w:tcBorders>
            <w:shd w:val="clear" w:color="auto" w:fill="auto"/>
            <w:noWrap/>
            <w:vAlign w:val="center"/>
            <w:hideMark/>
          </w:tcPr>
          <w:p w14:paraId="6085C251" w14:textId="51648037"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100,00</w:t>
            </w:r>
          </w:p>
        </w:tc>
        <w:tc>
          <w:tcPr>
            <w:tcW w:w="1010" w:type="dxa"/>
            <w:tcBorders>
              <w:top w:val="nil"/>
              <w:left w:val="nil"/>
              <w:bottom w:val="nil"/>
              <w:right w:val="nil"/>
            </w:tcBorders>
            <w:shd w:val="clear" w:color="auto" w:fill="auto"/>
            <w:noWrap/>
            <w:vAlign w:val="center"/>
            <w:hideMark/>
          </w:tcPr>
          <w:p w14:paraId="067C7DCA" w14:textId="2DD622E5"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w:t>
            </w:r>
          </w:p>
        </w:tc>
        <w:tc>
          <w:tcPr>
            <w:tcW w:w="1157" w:type="dxa"/>
            <w:tcBorders>
              <w:top w:val="nil"/>
              <w:left w:val="nil"/>
              <w:bottom w:val="nil"/>
              <w:right w:val="nil"/>
            </w:tcBorders>
            <w:shd w:val="clear" w:color="auto" w:fill="auto"/>
            <w:noWrap/>
            <w:vAlign w:val="center"/>
            <w:hideMark/>
          </w:tcPr>
          <w:p w14:paraId="70F2521F" w14:textId="699A45F2" w:rsidR="00EC2645" w:rsidRPr="00EC2645" w:rsidRDefault="00EC2645" w:rsidP="00F145E0">
            <w:pPr>
              <w:ind w:firstLineChars="100" w:firstLine="241"/>
              <w:jc w:val="right"/>
              <w:rPr>
                <w:rFonts w:ascii="Times New Roman" w:hAnsi="Times New Roman"/>
                <w:b/>
                <w:bCs/>
                <w:sz w:val="24"/>
                <w:szCs w:val="24"/>
              </w:rPr>
            </w:pPr>
            <w:r w:rsidRPr="00EC2645">
              <w:rPr>
                <w:rFonts w:ascii="Times New Roman" w:hAnsi="Times New Roman"/>
                <w:b/>
                <w:bCs/>
                <w:sz w:val="24"/>
                <w:szCs w:val="24"/>
              </w:rPr>
              <w:t>-</w:t>
            </w:r>
          </w:p>
        </w:tc>
      </w:tr>
      <w:tr w:rsidR="00F145E0" w:rsidRPr="00EC2645" w14:paraId="69B90143" w14:textId="77777777" w:rsidTr="00F145E0">
        <w:trPr>
          <w:trHeight w:val="567"/>
        </w:trPr>
        <w:tc>
          <w:tcPr>
            <w:tcW w:w="852" w:type="dxa"/>
            <w:tcBorders>
              <w:top w:val="nil"/>
              <w:left w:val="nil"/>
              <w:bottom w:val="nil"/>
              <w:right w:val="nil"/>
            </w:tcBorders>
            <w:shd w:val="clear" w:color="auto" w:fill="auto"/>
            <w:noWrap/>
            <w:vAlign w:val="bottom"/>
            <w:hideMark/>
          </w:tcPr>
          <w:p w14:paraId="4FC3F191" w14:textId="77777777" w:rsidR="00EC2645" w:rsidRPr="00EC2645" w:rsidRDefault="00EC2645" w:rsidP="00023653">
            <w:pPr>
              <w:ind w:firstLineChars="100" w:firstLine="241"/>
              <w:jc w:val="right"/>
              <w:rPr>
                <w:rFonts w:ascii="Times New Roman" w:hAnsi="Times New Roman"/>
                <w:b/>
                <w:bCs/>
                <w:sz w:val="24"/>
                <w:szCs w:val="24"/>
              </w:rPr>
            </w:pPr>
          </w:p>
        </w:tc>
        <w:tc>
          <w:tcPr>
            <w:tcW w:w="2268" w:type="dxa"/>
            <w:tcBorders>
              <w:top w:val="nil"/>
              <w:left w:val="nil"/>
              <w:bottom w:val="nil"/>
              <w:right w:val="nil"/>
            </w:tcBorders>
            <w:shd w:val="clear" w:color="auto" w:fill="auto"/>
            <w:noWrap/>
            <w:vAlign w:val="center"/>
            <w:hideMark/>
          </w:tcPr>
          <w:p w14:paraId="2B173A51" w14:textId="77777777" w:rsidR="00EC2645" w:rsidRPr="00EC2645" w:rsidRDefault="00EC2645" w:rsidP="00F145E0">
            <w:pPr>
              <w:rPr>
                <w:rFonts w:ascii="Times New Roman" w:hAnsi="Times New Roman"/>
                <w:sz w:val="24"/>
                <w:szCs w:val="24"/>
              </w:rPr>
            </w:pPr>
            <w:r w:rsidRPr="00EC2645">
              <w:rPr>
                <w:rFonts w:ascii="Times New Roman" w:hAnsi="Times New Roman"/>
                <w:sz w:val="24"/>
                <w:szCs w:val="24"/>
              </w:rPr>
              <w:t xml:space="preserve"> Bán lẻ hàng hóa </w:t>
            </w:r>
          </w:p>
        </w:tc>
        <w:tc>
          <w:tcPr>
            <w:tcW w:w="1267" w:type="dxa"/>
            <w:gridSpan w:val="2"/>
            <w:tcBorders>
              <w:top w:val="nil"/>
              <w:left w:val="nil"/>
              <w:bottom w:val="nil"/>
              <w:right w:val="nil"/>
            </w:tcBorders>
            <w:shd w:val="clear" w:color="auto" w:fill="auto"/>
            <w:noWrap/>
            <w:vAlign w:val="center"/>
            <w:hideMark/>
          </w:tcPr>
          <w:p w14:paraId="35250BD2" w14:textId="1151E8ED"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79,66</w:t>
            </w:r>
          </w:p>
        </w:tc>
        <w:tc>
          <w:tcPr>
            <w:tcW w:w="1510" w:type="dxa"/>
            <w:tcBorders>
              <w:top w:val="nil"/>
              <w:left w:val="nil"/>
              <w:bottom w:val="nil"/>
              <w:right w:val="nil"/>
            </w:tcBorders>
            <w:shd w:val="clear" w:color="auto" w:fill="auto"/>
            <w:noWrap/>
            <w:vAlign w:val="center"/>
            <w:hideMark/>
          </w:tcPr>
          <w:p w14:paraId="69433B52" w14:textId="4D343E6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80,93</w:t>
            </w:r>
          </w:p>
        </w:tc>
        <w:tc>
          <w:tcPr>
            <w:tcW w:w="1471" w:type="dxa"/>
            <w:tcBorders>
              <w:top w:val="nil"/>
              <w:left w:val="nil"/>
              <w:bottom w:val="nil"/>
              <w:right w:val="nil"/>
            </w:tcBorders>
            <w:shd w:val="clear" w:color="auto" w:fill="auto"/>
            <w:noWrap/>
            <w:vAlign w:val="center"/>
            <w:hideMark/>
          </w:tcPr>
          <w:p w14:paraId="5347B64B" w14:textId="188AEDD3"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81,01</w:t>
            </w:r>
          </w:p>
        </w:tc>
        <w:tc>
          <w:tcPr>
            <w:tcW w:w="1010" w:type="dxa"/>
            <w:tcBorders>
              <w:top w:val="nil"/>
              <w:left w:val="nil"/>
              <w:bottom w:val="nil"/>
              <w:right w:val="nil"/>
            </w:tcBorders>
            <w:shd w:val="clear" w:color="auto" w:fill="auto"/>
            <w:noWrap/>
            <w:vAlign w:val="center"/>
            <w:hideMark/>
          </w:tcPr>
          <w:p w14:paraId="01293E9B" w14:textId="39084FC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57" w:type="dxa"/>
            <w:tcBorders>
              <w:top w:val="nil"/>
              <w:left w:val="nil"/>
              <w:bottom w:val="nil"/>
              <w:right w:val="nil"/>
            </w:tcBorders>
            <w:shd w:val="clear" w:color="auto" w:fill="auto"/>
            <w:noWrap/>
            <w:vAlign w:val="center"/>
            <w:hideMark/>
          </w:tcPr>
          <w:p w14:paraId="26536E3E" w14:textId="2BB3D8DA"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F145E0" w:rsidRPr="00EC2645" w14:paraId="35B4303A" w14:textId="77777777" w:rsidTr="00F145E0">
        <w:trPr>
          <w:trHeight w:val="567"/>
        </w:trPr>
        <w:tc>
          <w:tcPr>
            <w:tcW w:w="852" w:type="dxa"/>
            <w:tcBorders>
              <w:top w:val="nil"/>
              <w:left w:val="nil"/>
              <w:bottom w:val="nil"/>
              <w:right w:val="nil"/>
            </w:tcBorders>
            <w:shd w:val="clear" w:color="auto" w:fill="auto"/>
            <w:noWrap/>
            <w:vAlign w:val="bottom"/>
            <w:hideMark/>
          </w:tcPr>
          <w:p w14:paraId="79724A48" w14:textId="77777777" w:rsidR="00EC2645" w:rsidRPr="00EC2645" w:rsidRDefault="00EC2645" w:rsidP="00023653">
            <w:pPr>
              <w:rPr>
                <w:rFonts w:ascii="Times New Roman" w:hAnsi="Times New Roman"/>
                <w:color w:val="000000"/>
                <w:sz w:val="24"/>
                <w:szCs w:val="24"/>
              </w:rPr>
            </w:pPr>
          </w:p>
        </w:tc>
        <w:tc>
          <w:tcPr>
            <w:tcW w:w="2268" w:type="dxa"/>
            <w:tcBorders>
              <w:top w:val="nil"/>
              <w:left w:val="nil"/>
              <w:bottom w:val="nil"/>
              <w:right w:val="nil"/>
            </w:tcBorders>
            <w:shd w:val="clear" w:color="auto" w:fill="auto"/>
            <w:noWrap/>
            <w:vAlign w:val="center"/>
            <w:hideMark/>
          </w:tcPr>
          <w:p w14:paraId="309893B5" w14:textId="77777777" w:rsidR="00EC2645" w:rsidRPr="00EC2645" w:rsidRDefault="00EC2645" w:rsidP="00F145E0">
            <w:pPr>
              <w:rPr>
                <w:rFonts w:ascii="Times New Roman" w:hAnsi="Times New Roman"/>
                <w:sz w:val="24"/>
                <w:szCs w:val="24"/>
              </w:rPr>
            </w:pPr>
            <w:r w:rsidRPr="00EC2645">
              <w:rPr>
                <w:rFonts w:ascii="Times New Roman" w:hAnsi="Times New Roman"/>
                <w:sz w:val="24"/>
                <w:szCs w:val="24"/>
              </w:rPr>
              <w:t xml:space="preserve"> Dịch vụ lưu trú </w:t>
            </w:r>
          </w:p>
        </w:tc>
        <w:tc>
          <w:tcPr>
            <w:tcW w:w="1267" w:type="dxa"/>
            <w:gridSpan w:val="2"/>
            <w:tcBorders>
              <w:top w:val="nil"/>
              <w:left w:val="nil"/>
              <w:bottom w:val="nil"/>
              <w:right w:val="nil"/>
            </w:tcBorders>
            <w:shd w:val="clear" w:color="auto" w:fill="auto"/>
            <w:noWrap/>
            <w:vAlign w:val="center"/>
            <w:hideMark/>
          </w:tcPr>
          <w:p w14:paraId="686761CA" w14:textId="769586E5"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1,05</w:t>
            </w:r>
          </w:p>
        </w:tc>
        <w:tc>
          <w:tcPr>
            <w:tcW w:w="1510" w:type="dxa"/>
            <w:tcBorders>
              <w:top w:val="nil"/>
              <w:left w:val="nil"/>
              <w:bottom w:val="nil"/>
              <w:right w:val="nil"/>
            </w:tcBorders>
            <w:shd w:val="clear" w:color="auto" w:fill="auto"/>
            <w:noWrap/>
            <w:vAlign w:val="center"/>
            <w:hideMark/>
          </w:tcPr>
          <w:p w14:paraId="611F76D2" w14:textId="76B2C4F5"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0,95</w:t>
            </w:r>
          </w:p>
        </w:tc>
        <w:tc>
          <w:tcPr>
            <w:tcW w:w="1471" w:type="dxa"/>
            <w:tcBorders>
              <w:top w:val="nil"/>
              <w:left w:val="nil"/>
              <w:bottom w:val="nil"/>
              <w:right w:val="nil"/>
            </w:tcBorders>
            <w:shd w:val="clear" w:color="auto" w:fill="auto"/>
            <w:noWrap/>
            <w:vAlign w:val="center"/>
            <w:hideMark/>
          </w:tcPr>
          <w:p w14:paraId="0F1E3A79" w14:textId="4644433D"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0,90</w:t>
            </w:r>
          </w:p>
        </w:tc>
        <w:tc>
          <w:tcPr>
            <w:tcW w:w="1010" w:type="dxa"/>
            <w:tcBorders>
              <w:top w:val="nil"/>
              <w:left w:val="nil"/>
              <w:bottom w:val="nil"/>
              <w:right w:val="nil"/>
            </w:tcBorders>
            <w:shd w:val="clear" w:color="auto" w:fill="auto"/>
            <w:noWrap/>
            <w:vAlign w:val="center"/>
            <w:hideMark/>
          </w:tcPr>
          <w:p w14:paraId="15B5E1D1" w14:textId="45A23D9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57" w:type="dxa"/>
            <w:tcBorders>
              <w:top w:val="nil"/>
              <w:left w:val="nil"/>
              <w:bottom w:val="nil"/>
              <w:right w:val="nil"/>
            </w:tcBorders>
            <w:shd w:val="clear" w:color="auto" w:fill="auto"/>
            <w:noWrap/>
            <w:vAlign w:val="center"/>
            <w:hideMark/>
          </w:tcPr>
          <w:p w14:paraId="7DA4C8B1" w14:textId="3451F5A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F145E0" w:rsidRPr="00EC2645" w14:paraId="4BE9DAC0" w14:textId="77777777" w:rsidTr="00F145E0">
        <w:trPr>
          <w:trHeight w:val="567"/>
        </w:trPr>
        <w:tc>
          <w:tcPr>
            <w:tcW w:w="852" w:type="dxa"/>
            <w:tcBorders>
              <w:top w:val="nil"/>
              <w:left w:val="nil"/>
              <w:bottom w:val="nil"/>
              <w:right w:val="nil"/>
            </w:tcBorders>
            <w:shd w:val="clear" w:color="auto" w:fill="auto"/>
            <w:noWrap/>
            <w:vAlign w:val="bottom"/>
            <w:hideMark/>
          </w:tcPr>
          <w:p w14:paraId="5CAAF9B6" w14:textId="77777777" w:rsidR="00EC2645" w:rsidRPr="00EC2645" w:rsidRDefault="00EC2645" w:rsidP="00023653">
            <w:pPr>
              <w:rPr>
                <w:rFonts w:ascii="Times New Roman" w:hAnsi="Times New Roman"/>
                <w:color w:val="000000"/>
                <w:sz w:val="24"/>
                <w:szCs w:val="24"/>
              </w:rPr>
            </w:pPr>
          </w:p>
        </w:tc>
        <w:tc>
          <w:tcPr>
            <w:tcW w:w="2268" w:type="dxa"/>
            <w:tcBorders>
              <w:top w:val="nil"/>
              <w:left w:val="nil"/>
              <w:bottom w:val="nil"/>
              <w:right w:val="nil"/>
            </w:tcBorders>
            <w:shd w:val="clear" w:color="auto" w:fill="auto"/>
            <w:noWrap/>
            <w:vAlign w:val="center"/>
            <w:hideMark/>
          </w:tcPr>
          <w:p w14:paraId="263A9063" w14:textId="77777777" w:rsidR="00EC2645" w:rsidRPr="00EC2645" w:rsidRDefault="00EC2645" w:rsidP="00F145E0">
            <w:pPr>
              <w:rPr>
                <w:rFonts w:ascii="Times New Roman" w:hAnsi="Times New Roman"/>
                <w:sz w:val="24"/>
                <w:szCs w:val="24"/>
              </w:rPr>
            </w:pPr>
            <w:r w:rsidRPr="00EC2645">
              <w:rPr>
                <w:rFonts w:ascii="Times New Roman" w:hAnsi="Times New Roman"/>
                <w:sz w:val="24"/>
                <w:szCs w:val="24"/>
              </w:rPr>
              <w:t xml:space="preserve"> Dịch vụ ăn uống </w:t>
            </w:r>
          </w:p>
        </w:tc>
        <w:tc>
          <w:tcPr>
            <w:tcW w:w="1267" w:type="dxa"/>
            <w:gridSpan w:val="2"/>
            <w:tcBorders>
              <w:top w:val="nil"/>
              <w:left w:val="nil"/>
              <w:bottom w:val="nil"/>
              <w:right w:val="nil"/>
            </w:tcBorders>
            <w:shd w:val="clear" w:color="auto" w:fill="auto"/>
            <w:noWrap/>
            <w:vAlign w:val="center"/>
            <w:hideMark/>
          </w:tcPr>
          <w:p w14:paraId="2FC1F491" w14:textId="767A1F9F"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8,40</w:t>
            </w:r>
          </w:p>
        </w:tc>
        <w:tc>
          <w:tcPr>
            <w:tcW w:w="1510" w:type="dxa"/>
            <w:tcBorders>
              <w:top w:val="nil"/>
              <w:left w:val="nil"/>
              <w:bottom w:val="nil"/>
              <w:right w:val="nil"/>
            </w:tcBorders>
            <w:shd w:val="clear" w:color="auto" w:fill="auto"/>
            <w:noWrap/>
            <w:vAlign w:val="center"/>
            <w:hideMark/>
          </w:tcPr>
          <w:p w14:paraId="3ED026E8" w14:textId="3EDD9126"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7,78</w:t>
            </w:r>
          </w:p>
        </w:tc>
        <w:tc>
          <w:tcPr>
            <w:tcW w:w="1471" w:type="dxa"/>
            <w:tcBorders>
              <w:top w:val="nil"/>
              <w:left w:val="nil"/>
              <w:bottom w:val="nil"/>
              <w:right w:val="nil"/>
            </w:tcBorders>
            <w:shd w:val="clear" w:color="auto" w:fill="auto"/>
            <w:noWrap/>
            <w:vAlign w:val="center"/>
            <w:hideMark/>
          </w:tcPr>
          <w:p w14:paraId="52717004" w14:textId="51E3B3F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7,97</w:t>
            </w:r>
          </w:p>
        </w:tc>
        <w:tc>
          <w:tcPr>
            <w:tcW w:w="1010" w:type="dxa"/>
            <w:tcBorders>
              <w:top w:val="nil"/>
              <w:left w:val="nil"/>
              <w:bottom w:val="nil"/>
              <w:right w:val="nil"/>
            </w:tcBorders>
            <w:shd w:val="clear" w:color="auto" w:fill="auto"/>
            <w:noWrap/>
            <w:vAlign w:val="center"/>
            <w:hideMark/>
          </w:tcPr>
          <w:p w14:paraId="64E32C35" w14:textId="56EE275B"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57" w:type="dxa"/>
            <w:tcBorders>
              <w:top w:val="nil"/>
              <w:left w:val="nil"/>
              <w:bottom w:val="nil"/>
              <w:right w:val="nil"/>
            </w:tcBorders>
            <w:shd w:val="clear" w:color="auto" w:fill="auto"/>
            <w:noWrap/>
            <w:vAlign w:val="center"/>
            <w:hideMark/>
          </w:tcPr>
          <w:p w14:paraId="7A23D686" w14:textId="12033171"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F145E0" w:rsidRPr="00EC2645" w14:paraId="22B35555" w14:textId="77777777" w:rsidTr="00F145E0">
        <w:trPr>
          <w:trHeight w:val="567"/>
        </w:trPr>
        <w:tc>
          <w:tcPr>
            <w:tcW w:w="852" w:type="dxa"/>
            <w:tcBorders>
              <w:top w:val="nil"/>
              <w:left w:val="nil"/>
              <w:bottom w:val="nil"/>
              <w:right w:val="nil"/>
            </w:tcBorders>
            <w:shd w:val="clear" w:color="auto" w:fill="auto"/>
            <w:noWrap/>
            <w:vAlign w:val="bottom"/>
            <w:hideMark/>
          </w:tcPr>
          <w:p w14:paraId="6579CC31" w14:textId="77777777" w:rsidR="00EC2645" w:rsidRPr="00EC2645" w:rsidRDefault="00EC2645" w:rsidP="00023653">
            <w:pPr>
              <w:rPr>
                <w:rFonts w:ascii="Times New Roman" w:hAnsi="Times New Roman"/>
                <w:color w:val="000000"/>
                <w:sz w:val="24"/>
                <w:szCs w:val="24"/>
              </w:rPr>
            </w:pPr>
          </w:p>
        </w:tc>
        <w:tc>
          <w:tcPr>
            <w:tcW w:w="2268" w:type="dxa"/>
            <w:tcBorders>
              <w:top w:val="nil"/>
              <w:left w:val="nil"/>
              <w:bottom w:val="nil"/>
              <w:right w:val="nil"/>
            </w:tcBorders>
            <w:shd w:val="clear" w:color="auto" w:fill="auto"/>
            <w:noWrap/>
            <w:vAlign w:val="center"/>
            <w:hideMark/>
          </w:tcPr>
          <w:p w14:paraId="0C9B68D8" w14:textId="77777777" w:rsidR="00EC2645" w:rsidRPr="00EC2645" w:rsidRDefault="00EC2645" w:rsidP="00F145E0">
            <w:pPr>
              <w:rPr>
                <w:rFonts w:ascii="Times New Roman" w:hAnsi="Times New Roman"/>
                <w:sz w:val="24"/>
                <w:szCs w:val="24"/>
              </w:rPr>
            </w:pPr>
            <w:r w:rsidRPr="00EC2645">
              <w:rPr>
                <w:rFonts w:ascii="Times New Roman" w:hAnsi="Times New Roman"/>
                <w:sz w:val="24"/>
                <w:szCs w:val="24"/>
              </w:rPr>
              <w:t xml:space="preserve"> Du lịch lữ hành </w:t>
            </w:r>
          </w:p>
        </w:tc>
        <w:tc>
          <w:tcPr>
            <w:tcW w:w="1267" w:type="dxa"/>
            <w:gridSpan w:val="2"/>
            <w:tcBorders>
              <w:top w:val="nil"/>
              <w:left w:val="nil"/>
              <w:bottom w:val="nil"/>
              <w:right w:val="nil"/>
            </w:tcBorders>
            <w:shd w:val="clear" w:color="auto" w:fill="auto"/>
            <w:noWrap/>
            <w:vAlign w:val="center"/>
            <w:hideMark/>
          </w:tcPr>
          <w:p w14:paraId="4111CF4E" w14:textId="6A2679A2"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1,69</w:t>
            </w:r>
          </w:p>
        </w:tc>
        <w:tc>
          <w:tcPr>
            <w:tcW w:w="1510" w:type="dxa"/>
            <w:tcBorders>
              <w:top w:val="nil"/>
              <w:left w:val="nil"/>
              <w:bottom w:val="nil"/>
              <w:right w:val="nil"/>
            </w:tcBorders>
            <w:shd w:val="clear" w:color="auto" w:fill="auto"/>
            <w:noWrap/>
            <w:vAlign w:val="center"/>
            <w:hideMark/>
          </w:tcPr>
          <w:p w14:paraId="634ABCF3" w14:textId="06549AC5"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1,08</w:t>
            </w:r>
          </w:p>
        </w:tc>
        <w:tc>
          <w:tcPr>
            <w:tcW w:w="1471" w:type="dxa"/>
            <w:tcBorders>
              <w:top w:val="nil"/>
              <w:left w:val="nil"/>
              <w:bottom w:val="nil"/>
              <w:right w:val="nil"/>
            </w:tcBorders>
            <w:shd w:val="clear" w:color="auto" w:fill="auto"/>
            <w:noWrap/>
            <w:vAlign w:val="center"/>
            <w:hideMark/>
          </w:tcPr>
          <w:p w14:paraId="453F9968" w14:textId="13CEA197"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0,69</w:t>
            </w:r>
          </w:p>
        </w:tc>
        <w:tc>
          <w:tcPr>
            <w:tcW w:w="1010" w:type="dxa"/>
            <w:tcBorders>
              <w:top w:val="nil"/>
              <w:left w:val="nil"/>
              <w:bottom w:val="nil"/>
              <w:right w:val="nil"/>
            </w:tcBorders>
            <w:shd w:val="clear" w:color="auto" w:fill="auto"/>
            <w:noWrap/>
            <w:vAlign w:val="center"/>
            <w:hideMark/>
          </w:tcPr>
          <w:p w14:paraId="33ED1089" w14:textId="71439BBC"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57" w:type="dxa"/>
            <w:tcBorders>
              <w:top w:val="nil"/>
              <w:left w:val="nil"/>
              <w:bottom w:val="nil"/>
              <w:right w:val="nil"/>
            </w:tcBorders>
            <w:shd w:val="clear" w:color="auto" w:fill="auto"/>
            <w:noWrap/>
            <w:vAlign w:val="center"/>
            <w:hideMark/>
          </w:tcPr>
          <w:p w14:paraId="28A024DF" w14:textId="0F9CCC38"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F145E0" w:rsidRPr="00EC2645" w14:paraId="64896507" w14:textId="77777777" w:rsidTr="00F145E0">
        <w:trPr>
          <w:trHeight w:val="567"/>
        </w:trPr>
        <w:tc>
          <w:tcPr>
            <w:tcW w:w="852" w:type="dxa"/>
            <w:tcBorders>
              <w:top w:val="nil"/>
              <w:left w:val="nil"/>
              <w:bottom w:val="nil"/>
              <w:right w:val="nil"/>
            </w:tcBorders>
            <w:shd w:val="clear" w:color="auto" w:fill="auto"/>
            <w:noWrap/>
            <w:vAlign w:val="bottom"/>
            <w:hideMark/>
          </w:tcPr>
          <w:p w14:paraId="54DD5AF2" w14:textId="77777777" w:rsidR="00EC2645" w:rsidRPr="00EC2645" w:rsidRDefault="00EC2645" w:rsidP="00023653">
            <w:pPr>
              <w:rPr>
                <w:rFonts w:ascii="Times New Roman" w:hAnsi="Times New Roman"/>
                <w:color w:val="000000"/>
                <w:sz w:val="24"/>
                <w:szCs w:val="24"/>
              </w:rPr>
            </w:pPr>
          </w:p>
        </w:tc>
        <w:tc>
          <w:tcPr>
            <w:tcW w:w="2268" w:type="dxa"/>
            <w:tcBorders>
              <w:top w:val="nil"/>
              <w:left w:val="nil"/>
              <w:bottom w:val="nil"/>
              <w:right w:val="nil"/>
            </w:tcBorders>
            <w:shd w:val="clear" w:color="auto" w:fill="auto"/>
            <w:noWrap/>
            <w:vAlign w:val="center"/>
            <w:hideMark/>
          </w:tcPr>
          <w:p w14:paraId="4AF6D12D" w14:textId="77777777" w:rsidR="00EC2645" w:rsidRPr="00EC2645" w:rsidRDefault="00EC2645" w:rsidP="00F145E0">
            <w:pPr>
              <w:rPr>
                <w:rFonts w:ascii="Times New Roman" w:hAnsi="Times New Roman"/>
                <w:spacing w:val="-8"/>
                <w:sz w:val="24"/>
                <w:szCs w:val="24"/>
              </w:rPr>
            </w:pPr>
            <w:r w:rsidRPr="00EC2645">
              <w:rPr>
                <w:rFonts w:ascii="Times New Roman" w:hAnsi="Times New Roman"/>
                <w:spacing w:val="-8"/>
                <w:sz w:val="24"/>
                <w:szCs w:val="24"/>
              </w:rPr>
              <w:t xml:space="preserve"> Dịch vụ tiêu dùng khác </w:t>
            </w:r>
          </w:p>
        </w:tc>
        <w:tc>
          <w:tcPr>
            <w:tcW w:w="1267" w:type="dxa"/>
            <w:gridSpan w:val="2"/>
            <w:tcBorders>
              <w:top w:val="nil"/>
              <w:left w:val="nil"/>
              <w:bottom w:val="nil"/>
              <w:right w:val="nil"/>
            </w:tcBorders>
            <w:shd w:val="clear" w:color="auto" w:fill="auto"/>
            <w:noWrap/>
            <w:vAlign w:val="center"/>
            <w:hideMark/>
          </w:tcPr>
          <w:p w14:paraId="79C38E53" w14:textId="4D4DE192"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9,19</w:t>
            </w:r>
          </w:p>
        </w:tc>
        <w:tc>
          <w:tcPr>
            <w:tcW w:w="1510" w:type="dxa"/>
            <w:tcBorders>
              <w:top w:val="nil"/>
              <w:left w:val="nil"/>
              <w:bottom w:val="nil"/>
              <w:right w:val="nil"/>
            </w:tcBorders>
            <w:shd w:val="clear" w:color="auto" w:fill="auto"/>
            <w:noWrap/>
            <w:vAlign w:val="center"/>
            <w:hideMark/>
          </w:tcPr>
          <w:p w14:paraId="5E380454" w14:textId="2FD896D5"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9,25</w:t>
            </w:r>
          </w:p>
        </w:tc>
        <w:tc>
          <w:tcPr>
            <w:tcW w:w="1471" w:type="dxa"/>
            <w:tcBorders>
              <w:top w:val="nil"/>
              <w:left w:val="nil"/>
              <w:bottom w:val="nil"/>
              <w:right w:val="nil"/>
            </w:tcBorders>
            <w:shd w:val="clear" w:color="auto" w:fill="auto"/>
            <w:noWrap/>
            <w:vAlign w:val="center"/>
            <w:hideMark/>
          </w:tcPr>
          <w:p w14:paraId="260B0639" w14:textId="7FB64048"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9,43</w:t>
            </w:r>
          </w:p>
        </w:tc>
        <w:tc>
          <w:tcPr>
            <w:tcW w:w="1010" w:type="dxa"/>
            <w:tcBorders>
              <w:top w:val="nil"/>
              <w:left w:val="nil"/>
              <w:bottom w:val="nil"/>
              <w:right w:val="nil"/>
            </w:tcBorders>
            <w:shd w:val="clear" w:color="auto" w:fill="auto"/>
            <w:noWrap/>
            <w:vAlign w:val="center"/>
            <w:hideMark/>
          </w:tcPr>
          <w:p w14:paraId="0FFA8E47" w14:textId="0E0A9D7C"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57" w:type="dxa"/>
            <w:tcBorders>
              <w:top w:val="nil"/>
              <w:left w:val="nil"/>
              <w:bottom w:val="nil"/>
              <w:right w:val="nil"/>
            </w:tcBorders>
            <w:shd w:val="clear" w:color="auto" w:fill="auto"/>
            <w:noWrap/>
            <w:vAlign w:val="center"/>
            <w:hideMark/>
          </w:tcPr>
          <w:p w14:paraId="1A30FDE8" w14:textId="1B355ECB" w:rsidR="00EC2645" w:rsidRPr="00EC2645" w:rsidRDefault="00EC2645" w:rsidP="00F145E0">
            <w:pPr>
              <w:jc w:val="right"/>
              <w:rPr>
                <w:rFonts w:ascii="Times New Roman" w:hAnsi="Times New Roman"/>
                <w:color w:val="000000"/>
                <w:sz w:val="24"/>
                <w:szCs w:val="24"/>
              </w:rPr>
            </w:pPr>
            <w:r w:rsidRPr="00EC2645">
              <w:rPr>
                <w:rFonts w:ascii="Times New Roman" w:hAnsi="Times New Roman"/>
                <w:color w:val="000000"/>
                <w:sz w:val="24"/>
                <w:szCs w:val="24"/>
              </w:rPr>
              <w:t>-</w:t>
            </w:r>
          </w:p>
        </w:tc>
      </w:tr>
    </w:tbl>
    <w:p w14:paraId="05F59CC8" w14:textId="77777777" w:rsidR="00EC2645" w:rsidRPr="00EC2645" w:rsidRDefault="00EC2645" w:rsidP="00EC2645">
      <w:pPr>
        <w:tabs>
          <w:tab w:val="left" w:pos="3945"/>
        </w:tabs>
        <w:rPr>
          <w:rFonts w:ascii="Times New Roman" w:hAnsi="Times New Roman"/>
          <w:sz w:val="24"/>
          <w:szCs w:val="24"/>
        </w:rPr>
      </w:pPr>
    </w:p>
    <w:p w14:paraId="3A8C52F6" w14:textId="77777777" w:rsidR="00EC2645" w:rsidRPr="00EC2645" w:rsidRDefault="00EC2645" w:rsidP="00EC2645">
      <w:pPr>
        <w:rPr>
          <w:rFonts w:ascii="Times New Roman" w:hAnsi="Times New Roman"/>
          <w:sz w:val="24"/>
          <w:szCs w:val="24"/>
        </w:rPr>
      </w:pPr>
    </w:p>
    <w:p w14:paraId="34578AF3" w14:textId="77777777" w:rsidR="00EC2645" w:rsidRPr="00EC2645" w:rsidRDefault="00EC2645" w:rsidP="00EC2645">
      <w:pPr>
        <w:rPr>
          <w:rFonts w:ascii="Times New Roman" w:hAnsi="Times New Roman"/>
          <w:sz w:val="24"/>
          <w:szCs w:val="24"/>
        </w:rPr>
      </w:pPr>
    </w:p>
    <w:p w14:paraId="1D7A4F1E" w14:textId="77777777" w:rsidR="00EC2645" w:rsidRPr="00EC2645" w:rsidRDefault="00EC2645" w:rsidP="00EC2645">
      <w:pPr>
        <w:rPr>
          <w:rFonts w:ascii="Times New Roman" w:hAnsi="Times New Roman"/>
          <w:sz w:val="24"/>
          <w:szCs w:val="24"/>
        </w:rPr>
      </w:pPr>
    </w:p>
    <w:p w14:paraId="7839E645" w14:textId="77777777" w:rsidR="00EC2645" w:rsidRPr="00EC2645" w:rsidRDefault="00EC2645" w:rsidP="00EC2645">
      <w:pPr>
        <w:tabs>
          <w:tab w:val="left" w:pos="2640"/>
        </w:tabs>
        <w:rPr>
          <w:rFonts w:ascii="Times New Roman" w:hAnsi="Times New Roman"/>
          <w:sz w:val="24"/>
          <w:szCs w:val="24"/>
        </w:rPr>
      </w:pPr>
      <w:r w:rsidRPr="00EC2645">
        <w:rPr>
          <w:rFonts w:ascii="Times New Roman" w:hAnsi="Times New Roman"/>
          <w:sz w:val="24"/>
          <w:szCs w:val="24"/>
        </w:rPr>
        <w:tab/>
      </w:r>
    </w:p>
    <w:p w14:paraId="6043E3FE" w14:textId="77777777" w:rsidR="00EC2645" w:rsidRPr="00EC2645" w:rsidRDefault="00EC2645" w:rsidP="00EC2645">
      <w:pPr>
        <w:rPr>
          <w:rFonts w:ascii="Times New Roman" w:hAnsi="Times New Roman"/>
          <w:sz w:val="24"/>
          <w:szCs w:val="24"/>
        </w:rPr>
      </w:pPr>
      <w:r w:rsidRPr="00EC2645">
        <w:rPr>
          <w:rFonts w:ascii="Times New Roman" w:hAnsi="Times New Roman"/>
          <w:sz w:val="24"/>
          <w:szCs w:val="24"/>
        </w:rPr>
        <w:br w:type="page"/>
      </w:r>
    </w:p>
    <w:tbl>
      <w:tblPr>
        <w:tblW w:w="9214" w:type="dxa"/>
        <w:tblInd w:w="-142" w:type="dxa"/>
        <w:tblLook w:val="04A0" w:firstRow="1" w:lastRow="0" w:firstColumn="1" w:lastColumn="0" w:noHBand="0" w:noVBand="1"/>
      </w:tblPr>
      <w:tblGrid>
        <w:gridCol w:w="276"/>
        <w:gridCol w:w="2843"/>
        <w:gridCol w:w="1274"/>
        <w:gridCol w:w="1176"/>
        <w:gridCol w:w="1296"/>
        <w:gridCol w:w="1064"/>
        <w:gridCol w:w="1285"/>
      </w:tblGrid>
      <w:tr w:rsidR="00EC2645" w:rsidRPr="00EC2645" w14:paraId="1AF91E49" w14:textId="77777777" w:rsidTr="00674C99">
        <w:trPr>
          <w:trHeight w:val="541"/>
        </w:trPr>
        <w:tc>
          <w:tcPr>
            <w:tcW w:w="9214" w:type="dxa"/>
            <w:gridSpan w:val="7"/>
            <w:tcBorders>
              <w:top w:val="nil"/>
              <w:left w:val="nil"/>
              <w:bottom w:val="nil"/>
              <w:right w:val="nil"/>
            </w:tcBorders>
            <w:shd w:val="clear" w:color="auto" w:fill="auto"/>
            <w:noWrap/>
            <w:vAlign w:val="bottom"/>
            <w:hideMark/>
          </w:tcPr>
          <w:p w14:paraId="278E7C17" w14:textId="77777777" w:rsidR="00EC2645" w:rsidRPr="00EC2645" w:rsidRDefault="00EC2645" w:rsidP="00023653">
            <w:pPr>
              <w:jc w:val="center"/>
              <w:rPr>
                <w:rFonts w:ascii="Times New Roman" w:hAnsi="Times New Roman"/>
                <w:b/>
                <w:bCs/>
                <w:sz w:val="24"/>
                <w:szCs w:val="24"/>
              </w:rPr>
            </w:pPr>
            <w:r w:rsidRPr="00EC2645">
              <w:rPr>
                <w:rFonts w:ascii="Times New Roman" w:hAnsi="Times New Roman"/>
                <w:b/>
                <w:bCs/>
                <w:sz w:val="24"/>
                <w:szCs w:val="24"/>
              </w:rPr>
              <w:t xml:space="preserve">8. DOANH THU BÁN LẺ HÀNG HÓA </w:t>
            </w:r>
          </w:p>
          <w:p w14:paraId="76D8A3E2" w14:textId="77777777" w:rsidR="00790FE9" w:rsidRPr="00EC2645" w:rsidRDefault="00790FE9" w:rsidP="00790FE9">
            <w:pPr>
              <w:jc w:val="center"/>
              <w:rPr>
                <w:rFonts w:ascii="Times New Roman" w:hAnsi="Times New Roman"/>
                <w:b/>
                <w:bCs/>
                <w:sz w:val="24"/>
                <w:szCs w:val="24"/>
              </w:rPr>
            </w:pPr>
            <w:r w:rsidRPr="00EC2645">
              <w:rPr>
                <w:rFonts w:ascii="Times New Roman" w:hAnsi="Times New Roman"/>
                <w:b/>
                <w:bCs/>
                <w:sz w:val="24"/>
                <w:szCs w:val="24"/>
              </w:rPr>
              <w:t>THÁNG 7 VÀ 7 THÁNG ĐẦU NĂM 2024</w:t>
            </w:r>
          </w:p>
          <w:p w14:paraId="203B38A7" w14:textId="1BAA7F0C" w:rsidR="00EC2645" w:rsidRPr="00EC2645" w:rsidRDefault="00EC2645" w:rsidP="00023653">
            <w:pPr>
              <w:jc w:val="center"/>
              <w:rPr>
                <w:rFonts w:ascii="Times New Roman" w:hAnsi="Times New Roman"/>
                <w:b/>
                <w:bCs/>
                <w:sz w:val="24"/>
                <w:szCs w:val="24"/>
              </w:rPr>
            </w:pPr>
          </w:p>
        </w:tc>
      </w:tr>
      <w:tr w:rsidR="00EC2645" w:rsidRPr="00EC2645" w14:paraId="5CE14BD5" w14:textId="77777777" w:rsidTr="00674C99">
        <w:trPr>
          <w:trHeight w:val="300"/>
        </w:trPr>
        <w:tc>
          <w:tcPr>
            <w:tcW w:w="9214" w:type="dxa"/>
            <w:gridSpan w:val="7"/>
            <w:tcBorders>
              <w:top w:val="nil"/>
              <w:left w:val="nil"/>
              <w:bottom w:val="single" w:sz="4" w:space="0" w:color="auto"/>
              <w:right w:val="nil"/>
            </w:tcBorders>
            <w:shd w:val="clear" w:color="auto" w:fill="auto"/>
            <w:noWrap/>
            <w:vAlign w:val="bottom"/>
            <w:hideMark/>
          </w:tcPr>
          <w:p w14:paraId="620B9229"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p w14:paraId="70F31F36"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p w14:paraId="3A013F2C" w14:textId="45D4197C" w:rsidR="00EC2645" w:rsidRPr="00EC2645" w:rsidRDefault="00555C59" w:rsidP="00023653">
            <w:pPr>
              <w:jc w:val="right"/>
              <w:rPr>
                <w:rFonts w:ascii="Times New Roman" w:hAnsi="Times New Roman"/>
                <w:b/>
                <w:bCs/>
                <w:i/>
                <w:iCs/>
                <w:sz w:val="24"/>
                <w:szCs w:val="24"/>
              </w:rPr>
            </w:pPr>
            <w:r>
              <w:rPr>
                <w:rFonts w:ascii="Times New Roman" w:hAnsi="Times New Roman"/>
                <w:b/>
                <w:bCs/>
                <w:i/>
                <w:iCs/>
                <w:sz w:val="24"/>
                <w:szCs w:val="24"/>
              </w:rPr>
              <w:t xml:space="preserve">ĐVT: </w:t>
            </w:r>
            <w:r w:rsidR="00EC2645" w:rsidRPr="00EC2645">
              <w:rPr>
                <w:rFonts w:ascii="Times New Roman" w:hAnsi="Times New Roman"/>
                <w:b/>
                <w:bCs/>
                <w:i/>
                <w:iCs/>
                <w:sz w:val="24"/>
                <w:szCs w:val="24"/>
              </w:rPr>
              <w:t>Triệu đồng; %</w:t>
            </w:r>
          </w:p>
        </w:tc>
      </w:tr>
      <w:tr w:rsidR="00EC2645" w:rsidRPr="00EC2645" w14:paraId="196EBD97" w14:textId="77777777" w:rsidTr="00674C99">
        <w:trPr>
          <w:trHeight w:val="828"/>
        </w:trPr>
        <w:tc>
          <w:tcPr>
            <w:tcW w:w="276" w:type="dxa"/>
            <w:tcBorders>
              <w:top w:val="nil"/>
              <w:left w:val="nil"/>
              <w:bottom w:val="nil"/>
              <w:right w:val="nil"/>
            </w:tcBorders>
            <w:shd w:val="clear" w:color="auto" w:fill="auto"/>
            <w:noWrap/>
            <w:vAlign w:val="bottom"/>
            <w:hideMark/>
          </w:tcPr>
          <w:p w14:paraId="4A2703D8" w14:textId="77777777" w:rsidR="00EC2645" w:rsidRPr="00EC2645" w:rsidRDefault="00EC2645" w:rsidP="00023653">
            <w:pPr>
              <w:jc w:val="right"/>
              <w:rPr>
                <w:rFonts w:ascii="Times New Roman" w:hAnsi="Times New Roman"/>
                <w:b/>
                <w:bCs/>
                <w:i/>
                <w:iCs/>
                <w:sz w:val="24"/>
                <w:szCs w:val="24"/>
              </w:rPr>
            </w:pPr>
          </w:p>
        </w:tc>
        <w:tc>
          <w:tcPr>
            <w:tcW w:w="2843" w:type="dxa"/>
            <w:tcBorders>
              <w:top w:val="nil"/>
              <w:left w:val="nil"/>
              <w:bottom w:val="nil"/>
              <w:right w:val="nil"/>
            </w:tcBorders>
            <w:shd w:val="clear" w:color="auto" w:fill="auto"/>
            <w:noWrap/>
            <w:vAlign w:val="bottom"/>
            <w:hideMark/>
          </w:tcPr>
          <w:p w14:paraId="55CB4AA9"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tc>
        <w:tc>
          <w:tcPr>
            <w:tcW w:w="1274" w:type="dxa"/>
            <w:vMerge w:val="restart"/>
            <w:tcBorders>
              <w:top w:val="single" w:sz="4" w:space="0" w:color="auto"/>
              <w:left w:val="nil"/>
              <w:bottom w:val="single" w:sz="4" w:space="0" w:color="000000"/>
              <w:right w:val="nil"/>
            </w:tcBorders>
            <w:shd w:val="clear" w:color="auto" w:fill="auto"/>
            <w:hideMark/>
          </w:tcPr>
          <w:p w14:paraId="72FC2363"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Thực hiện</w:t>
            </w:r>
            <w:r w:rsidRPr="00EC2645">
              <w:rPr>
                <w:rFonts w:ascii="Times New Roman" w:hAnsi="Times New Roman"/>
                <w:sz w:val="24"/>
                <w:szCs w:val="24"/>
              </w:rPr>
              <w:br/>
              <w:t>tháng 6</w:t>
            </w:r>
            <w:r w:rsidRPr="00EC2645">
              <w:rPr>
                <w:rFonts w:ascii="Times New Roman" w:hAnsi="Times New Roman"/>
                <w:sz w:val="24"/>
                <w:szCs w:val="24"/>
              </w:rPr>
              <w:br/>
              <w:t>năm</w:t>
            </w:r>
            <w:r w:rsidRPr="00EC2645">
              <w:rPr>
                <w:rFonts w:ascii="Times New Roman" w:hAnsi="Times New Roman"/>
                <w:sz w:val="24"/>
                <w:szCs w:val="24"/>
              </w:rPr>
              <w:br/>
              <w:t>2024</w:t>
            </w:r>
          </w:p>
        </w:tc>
        <w:tc>
          <w:tcPr>
            <w:tcW w:w="1176" w:type="dxa"/>
            <w:vMerge w:val="restart"/>
            <w:tcBorders>
              <w:top w:val="single" w:sz="4" w:space="0" w:color="auto"/>
              <w:left w:val="nil"/>
              <w:bottom w:val="single" w:sz="4" w:space="0" w:color="000000"/>
              <w:right w:val="nil"/>
            </w:tcBorders>
            <w:shd w:val="clear" w:color="auto" w:fill="auto"/>
            <w:hideMark/>
          </w:tcPr>
          <w:p w14:paraId="4DE67FAE"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Ước tính </w:t>
            </w:r>
            <w:r w:rsidRPr="00EC2645">
              <w:rPr>
                <w:rFonts w:ascii="Times New Roman" w:hAnsi="Times New Roman"/>
                <w:sz w:val="24"/>
                <w:szCs w:val="24"/>
              </w:rPr>
              <w:br/>
              <w:t>tháng 7</w:t>
            </w:r>
            <w:r w:rsidRPr="00EC2645">
              <w:rPr>
                <w:rFonts w:ascii="Times New Roman" w:hAnsi="Times New Roman"/>
                <w:sz w:val="24"/>
                <w:szCs w:val="24"/>
              </w:rPr>
              <w:br/>
              <w:t>năm</w:t>
            </w:r>
            <w:r w:rsidRPr="00EC2645">
              <w:rPr>
                <w:rFonts w:ascii="Times New Roman" w:hAnsi="Times New Roman"/>
                <w:sz w:val="24"/>
                <w:szCs w:val="24"/>
              </w:rPr>
              <w:br/>
              <w:t>2024</w:t>
            </w:r>
          </w:p>
        </w:tc>
        <w:tc>
          <w:tcPr>
            <w:tcW w:w="1296" w:type="dxa"/>
            <w:vMerge w:val="restart"/>
            <w:tcBorders>
              <w:top w:val="single" w:sz="4" w:space="0" w:color="auto"/>
              <w:left w:val="nil"/>
              <w:bottom w:val="single" w:sz="4" w:space="0" w:color="000000"/>
              <w:right w:val="nil"/>
            </w:tcBorders>
            <w:shd w:val="clear" w:color="auto" w:fill="auto"/>
            <w:hideMark/>
          </w:tcPr>
          <w:p w14:paraId="1EBD13A6"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Lũy kế</w:t>
            </w:r>
            <w:r w:rsidRPr="00EC2645">
              <w:rPr>
                <w:rFonts w:ascii="Times New Roman" w:hAnsi="Times New Roman"/>
                <w:sz w:val="24"/>
                <w:szCs w:val="24"/>
              </w:rPr>
              <w:br/>
              <w:t>7 tháng</w:t>
            </w:r>
            <w:r w:rsidRPr="00EC2645">
              <w:rPr>
                <w:rFonts w:ascii="Times New Roman" w:hAnsi="Times New Roman"/>
                <w:sz w:val="24"/>
                <w:szCs w:val="24"/>
              </w:rPr>
              <w:br/>
              <w:t>năm</w:t>
            </w:r>
            <w:r w:rsidRPr="00EC2645">
              <w:rPr>
                <w:rFonts w:ascii="Times New Roman" w:hAnsi="Times New Roman"/>
                <w:sz w:val="24"/>
                <w:szCs w:val="24"/>
              </w:rPr>
              <w:br/>
              <w:t>2024</w:t>
            </w:r>
          </w:p>
        </w:tc>
        <w:tc>
          <w:tcPr>
            <w:tcW w:w="1064" w:type="dxa"/>
            <w:vMerge w:val="restart"/>
            <w:tcBorders>
              <w:top w:val="single" w:sz="4" w:space="0" w:color="auto"/>
              <w:left w:val="nil"/>
              <w:bottom w:val="single" w:sz="4" w:space="0" w:color="000000"/>
              <w:right w:val="nil"/>
            </w:tcBorders>
            <w:shd w:val="clear" w:color="auto" w:fill="auto"/>
            <w:hideMark/>
          </w:tcPr>
          <w:p w14:paraId="56A78E30"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Tháng 7/2024 so với cùng kỳ</w:t>
            </w:r>
          </w:p>
        </w:tc>
        <w:tc>
          <w:tcPr>
            <w:tcW w:w="1285" w:type="dxa"/>
            <w:vMerge w:val="restart"/>
            <w:tcBorders>
              <w:top w:val="single" w:sz="4" w:space="0" w:color="auto"/>
              <w:left w:val="nil"/>
              <w:bottom w:val="single" w:sz="4" w:space="0" w:color="000000"/>
              <w:right w:val="nil"/>
            </w:tcBorders>
            <w:shd w:val="clear" w:color="auto" w:fill="auto"/>
            <w:hideMark/>
          </w:tcPr>
          <w:p w14:paraId="75069AD4" w14:textId="395E5C32"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7 tháng năm 2024 so với cùng kỳ</w:t>
            </w:r>
          </w:p>
        </w:tc>
      </w:tr>
      <w:tr w:rsidR="00EC2645" w:rsidRPr="00EC2645" w14:paraId="6F346E4A" w14:textId="77777777" w:rsidTr="00674C99">
        <w:trPr>
          <w:trHeight w:val="331"/>
        </w:trPr>
        <w:tc>
          <w:tcPr>
            <w:tcW w:w="276" w:type="dxa"/>
            <w:tcBorders>
              <w:top w:val="nil"/>
              <w:left w:val="nil"/>
              <w:bottom w:val="nil"/>
              <w:right w:val="nil"/>
            </w:tcBorders>
            <w:shd w:val="clear" w:color="auto" w:fill="auto"/>
            <w:noWrap/>
            <w:vAlign w:val="bottom"/>
            <w:hideMark/>
          </w:tcPr>
          <w:p w14:paraId="486C0606" w14:textId="77777777" w:rsidR="00EC2645" w:rsidRPr="00EC2645" w:rsidRDefault="00EC2645" w:rsidP="00023653">
            <w:pPr>
              <w:jc w:val="center"/>
              <w:rPr>
                <w:rFonts w:ascii="Times New Roman" w:hAnsi="Times New Roman"/>
                <w:sz w:val="24"/>
                <w:szCs w:val="24"/>
              </w:rPr>
            </w:pPr>
          </w:p>
        </w:tc>
        <w:tc>
          <w:tcPr>
            <w:tcW w:w="2843" w:type="dxa"/>
            <w:tcBorders>
              <w:top w:val="nil"/>
              <w:left w:val="nil"/>
              <w:bottom w:val="nil"/>
              <w:right w:val="nil"/>
            </w:tcBorders>
            <w:shd w:val="clear" w:color="auto" w:fill="auto"/>
            <w:noWrap/>
            <w:vAlign w:val="bottom"/>
            <w:hideMark/>
          </w:tcPr>
          <w:p w14:paraId="732FE88C" w14:textId="77777777" w:rsidR="00EC2645" w:rsidRPr="00EC2645" w:rsidRDefault="00EC2645" w:rsidP="00023653">
            <w:pPr>
              <w:rPr>
                <w:rFonts w:ascii="Times New Roman" w:hAnsi="Times New Roman"/>
                <w:sz w:val="24"/>
                <w:szCs w:val="24"/>
              </w:rPr>
            </w:pPr>
          </w:p>
        </w:tc>
        <w:tc>
          <w:tcPr>
            <w:tcW w:w="1274" w:type="dxa"/>
            <w:vMerge/>
            <w:tcBorders>
              <w:top w:val="single" w:sz="4" w:space="0" w:color="auto"/>
              <w:left w:val="nil"/>
              <w:bottom w:val="single" w:sz="4" w:space="0" w:color="000000"/>
              <w:right w:val="nil"/>
            </w:tcBorders>
            <w:vAlign w:val="center"/>
            <w:hideMark/>
          </w:tcPr>
          <w:p w14:paraId="0FF930EF" w14:textId="77777777" w:rsidR="00EC2645" w:rsidRPr="00EC2645" w:rsidRDefault="00EC2645" w:rsidP="00023653">
            <w:pPr>
              <w:rPr>
                <w:rFonts w:ascii="Times New Roman" w:hAnsi="Times New Roman"/>
                <w:sz w:val="24"/>
                <w:szCs w:val="24"/>
              </w:rPr>
            </w:pPr>
          </w:p>
        </w:tc>
        <w:tc>
          <w:tcPr>
            <w:tcW w:w="1176" w:type="dxa"/>
            <w:vMerge/>
            <w:tcBorders>
              <w:top w:val="single" w:sz="4" w:space="0" w:color="auto"/>
              <w:left w:val="nil"/>
              <w:bottom w:val="single" w:sz="4" w:space="0" w:color="000000"/>
              <w:right w:val="nil"/>
            </w:tcBorders>
            <w:vAlign w:val="center"/>
            <w:hideMark/>
          </w:tcPr>
          <w:p w14:paraId="65D6EDDB" w14:textId="77777777" w:rsidR="00EC2645" w:rsidRPr="00EC2645" w:rsidRDefault="00EC2645" w:rsidP="00023653">
            <w:pPr>
              <w:rPr>
                <w:rFonts w:ascii="Times New Roman" w:hAnsi="Times New Roman"/>
                <w:sz w:val="24"/>
                <w:szCs w:val="24"/>
              </w:rPr>
            </w:pPr>
          </w:p>
        </w:tc>
        <w:tc>
          <w:tcPr>
            <w:tcW w:w="1296" w:type="dxa"/>
            <w:vMerge/>
            <w:tcBorders>
              <w:top w:val="single" w:sz="4" w:space="0" w:color="auto"/>
              <w:left w:val="nil"/>
              <w:bottom w:val="single" w:sz="4" w:space="0" w:color="000000"/>
              <w:right w:val="nil"/>
            </w:tcBorders>
            <w:vAlign w:val="center"/>
            <w:hideMark/>
          </w:tcPr>
          <w:p w14:paraId="016FCAC5" w14:textId="77777777" w:rsidR="00EC2645" w:rsidRPr="00EC2645" w:rsidRDefault="00EC2645" w:rsidP="00023653">
            <w:pPr>
              <w:rPr>
                <w:rFonts w:ascii="Times New Roman" w:hAnsi="Times New Roman"/>
                <w:sz w:val="24"/>
                <w:szCs w:val="24"/>
              </w:rPr>
            </w:pPr>
          </w:p>
        </w:tc>
        <w:tc>
          <w:tcPr>
            <w:tcW w:w="1064" w:type="dxa"/>
            <w:vMerge/>
            <w:tcBorders>
              <w:top w:val="single" w:sz="4" w:space="0" w:color="auto"/>
              <w:left w:val="nil"/>
              <w:bottom w:val="single" w:sz="4" w:space="0" w:color="000000"/>
              <w:right w:val="nil"/>
            </w:tcBorders>
            <w:vAlign w:val="center"/>
            <w:hideMark/>
          </w:tcPr>
          <w:p w14:paraId="38C2A3BC" w14:textId="77777777" w:rsidR="00EC2645" w:rsidRPr="00EC2645" w:rsidRDefault="00EC2645" w:rsidP="00023653">
            <w:pPr>
              <w:rPr>
                <w:rFonts w:ascii="Times New Roman" w:hAnsi="Times New Roman"/>
                <w:sz w:val="24"/>
                <w:szCs w:val="24"/>
              </w:rPr>
            </w:pPr>
          </w:p>
        </w:tc>
        <w:tc>
          <w:tcPr>
            <w:tcW w:w="1285" w:type="dxa"/>
            <w:vMerge/>
            <w:tcBorders>
              <w:top w:val="single" w:sz="4" w:space="0" w:color="auto"/>
              <w:left w:val="nil"/>
              <w:bottom w:val="single" w:sz="4" w:space="0" w:color="000000"/>
              <w:right w:val="nil"/>
            </w:tcBorders>
            <w:vAlign w:val="center"/>
            <w:hideMark/>
          </w:tcPr>
          <w:p w14:paraId="1E1037AB" w14:textId="77777777" w:rsidR="00EC2645" w:rsidRPr="00EC2645" w:rsidRDefault="00EC2645" w:rsidP="00023653">
            <w:pPr>
              <w:rPr>
                <w:rFonts w:ascii="Times New Roman" w:hAnsi="Times New Roman"/>
                <w:sz w:val="24"/>
                <w:szCs w:val="24"/>
              </w:rPr>
            </w:pPr>
          </w:p>
        </w:tc>
      </w:tr>
      <w:tr w:rsidR="00EC2645" w:rsidRPr="00EC2645" w14:paraId="1706BF49" w14:textId="77777777" w:rsidTr="00674C99">
        <w:trPr>
          <w:trHeight w:val="556"/>
        </w:trPr>
        <w:tc>
          <w:tcPr>
            <w:tcW w:w="276" w:type="dxa"/>
            <w:tcBorders>
              <w:top w:val="nil"/>
              <w:left w:val="nil"/>
              <w:bottom w:val="nil"/>
              <w:right w:val="nil"/>
            </w:tcBorders>
            <w:shd w:val="clear" w:color="auto" w:fill="auto"/>
            <w:noWrap/>
            <w:vAlign w:val="bottom"/>
            <w:hideMark/>
          </w:tcPr>
          <w:p w14:paraId="4977FE8C" w14:textId="77777777" w:rsidR="00EC2645" w:rsidRPr="00EC2645" w:rsidRDefault="00EC2645" w:rsidP="00023653">
            <w:pPr>
              <w:rPr>
                <w:rFonts w:ascii="Times New Roman" w:hAnsi="Times New Roman"/>
                <w:sz w:val="24"/>
                <w:szCs w:val="24"/>
              </w:rPr>
            </w:pPr>
          </w:p>
        </w:tc>
        <w:tc>
          <w:tcPr>
            <w:tcW w:w="2843" w:type="dxa"/>
            <w:tcBorders>
              <w:top w:val="nil"/>
              <w:left w:val="nil"/>
              <w:bottom w:val="nil"/>
              <w:right w:val="nil"/>
            </w:tcBorders>
            <w:shd w:val="clear" w:color="auto" w:fill="auto"/>
            <w:noWrap/>
            <w:vAlign w:val="bottom"/>
            <w:hideMark/>
          </w:tcPr>
          <w:p w14:paraId="1B6D2FD5" w14:textId="77777777" w:rsidR="00EC2645" w:rsidRPr="00EC2645" w:rsidRDefault="00EC2645" w:rsidP="00023653">
            <w:pPr>
              <w:rPr>
                <w:rFonts w:ascii="Times New Roman" w:hAnsi="Times New Roman"/>
                <w:sz w:val="24"/>
                <w:szCs w:val="24"/>
              </w:rPr>
            </w:pPr>
          </w:p>
        </w:tc>
        <w:tc>
          <w:tcPr>
            <w:tcW w:w="1274" w:type="dxa"/>
            <w:tcBorders>
              <w:top w:val="nil"/>
              <w:left w:val="nil"/>
              <w:bottom w:val="nil"/>
              <w:right w:val="nil"/>
            </w:tcBorders>
            <w:shd w:val="clear" w:color="auto" w:fill="auto"/>
            <w:hideMark/>
          </w:tcPr>
          <w:p w14:paraId="46D0B23B" w14:textId="77777777" w:rsidR="00EC2645" w:rsidRPr="00EC2645" w:rsidRDefault="00EC2645" w:rsidP="00023653">
            <w:pPr>
              <w:rPr>
                <w:rFonts w:ascii="Times New Roman" w:hAnsi="Times New Roman"/>
                <w:sz w:val="24"/>
                <w:szCs w:val="24"/>
              </w:rPr>
            </w:pPr>
          </w:p>
        </w:tc>
        <w:tc>
          <w:tcPr>
            <w:tcW w:w="1176" w:type="dxa"/>
            <w:tcBorders>
              <w:top w:val="nil"/>
              <w:left w:val="nil"/>
              <w:bottom w:val="nil"/>
              <w:right w:val="nil"/>
            </w:tcBorders>
            <w:shd w:val="clear" w:color="auto" w:fill="auto"/>
            <w:hideMark/>
          </w:tcPr>
          <w:p w14:paraId="4F524F95" w14:textId="77777777" w:rsidR="00EC2645" w:rsidRPr="00EC2645" w:rsidRDefault="00EC2645" w:rsidP="00023653">
            <w:pPr>
              <w:jc w:val="center"/>
              <w:rPr>
                <w:rFonts w:ascii="Times New Roman" w:hAnsi="Times New Roman"/>
                <w:sz w:val="24"/>
                <w:szCs w:val="24"/>
              </w:rPr>
            </w:pPr>
          </w:p>
        </w:tc>
        <w:tc>
          <w:tcPr>
            <w:tcW w:w="1296" w:type="dxa"/>
            <w:tcBorders>
              <w:top w:val="nil"/>
              <w:left w:val="nil"/>
              <w:bottom w:val="nil"/>
              <w:right w:val="nil"/>
            </w:tcBorders>
            <w:shd w:val="clear" w:color="auto" w:fill="auto"/>
            <w:hideMark/>
          </w:tcPr>
          <w:p w14:paraId="23C3F247" w14:textId="77777777" w:rsidR="00EC2645" w:rsidRPr="00EC2645" w:rsidRDefault="00EC2645" w:rsidP="00023653">
            <w:pPr>
              <w:jc w:val="center"/>
              <w:rPr>
                <w:rFonts w:ascii="Times New Roman" w:hAnsi="Times New Roman"/>
                <w:sz w:val="24"/>
                <w:szCs w:val="24"/>
              </w:rPr>
            </w:pPr>
          </w:p>
        </w:tc>
        <w:tc>
          <w:tcPr>
            <w:tcW w:w="1064" w:type="dxa"/>
            <w:tcBorders>
              <w:top w:val="nil"/>
              <w:left w:val="nil"/>
              <w:bottom w:val="nil"/>
              <w:right w:val="nil"/>
            </w:tcBorders>
            <w:shd w:val="clear" w:color="auto" w:fill="auto"/>
            <w:hideMark/>
          </w:tcPr>
          <w:p w14:paraId="2F325DE5" w14:textId="77777777" w:rsidR="00EC2645" w:rsidRPr="00EC2645" w:rsidRDefault="00EC2645" w:rsidP="00023653">
            <w:pPr>
              <w:jc w:val="center"/>
              <w:rPr>
                <w:rFonts w:ascii="Times New Roman" w:hAnsi="Times New Roman"/>
                <w:sz w:val="24"/>
                <w:szCs w:val="24"/>
              </w:rPr>
            </w:pPr>
          </w:p>
        </w:tc>
        <w:tc>
          <w:tcPr>
            <w:tcW w:w="1285" w:type="dxa"/>
            <w:tcBorders>
              <w:top w:val="nil"/>
              <w:left w:val="nil"/>
              <w:bottom w:val="nil"/>
              <w:right w:val="nil"/>
            </w:tcBorders>
            <w:shd w:val="clear" w:color="auto" w:fill="auto"/>
            <w:hideMark/>
          </w:tcPr>
          <w:p w14:paraId="3A48D456" w14:textId="77777777" w:rsidR="00EC2645" w:rsidRPr="00EC2645" w:rsidRDefault="00EC2645" w:rsidP="00023653">
            <w:pPr>
              <w:jc w:val="center"/>
              <w:rPr>
                <w:rFonts w:ascii="Times New Roman" w:hAnsi="Times New Roman"/>
                <w:sz w:val="24"/>
                <w:szCs w:val="24"/>
              </w:rPr>
            </w:pPr>
          </w:p>
        </w:tc>
      </w:tr>
      <w:tr w:rsidR="00EC2645" w:rsidRPr="00EC2645" w14:paraId="37BC2058" w14:textId="77777777" w:rsidTr="00674C99">
        <w:trPr>
          <w:trHeight w:val="567"/>
        </w:trPr>
        <w:tc>
          <w:tcPr>
            <w:tcW w:w="3119" w:type="dxa"/>
            <w:gridSpan w:val="2"/>
            <w:tcBorders>
              <w:top w:val="nil"/>
              <w:left w:val="nil"/>
              <w:bottom w:val="nil"/>
              <w:right w:val="nil"/>
            </w:tcBorders>
            <w:shd w:val="clear" w:color="auto" w:fill="auto"/>
            <w:noWrap/>
            <w:vAlign w:val="center"/>
            <w:hideMark/>
          </w:tcPr>
          <w:p w14:paraId="78E51767"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TỔNG SỐ</w:t>
            </w:r>
          </w:p>
        </w:tc>
        <w:tc>
          <w:tcPr>
            <w:tcW w:w="1274" w:type="dxa"/>
            <w:tcBorders>
              <w:top w:val="nil"/>
              <w:left w:val="nil"/>
              <w:bottom w:val="nil"/>
              <w:right w:val="nil"/>
            </w:tcBorders>
            <w:shd w:val="clear" w:color="auto" w:fill="auto"/>
            <w:vAlign w:val="center"/>
            <w:hideMark/>
          </w:tcPr>
          <w:p w14:paraId="07BFB9FD"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5.266.517</w:t>
            </w:r>
          </w:p>
        </w:tc>
        <w:tc>
          <w:tcPr>
            <w:tcW w:w="1176" w:type="dxa"/>
            <w:tcBorders>
              <w:top w:val="nil"/>
              <w:left w:val="nil"/>
              <w:bottom w:val="nil"/>
              <w:right w:val="nil"/>
            </w:tcBorders>
            <w:shd w:val="clear" w:color="auto" w:fill="auto"/>
            <w:vAlign w:val="center"/>
            <w:hideMark/>
          </w:tcPr>
          <w:p w14:paraId="614EE438"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5.396.395</w:t>
            </w:r>
          </w:p>
        </w:tc>
        <w:tc>
          <w:tcPr>
            <w:tcW w:w="1296" w:type="dxa"/>
            <w:tcBorders>
              <w:top w:val="nil"/>
              <w:left w:val="nil"/>
              <w:bottom w:val="nil"/>
              <w:right w:val="nil"/>
            </w:tcBorders>
            <w:shd w:val="clear" w:color="auto" w:fill="auto"/>
            <w:vAlign w:val="center"/>
            <w:hideMark/>
          </w:tcPr>
          <w:p w14:paraId="2A9612DC"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35.927.186</w:t>
            </w:r>
          </w:p>
        </w:tc>
        <w:tc>
          <w:tcPr>
            <w:tcW w:w="1064" w:type="dxa"/>
            <w:tcBorders>
              <w:top w:val="nil"/>
              <w:left w:val="nil"/>
              <w:bottom w:val="nil"/>
              <w:right w:val="nil"/>
            </w:tcBorders>
            <w:shd w:val="clear" w:color="auto" w:fill="auto"/>
            <w:noWrap/>
            <w:vAlign w:val="center"/>
            <w:hideMark/>
          </w:tcPr>
          <w:p w14:paraId="5A5E4595"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109,04</w:t>
            </w:r>
          </w:p>
        </w:tc>
        <w:tc>
          <w:tcPr>
            <w:tcW w:w="1285" w:type="dxa"/>
            <w:tcBorders>
              <w:top w:val="nil"/>
              <w:left w:val="nil"/>
              <w:bottom w:val="nil"/>
              <w:right w:val="nil"/>
            </w:tcBorders>
            <w:shd w:val="clear" w:color="auto" w:fill="auto"/>
            <w:noWrap/>
            <w:vAlign w:val="center"/>
            <w:hideMark/>
          </w:tcPr>
          <w:p w14:paraId="6DA03FCA"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106,23</w:t>
            </w:r>
          </w:p>
        </w:tc>
      </w:tr>
      <w:tr w:rsidR="00EC2645" w:rsidRPr="00EC2645" w14:paraId="64CDF1F9" w14:textId="77777777" w:rsidTr="00674C99">
        <w:trPr>
          <w:trHeight w:val="567"/>
        </w:trPr>
        <w:tc>
          <w:tcPr>
            <w:tcW w:w="3119" w:type="dxa"/>
            <w:gridSpan w:val="2"/>
            <w:tcBorders>
              <w:top w:val="nil"/>
              <w:left w:val="nil"/>
              <w:bottom w:val="nil"/>
              <w:right w:val="nil"/>
            </w:tcBorders>
            <w:shd w:val="clear" w:color="auto" w:fill="auto"/>
            <w:noWrap/>
            <w:vAlign w:val="center"/>
            <w:hideMark/>
          </w:tcPr>
          <w:p w14:paraId="4731A277" w14:textId="77777777" w:rsidR="00EC2645" w:rsidRPr="00EC2645" w:rsidRDefault="00EC2645" w:rsidP="00C21B97">
            <w:pPr>
              <w:rPr>
                <w:rFonts w:ascii="Times New Roman" w:hAnsi="Times New Roman"/>
                <w:i/>
                <w:iCs/>
                <w:sz w:val="24"/>
                <w:szCs w:val="24"/>
              </w:rPr>
            </w:pPr>
            <w:r w:rsidRPr="00EC2645">
              <w:rPr>
                <w:rFonts w:ascii="Times New Roman" w:hAnsi="Times New Roman"/>
                <w:i/>
                <w:iCs/>
                <w:sz w:val="24"/>
                <w:szCs w:val="24"/>
              </w:rPr>
              <w:t>Phân theo nhóm hàng</w:t>
            </w:r>
          </w:p>
        </w:tc>
        <w:tc>
          <w:tcPr>
            <w:tcW w:w="1274" w:type="dxa"/>
            <w:tcBorders>
              <w:top w:val="nil"/>
              <w:left w:val="nil"/>
              <w:bottom w:val="nil"/>
              <w:right w:val="nil"/>
            </w:tcBorders>
            <w:shd w:val="clear" w:color="auto" w:fill="auto"/>
            <w:noWrap/>
            <w:vAlign w:val="center"/>
            <w:hideMark/>
          </w:tcPr>
          <w:p w14:paraId="5632888B" w14:textId="77777777" w:rsidR="00EC2645" w:rsidRPr="00EC2645" w:rsidRDefault="00EC2645" w:rsidP="00C21B97">
            <w:pPr>
              <w:jc w:val="right"/>
              <w:rPr>
                <w:rFonts w:ascii="Times New Roman" w:hAnsi="Times New Roman"/>
                <w:i/>
                <w:iCs/>
                <w:sz w:val="24"/>
                <w:szCs w:val="24"/>
              </w:rPr>
            </w:pPr>
          </w:p>
        </w:tc>
        <w:tc>
          <w:tcPr>
            <w:tcW w:w="1176" w:type="dxa"/>
            <w:tcBorders>
              <w:top w:val="nil"/>
              <w:left w:val="nil"/>
              <w:bottom w:val="nil"/>
              <w:right w:val="nil"/>
            </w:tcBorders>
            <w:shd w:val="clear" w:color="auto" w:fill="auto"/>
            <w:noWrap/>
            <w:vAlign w:val="center"/>
            <w:hideMark/>
          </w:tcPr>
          <w:p w14:paraId="6BAD2A1D" w14:textId="77777777" w:rsidR="00EC2645" w:rsidRPr="00EC2645" w:rsidRDefault="00EC2645" w:rsidP="00C21B97">
            <w:pPr>
              <w:jc w:val="right"/>
              <w:rPr>
                <w:rFonts w:ascii="Times New Roman" w:hAnsi="Times New Roman"/>
                <w:sz w:val="24"/>
                <w:szCs w:val="24"/>
              </w:rPr>
            </w:pPr>
          </w:p>
        </w:tc>
        <w:tc>
          <w:tcPr>
            <w:tcW w:w="1296" w:type="dxa"/>
            <w:tcBorders>
              <w:top w:val="nil"/>
              <w:left w:val="nil"/>
              <w:bottom w:val="nil"/>
              <w:right w:val="nil"/>
            </w:tcBorders>
            <w:shd w:val="clear" w:color="auto" w:fill="auto"/>
            <w:noWrap/>
            <w:vAlign w:val="center"/>
            <w:hideMark/>
          </w:tcPr>
          <w:p w14:paraId="6D3590C5" w14:textId="77777777" w:rsidR="00EC2645" w:rsidRPr="00EC2645" w:rsidRDefault="00EC2645" w:rsidP="00C21B97">
            <w:pPr>
              <w:jc w:val="right"/>
              <w:rPr>
                <w:rFonts w:ascii="Times New Roman" w:hAnsi="Times New Roman"/>
                <w:sz w:val="24"/>
                <w:szCs w:val="24"/>
              </w:rPr>
            </w:pPr>
          </w:p>
        </w:tc>
        <w:tc>
          <w:tcPr>
            <w:tcW w:w="1064" w:type="dxa"/>
            <w:tcBorders>
              <w:top w:val="nil"/>
              <w:left w:val="nil"/>
              <w:bottom w:val="nil"/>
              <w:right w:val="nil"/>
            </w:tcBorders>
            <w:shd w:val="clear" w:color="auto" w:fill="auto"/>
            <w:noWrap/>
            <w:vAlign w:val="center"/>
            <w:hideMark/>
          </w:tcPr>
          <w:p w14:paraId="3AFFC7AF" w14:textId="77777777" w:rsidR="00EC2645" w:rsidRPr="00EC2645" w:rsidRDefault="00EC2645" w:rsidP="00C21B97">
            <w:pPr>
              <w:jc w:val="right"/>
              <w:rPr>
                <w:rFonts w:ascii="Times New Roman" w:hAnsi="Times New Roman"/>
                <w:sz w:val="24"/>
                <w:szCs w:val="24"/>
              </w:rPr>
            </w:pPr>
          </w:p>
        </w:tc>
        <w:tc>
          <w:tcPr>
            <w:tcW w:w="1285" w:type="dxa"/>
            <w:tcBorders>
              <w:top w:val="nil"/>
              <w:left w:val="nil"/>
              <w:bottom w:val="nil"/>
              <w:right w:val="nil"/>
            </w:tcBorders>
            <w:shd w:val="clear" w:color="auto" w:fill="auto"/>
            <w:noWrap/>
            <w:vAlign w:val="center"/>
            <w:hideMark/>
          </w:tcPr>
          <w:p w14:paraId="019C50A1" w14:textId="77777777" w:rsidR="00EC2645" w:rsidRPr="00EC2645" w:rsidRDefault="00EC2645" w:rsidP="00C21B97">
            <w:pPr>
              <w:jc w:val="right"/>
              <w:rPr>
                <w:rFonts w:ascii="Times New Roman" w:hAnsi="Times New Roman"/>
                <w:sz w:val="24"/>
                <w:szCs w:val="24"/>
              </w:rPr>
            </w:pPr>
          </w:p>
        </w:tc>
      </w:tr>
      <w:tr w:rsidR="00EC2645" w:rsidRPr="00EC2645" w14:paraId="11013E98" w14:textId="77777777" w:rsidTr="00674C99">
        <w:trPr>
          <w:trHeight w:val="567"/>
        </w:trPr>
        <w:tc>
          <w:tcPr>
            <w:tcW w:w="276" w:type="dxa"/>
            <w:tcBorders>
              <w:top w:val="nil"/>
              <w:left w:val="nil"/>
              <w:bottom w:val="nil"/>
              <w:right w:val="nil"/>
            </w:tcBorders>
            <w:shd w:val="clear" w:color="auto" w:fill="auto"/>
            <w:noWrap/>
            <w:vAlign w:val="center"/>
            <w:hideMark/>
          </w:tcPr>
          <w:p w14:paraId="4BC8D438"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noWrap/>
            <w:vAlign w:val="center"/>
            <w:hideMark/>
          </w:tcPr>
          <w:p w14:paraId="728249D3" w14:textId="77777777" w:rsidR="00EC2645" w:rsidRPr="00EC2645" w:rsidRDefault="00EC2645" w:rsidP="00C21B97">
            <w:pPr>
              <w:rPr>
                <w:rFonts w:ascii="Times New Roman" w:hAnsi="Times New Roman"/>
                <w:sz w:val="24"/>
                <w:szCs w:val="24"/>
              </w:rPr>
            </w:pPr>
            <w:r w:rsidRPr="00EC2645">
              <w:rPr>
                <w:rFonts w:ascii="Times New Roman" w:hAnsi="Times New Roman"/>
                <w:sz w:val="24"/>
                <w:szCs w:val="24"/>
              </w:rPr>
              <w:t>Lương thực, thực phẩm</w:t>
            </w:r>
          </w:p>
        </w:tc>
        <w:tc>
          <w:tcPr>
            <w:tcW w:w="1274" w:type="dxa"/>
            <w:tcBorders>
              <w:top w:val="nil"/>
              <w:left w:val="nil"/>
              <w:bottom w:val="nil"/>
              <w:right w:val="nil"/>
            </w:tcBorders>
            <w:shd w:val="clear" w:color="auto" w:fill="auto"/>
            <w:noWrap/>
            <w:vAlign w:val="center"/>
            <w:hideMark/>
          </w:tcPr>
          <w:p w14:paraId="0B57098F"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1.200.430</w:t>
            </w:r>
          </w:p>
        </w:tc>
        <w:tc>
          <w:tcPr>
            <w:tcW w:w="1176" w:type="dxa"/>
            <w:tcBorders>
              <w:top w:val="nil"/>
              <w:left w:val="nil"/>
              <w:bottom w:val="nil"/>
              <w:right w:val="nil"/>
            </w:tcBorders>
            <w:shd w:val="clear" w:color="auto" w:fill="auto"/>
            <w:noWrap/>
            <w:vAlign w:val="center"/>
            <w:hideMark/>
          </w:tcPr>
          <w:p w14:paraId="251667A0"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1.225.127</w:t>
            </w:r>
          </w:p>
        </w:tc>
        <w:tc>
          <w:tcPr>
            <w:tcW w:w="1296" w:type="dxa"/>
            <w:tcBorders>
              <w:top w:val="nil"/>
              <w:left w:val="nil"/>
              <w:bottom w:val="nil"/>
              <w:right w:val="nil"/>
            </w:tcBorders>
            <w:shd w:val="clear" w:color="auto" w:fill="auto"/>
            <w:noWrap/>
            <w:vAlign w:val="center"/>
            <w:hideMark/>
          </w:tcPr>
          <w:p w14:paraId="67923333"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8.132.054</w:t>
            </w:r>
          </w:p>
        </w:tc>
        <w:tc>
          <w:tcPr>
            <w:tcW w:w="1064" w:type="dxa"/>
            <w:tcBorders>
              <w:top w:val="nil"/>
              <w:left w:val="nil"/>
              <w:bottom w:val="nil"/>
              <w:right w:val="nil"/>
            </w:tcBorders>
            <w:shd w:val="clear" w:color="auto" w:fill="auto"/>
            <w:noWrap/>
            <w:vAlign w:val="center"/>
            <w:hideMark/>
          </w:tcPr>
          <w:p w14:paraId="6EC30FB4"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126,46</w:t>
            </w:r>
          </w:p>
        </w:tc>
        <w:tc>
          <w:tcPr>
            <w:tcW w:w="1285" w:type="dxa"/>
            <w:tcBorders>
              <w:top w:val="nil"/>
              <w:left w:val="nil"/>
              <w:bottom w:val="nil"/>
              <w:right w:val="nil"/>
            </w:tcBorders>
            <w:shd w:val="clear" w:color="auto" w:fill="auto"/>
            <w:noWrap/>
            <w:vAlign w:val="center"/>
            <w:hideMark/>
          </w:tcPr>
          <w:p w14:paraId="4C3E66F9"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121,41</w:t>
            </w:r>
          </w:p>
        </w:tc>
      </w:tr>
      <w:tr w:rsidR="00EC2645" w:rsidRPr="00EC2645" w14:paraId="22E3600A" w14:textId="77777777" w:rsidTr="00674C99">
        <w:trPr>
          <w:trHeight w:val="567"/>
        </w:trPr>
        <w:tc>
          <w:tcPr>
            <w:tcW w:w="276" w:type="dxa"/>
            <w:tcBorders>
              <w:top w:val="nil"/>
              <w:left w:val="nil"/>
              <w:bottom w:val="nil"/>
              <w:right w:val="nil"/>
            </w:tcBorders>
            <w:shd w:val="clear" w:color="auto" w:fill="auto"/>
            <w:noWrap/>
            <w:vAlign w:val="center"/>
            <w:hideMark/>
          </w:tcPr>
          <w:p w14:paraId="77CB026A"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noWrap/>
            <w:vAlign w:val="center"/>
            <w:hideMark/>
          </w:tcPr>
          <w:p w14:paraId="42289B5D" w14:textId="77777777" w:rsidR="00EC2645" w:rsidRPr="00EC2645" w:rsidRDefault="00EC2645" w:rsidP="00C21B97">
            <w:pPr>
              <w:rPr>
                <w:rFonts w:ascii="Times New Roman" w:hAnsi="Times New Roman"/>
                <w:sz w:val="24"/>
                <w:szCs w:val="24"/>
              </w:rPr>
            </w:pPr>
            <w:r w:rsidRPr="00EC2645">
              <w:rPr>
                <w:rFonts w:ascii="Times New Roman" w:hAnsi="Times New Roman"/>
                <w:sz w:val="24"/>
                <w:szCs w:val="24"/>
              </w:rPr>
              <w:t>Hàng may mặc</w:t>
            </w:r>
          </w:p>
        </w:tc>
        <w:tc>
          <w:tcPr>
            <w:tcW w:w="1274" w:type="dxa"/>
            <w:tcBorders>
              <w:top w:val="nil"/>
              <w:left w:val="nil"/>
              <w:bottom w:val="nil"/>
              <w:right w:val="nil"/>
            </w:tcBorders>
            <w:shd w:val="clear" w:color="auto" w:fill="auto"/>
            <w:noWrap/>
            <w:vAlign w:val="center"/>
            <w:hideMark/>
          </w:tcPr>
          <w:p w14:paraId="2ADD0632"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276.255</w:t>
            </w:r>
          </w:p>
        </w:tc>
        <w:tc>
          <w:tcPr>
            <w:tcW w:w="1176" w:type="dxa"/>
            <w:tcBorders>
              <w:top w:val="nil"/>
              <w:left w:val="nil"/>
              <w:bottom w:val="nil"/>
              <w:right w:val="nil"/>
            </w:tcBorders>
            <w:shd w:val="clear" w:color="auto" w:fill="auto"/>
            <w:noWrap/>
            <w:vAlign w:val="center"/>
            <w:hideMark/>
          </w:tcPr>
          <w:p w14:paraId="7C43639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291.252</w:t>
            </w:r>
          </w:p>
        </w:tc>
        <w:tc>
          <w:tcPr>
            <w:tcW w:w="1296" w:type="dxa"/>
            <w:tcBorders>
              <w:top w:val="nil"/>
              <w:left w:val="nil"/>
              <w:bottom w:val="nil"/>
              <w:right w:val="nil"/>
            </w:tcBorders>
            <w:shd w:val="clear" w:color="auto" w:fill="auto"/>
            <w:noWrap/>
            <w:vAlign w:val="center"/>
            <w:hideMark/>
          </w:tcPr>
          <w:p w14:paraId="4051416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1.938.352</w:t>
            </w:r>
          </w:p>
        </w:tc>
        <w:tc>
          <w:tcPr>
            <w:tcW w:w="1064" w:type="dxa"/>
            <w:tcBorders>
              <w:top w:val="nil"/>
              <w:left w:val="nil"/>
              <w:bottom w:val="nil"/>
              <w:right w:val="nil"/>
            </w:tcBorders>
            <w:shd w:val="clear" w:color="auto" w:fill="auto"/>
            <w:noWrap/>
            <w:vAlign w:val="center"/>
            <w:hideMark/>
          </w:tcPr>
          <w:p w14:paraId="0846A4E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128,58</w:t>
            </w:r>
          </w:p>
        </w:tc>
        <w:tc>
          <w:tcPr>
            <w:tcW w:w="1285" w:type="dxa"/>
            <w:tcBorders>
              <w:top w:val="nil"/>
              <w:left w:val="nil"/>
              <w:bottom w:val="nil"/>
              <w:right w:val="nil"/>
            </w:tcBorders>
            <w:shd w:val="clear" w:color="auto" w:fill="auto"/>
            <w:noWrap/>
            <w:vAlign w:val="center"/>
            <w:hideMark/>
          </w:tcPr>
          <w:p w14:paraId="1931B46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133,41</w:t>
            </w:r>
          </w:p>
        </w:tc>
      </w:tr>
      <w:tr w:rsidR="00EC2645" w:rsidRPr="00EC2645" w14:paraId="79D5C328" w14:textId="77777777" w:rsidTr="00674C99">
        <w:trPr>
          <w:trHeight w:val="567"/>
        </w:trPr>
        <w:tc>
          <w:tcPr>
            <w:tcW w:w="276" w:type="dxa"/>
            <w:tcBorders>
              <w:top w:val="nil"/>
              <w:left w:val="nil"/>
              <w:bottom w:val="nil"/>
              <w:right w:val="nil"/>
            </w:tcBorders>
            <w:shd w:val="clear" w:color="auto" w:fill="auto"/>
            <w:noWrap/>
            <w:vAlign w:val="center"/>
            <w:hideMark/>
          </w:tcPr>
          <w:p w14:paraId="07E81A15"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vAlign w:val="center"/>
            <w:hideMark/>
          </w:tcPr>
          <w:p w14:paraId="6E3D3ED0" w14:textId="77777777" w:rsidR="00EC2645" w:rsidRPr="00EC2645" w:rsidRDefault="00EC2645" w:rsidP="00C21B97">
            <w:pPr>
              <w:rPr>
                <w:rFonts w:ascii="Times New Roman" w:hAnsi="Times New Roman"/>
                <w:sz w:val="24"/>
                <w:szCs w:val="24"/>
              </w:rPr>
            </w:pPr>
            <w:r w:rsidRPr="00EC2645">
              <w:rPr>
                <w:rFonts w:ascii="Times New Roman" w:hAnsi="Times New Roman"/>
                <w:sz w:val="24"/>
                <w:szCs w:val="24"/>
              </w:rPr>
              <w:t>Đồ dùng, dụng cụ, trang thiết bị gia đình</w:t>
            </w:r>
          </w:p>
        </w:tc>
        <w:tc>
          <w:tcPr>
            <w:tcW w:w="1274" w:type="dxa"/>
            <w:tcBorders>
              <w:top w:val="nil"/>
              <w:left w:val="nil"/>
              <w:bottom w:val="nil"/>
              <w:right w:val="nil"/>
            </w:tcBorders>
            <w:shd w:val="clear" w:color="auto" w:fill="auto"/>
            <w:noWrap/>
            <w:vAlign w:val="center"/>
            <w:hideMark/>
          </w:tcPr>
          <w:p w14:paraId="3E9FB1B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667.469</w:t>
            </w:r>
          </w:p>
        </w:tc>
        <w:tc>
          <w:tcPr>
            <w:tcW w:w="1176" w:type="dxa"/>
            <w:tcBorders>
              <w:top w:val="nil"/>
              <w:left w:val="nil"/>
              <w:bottom w:val="nil"/>
              <w:right w:val="nil"/>
            </w:tcBorders>
            <w:shd w:val="clear" w:color="auto" w:fill="auto"/>
            <w:noWrap/>
            <w:vAlign w:val="center"/>
            <w:hideMark/>
          </w:tcPr>
          <w:p w14:paraId="0F709E28"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693.296</w:t>
            </w:r>
          </w:p>
        </w:tc>
        <w:tc>
          <w:tcPr>
            <w:tcW w:w="1296" w:type="dxa"/>
            <w:tcBorders>
              <w:top w:val="nil"/>
              <w:left w:val="nil"/>
              <w:bottom w:val="nil"/>
              <w:right w:val="nil"/>
            </w:tcBorders>
            <w:shd w:val="clear" w:color="auto" w:fill="auto"/>
            <w:noWrap/>
            <w:vAlign w:val="center"/>
            <w:hideMark/>
          </w:tcPr>
          <w:p w14:paraId="6E70299D"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4.364.237</w:t>
            </w:r>
          </w:p>
        </w:tc>
        <w:tc>
          <w:tcPr>
            <w:tcW w:w="1064" w:type="dxa"/>
            <w:tcBorders>
              <w:top w:val="nil"/>
              <w:left w:val="nil"/>
              <w:bottom w:val="nil"/>
              <w:right w:val="nil"/>
            </w:tcBorders>
            <w:shd w:val="clear" w:color="auto" w:fill="auto"/>
            <w:noWrap/>
            <w:vAlign w:val="center"/>
            <w:hideMark/>
          </w:tcPr>
          <w:p w14:paraId="5FF9580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130,43</w:t>
            </w:r>
          </w:p>
        </w:tc>
        <w:tc>
          <w:tcPr>
            <w:tcW w:w="1285" w:type="dxa"/>
            <w:tcBorders>
              <w:top w:val="nil"/>
              <w:left w:val="nil"/>
              <w:bottom w:val="nil"/>
              <w:right w:val="nil"/>
            </w:tcBorders>
            <w:shd w:val="clear" w:color="auto" w:fill="auto"/>
            <w:noWrap/>
            <w:vAlign w:val="center"/>
            <w:hideMark/>
          </w:tcPr>
          <w:p w14:paraId="7BB214D2"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115,61</w:t>
            </w:r>
          </w:p>
        </w:tc>
      </w:tr>
      <w:tr w:rsidR="00EC2645" w:rsidRPr="00EC2645" w14:paraId="21AF43D4" w14:textId="77777777" w:rsidTr="00674C99">
        <w:trPr>
          <w:trHeight w:val="567"/>
        </w:trPr>
        <w:tc>
          <w:tcPr>
            <w:tcW w:w="276" w:type="dxa"/>
            <w:tcBorders>
              <w:top w:val="nil"/>
              <w:left w:val="nil"/>
              <w:bottom w:val="nil"/>
              <w:right w:val="nil"/>
            </w:tcBorders>
            <w:shd w:val="clear" w:color="auto" w:fill="auto"/>
            <w:noWrap/>
            <w:vAlign w:val="center"/>
            <w:hideMark/>
          </w:tcPr>
          <w:p w14:paraId="18ACD3F0"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noWrap/>
            <w:vAlign w:val="center"/>
            <w:hideMark/>
          </w:tcPr>
          <w:p w14:paraId="394B6226" w14:textId="77777777" w:rsidR="00EC2645" w:rsidRPr="00C21B97" w:rsidRDefault="00EC2645" w:rsidP="00C21B97">
            <w:pPr>
              <w:rPr>
                <w:rFonts w:ascii="Times New Roman" w:hAnsi="Times New Roman"/>
                <w:spacing w:val="-14"/>
                <w:sz w:val="24"/>
                <w:szCs w:val="24"/>
              </w:rPr>
            </w:pPr>
            <w:r w:rsidRPr="00C21B97">
              <w:rPr>
                <w:rFonts w:ascii="Times New Roman" w:hAnsi="Times New Roman"/>
                <w:spacing w:val="-14"/>
                <w:sz w:val="24"/>
                <w:szCs w:val="24"/>
              </w:rPr>
              <w:t>Vật phẩm văn hóa, giáo dục</w:t>
            </w:r>
          </w:p>
        </w:tc>
        <w:tc>
          <w:tcPr>
            <w:tcW w:w="1274" w:type="dxa"/>
            <w:tcBorders>
              <w:top w:val="nil"/>
              <w:left w:val="nil"/>
              <w:bottom w:val="nil"/>
              <w:right w:val="nil"/>
            </w:tcBorders>
            <w:shd w:val="clear" w:color="auto" w:fill="auto"/>
            <w:noWrap/>
            <w:vAlign w:val="center"/>
            <w:hideMark/>
          </w:tcPr>
          <w:p w14:paraId="1C011BF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56.231</w:t>
            </w:r>
          </w:p>
        </w:tc>
        <w:tc>
          <w:tcPr>
            <w:tcW w:w="1176" w:type="dxa"/>
            <w:tcBorders>
              <w:top w:val="nil"/>
              <w:left w:val="nil"/>
              <w:bottom w:val="nil"/>
              <w:right w:val="nil"/>
            </w:tcBorders>
            <w:shd w:val="clear" w:color="auto" w:fill="auto"/>
            <w:noWrap/>
            <w:vAlign w:val="center"/>
            <w:hideMark/>
          </w:tcPr>
          <w:p w14:paraId="719B2D4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57.442</w:t>
            </w:r>
          </w:p>
        </w:tc>
        <w:tc>
          <w:tcPr>
            <w:tcW w:w="1296" w:type="dxa"/>
            <w:tcBorders>
              <w:top w:val="nil"/>
              <w:left w:val="nil"/>
              <w:bottom w:val="nil"/>
              <w:right w:val="nil"/>
            </w:tcBorders>
            <w:shd w:val="clear" w:color="auto" w:fill="auto"/>
            <w:noWrap/>
            <w:vAlign w:val="center"/>
            <w:hideMark/>
          </w:tcPr>
          <w:p w14:paraId="69259087"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386.487</w:t>
            </w:r>
          </w:p>
        </w:tc>
        <w:tc>
          <w:tcPr>
            <w:tcW w:w="1064" w:type="dxa"/>
            <w:tcBorders>
              <w:top w:val="nil"/>
              <w:left w:val="nil"/>
              <w:bottom w:val="nil"/>
              <w:right w:val="nil"/>
            </w:tcBorders>
            <w:shd w:val="clear" w:color="auto" w:fill="auto"/>
            <w:noWrap/>
            <w:vAlign w:val="center"/>
            <w:hideMark/>
          </w:tcPr>
          <w:p w14:paraId="612675AA"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138,52</w:t>
            </w:r>
          </w:p>
        </w:tc>
        <w:tc>
          <w:tcPr>
            <w:tcW w:w="1285" w:type="dxa"/>
            <w:tcBorders>
              <w:top w:val="nil"/>
              <w:left w:val="nil"/>
              <w:bottom w:val="nil"/>
              <w:right w:val="nil"/>
            </w:tcBorders>
            <w:shd w:val="clear" w:color="auto" w:fill="auto"/>
            <w:noWrap/>
            <w:vAlign w:val="center"/>
            <w:hideMark/>
          </w:tcPr>
          <w:p w14:paraId="1B7CE6CF"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135,72</w:t>
            </w:r>
          </w:p>
        </w:tc>
      </w:tr>
      <w:tr w:rsidR="00EC2645" w:rsidRPr="00EC2645" w14:paraId="7587A183" w14:textId="77777777" w:rsidTr="00674C99">
        <w:trPr>
          <w:trHeight w:val="567"/>
        </w:trPr>
        <w:tc>
          <w:tcPr>
            <w:tcW w:w="276" w:type="dxa"/>
            <w:tcBorders>
              <w:top w:val="nil"/>
              <w:left w:val="nil"/>
              <w:bottom w:val="nil"/>
              <w:right w:val="nil"/>
            </w:tcBorders>
            <w:shd w:val="clear" w:color="auto" w:fill="auto"/>
            <w:noWrap/>
            <w:vAlign w:val="center"/>
            <w:hideMark/>
          </w:tcPr>
          <w:p w14:paraId="5BC9F16F"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noWrap/>
            <w:vAlign w:val="center"/>
            <w:hideMark/>
          </w:tcPr>
          <w:p w14:paraId="6D400BDC" w14:textId="77777777" w:rsidR="00EC2645" w:rsidRPr="00EC2645" w:rsidRDefault="00EC2645" w:rsidP="00C21B97">
            <w:pPr>
              <w:rPr>
                <w:rFonts w:ascii="Times New Roman" w:hAnsi="Times New Roman"/>
                <w:sz w:val="24"/>
                <w:szCs w:val="24"/>
              </w:rPr>
            </w:pPr>
            <w:r w:rsidRPr="00EC2645">
              <w:rPr>
                <w:rFonts w:ascii="Times New Roman" w:hAnsi="Times New Roman"/>
                <w:sz w:val="24"/>
                <w:szCs w:val="24"/>
              </w:rPr>
              <w:t>Gỗ và vật liệu xây dựng</w:t>
            </w:r>
          </w:p>
        </w:tc>
        <w:tc>
          <w:tcPr>
            <w:tcW w:w="1274" w:type="dxa"/>
            <w:tcBorders>
              <w:top w:val="nil"/>
              <w:left w:val="nil"/>
              <w:bottom w:val="nil"/>
              <w:right w:val="nil"/>
            </w:tcBorders>
            <w:shd w:val="clear" w:color="auto" w:fill="auto"/>
            <w:noWrap/>
            <w:vAlign w:val="center"/>
            <w:hideMark/>
          </w:tcPr>
          <w:p w14:paraId="4D13DD46"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1.360.634</w:t>
            </w:r>
          </w:p>
        </w:tc>
        <w:tc>
          <w:tcPr>
            <w:tcW w:w="1176" w:type="dxa"/>
            <w:tcBorders>
              <w:top w:val="nil"/>
              <w:left w:val="nil"/>
              <w:bottom w:val="nil"/>
              <w:right w:val="nil"/>
            </w:tcBorders>
            <w:shd w:val="clear" w:color="auto" w:fill="auto"/>
            <w:noWrap/>
            <w:vAlign w:val="center"/>
            <w:hideMark/>
          </w:tcPr>
          <w:p w14:paraId="0E1CA51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1.373.382</w:t>
            </w:r>
          </w:p>
        </w:tc>
        <w:tc>
          <w:tcPr>
            <w:tcW w:w="1296" w:type="dxa"/>
            <w:tcBorders>
              <w:top w:val="nil"/>
              <w:left w:val="nil"/>
              <w:bottom w:val="nil"/>
              <w:right w:val="nil"/>
            </w:tcBorders>
            <w:shd w:val="clear" w:color="auto" w:fill="auto"/>
            <w:noWrap/>
            <w:vAlign w:val="center"/>
            <w:hideMark/>
          </w:tcPr>
          <w:p w14:paraId="7BF5407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9.360.826</w:t>
            </w:r>
          </w:p>
        </w:tc>
        <w:tc>
          <w:tcPr>
            <w:tcW w:w="1064" w:type="dxa"/>
            <w:tcBorders>
              <w:top w:val="nil"/>
              <w:left w:val="nil"/>
              <w:bottom w:val="nil"/>
              <w:right w:val="nil"/>
            </w:tcBorders>
            <w:shd w:val="clear" w:color="auto" w:fill="auto"/>
            <w:noWrap/>
            <w:vAlign w:val="center"/>
            <w:hideMark/>
          </w:tcPr>
          <w:p w14:paraId="0AB6CD0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93,95</w:t>
            </w:r>
          </w:p>
        </w:tc>
        <w:tc>
          <w:tcPr>
            <w:tcW w:w="1285" w:type="dxa"/>
            <w:tcBorders>
              <w:top w:val="nil"/>
              <w:left w:val="nil"/>
              <w:bottom w:val="nil"/>
              <w:right w:val="nil"/>
            </w:tcBorders>
            <w:shd w:val="clear" w:color="auto" w:fill="auto"/>
            <w:noWrap/>
            <w:vAlign w:val="center"/>
            <w:hideMark/>
          </w:tcPr>
          <w:p w14:paraId="21E55200"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91,34</w:t>
            </w:r>
          </w:p>
        </w:tc>
      </w:tr>
      <w:tr w:rsidR="00EC2645" w:rsidRPr="00EC2645" w14:paraId="1990660C" w14:textId="77777777" w:rsidTr="00674C99">
        <w:trPr>
          <w:trHeight w:val="567"/>
        </w:trPr>
        <w:tc>
          <w:tcPr>
            <w:tcW w:w="276" w:type="dxa"/>
            <w:tcBorders>
              <w:top w:val="nil"/>
              <w:left w:val="nil"/>
              <w:bottom w:val="nil"/>
              <w:right w:val="nil"/>
            </w:tcBorders>
            <w:shd w:val="clear" w:color="auto" w:fill="auto"/>
            <w:noWrap/>
            <w:vAlign w:val="center"/>
            <w:hideMark/>
          </w:tcPr>
          <w:p w14:paraId="6F4C24C9"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noWrap/>
            <w:vAlign w:val="center"/>
            <w:hideMark/>
          </w:tcPr>
          <w:p w14:paraId="572C1925" w14:textId="77777777" w:rsidR="00EC2645" w:rsidRPr="00EC2645" w:rsidRDefault="00EC2645" w:rsidP="00C21B97">
            <w:pPr>
              <w:rPr>
                <w:rFonts w:ascii="Times New Roman" w:hAnsi="Times New Roman"/>
                <w:sz w:val="24"/>
                <w:szCs w:val="24"/>
              </w:rPr>
            </w:pPr>
            <w:r w:rsidRPr="00EC2645">
              <w:rPr>
                <w:rFonts w:ascii="Times New Roman" w:hAnsi="Times New Roman"/>
                <w:sz w:val="24"/>
                <w:szCs w:val="24"/>
              </w:rPr>
              <w:t>Ô tô các loại</w:t>
            </w:r>
          </w:p>
        </w:tc>
        <w:tc>
          <w:tcPr>
            <w:tcW w:w="1274" w:type="dxa"/>
            <w:tcBorders>
              <w:top w:val="nil"/>
              <w:left w:val="nil"/>
              <w:bottom w:val="nil"/>
              <w:right w:val="nil"/>
            </w:tcBorders>
            <w:shd w:val="clear" w:color="auto" w:fill="auto"/>
            <w:noWrap/>
            <w:vAlign w:val="center"/>
            <w:hideMark/>
          </w:tcPr>
          <w:p w14:paraId="51CD907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290.231</w:t>
            </w:r>
          </w:p>
        </w:tc>
        <w:tc>
          <w:tcPr>
            <w:tcW w:w="1176" w:type="dxa"/>
            <w:tcBorders>
              <w:top w:val="nil"/>
              <w:left w:val="nil"/>
              <w:bottom w:val="nil"/>
              <w:right w:val="nil"/>
            </w:tcBorders>
            <w:shd w:val="clear" w:color="auto" w:fill="auto"/>
            <w:noWrap/>
            <w:vAlign w:val="center"/>
            <w:hideMark/>
          </w:tcPr>
          <w:p w14:paraId="562BC78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298.080</w:t>
            </w:r>
          </w:p>
        </w:tc>
        <w:tc>
          <w:tcPr>
            <w:tcW w:w="1296" w:type="dxa"/>
            <w:tcBorders>
              <w:top w:val="nil"/>
              <w:left w:val="nil"/>
              <w:bottom w:val="nil"/>
              <w:right w:val="nil"/>
            </w:tcBorders>
            <w:shd w:val="clear" w:color="auto" w:fill="auto"/>
            <w:noWrap/>
            <w:vAlign w:val="center"/>
            <w:hideMark/>
          </w:tcPr>
          <w:p w14:paraId="6893270A"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1.976.802</w:t>
            </w:r>
          </w:p>
        </w:tc>
        <w:tc>
          <w:tcPr>
            <w:tcW w:w="1064" w:type="dxa"/>
            <w:tcBorders>
              <w:top w:val="nil"/>
              <w:left w:val="nil"/>
              <w:bottom w:val="nil"/>
              <w:right w:val="nil"/>
            </w:tcBorders>
            <w:shd w:val="clear" w:color="auto" w:fill="auto"/>
            <w:noWrap/>
            <w:vAlign w:val="center"/>
            <w:hideMark/>
          </w:tcPr>
          <w:p w14:paraId="704D9B06"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81,40</w:t>
            </w:r>
          </w:p>
        </w:tc>
        <w:tc>
          <w:tcPr>
            <w:tcW w:w="1285" w:type="dxa"/>
            <w:tcBorders>
              <w:top w:val="nil"/>
              <w:left w:val="nil"/>
              <w:bottom w:val="nil"/>
              <w:right w:val="nil"/>
            </w:tcBorders>
            <w:shd w:val="clear" w:color="auto" w:fill="auto"/>
            <w:noWrap/>
            <w:vAlign w:val="center"/>
            <w:hideMark/>
          </w:tcPr>
          <w:p w14:paraId="6C4120B3"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86,11</w:t>
            </w:r>
          </w:p>
        </w:tc>
      </w:tr>
      <w:tr w:rsidR="00EC2645" w:rsidRPr="00EC2645" w14:paraId="22D1B50A" w14:textId="77777777" w:rsidTr="00674C99">
        <w:trPr>
          <w:trHeight w:val="567"/>
        </w:trPr>
        <w:tc>
          <w:tcPr>
            <w:tcW w:w="276" w:type="dxa"/>
            <w:tcBorders>
              <w:top w:val="nil"/>
              <w:left w:val="nil"/>
              <w:bottom w:val="nil"/>
              <w:right w:val="nil"/>
            </w:tcBorders>
            <w:shd w:val="clear" w:color="auto" w:fill="auto"/>
            <w:noWrap/>
            <w:vAlign w:val="center"/>
            <w:hideMark/>
          </w:tcPr>
          <w:p w14:paraId="53A786F1"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vAlign w:val="center"/>
            <w:hideMark/>
          </w:tcPr>
          <w:p w14:paraId="7ADE5A2A" w14:textId="77777777" w:rsidR="00C21B97" w:rsidRDefault="00EC2645" w:rsidP="00C21B97">
            <w:pPr>
              <w:rPr>
                <w:rFonts w:ascii="Times New Roman" w:hAnsi="Times New Roman"/>
                <w:sz w:val="24"/>
                <w:szCs w:val="24"/>
              </w:rPr>
            </w:pPr>
            <w:r w:rsidRPr="00EC2645">
              <w:rPr>
                <w:rFonts w:ascii="Times New Roman" w:hAnsi="Times New Roman"/>
                <w:sz w:val="24"/>
                <w:szCs w:val="24"/>
              </w:rPr>
              <w:t xml:space="preserve">Phương tiện đi lại </w:t>
            </w:r>
          </w:p>
          <w:p w14:paraId="5CF0A850" w14:textId="78B96180" w:rsidR="00EC2645" w:rsidRPr="00EC2645" w:rsidRDefault="00EC2645" w:rsidP="00C21B97">
            <w:pPr>
              <w:rPr>
                <w:rFonts w:ascii="Times New Roman" w:hAnsi="Times New Roman"/>
                <w:sz w:val="24"/>
                <w:szCs w:val="24"/>
              </w:rPr>
            </w:pPr>
            <w:r w:rsidRPr="00EC2645">
              <w:rPr>
                <w:rFonts w:ascii="Times New Roman" w:hAnsi="Times New Roman"/>
                <w:sz w:val="24"/>
                <w:szCs w:val="24"/>
              </w:rPr>
              <w:t>(Trừ ô tô, kể cả phụ tùng)</w:t>
            </w:r>
          </w:p>
        </w:tc>
        <w:tc>
          <w:tcPr>
            <w:tcW w:w="1274" w:type="dxa"/>
            <w:tcBorders>
              <w:top w:val="nil"/>
              <w:left w:val="nil"/>
              <w:bottom w:val="nil"/>
              <w:right w:val="nil"/>
            </w:tcBorders>
            <w:shd w:val="clear" w:color="auto" w:fill="auto"/>
            <w:noWrap/>
            <w:vAlign w:val="center"/>
            <w:hideMark/>
          </w:tcPr>
          <w:p w14:paraId="1775D9F6"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320.677</w:t>
            </w:r>
          </w:p>
        </w:tc>
        <w:tc>
          <w:tcPr>
            <w:tcW w:w="1176" w:type="dxa"/>
            <w:tcBorders>
              <w:top w:val="nil"/>
              <w:left w:val="nil"/>
              <w:bottom w:val="nil"/>
              <w:right w:val="nil"/>
            </w:tcBorders>
            <w:shd w:val="clear" w:color="auto" w:fill="auto"/>
            <w:noWrap/>
            <w:vAlign w:val="center"/>
            <w:hideMark/>
          </w:tcPr>
          <w:p w14:paraId="1F375E2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333.060</w:t>
            </w:r>
          </w:p>
        </w:tc>
        <w:tc>
          <w:tcPr>
            <w:tcW w:w="1296" w:type="dxa"/>
            <w:tcBorders>
              <w:top w:val="nil"/>
              <w:left w:val="nil"/>
              <w:bottom w:val="nil"/>
              <w:right w:val="nil"/>
            </w:tcBorders>
            <w:shd w:val="clear" w:color="auto" w:fill="auto"/>
            <w:noWrap/>
            <w:vAlign w:val="center"/>
            <w:hideMark/>
          </w:tcPr>
          <w:p w14:paraId="2A22CE76"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2.221.677</w:t>
            </w:r>
          </w:p>
        </w:tc>
        <w:tc>
          <w:tcPr>
            <w:tcW w:w="1064" w:type="dxa"/>
            <w:tcBorders>
              <w:top w:val="nil"/>
              <w:left w:val="nil"/>
              <w:bottom w:val="nil"/>
              <w:right w:val="nil"/>
            </w:tcBorders>
            <w:shd w:val="clear" w:color="auto" w:fill="auto"/>
            <w:noWrap/>
            <w:vAlign w:val="center"/>
            <w:hideMark/>
          </w:tcPr>
          <w:p w14:paraId="145760B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108,28</w:t>
            </w:r>
          </w:p>
        </w:tc>
        <w:tc>
          <w:tcPr>
            <w:tcW w:w="1285" w:type="dxa"/>
            <w:tcBorders>
              <w:top w:val="nil"/>
              <w:left w:val="nil"/>
              <w:bottom w:val="nil"/>
              <w:right w:val="nil"/>
            </w:tcBorders>
            <w:shd w:val="clear" w:color="auto" w:fill="auto"/>
            <w:noWrap/>
            <w:vAlign w:val="center"/>
            <w:hideMark/>
          </w:tcPr>
          <w:p w14:paraId="7726B3E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116,11</w:t>
            </w:r>
          </w:p>
        </w:tc>
      </w:tr>
      <w:tr w:rsidR="00EC2645" w:rsidRPr="00EC2645" w14:paraId="6441553D" w14:textId="77777777" w:rsidTr="00674C99">
        <w:trPr>
          <w:trHeight w:val="567"/>
        </w:trPr>
        <w:tc>
          <w:tcPr>
            <w:tcW w:w="276" w:type="dxa"/>
            <w:tcBorders>
              <w:top w:val="nil"/>
              <w:left w:val="nil"/>
              <w:bottom w:val="nil"/>
              <w:right w:val="nil"/>
            </w:tcBorders>
            <w:shd w:val="clear" w:color="auto" w:fill="auto"/>
            <w:noWrap/>
            <w:vAlign w:val="center"/>
            <w:hideMark/>
          </w:tcPr>
          <w:p w14:paraId="621AF29C"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noWrap/>
            <w:vAlign w:val="center"/>
            <w:hideMark/>
          </w:tcPr>
          <w:p w14:paraId="3EDA2A6E" w14:textId="77777777" w:rsidR="00EC2645" w:rsidRPr="00EC2645" w:rsidRDefault="00EC2645" w:rsidP="00C21B97">
            <w:pPr>
              <w:rPr>
                <w:rFonts w:ascii="Times New Roman" w:hAnsi="Times New Roman"/>
                <w:sz w:val="24"/>
                <w:szCs w:val="24"/>
              </w:rPr>
            </w:pPr>
            <w:r w:rsidRPr="00EC2645">
              <w:rPr>
                <w:rFonts w:ascii="Times New Roman" w:hAnsi="Times New Roman"/>
                <w:sz w:val="24"/>
                <w:szCs w:val="24"/>
              </w:rPr>
              <w:t>Xăng, dầu các loại</w:t>
            </w:r>
          </w:p>
        </w:tc>
        <w:tc>
          <w:tcPr>
            <w:tcW w:w="1274" w:type="dxa"/>
            <w:tcBorders>
              <w:top w:val="nil"/>
              <w:left w:val="nil"/>
              <w:bottom w:val="nil"/>
              <w:right w:val="nil"/>
            </w:tcBorders>
            <w:shd w:val="clear" w:color="auto" w:fill="auto"/>
            <w:noWrap/>
            <w:vAlign w:val="center"/>
            <w:hideMark/>
          </w:tcPr>
          <w:p w14:paraId="529A9D0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553.784</w:t>
            </w:r>
          </w:p>
        </w:tc>
        <w:tc>
          <w:tcPr>
            <w:tcW w:w="1176" w:type="dxa"/>
            <w:tcBorders>
              <w:top w:val="nil"/>
              <w:left w:val="nil"/>
              <w:bottom w:val="nil"/>
              <w:right w:val="nil"/>
            </w:tcBorders>
            <w:shd w:val="clear" w:color="auto" w:fill="auto"/>
            <w:noWrap/>
            <w:vAlign w:val="center"/>
            <w:hideMark/>
          </w:tcPr>
          <w:p w14:paraId="10879C18"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577.557</w:t>
            </w:r>
          </w:p>
        </w:tc>
        <w:tc>
          <w:tcPr>
            <w:tcW w:w="1296" w:type="dxa"/>
            <w:tcBorders>
              <w:top w:val="nil"/>
              <w:left w:val="nil"/>
              <w:bottom w:val="nil"/>
              <w:right w:val="nil"/>
            </w:tcBorders>
            <w:shd w:val="clear" w:color="auto" w:fill="auto"/>
            <w:noWrap/>
            <w:vAlign w:val="center"/>
            <w:hideMark/>
          </w:tcPr>
          <w:p w14:paraId="3D7C0A2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3.728.429</w:t>
            </w:r>
          </w:p>
        </w:tc>
        <w:tc>
          <w:tcPr>
            <w:tcW w:w="1064" w:type="dxa"/>
            <w:tcBorders>
              <w:top w:val="nil"/>
              <w:left w:val="nil"/>
              <w:bottom w:val="nil"/>
              <w:right w:val="nil"/>
            </w:tcBorders>
            <w:shd w:val="clear" w:color="auto" w:fill="auto"/>
            <w:noWrap/>
            <w:vAlign w:val="center"/>
            <w:hideMark/>
          </w:tcPr>
          <w:p w14:paraId="5A9F48C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107,01</w:t>
            </w:r>
          </w:p>
        </w:tc>
        <w:tc>
          <w:tcPr>
            <w:tcW w:w="1285" w:type="dxa"/>
            <w:tcBorders>
              <w:top w:val="nil"/>
              <w:left w:val="nil"/>
              <w:bottom w:val="nil"/>
              <w:right w:val="nil"/>
            </w:tcBorders>
            <w:shd w:val="clear" w:color="auto" w:fill="auto"/>
            <w:noWrap/>
            <w:vAlign w:val="center"/>
            <w:hideMark/>
          </w:tcPr>
          <w:p w14:paraId="2BB89BE4"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100,15</w:t>
            </w:r>
          </w:p>
        </w:tc>
      </w:tr>
      <w:tr w:rsidR="00EC2645" w:rsidRPr="00EC2645" w14:paraId="64CA84B8" w14:textId="77777777" w:rsidTr="00674C99">
        <w:trPr>
          <w:trHeight w:val="567"/>
        </w:trPr>
        <w:tc>
          <w:tcPr>
            <w:tcW w:w="276" w:type="dxa"/>
            <w:tcBorders>
              <w:top w:val="nil"/>
              <w:left w:val="nil"/>
              <w:bottom w:val="nil"/>
              <w:right w:val="nil"/>
            </w:tcBorders>
            <w:shd w:val="clear" w:color="auto" w:fill="auto"/>
            <w:noWrap/>
            <w:vAlign w:val="center"/>
            <w:hideMark/>
          </w:tcPr>
          <w:p w14:paraId="396FF614"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noWrap/>
            <w:vAlign w:val="center"/>
            <w:hideMark/>
          </w:tcPr>
          <w:p w14:paraId="17402CD8" w14:textId="77777777" w:rsidR="00EC2645" w:rsidRPr="00C21B97" w:rsidRDefault="00EC2645" w:rsidP="00C21B97">
            <w:pPr>
              <w:rPr>
                <w:rFonts w:ascii="Times New Roman" w:hAnsi="Times New Roman"/>
                <w:spacing w:val="-18"/>
                <w:sz w:val="24"/>
                <w:szCs w:val="24"/>
              </w:rPr>
            </w:pPr>
            <w:r w:rsidRPr="00C21B97">
              <w:rPr>
                <w:rFonts w:ascii="Times New Roman" w:hAnsi="Times New Roman"/>
                <w:spacing w:val="-18"/>
                <w:sz w:val="24"/>
                <w:szCs w:val="24"/>
              </w:rPr>
              <w:t>Nhiên liệu khác (Trừ xăng dầu)</w:t>
            </w:r>
          </w:p>
        </w:tc>
        <w:tc>
          <w:tcPr>
            <w:tcW w:w="1274" w:type="dxa"/>
            <w:tcBorders>
              <w:top w:val="nil"/>
              <w:left w:val="nil"/>
              <w:bottom w:val="nil"/>
              <w:right w:val="nil"/>
            </w:tcBorders>
            <w:shd w:val="clear" w:color="auto" w:fill="auto"/>
            <w:noWrap/>
            <w:vAlign w:val="center"/>
            <w:hideMark/>
          </w:tcPr>
          <w:p w14:paraId="14050A33"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269.800</w:t>
            </w:r>
          </w:p>
        </w:tc>
        <w:tc>
          <w:tcPr>
            <w:tcW w:w="1176" w:type="dxa"/>
            <w:tcBorders>
              <w:top w:val="nil"/>
              <w:left w:val="nil"/>
              <w:bottom w:val="nil"/>
              <w:right w:val="nil"/>
            </w:tcBorders>
            <w:shd w:val="clear" w:color="auto" w:fill="auto"/>
            <w:noWrap/>
            <w:vAlign w:val="center"/>
            <w:hideMark/>
          </w:tcPr>
          <w:p w14:paraId="2065150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272.936</w:t>
            </w:r>
          </w:p>
        </w:tc>
        <w:tc>
          <w:tcPr>
            <w:tcW w:w="1296" w:type="dxa"/>
            <w:tcBorders>
              <w:top w:val="nil"/>
              <w:left w:val="nil"/>
              <w:bottom w:val="nil"/>
              <w:right w:val="nil"/>
            </w:tcBorders>
            <w:shd w:val="clear" w:color="auto" w:fill="auto"/>
            <w:noWrap/>
            <w:vAlign w:val="center"/>
            <w:hideMark/>
          </w:tcPr>
          <w:p w14:paraId="60E57B59"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1.813.286</w:t>
            </w:r>
          </w:p>
        </w:tc>
        <w:tc>
          <w:tcPr>
            <w:tcW w:w="1064" w:type="dxa"/>
            <w:tcBorders>
              <w:top w:val="nil"/>
              <w:left w:val="nil"/>
              <w:bottom w:val="nil"/>
              <w:right w:val="nil"/>
            </w:tcBorders>
            <w:shd w:val="clear" w:color="auto" w:fill="auto"/>
            <w:noWrap/>
            <w:vAlign w:val="center"/>
            <w:hideMark/>
          </w:tcPr>
          <w:p w14:paraId="5EB9E730"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120,66</w:t>
            </w:r>
          </w:p>
        </w:tc>
        <w:tc>
          <w:tcPr>
            <w:tcW w:w="1285" w:type="dxa"/>
            <w:tcBorders>
              <w:top w:val="nil"/>
              <w:left w:val="nil"/>
              <w:bottom w:val="nil"/>
              <w:right w:val="nil"/>
            </w:tcBorders>
            <w:shd w:val="clear" w:color="auto" w:fill="auto"/>
            <w:noWrap/>
            <w:vAlign w:val="center"/>
            <w:hideMark/>
          </w:tcPr>
          <w:p w14:paraId="1CE6FED2"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122,32</w:t>
            </w:r>
          </w:p>
        </w:tc>
      </w:tr>
      <w:tr w:rsidR="00EC2645" w:rsidRPr="00EC2645" w14:paraId="7E528B5A" w14:textId="77777777" w:rsidTr="00674C99">
        <w:trPr>
          <w:trHeight w:val="567"/>
        </w:trPr>
        <w:tc>
          <w:tcPr>
            <w:tcW w:w="276" w:type="dxa"/>
            <w:tcBorders>
              <w:top w:val="nil"/>
              <w:left w:val="nil"/>
              <w:bottom w:val="nil"/>
              <w:right w:val="nil"/>
            </w:tcBorders>
            <w:shd w:val="clear" w:color="auto" w:fill="auto"/>
            <w:noWrap/>
            <w:vAlign w:val="center"/>
            <w:hideMark/>
          </w:tcPr>
          <w:p w14:paraId="48527D28"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vAlign w:val="center"/>
            <w:hideMark/>
          </w:tcPr>
          <w:p w14:paraId="1F983A1B" w14:textId="77777777" w:rsidR="00EC2645" w:rsidRPr="00EC2645" w:rsidRDefault="00EC2645" w:rsidP="00C21B97">
            <w:pPr>
              <w:rPr>
                <w:rFonts w:ascii="Times New Roman" w:hAnsi="Times New Roman"/>
                <w:spacing w:val="-12"/>
                <w:sz w:val="24"/>
                <w:szCs w:val="24"/>
              </w:rPr>
            </w:pPr>
            <w:r w:rsidRPr="00EC2645">
              <w:rPr>
                <w:rFonts w:ascii="Times New Roman" w:hAnsi="Times New Roman"/>
                <w:spacing w:val="-12"/>
                <w:sz w:val="24"/>
                <w:szCs w:val="24"/>
              </w:rPr>
              <w:t>Đá quý, kim loại quý và sản phẩm</w:t>
            </w:r>
          </w:p>
        </w:tc>
        <w:tc>
          <w:tcPr>
            <w:tcW w:w="1274" w:type="dxa"/>
            <w:tcBorders>
              <w:top w:val="nil"/>
              <w:left w:val="nil"/>
              <w:bottom w:val="nil"/>
              <w:right w:val="nil"/>
            </w:tcBorders>
            <w:shd w:val="clear" w:color="auto" w:fill="auto"/>
            <w:noWrap/>
            <w:vAlign w:val="center"/>
            <w:hideMark/>
          </w:tcPr>
          <w:p w14:paraId="2DF9D7B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43.169</w:t>
            </w:r>
          </w:p>
        </w:tc>
        <w:tc>
          <w:tcPr>
            <w:tcW w:w="1176" w:type="dxa"/>
            <w:tcBorders>
              <w:top w:val="nil"/>
              <w:left w:val="nil"/>
              <w:bottom w:val="nil"/>
              <w:right w:val="nil"/>
            </w:tcBorders>
            <w:shd w:val="clear" w:color="auto" w:fill="auto"/>
            <w:noWrap/>
            <w:vAlign w:val="center"/>
            <w:hideMark/>
          </w:tcPr>
          <w:p w14:paraId="64D5E41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40.650</w:t>
            </w:r>
          </w:p>
        </w:tc>
        <w:tc>
          <w:tcPr>
            <w:tcW w:w="1296" w:type="dxa"/>
            <w:tcBorders>
              <w:top w:val="nil"/>
              <w:left w:val="nil"/>
              <w:bottom w:val="nil"/>
              <w:right w:val="nil"/>
            </w:tcBorders>
            <w:shd w:val="clear" w:color="auto" w:fill="auto"/>
            <w:noWrap/>
            <w:vAlign w:val="center"/>
            <w:hideMark/>
          </w:tcPr>
          <w:p w14:paraId="7C9B56C9"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366.760</w:t>
            </w:r>
          </w:p>
        </w:tc>
        <w:tc>
          <w:tcPr>
            <w:tcW w:w="1064" w:type="dxa"/>
            <w:tcBorders>
              <w:top w:val="nil"/>
              <w:left w:val="nil"/>
              <w:bottom w:val="nil"/>
              <w:right w:val="nil"/>
            </w:tcBorders>
            <w:shd w:val="clear" w:color="auto" w:fill="auto"/>
            <w:noWrap/>
            <w:vAlign w:val="center"/>
            <w:hideMark/>
          </w:tcPr>
          <w:p w14:paraId="6E5D4B76"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103,31</w:t>
            </w:r>
          </w:p>
        </w:tc>
        <w:tc>
          <w:tcPr>
            <w:tcW w:w="1285" w:type="dxa"/>
            <w:tcBorders>
              <w:top w:val="nil"/>
              <w:left w:val="nil"/>
              <w:bottom w:val="nil"/>
              <w:right w:val="nil"/>
            </w:tcBorders>
            <w:shd w:val="clear" w:color="auto" w:fill="auto"/>
            <w:noWrap/>
            <w:vAlign w:val="center"/>
            <w:hideMark/>
          </w:tcPr>
          <w:p w14:paraId="0C24E42F"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134,01</w:t>
            </w:r>
          </w:p>
        </w:tc>
      </w:tr>
      <w:tr w:rsidR="00EC2645" w:rsidRPr="00EC2645" w14:paraId="68448B18" w14:textId="77777777" w:rsidTr="00674C99">
        <w:trPr>
          <w:trHeight w:val="567"/>
        </w:trPr>
        <w:tc>
          <w:tcPr>
            <w:tcW w:w="276" w:type="dxa"/>
            <w:tcBorders>
              <w:top w:val="nil"/>
              <w:left w:val="nil"/>
              <w:bottom w:val="nil"/>
              <w:right w:val="nil"/>
            </w:tcBorders>
            <w:shd w:val="clear" w:color="auto" w:fill="auto"/>
            <w:noWrap/>
            <w:vAlign w:val="center"/>
            <w:hideMark/>
          </w:tcPr>
          <w:p w14:paraId="3FB9094F"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noWrap/>
            <w:vAlign w:val="center"/>
            <w:hideMark/>
          </w:tcPr>
          <w:p w14:paraId="38A7013A" w14:textId="77777777" w:rsidR="00EC2645" w:rsidRPr="00EC2645" w:rsidRDefault="00EC2645" w:rsidP="00C21B97">
            <w:pPr>
              <w:rPr>
                <w:rFonts w:ascii="Times New Roman" w:hAnsi="Times New Roman"/>
                <w:sz w:val="24"/>
                <w:szCs w:val="24"/>
              </w:rPr>
            </w:pPr>
            <w:r w:rsidRPr="00EC2645">
              <w:rPr>
                <w:rFonts w:ascii="Times New Roman" w:hAnsi="Times New Roman"/>
                <w:sz w:val="24"/>
                <w:szCs w:val="24"/>
              </w:rPr>
              <w:t>Hàng hóa khác</w:t>
            </w:r>
          </w:p>
        </w:tc>
        <w:tc>
          <w:tcPr>
            <w:tcW w:w="1274" w:type="dxa"/>
            <w:tcBorders>
              <w:top w:val="nil"/>
              <w:left w:val="nil"/>
              <w:bottom w:val="nil"/>
              <w:right w:val="nil"/>
            </w:tcBorders>
            <w:shd w:val="clear" w:color="auto" w:fill="auto"/>
            <w:noWrap/>
            <w:vAlign w:val="center"/>
            <w:hideMark/>
          </w:tcPr>
          <w:p w14:paraId="79E6ECA0"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116.804</w:t>
            </w:r>
          </w:p>
        </w:tc>
        <w:tc>
          <w:tcPr>
            <w:tcW w:w="1176" w:type="dxa"/>
            <w:tcBorders>
              <w:top w:val="nil"/>
              <w:left w:val="nil"/>
              <w:bottom w:val="nil"/>
              <w:right w:val="nil"/>
            </w:tcBorders>
            <w:shd w:val="clear" w:color="auto" w:fill="auto"/>
            <w:noWrap/>
            <w:vAlign w:val="center"/>
            <w:hideMark/>
          </w:tcPr>
          <w:p w14:paraId="2B10BF2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119.188</w:t>
            </w:r>
          </w:p>
        </w:tc>
        <w:tc>
          <w:tcPr>
            <w:tcW w:w="1296" w:type="dxa"/>
            <w:tcBorders>
              <w:top w:val="nil"/>
              <w:left w:val="nil"/>
              <w:bottom w:val="nil"/>
              <w:right w:val="nil"/>
            </w:tcBorders>
            <w:shd w:val="clear" w:color="auto" w:fill="auto"/>
            <w:noWrap/>
            <w:vAlign w:val="center"/>
            <w:hideMark/>
          </w:tcPr>
          <w:p w14:paraId="3C82B70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826.973</w:t>
            </w:r>
          </w:p>
        </w:tc>
        <w:tc>
          <w:tcPr>
            <w:tcW w:w="1064" w:type="dxa"/>
            <w:tcBorders>
              <w:top w:val="nil"/>
              <w:left w:val="nil"/>
              <w:bottom w:val="nil"/>
              <w:right w:val="nil"/>
            </w:tcBorders>
            <w:shd w:val="clear" w:color="auto" w:fill="auto"/>
            <w:noWrap/>
            <w:vAlign w:val="center"/>
            <w:hideMark/>
          </w:tcPr>
          <w:p w14:paraId="7DB367C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94,92</w:t>
            </w:r>
          </w:p>
        </w:tc>
        <w:tc>
          <w:tcPr>
            <w:tcW w:w="1285" w:type="dxa"/>
            <w:tcBorders>
              <w:top w:val="nil"/>
              <w:left w:val="nil"/>
              <w:bottom w:val="nil"/>
              <w:right w:val="nil"/>
            </w:tcBorders>
            <w:shd w:val="clear" w:color="auto" w:fill="auto"/>
            <w:noWrap/>
            <w:vAlign w:val="center"/>
            <w:hideMark/>
          </w:tcPr>
          <w:p w14:paraId="66A1CD0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88,93</w:t>
            </w:r>
          </w:p>
        </w:tc>
      </w:tr>
      <w:tr w:rsidR="00EC2645" w:rsidRPr="00EC2645" w14:paraId="0B7D0860" w14:textId="77777777" w:rsidTr="00674C99">
        <w:trPr>
          <w:trHeight w:val="567"/>
        </w:trPr>
        <w:tc>
          <w:tcPr>
            <w:tcW w:w="276" w:type="dxa"/>
            <w:tcBorders>
              <w:top w:val="nil"/>
              <w:left w:val="nil"/>
              <w:bottom w:val="nil"/>
              <w:right w:val="nil"/>
            </w:tcBorders>
            <w:shd w:val="clear" w:color="auto" w:fill="auto"/>
            <w:noWrap/>
            <w:vAlign w:val="center"/>
            <w:hideMark/>
          </w:tcPr>
          <w:p w14:paraId="2898FEF9" w14:textId="77777777" w:rsidR="00EC2645" w:rsidRPr="00EC2645" w:rsidRDefault="00EC2645" w:rsidP="00C21B97">
            <w:pPr>
              <w:rPr>
                <w:rFonts w:ascii="Times New Roman" w:hAnsi="Times New Roman"/>
                <w:sz w:val="24"/>
                <w:szCs w:val="24"/>
              </w:rPr>
            </w:pPr>
          </w:p>
        </w:tc>
        <w:tc>
          <w:tcPr>
            <w:tcW w:w="2843" w:type="dxa"/>
            <w:tcBorders>
              <w:top w:val="nil"/>
              <w:left w:val="nil"/>
              <w:bottom w:val="nil"/>
              <w:right w:val="nil"/>
            </w:tcBorders>
            <w:shd w:val="clear" w:color="auto" w:fill="auto"/>
            <w:vAlign w:val="center"/>
            <w:hideMark/>
          </w:tcPr>
          <w:p w14:paraId="107A557A" w14:textId="77777777" w:rsidR="00EC2645" w:rsidRPr="00EC2645" w:rsidRDefault="00EC2645" w:rsidP="00C21B97">
            <w:pPr>
              <w:rPr>
                <w:rFonts w:ascii="Times New Roman" w:hAnsi="Times New Roman"/>
                <w:sz w:val="24"/>
                <w:szCs w:val="24"/>
              </w:rPr>
            </w:pPr>
            <w:r w:rsidRPr="00EC2645">
              <w:rPr>
                <w:rFonts w:ascii="Times New Roman" w:hAnsi="Times New Roman"/>
                <w:sz w:val="24"/>
                <w:szCs w:val="24"/>
              </w:rPr>
              <w:t>Doanh thu dịch vụ sửa chữa xe có động cơ, mô tô, xe máy và xe có động cơ</w:t>
            </w:r>
          </w:p>
        </w:tc>
        <w:tc>
          <w:tcPr>
            <w:tcW w:w="1274" w:type="dxa"/>
            <w:tcBorders>
              <w:top w:val="nil"/>
              <w:left w:val="nil"/>
              <w:bottom w:val="nil"/>
              <w:right w:val="nil"/>
            </w:tcBorders>
            <w:shd w:val="clear" w:color="auto" w:fill="auto"/>
            <w:noWrap/>
            <w:vAlign w:val="center"/>
            <w:hideMark/>
          </w:tcPr>
          <w:p w14:paraId="402DD39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111.033</w:t>
            </w:r>
          </w:p>
        </w:tc>
        <w:tc>
          <w:tcPr>
            <w:tcW w:w="1176" w:type="dxa"/>
            <w:tcBorders>
              <w:top w:val="nil"/>
              <w:left w:val="nil"/>
              <w:bottom w:val="nil"/>
              <w:right w:val="nil"/>
            </w:tcBorders>
            <w:shd w:val="clear" w:color="auto" w:fill="auto"/>
            <w:noWrap/>
            <w:vAlign w:val="center"/>
            <w:hideMark/>
          </w:tcPr>
          <w:p w14:paraId="391ABFB0"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114.426</w:t>
            </w:r>
          </w:p>
        </w:tc>
        <w:tc>
          <w:tcPr>
            <w:tcW w:w="1296" w:type="dxa"/>
            <w:tcBorders>
              <w:top w:val="nil"/>
              <w:left w:val="nil"/>
              <w:bottom w:val="nil"/>
              <w:right w:val="nil"/>
            </w:tcBorders>
            <w:shd w:val="clear" w:color="auto" w:fill="auto"/>
            <w:noWrap/>
            <w:vAlign w:val="center"/>
            <w:hideMark/>
          </w:tcPr>
          <w:p w14:paraId="5238A47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811.303</w:t>
            </w:r>
          </w:p>
        </w:tc>
        <w:tc>
          <w:tcPr>
            <w:tcW w:w="1064" w:type="dxa"/>
            <w:tcBorders>
              <w:top w:val="nil"/>
              <w:left w:val="nil"/>
              <w:bottom w:val="nil"/>
              <w:right w:val="nil"/>
            </w:tcBorders>
            <w:shd w:val="clear" w:color="auto" w:fill="auto"/>
            <w:noWrap/>
            <w:vAlign w:val="center"/>
            <w:hideMark/>
          </w:tcPr>
          <w:p w14:paraId="620B62A4"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100,11</w:t>
            </w:r>
          </w:p>
        </w:tc>
        <w:tc>
          <w:tcPr>
            <w:tcW w:w="1285" w:type="dxa"/>
            <w:tcBorders>
              <w:top w:val="nil"/>
              <w:left w:val="nil"/>
              <w:bottom w:val="nil"/>
              <w:right w:val="nil"/>
            </w:tcBorders>
            <w:shd w:val="clear" w:color="auto" w:fill="auto"/>
            <w:noWrap/>
            <w:vAlign w:val="center"/>
            <w:hideMark/>
          </w:tcPr>
          <w:p w14:paraId="69D42AD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109,28</w:t>
            </w:r>
          </w:p>
        </w:tc>
      </w:tr>
    </w:tbl>
    <w:p w14:paraId="56B7052B" w14:textId="77777777" w:rsidR="00EC2645" w:rsidRPr="00EC2645" w:rsidRDefault="00EC2645" w:rsidP="00EC2645">
      <w:pPr>
        <w:tabs>
          <w:tab w:val="left" w:pos="2640"/>
        </w:tabs>
        <w:rPr>
          <w:rFonts w:ascii="Times New Roman" w:hAnsi="Times New Roman"/>
          <w:sz w:val="24"/>
          <w:szCs w:val="24"/>
        </w:rPr>
      </w:pPr>
    </w:p>
    <w:p w14:paraId="464E2899" w14:textId="77777777" w:rsidR="00EC2645" w:rsidRPr="00EC2645" w:rsidRDefault="00EC2645" w:rsidP="00EC2645">
      <w:pPr>
        <w:rPr>
          <w:rFonts w:ascii="Times New Roman" w:hAnsi="Times New Roman"/>
          <w:sz w:val="24"/>
          <w:szCs w:val="24"/>
        </w:rPr>
      </w:pPr>
    </w:p>
    <w:p w14:paraId="3F785797" w14:textId="77777777" w:rsidR="00EC2645" w:rsidRPr="00EC2645" w:rsidRDefault="00EC2645" w:rsidP="00EC2645">
      <w:pPr>
        <w:rPr>
          <w:rFonts w:ascii="Times New Roman" w:hAnsi="Times New Roman"/>
          <w:sz w:val="24"/>
          <w:szCs w:val="24"/>
        </w:rPr>
      </w:pPr>
    </w:p>
    <w:p w14:paraId="06C505D0" w14:textId="77777777" w:rsidR="00EC2645" w:rsidRPr="00EC2645" w:rsidRDefault="00EC2645" w:rsidP="00EC2645">
      <w:pPr>
        <w:rPr>
          <w:rFonts w:ascii="Times New Roman" w:hAnsi="Times New Roman"/>
          <w:sz w:val="24"/>
          <w:szCs w:val="24"/>
        </w:rPr>
      </w:pPr>
    </w:p>
    <w:p w14:paraId="4F7CBAC1" w14:textId="77777777" w:rsidR="00EC2645" w:rsidRPr="00EC2645" w:rsidRDefault="00EC2645" w:rsidP="00EC2645">
      <w:pPr>
        <w:tabs>
          <w:tab w:val="left" w:pos="915"/>
        </w:tabs>
        <w:rPr>
          <w:rFonts w:ascii="Times New Roman" w:hAnsi="Times New Roman"/>
          <w:sz w:val="24"/>
          <w:szCs w:val="24"/>
        </w:rPr>
      </w:pPr>
      <w:r w:rsidRPr="00EC2645">
        <w:rPr>
          <w:rFonts w:ascii="Times New Roman" w:hAnsi="Times New Roman"/>
          <w:sz w:val="24"/>
          <w:szCs w:val="24"/>
        </w:rPr>
        <w:tab/>
      </w:r>
    </w:p>
    <w:p w14:paraId="7F154ECF" w14:textId="77777777" w:rsidR="00EC2645" w:rsidRPr="00EC2645" w:rsidRDefault="00EC2645" w:rsidP="00EC2645">
      <w:pPr>
        <w:rPr>
          <w:rFonts w:ascii="Times New Roman" w:hAnsi="Times New Roman"/>
          <w:sz w:val="24"/>
          <w:szCs w:val="24"/>
        </w:rPr>
      </w:pPr>
      <w:r w:rsidRPr="00EC2645">
        <w:rPr>
          <w:rFonts w:ascii="Times New Roman" w:hAnsi="Times New Roman"/>
          <w:sz w:val="24"/>
          <w:szCs w:val="24"/>
        </w:rPr>
        <w:br w:type="page"/>
      </w:r>
    </w:p>
    <w:p w14:paraId="6F7D4D16" w14:textId="77777777" w:rsidR="00EC2645" w:rsidRPr="00EC2645" w:rsidRDefault="00EC2645" w:rsidP="00EC2645">
      <w:pPr>
        <w:rPr>
          <w:rFonts w:ascii="Times New Roman" w:hAnsi="Times New Roman"/>
          <w:sz w:val="24"/>
          <w:szCs w:val="24"/>
        </w:rPr>
      </w:pPr>
    </w:p>
    <w:tbl>
      <w:tblPr>
        <w:tblW w:w="9394" w:type="dxa"/>
        <w:tblInd w:w="108" w:type="dxa"/>
        <w:tblLook w:val="04A0" w:firstRow="1" w:lastRow="0" w:firstColumn="1" w:lastColumn="0" w:noHBand="0" w:noVBand="1"/>
      </w:tblPr>
      <w:tblGrid>
        <w:gridCol w:w="2694"/>
        <w:gridCol w:w="283"/>
        <w:gridCol w:w="1059"/>
        <w:gridCol w:w="1210"/>
        <w:gridCol w:w="1476"/>
        <w:gridCol w:w="1202"/>
        <w:gridCol w:w="1470"/>
      </w:tblGrid>
      <w:tr w:rsidR="00EC2645" w:rsidRPr="00EC2645" w14:paraId="5A0C5AB4" w14:textId="77777777" w:rsidTr="00023653">
        <w:trPr>
          <w:trHeight w:val="402"/>
        </w:trPr>
        <w:tc>
          <w:tcPr>
            <w:tcW w:w="9394" w:type="dxa"/>
            <w:gridSpan w:val="7"/>
            <w:tcBorders>
              <w:top w:val="nil"/>
              <w:left w:val="nil"/>
              <w:bottom w:val="nil"/>
              <w:right w:val="nil"/>
            </w:tcBorders>
            <w:shd w:val="clear" w:color="auto" w:fill="auto"/>
            <w:noWrap/>
            <w:vAlign w:val="bottom"/>
            <w:hideMark/>
          </w:tcPr>
          <w:p w14:paraId="350348CB" w14:textId="77777777" w:rsidR="00EC2645" w:rsidRPr="00EC2645" w:rsidRDefault="00EC2645" w:rsidP="00023653">
            <w:pPr>
              <w:jc w:val="center"/>
              <w:rPr>
                <w:rFonts w:ascii="Times New Roman" w:hAnsi="Times New Roman"/>
                <w:b/>
                <w:bCs/>
                <w:sz w:val="24"/>
                <w:szCs w:val="24"/>
              </w:rPr>
            </w:pPr>
            <w:r w:rsidRPr="00EC2645">
              <w:rPr>
                <w:rFonts w:ascii="Times New Roman" w:hAnsi="Times New Roman"/>
                <w:b/>
                <w:bCs/>
                <w:sz w:val="24"/>
                <w:szCs w:val="24"/>
              </w:rPr>
              <w:t>9. DOANH THU VẬN TẢI, KHO BÃI VÀ DỊCH VỤ HỖ TRỢ VẬN TẢI</w:t>
            </w:r>
          </w:p>
        </w:tc>
      </w:tr>
      <w:tr w:rsidR="00EC2645" w:rsidRPr="00EC2645" w14:paraId="5A181933" w14:textId="77777777" w:rsidTr="00023653">
        <w:trPr>
          <w:trHeight w:val="402"/>
        </w:trPr>
        <w:tc>
          <w:tcPr>
            <w:tcW w:w="9394" w:type="dxa"/>
            <w:gridSpan w:val="7"/>
            <w:tcBorders>
              <w:top w:val="nil"/>
              <w:left w:val="nil"/>
              <w:bottom w:val="nil"/>
              <w:right w:val="nil"/>
            </w:tcBorders>
            <w:shd w:val="clear" w:color="auto" w:fill="auto"/>
            <w:noWrap/>
            <w:vAlign w:val="bottom"/>
            <w:hideMark/>
          </w:tcPr>
          <w:p w14:paraId="270085C2" w14:textId="542DFCB1" w:rsidR="00EC2645" w:rsidRPr="00EC2645" w:rsidRDefault="00790FE9" w:rsidP="00790FE9">
            <w:pPr>
              <w:jc w:val="center"/>
              <w:rPr>
                <w:rFonts w:ascii="Times New Roman" w:hAnsi="Times New Roman"/>
                <w:b/>
                <w:bCs/>
                <w:sz w:val="24"/>
                <w:szCs w:val="24"/>
              </w:rPr>
            </w:pPr>
            <w:r w:rsidRPr="00EC2645">
              <w:rPr>
                <w:rFonts w:ascii="Times New Roman" w:hAnsi="Times New Roman"/>
                <w:b/>
                <w:bCs/>
                <w:sz w:val="24"/>
                <w:szCs w:val="24"/>
              </w:rPr>
              <w:t>THÁNG 7 VÀ 7 THÁNG ĐẦU NĂM 2024</w:t>
            </w:r>
          </w:p>
        </w:tc>
      </w:tr>
      <w:tr w:rsidR="00EC2645" w:rsidRPr="00EC2645" w14:paraId="06D59F1F" w14:textId="77777777" w:rsidTr="00023653">
        <w:trPr>
          <w:trHeight w:val="299"/>
        </w:trPr>
        <w:tc>
          <w:tcPr>
            <w:tcW w:w="2977" w:type="dxa"/>
            <w:gridSpan w:val="2"/>
            <w:tcBorders>
              <w:top w:val="nil"/>
              <w:left w:val="nil"/>
              <w:bottom w:val="nil"/>
              <w:right w:val="nil"/>
            </w:tcBorders>
            <w:shd w:val="clear" w:color="auto" w:fill="auto"/>
            <w:noWrap/>
            <w:vAlign w:val="bottom"/>
            <w:hideMark/>
          </w:tcPr>
          <w:p w14:paraId="698B9C6E" w14:textId="77777777" w:rsidR="00EC2645" w:rsidRPr="00EC2645" w:rsidRDefault="00EC2645" w:rsidP="00023653">
            <w:pPr>
              <w:jc w:val="center"/>
              <w:rPr>
                <w:rFonts w:ascii="Times New Roman" w:hAnsi="Times New Roman"/>
                <w:b/>
                <w:bCs/>
                <w:sz w:val="24"/>
                <w:szCs w:val="24"/>
              </w:rPr>
            </w:pPr>
          </w:p>
        </w:tc>
        <w:tc>
          <w:tcPr>
            <w:tcW w:w="1059" w:type="dxa"/>
            <w:tcBorders>
              <w:top w:val="nil"/>
              <w:left w:val="nil"/>
              <w:bottom w:val="nil"/>
              <w:right w:val="nil"/>
            </w:tcBorders>
            <w:shd w:val="clear" w:color="auto" w:fill="auto"/>
            <w:noWrap/>
            <w:vAlign w:val="bottom"/>
            <w:hideMark/>
          </w:tcPr>
          <w:p w14:paraId="2BFD1F2C" w14:textId="77777777" w:rsidR="00EC2645" w:rsidRPr="00EC2645" w:rsidRDefault="00EC2645" w:rsidP="00023653">
            <w:pPr>
              <w:rPr>
                <w:rFonts w:ascii="Times New Roman" w:hAnsi="Times New Roman"/>
                <w:sz w:val="24"/>
                <w:szCs w:val="24"/>
              </w:rPr>
            </w:pPr>
          </w:p>
        </w:tc>
        <w:tc>
          <w:tcPr>
            <w:tcW w:w="1210" w:type="dxa"/>
            <w:tcBorders>
              <w:top w:val="nil"/>
              <w:left w:val="nil"/>
              <w:bottom w:val="nil"/>
              <w:right w:val="nil"/>
            </w:tcBorders>
            <w:shd w:val="clear" w:color="auto" w:fill="auto"/>
            <w:noWrap/>
            <w:vAlign w:val="bottom"/>
            <w:hideMark/>
          </w:tcPr>
          <w:p w14:paraId="28A1B473" w14:textId="77777777" w:rsidR="00EC2645" w:rsidRPr="00EC2645" w:rsidRDefault="00EC2645" w:rsidP="00023653">
            <w:pPr>
              <w:rPr>
                <w:rFonts w:ascii="Times New Roman" w:hAnsi="Times New Roman"/>
                <w:sz w:val="24"/>
                <w:szCs w:val="24"/>
              </w:rPr>
            </w:pPr>
          </w:p>
        </w:tc>
        <w:tc>
          <w:tcPr>
            <w:tcW w:w="1476" w:type="dxa"/>
            <w:tcBorders>
              <w:top w:val="nil"/>
              <w:left w:val="nil"/>
              <w:bottom w:val="nil"/>
              <w:right w:val="nil"/>
            </w:tcBorders>
            <w:shd w:val="clear" w:color="auto" w:fill="auto"/>
            <w:noWrap/>
            <w:vAlign w:val="bottom"/>
            <w:hideMark/>
          </w:tcPr>
          <w:p w14:paraId="5E9474F8" w14:textId="77777777" w:rsidR="00EC2645" w:rsidRPr="00EC2645" w:rsidRDefault="00EC2645" w:rsidP="00023653">
            <w:pPr>
              <w:rPr>
                <w:rFonts w:ascii="Times New Roman" w:hAnsi="Times New Roman"/>
                <w:sz w:val="24"/>
                <w:szCs w:val="24"/>
              </w:rPr>
            </w:pPr>
          </w:p>
        </w:tc>
        <w:tc>
          <w:tcPr>
            <w:tcW w:w="1202" w:type="dxa"/>
            <w:tcBorders>
              <w:top w:val="nil"/>
              <w:left w:val="nil"/>
              <w:bottom w:val="nil"/>
              <w:right w:val="nil"/>
            </w:tcBorders>
            <w:shd w:val="clear" w:color="auto" w:fill="auto"/>
            <w:noWrap/>
            <w:vAlign w:val="bottom"/>
            <w:hideMark/>
          </w:tcPr>
          <w:p w14:paraId="00583C18" w14:textId="77777777" w:rsidR="00EC2645" w:rsidRPr="00EC2645" w:rsidRDefault="00EC2645" w:rsidP="00023653">
            <w:pPr>
              <w:rPr>
                <w:rFonts w:ascii="Times New Roman" w:hAnsi="Times New Roman"/>
                <w:sz w:val="24"/>
                <w:szCs w:val="24"/>
              </w:rPr>
            </w:pPr>
          </w:p>
        </w:tc>
        <w:tc>
          <w:tcPr>
            <w:tcW w:w="1470" w:type="dxa"/>
            <w:tcBorders>
              <w:top w:val="nil"/>
              <w:left w:val="nil"/>
              <w:bottom w:val="nil"/>
              <w:right w:val="nil"/>
            </w:tcBorders>
            <w:shd w:val="clear" w:color="auto" w:fill="auto"/>
            <w:noWrap/>
            <w:vAlign w:val="bottom"/>
            <w:hideMark/>
          </w:tcPr>
          <w:p w14:paraId="54060AB5" w14:textId="77777777" w:rsidR="00EC2645" w:rsidRPr="00EC2645" w:rsidRDefault="00EC2645" w:rsidP="00023653">
            <w:pPr>
              <w:rPr>
                <w:rFonts w:ascii="Times New Roman" w:hAnsi="Times New Roman"/>
                <w:sz w:val="24"/>
                <w:szCs w:val="24"/>
              </w:rPr>
            </w:pPr>
          </w:p>
        </w:tc>
      </w:tr>
      <w:tr w:rsidR="00EC2645" w:rsidRPr="00EC2645" w14:paraId="08022A1C" w14:textId="77777777" w:rsidTr="00023653">
        <w:trPr>
          <w:trHeight w:val="299"/>
        </w:trPr>
        <w:tc>
          <w:tcPr>
            <w:tcW w:w="9394" w:type="dxa"/>
            <w:gridSpan w:val="7"/>
            <w:tcBorders>
              <w:top w:val="nil"/>
              <w:left w:val="nil"/>
              <w:bottom w:val="single" w:sz="4" w:space="0" w:color="auto"/>
              <w:right w:val="nil"/>
            </w:tcBorders>
            <w:shd w:val="clear" w:color="auto" w:fill="auto"/>
            <w:noWrap/>
            <w:vAlign w:val="center"/>
            <w:hideMark/>
          </w:tcPr>
          <w:p w14:paraId="4C461033" w14:textId="77777777" w:rsidR="00EC2645" w:rsidRPr="00EC2645" w:rsidRDefault="00EC2645" w:rsidP="00023653">
            <w:pPr>
              <w:jc w:val="right"/>
              <w:rPr>
                <w:rFonts w:ascii="Times New Roman" w:hAnsi="Times New Roman"/>
                <w:sz w:val="24"/>
                <w:szCs w:val="24"/>
              </w:rPr>
            </w:pPr>
            <w:r w:rsidRPr="00EC2645">
              <w:rPr>
                <w:rFonts w:ascii="Times New Roman" w:hAnsi="Times New Roman"/>
                <w:sz w:val="24"/>
                <w:szCs w:val="24"/>
              </w:rPr>
              <w:t> </w:t>
            </w:r>
          </w:p>
          <w:p w14:paraId="36E84740" w14:textId="77777777" w:rsidR="00EC2645" w:rsidRPr="00EC2645" w:rsidRDefault="00EC2645" w:rsidP="00023653">
            <w:pPr>
              <w:jc w:val="right"/>
              <w:rPr>
                <w:rFonts w:ascii="Times New Roman" w:hAnsi="Times New Roman"/>
                <w:b/>
                <w:bCs/>
                <w:i/>
                <w:iCs/>
                <w:sz w:val="24"/>
                <w:szCs w:val="24"/>
              </w:rPr>
            </w:pPr>
            <w:r w:rsidRPr="00EC2645">
              <w:rPr>
                <w:rFonts w:ascii="Times New Roman" w:hAnsi="Times New Roman"/>
                <w:b/>
                <w:bCs/>
                <w:i/>
                <w:iCs/>
                <w:sz w:val="24"/>
                <w:szCs w:val="24"/>
              </w:rPr>
              <w:t>ĐVT: Triệu đồng; %</w:t>
            </w:r>
          </w:p>
        </w:tc>
      </w:tr>
      <w:tr w:rsidR="00EC2645" w:rsidRPr="00EC2645" w14:paraId="0E7816C0" w14:textId="77777777" w:rsidTr="00023653">
        <w:trPr>
          <w:trHeight w:val="1261"/>
        </w:trPr>
        <w:tc>
          <w:tcPr>
            <w:tcW w:w="2977" w:type="dxa"/>
            <w:gridSpan w:val="2"/>
            <w:tcBorders>
              <w:top w:val="nil"/>
              <w:left w:val="nil"/>
              <w:bottom w:val="nil"/>
              <w:right w:val="nil"/>
            </w:tcBorders>
            <w:shd w:val="clear" w:color="auto" w:fill="auto"/>
            <w:noWrap/>
            <w:vAlign w:val="bottom"/>
            <w:hideMark/>
          </w:tcPr>
          <w:p w14:paraId="56162F11" w14:textId="77777777" w:rsidR="00EC2645" w:rsidRPr="00EC2645" w:rsidRDefault="00EC2645" w:rsidP="00023653">
            <w:pPr>
              <w:jc w:val="center"/>
              <w:rPr>
                <w:rFonts w:ascii="Times New Roman" w:hAnsi="Times New Roman"/>
                <w:b/>
                <w:bCs/>
                <w:sz w:val="24"/>
                <w:szCs w:val="24"/>
              </w:rPr>
            </w:pPr>
            <w:r w:rsidRPr="00EC2645">
              <w:rPr>
                <w:rFonts w:ascii="Times New Roman" w:hAnsi="Times New Roman"/>
                <w:b/>
                <w:bCs/>
                <w:sz w:val="24"/>
                <w:szCs w:val="24"/>
              </w:rPr>
              <w:t> </w:t>
            </w:r>
          </w:p>
        </w:tc>
        <w:tc>
          <w:tcPr>
            <w:tcW w:w="1059" w:type="dxa"/>
            <w:tcBorders>
              <w:top w:val="single" w:sz="4" w:space="0" w:color="auto"/>
              <w:left w:val="nil"/>
              <w:bottom w:val="single" w:sz="4" w:space="0" w:color="auto"/>
              <w:right w:val="nil"/>
            </w:tcBorders>
            <w:shd w:val="clear" w:color="auto" w:fill="auto"/>
            <w:vAlign w:val="center"/>
            <w:hideMark/>
          </w:tcPr>
          <w:p w14:paraId="2C18702D"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Thực hiện</w:t>
            </w:r>
            <w:r w:rsidRPr="00EC2645">
              <w:rPr>
                <w:rFonts w:ascii="Times New Roman" w:hAnsi="Times New Roman"/>
                <w:sz w:val="24"/>
                <w:szCs w:val="24"/>
              </w:rPr>
              <w:br/>
              <w:t>tháng 6</w:t>
            </w:r>
            <w:r w:rsidRPr="00EC2645">
              <w:rPr>
                <w:rFonts w:ascii="Times New Roman" w:hAnsi="Times New Roman"/>
                <w:sz w:val="24"/>
                <w:szCs w:val="24"/>
              </w:rPr>
              <w:br/>
              <w:t>năm</w:t>
            </w:r>
            <w:r w:rsidRPr="00EC2645">
              <w:rPr>
                <w:rFonts w:ascii="Times New Roman" w:hAnsi="Times New Roman"/>
                <w:sz w:val="24"/>
                <w:szCs w:val="24"/>
              </w:rPr>
              <w:br/>
              <w:t>2024</w:t>
            </w:r>
          </w:p>
        </w:tc>
        <w:tc>
          <w:tcPr>
            <w:tcW w:w="1210" w:type="dxa"/>
            <w:tcBorders>
              <w:top w:val="single" w:sz="4" w:space="0" w:color="auto"/>
              <w:left w:val="nil"/>
              <w:bottom w:val="single" w:sz="4" w:space="0" w:color="auto"/>
              <w:right w:val="nil"/>
            </w:tcBorders>
            <w:shd w:val="clear" w:color="auto" w:fill="auto"/>
            <w:vAlign w:val="bottom"/>
            <w:hideMark/>
          </w:tcPr>
          <w:p w14:paraId="40942F63" w14:textId="77777777" w:rsidR="00EC2645" w:rsidRPr="00EC2645" w:rsidRDefault="00EC2645" w:rsidP="00023653">
            <w:pPr>
              <w:spacing w:line="300" w:lineRule="auto"/>
              <w:jc w:val="center"/>
              <w:rPr>
                <w:rFonts w:ascii="Times New Roman" w:hAnsi="Times New Roman"/>
                <w:sz w:val="24"/>
                <w:szCs w:val="24"/>
              </w:rPr>
            </w:pPr>
            <w:r w:rsidRPr="00EC2645">
              <w:rPr>
                <w:rFonts w:ascii="Times New Roman" w:hAnsi="Times New Roman"/>
                <w:sz w:val="24"/>
                <w:szCs w:val="24"/>
              </w:rPr>
              <w:t xml:space="preserve">Ước tính </w:t>
            </w:r>
            <w:r w:rsidRPr="00EC2645">
              <w:rPr>
                <w:rFonts w:ascii="Times New Roman" w:hAnsi="Times New Roman"/>
                <w:sz w:val="24"/>
                <w:szCs w:val="24"/>
              </w:rPr>
              <w:br/>
              <w:t>tháng 7</w:t>
            </w:r>
            <w:r w:rsidRPr="00EC2645">
              <w:rPr>
                <w:rFonts w:ascii="Times New Roman" w:hAnsi="Times New Roman"/>
                <w:sz w:val="24"/>
                <w:szCs w:val="24"/>
              </w:rPr>
              <w:br/>
              <w:t>năm</w:t>
            </w:r>
            <w:r w:rsidRPr="00EC2645">
              <w:rPr>
                <w:rFonts w:ascii="Times New Roman" w:hAnsi="Times New Roman"/>
                <w:sz w:val="24"/>
                <w:szCs w:val="24"/>
              </w:rPr>
              <w:br/>
              <w:t>2024</w:t>
            </w:r>
          </w:p>
        </w:tc>
        <w:tc>
          <w:tcPr>
            <w:tcW w:w="1476" w:type="dxa"/>
            <w:tcBorders>
              <w:top w:val="single" w:sz="4" w:space="0" w:color="auto"/>
              <w:left w:val="nil"/>
              <w:bottom w:val="single" w:sz="4" w:space="0" w:color="auto"/>
              <w:right w:val="nil"/>
            </w:tcBorders>
            <w:shd w:val="clear" w:color="auto" w:fill="auto"/>
            <w:vAlign w:val="bottom"/>
            <w:hideMark/>
          </w:tcPr>
          <w:p w14:paraId="0FEAB5EB" w14:textId="77777777" w:rsidR="00EC2645" w:rsidRPr="00EC2645" w:rsidRDefault="00EC2645" w:rsidP="00023653">
            <w:pPr>
              <w:spacing w:line="300" w:lineRule="auto"/>
              <w:jc w:val="center"/>
              <w:rPr>
                <w:rFonts w:ascii="Times New Roman" w:hAnsi="Times New Roman"/>
                <w:sz w:val="24"/>
                <w:szCs w:val="24"/>
              </w:rPr>
            </w:pPr>
            <w:r w:rsidRPr="00EC2645">
              <w:rPr>
                <w:rFonts w:ascii="Times New Roman" w:hAnsi="Times New Roman"/>
                <w:sz w:val="24"/>
                <w:szCs w:val="24"/>
              </w:rPr>
              <w:t xml:space="preserve">Lũy kế </w:t>
            </w:r>
            <w:r w:rsidRPr="00EC2645">
              <w:rPr>
                <w:rFonts w:ascii="Times New Roman" w:hAnsi="Times New Roman"/>
                <w:sz w:val="24"/>
                <w:szCs w:val="24"/>
              </w:rPr>
              <w:br/>
              <w:t>7 tháng</w:t>
            </w:r>
            <w:r w:rsidRPr="00EC2645">
              <w:rPr>
                <w:rFonts w:ascii="Times New Roman" w:hAnsi="Times New Roman"/>
                <w:sz w:val="24"/>
                <w:szCs w:val="24"/>
              </w:rPr>
              <w:br/>
              <w:t>năm</w:t>
            </w:r>
            <w:r w:rsidRPr="00EC2645">
              <w:rPr>
                <w:rFonts w:ascii="Times New Roman" w:hAnsi="Times New Roman"/>
                <w:sz w:val="24"/>
                <w:szCs w:val="24"/>
              </w:rPr>
              <w:br/>
              <w:t>2024</w:t>
            </w:r>
          </w:p>
        </w:tc>
        <w:tc>
          <w:tcPr>
            <w:tcW w:w="1202" w:type="dxa"/>
            <w:tcBorders>
              <w:top w:val="single" w:sz="4" w:space="0" w:color="auto"/>
              <w:left w:val="nil"/>
              <w:bottom w:val="single" w:sz="4" w:space="0" w:color="auto"/>
              <w:right w:val="nil"/>
            </w:tcBorders>
            <w:shd w:val="clear" w:color="auto" w:fill="auto"/>
            <w:vAlign w:val="center"/>
            <w:hideMark/>
          </w:tcPr>
          <w:p w14:paraId="3A51C0C1"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Tháng 7 năm 2024 so với cùng kỳ</w:t>
            </w:r>
            <w:r w:rsidRPr="00EC2645">
              <w:rPr>
                <w:rFonts w:ascii="Times New Roman" w:hAnsi="Times New Roman"/>
                <w:sz w:val="24"/>
                <w:szCs w:val="24"/>
              </w:rPr>
              <w:br/>
              <w:t>năm trước</w:t>
            </w:r>
          </w:p>
        </w:tc>
        <w:tc>
          <w:tcPr>
            <w:tcW w:w="1470" w:type="dxa"/>
            <w:tcBorders>
              <w:top w:val="single" w:sz="4" w:space="0" w:color="auto"/>
              <w:left w:val="nil"/>
              <w:bottom w:val="single" w:sz="4" w:space="0" w:color="auto"/>
              <w:right w:val="nil"/>
            </w:tcBorders>
            <w:shd w:val="clear" w:color="auto" w:fill="auto"/>
            <w:vAlign w:val="center"/>
            <w:hideMark/>
          </w:tcPr>
          <w:p w14:paraId="6D5C716B"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Lũy kế 7 tháng năm 2024 so với cùng kỳ</w:t>
            </w:r>
            <w:r w:rsidRPr="00EC2645">
              <w:rPr>
                <w:rFonts w:ascii="Times New Roman" w:hAnsi="Times New Roman"/>
                <w:sz w:val="24"/>
                <w:szCs w:val="24"/>
              </w:rPr>
              <w:br/>
              <w:t>năm trước</w:t>
            </w:r>
          </w:p>
        </w:tc>
      </w:tr>
      <w:tr w:rsidR="00EC2645" w:rsidRPr="00EC2645" w14:paraId="50A6EE46" w14:textId="77777777" w:rsidTr="00C21B97">
        <w:trPr>
          <w:trHeight w:val="567"/>
        </w:trPr>
        <w:tc>
          <w:tcPr>
            <w:tcW w:w="2977" w:type="dxa"/>
            <w:gridSpan w:val="2"/>
            <w:tcBorders>
              <w:top w:val="nil"/>
              <w:left w:val="nil"/>
              <w:bottom w:val="nil"/>
              <w:right w:val="nil"/>
            </w:tcBorders>
            <w:shd w:val="clear" w:color="auto" w:fill="auto"/>
            <w:noWrap/>
            <w:vAlign w:val="center"/>
            <w:hideMark/>
          </w:tcPr>
          <w:p w14:paraId="300D8769"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TỔNG SỐ</w:t>
            </w:r>
          </w:p>
        </w:tc>
        <w:tc>
          <w:tcPr>
            <w:tcW w:w="1059" w:type="dxa"/>
            <w:tcBorders>
              <w:top w:val="nil"/>
              <w:left w:val="nil"/>
              <w:bottom w:val="nil"/>
              <w:right w:val="nil"/>
            </w:tcBorders>
            <w:shd w:val="clear" w:color="auto" w:fill="auto"/>
            <w:noWrap/>
            <w:vAlign w:val="center"/>
            <w:hideMark/>
          </w:tcPr>
          <w:p w14:paraId="1210A1D0" w14:textId="1FC2A82F"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710.314</w:t>
            </w:r>
          </w:p>
        </w:tc>
        <w:tc>
          <w:tcPr>
            <w:tcW w:w="1210" w:type="dxa"/>
            <w:tcBorders>
              <w:top w:val="nil"/>
              <w:left w:val="nil"/>
              <w:bottom w:val="nil"/>
              <w:right w:val="nil"/>
            </w:tcBorders>
            <w:shd w:val="clear" w:color="auto" w:fill="auto"/>
            <w:noWrap/>
            <w:vAlign w:val="center"/>
            <w:hideMark/>
          </w:tcPr>
          <w:p w14:paraId="231C53CC" w14:textId="617ED16E"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734.960</w:t>
            </w:r>
          </w:p>
        </w:tc>
        <w:tc>
          <w:tcPr>
            <w:tcW w:w="1476" w:type="dxa"/>
            <w:tcBorders>
              <w:top w:val="nil"/>
              <w:left w:val="nil"/>
              <w:bottom w:val="nil"/>
              <w:right w:val="nil"/>
            </w:tcBorders>
            <w:shd w:val="clear" w:color="auto" w:fill="auto"/>
            <w:noWrap/>
            <w:vAlign w:val="center"/>
            <w:hideMark/>
          </w:tcPr>
          <w:p w14:paraId="10C78B89" w14:textId="6E8F3EC4"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4.793.464,88</w:t>
            </w:r>
          </w:p>
        </w:tc>
        <w:tc>
          <w:tcPr>
            <w:tcW w:w="1202" w:type="dxa"/>
            <w:tcBorders>
              <w:top w:val="nil"/>
              <w:left w:val="nil"/>
              <w:bottom w:val="nil"/>
              <w:right w:val="nil"/>
            </w:tcBorders>
            <w:shd w:val="clear" w:color="auto" w:fill="auto"/>
            <w:noWrap/>
            <w:vAlign w:val="center"/>
            <w:hideMark/>
          </w:tcPr>
          <w:p w14:paraId="5240B2C0" w14:textId="14853C5B"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129,81</w:t>
            </w:r>
          </w:p>
        </w:tc>
        <w:tc>
          <w:tcPr>
            <w:tcW w:w="1470" w:type="dxa"/>
            <w:tcBorders>
              <w:top w:val="nil"/>
              <w:left w:val="nil"/>
              <w:bottom w:val="nil"/>
              <w:right w:val="nil"/>
            </w:tcBorders>
            <w:shd w:val="clear" w:color="auto" w:fill="auto"/>
            <w:noWrap/>
            <w:vAlign w:val="center"/>
            <w:hideMark/>
          </w:tcPr>
          <w:p w14:paraId="1716617E" w14:textId="1D0DB489"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131,40</w:t>
            </w:r>
          </w:p>
        </w:tc>
      </w:tr>
      <w:tr w:rsidR="00EC2645" w:rsidRPr="00EC2645" w14:paraId="7B67CDF8" w14:textId="77777777" w:rsidTr="00C21B97">
        <w:trPr>
          <w:trHeight w:val="567"/>
        </w:trPr>
        <w:tc>
          <w:tcPr>
            <w:tcW w:w="2977" w:type="dxa"/>
            <w:gridSpan w:val="2"/>
            <w:tcBorders>
              <w:top w:val="nil"/>
              <w:left w:val="nil"/>
              <w:bottom w:val="nil"/>
              <w:right w:val="nil"/>
            </w:tcBorders>
            <w:shd w:val="clear" w:color="auto" w:fill="auto"/>
            <w:noWrap/>
            <w:vAlign w:val="center"/>
            <w:hideMark/>
          </w:tcPr>
          <w:p w14:paraId="2F0FC28E" w14:textId="77777777" w:rsidR="00EC2645" w:rsidRPr="00EC2645" w:rsidRDefault="00EC2645" w:rsidP="00C21B97">
            <w:pPr>
              <w:rPr>
                <w:rFonts w:ascii="Times New Roman" w:hAnsi="Times New Roman"/>
                <w:b/>
                <w:bCs/>
                <w:i/>
                <w:iCs/>
                <w:sz w:val="24"/>
                <w:szCs w:val="24"/>
              </w:rPr>
            </w:pPr>
            <w:r w:rsidRPr="00EC2645">
              <w:rPr>
                <w:rFonts w:ascii="Times New Roman" w:hAnsi="Times New Roman"/>
                <w:b/>
                <w:bCs/>
                <w:i/>
                <w:iCs/>
                <w:sz w:val="24"/>
                <w:szCs w:val="24"/>
              </w:rPr>
              <w:t>Trong đó</w:t>
            </w:r>
          </w:p>
        </w:tc>
        <w:tc>
          <w:tcPr>
            <w:tcW w:w="1059" w:type="dxa"/>
            <w:tcBorders>
              <w:top w:val="nil"/>
              <w:left w:val="nil"/>
              <w:bottom w:val="nil"/>
              <w:right w:val="nil"/>
            </w:tcBorders>
            <w:shd w:val="clear" w:color="auto" w:fill="auto"/>
            <w:noWrap/>
            <w:vAlign w:val="center"/>
            <w:hideMark/>
          </w:tcPr>
          <w:p w14:paraId="0AA7943C" w14:textId="77777777" w:rsidR="00EC2645" w:rsidRPr="00EC2645" w:rsidRDefault="00EC2645" w:rsidP="00C21B97">
            <w:pPr>
              <w:jc w:val="right"/>
              <w:rPr>
                <w:rFonts w:ascii="Times New Roman" w:hAnsi="Times New Roman"/>
                <w:b/>
                <w:bCs/>
                <w:i/>
                <w:iCs/>
                <w:sz w:val="24"/>
                <w:szCs w:val="24"/>
              </w:rPr>
            </w:pPr>
          </w:p>
        </w:tc>
        <w:tc>
          <w:tcPr>
            <w:tcW w:w="1210" w:type="dxa"/>
            <w:tcBorders>
              <w:top w:val="nil"/>
              <w:left w:val="nil"/>
              <w:bottom w:val="nil"/>
              <w:right w:val="nil"/>
            </w:tcBorders>
            <w:shd w:val="clear" w:color="auto" w:fill="auto"/>
            <w:noWrap/>
            <w:vAlign w:val="center"/>
            <w:hideMark/>
          </w:tcPr>
          <w:p w14:paraId="59EE82AF" w14:textId="77777777" w:rsidR="00EC2645" w:rsidRPr="00EC2645" w:rsidRDefault="00EC2645" w:rsidP="00C21B97">
            <w:pPr>
              <w:jc w:val="right"/>
              <w:rPr>
                <w:rFonts w:ascii="Times New Roman" w:hAnsi="Times New Roman"/>
                <w:sz w:val="24"/>
                <w:szCs w:val="24"/>
              </w:rPr>
            </w:pPr>
          </w:p>
        </w:tc>
        <w:tc>
          <w:tcPr>
            <w:tcW w:w="1476" w:type="dxa"/>
            <w:tcBorders>
              <w:top w:val="nil"/>
              <w:left w:val="nil"/>
              <w:bottom w:val="nil"/>
              <w:right w:val="nil"/>
            </w:tcBorders>
            <w:shd w:val="clear" w:color="auto" w:fill="auto"/>
            <w:noWrap/>
            <w:vAlign w:val="center"/>
            <w:hideMark/>
          </w:tcPr>
          <w:p w14:paraId="2E1858F4" w14:textId="77777777" w:rsidR="00EC2645" w:rsidRPr="00EC2645" w:rsidRDefault="00EC2645" w:rsidP="00C21B97">
            <w:pPr>
              <w:jc w:val="right"/>
              <w:rPr>
                <w:rFonts w:ascii="Times New Roman" w:hAnsi="Times New Roman"/>
                <w:b/>
                <w:bCs/>
                <w:sz w:val="24"/>
                <w:szCs w:val="24"/>
              </w:rPr>
            </w:pPr>
          </w:p>
        </w:tc>
        <w:tc>
          <w:tcPr>
            <w:tcW w:w="1202" w:type="dxa"/>
            <w:tcBorders>
              <w:top w:val="nil"/>
              <w:left w:val="nil"/>
              <w:bottom w:val="nil"/>
              <w:right w:val="nil"/>
            </w:tcBorders>
            <w:shd w:val="clear" w:color="auto" w:fill="auto"/>
            <w:noWrap/>
            <w:vAlign w:val="center"/>
            <w:hideMark/>
          </w:tcPr>
          <w:p w14:paraId="77195943" w14:textId="77777777" w:rsidR="00EC2645" w:rsidRPr="00EC2645" w:rsidRDefault="00EC2645" w:rsidP="00C21B97">
            <w:pPr>
              <w:jc w:val="right"/>
              <w:rPr>
                <w:rFonts w:ascii="Times New Roman" w:hAnsi="Times New Roman"/>
                <w:sz w:val="24"/>
                <w:szCs w:val="24"/>
              </w:rPr>
            </w:pPr>
          </w:p>
        </w:tc>
        <w:tc>
          <w:tcPr>
            <w:tcW w:w="1470" w:type="dxa"/>
            <w:tcBorders>
              <w:top w:val="nil"/>
              <w:left w:val="nil"/>
              <w:bottom w:val="nil"/>
              <w:right w:val="nil"/>
            </w:tcBorders>
            <w:shd w:val="clear" w:color="auto" w:fill="auto"/>
            <w:noWrap/>
            <w:vAlign w:val="center"/>
            <w:hideMark/>
          </w:tcPr>
          <w:p w14:paraId="22824A44" w14:textId="77777777" w:rsidR="00EC2645" w:rsidRPr="00EC2645" w:rsidRDefault="00EC2645" w:rsidP="00C21B97">
            <w:pPr>
              <w:jc w:val="right"/>
              <w:rPr>
                <w:rFonts w:ascii="Times New Roman" w:hAnsi="Times New Roman"/>
                <w:sz w:val="24"/>
                <w:szCs w:val="24"/>
              </w:rPr>
            </w:pPr>
          </w:p>
        </w:tc>
      </w:tr>
      <w:tr w:rsidR="00EC2645" w:rsidRPr="00EC2645" w14:paraId="03C66700" w14:textId="77777777" w:rsidTr="00C21B97">
        <w:trPr>
          <w:trHeight w:val="567"/>
        </w:trPr>
        <w:tc>
          <w:tcPr>
            <w:tcW w:w="2977" w:type="dxa"/>
            <w:gridSpan w:val="2"/>
            <w:tcBorders>
              <w:top w:val="nil"/>
              <w:left w:val="nil"/>
              <w:bottom w:val="nil"/>
              <w:right w:val="nil"/>
            </w:tcBorders>
            <w:shd w:val="clear" w:color="auto" w:fill="auto"/>
            <w:noWrap/>
            <w:vAlign w:val="center"/>
            <w:hideMark/>
          </w:tcPr>
          <w:p w14:paraId="585596EF"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1. Vận tải hành khách</w:t>
            </w:r>
          </w:p>
        </w:tc>
        <w:tc>
          <w:tcPr>
            <w:tcW w:w="1059" w:type="dxa"/>
            <w:tcBorders>
              <w:top w:val="nil"/>
              <w:left w:val="nil"/>
              <w:bottom w:val="nil"/>
              <w:right w:val="nil"/>
            </w:tcBorders>
            <w:shd w:val="clear" w:color="auto" w:fill="auto"/>
            <w:noWrap/>
            <w:vAlign w:val="center"/>
            <w:hideMark/>
          </w:tcPr>
          <w:p w14:paraId="668C21C5" w14:textId="31D3AB4F"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116.737</w:t>
            </w:r>
          </w:p>
        </w:tc>
        <w:tc>
          <w:tcPr>
            <w:tcW w:w="1210" w:type="dxa"/>
            <w:tcBorders>
              <w:top w:val="nil"/>
              <w:left w:val="nil"/>
              <w:bottom w:val="nil"/>
              <w:right w:val="nil"/>
            </w:tcBorders>
            <w:shd w:val="clear" w:color="auto" w:fill="auto"/>
            <w:noWrap/>
            <w:vAlign w:val="center"/>
            <w:hideMark/>
          </w:tcPr>
          <w:p w14:paraId="28F85F54" w14:textId="16D7B0BD"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122.649</w:t>
            </w:r>
          </w:p>
        </w:tc>
        <w:tc>
          <w:tcPr>
            <w:tcW w:w="1476" w:type="dxa"/>
            <w:tcBorders>
              <w:top w:val="nil"/>
              <w:left w:val="nil"/>
              <w:bottom w:val="nil"/>
              <w:right w:val="nil"/>
            </w:tcBorders>
            <w:shd w:val="clear" w:color="auto" w:fill="auto"/>
            <w:noWrap/>
            <w:vAlign w:val="center"/>
            <w:hideMark/>
          </w:tcPr>
          <w:p w14:paraId="5B6DEE68" w14:textId="0DB31C8B"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890.928,06</w:t>
            </w:r>
          </w:p>
        </w:tc>
        <w:tc>
          <w:tcPr>
            <w:tcW w:w="1202" w:type="dxa"/>
            <w:tcBorders>
              <w:top w:val="nil"/>
              <w:left w:val="nil"/>
              <w:bottom w:val="nil"/>
              <w:right w:val="nil"/>
            </w:tcBorders>
            <w:shd w:val="clear" w:color="auto" w:fill="auto"/>
            <w:noWrap/>
            <w:vAlign w:val="center"/>
            <w:hideMark/>
          </w:tcPr>
          <w:p w14:paraId="23600445" w14:textId="52A89E44"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160,47</w:t>
            </w:r>
          </w:p>
        </w:tc>
        <w:tc>
          <w:tcPr>
            <w:tcW w:w="1470" w:type="dxa"/>
            <w:tcBorders>
              <w:top w:val="nil"/>
              <w:left w:val="nil"/>
              <w:bottom w:val="nil"/>
              <w:right w:val="nil"/>
            </w:tcBorders>
            <w:shd w:val="clear" w:color="auto" w:fill="auto"/>
            <w:noWrap/>
            <w:vAlign w:val="center"/>
            <w:hideMark/>
          </w:tcPr>
          <w:p w14:paraId="3590818A" w14:textId="22D2987F"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166,20</w:t>
            </w:r>
          </w:p>
        </w:tc>
      </w:tr>
      <w:tr w:rsidR="00EC2645" w:rsidRPr="00EC2645" w14:paraId="2A8689C2" w14:textId="77777777" w:rsidTr="00C21B97">
        <w:trPr>
          <w:trHeight w:val="567"/>
        </w:trPr>
        <w:tc>
          <w:tcPr>
            <w:tcW w:w="2977" w:type="dxa"/>
            <w:gridSpan w:val="2"/>
            <w:tcBorders>
              <w:top w:val="nil"/>
              <w:left w:val="nil"/>
              <w:bottom w:val="nil"/>
              <w:right w:val="nil"/>
            </w:tcBorders>
            <w:shd w:val="clear" w:color="auto" w:fill="auto"/>
            <w:noWrap/>
            <w:vAlign w:val="center"/>
            <w:hideMark/>
          </w:tcPr>
          <w:p w14:paraId="6D6A12A2"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bộ</w:t>
            </w:r>
          </w:p>
        </w:tc>
        <w:tc>
          <w:tcPr>
            <w:tcW w:w="1059" w:type="dxa"/>
            <w:tcBorders>
              <w:top w:val="nil"/>
              <w:left w:val="nil"/>
              <w:bottom w:val="nil"/>
              <w:right w:val="nil"/>
            </w:tcBorders>
            <w:shd w:val="clear" w:color="auto" w:fill="auto"/>
            <w:noWrap/>
            <w:vAlign w:val="center"/>
            <w:hideMark/>
          </w:tcPr>
          <w:p w14:paraId="1959D46E" w14:textId="6A4B62AA"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116.595</w:t>
            </w:r>
          </w:p>
        </w:tc>
        <w:tc>
          <w:tcPr>
            <w:tcW w:w="1210" w:type="dxa"/>
            <w:tcBorders>
              <w:top w:val="nil"/>
              <w:left w:val="nil"/>
              <w:bottom w:val="nil"/>
              <w:right w:val="nil"/>
            </w:tcBorders>
            <w:shd w:val="clear" w:color="auto" w:fill="auto"/>
            <w:noWrap/>
            <w:vAlign w:val="center"/>
            <w:hideMark/>
          </w:tcPr>
          <w:p w14:paraId="263731F1" w14:textId="648F855F"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122.504</w:t>
            </w:r>
          </w:p>
        </w:tc>
        <w:tc>
          <w:tcPr>
            <w:tcW w:w="1476" w:type="dxa"/>
            <w:tcBorders>
              <w:top w:val="nil"/>
              <w:left w:val="nil"/>
              <w:bottom w:val="nil"/>
              <w:right w:val="nil"/>
            </w:tcBorders>
            <w:shd w:val="clear" w:color="auto" w:fill="auto"/>
            <w:noWrap/>
            <w:vAlign w:val="center"/>
            <w:hideMark/>
          </w:tcPr>
          <w:p w14:paraId="2E83A3F2" w14:textId="1FD62532"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889.897,66</w:t>
            </w:r>
          </w:p>
        </w:tc>
        <w:tc>
          <w:tcPr>
            <w:tcW w:w="1202" w:type="dxa"/>
            <w:tcBorders>
              <w:top w:val="nil"/>
              <w:left w:val="nil"/>
              <w:bottom w:val="nil"/>
              <w:right w:val="nil"/>
            </w:tcBorders>
            <w:shd w:val="clear" w:color="auto" w:fill="auto"/>
            <w:noWrap/>
            <w:vAlign w:val="center"/>
            <w:hideMark/>
          </w:tcPr>
          <w:p w14:paraId="0B355A00" w14:textId="258E2FBC"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161,01</w:t>
            </w:r>
          </w:p>
        </w:tc>
        <w:tc>
          <w:tcPr>
            <w:tcW w:w="1470" w:type="dxa"/>
            <w:tcBorders>
              <w:top w:val="nil"/>
              <w:left w:val="nil"/>
              <w:bottom w:val="nil"/>
              <w:right w:val="nil"/>
            </w:tcBorders>
            <w:shd w:val="clear" w:color="auto" w:fill="auto"/>
            <w:noWrap/>
            <w:vAlign w:val="center"/>
            <w:hideMark/>
          </w:tcPr>
          <w:p w14:paraId="18CA78BC" w14:textId="1108E0E1"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166,78</w:t>
            </w:r>
          </w:p>
        </w:tc>
      </w:tr>
      <w:tr w:rsidR="00EC2645" w:rsidRPr="00EC2645" w14:paraId="4DA03831" w14:textId="77777777" w:rsidTr="00C21B97">
        <w:trPr>
          <w:trHeight w:val="567"/>
        </w:trPr>
        <w:tc>
          <w:tcPr>
            <w:tcW w:w="2977" w:type="dxa"/>
            <w:gridSpan w:val="2"/>
            <w:tcBorders>
              <w:top w:val="nil"/>
              <w:left w:val="nil"/>
              <w:bottom w:val="nil"/>
              <w:right w:val="nil"/>
            </w:tcBorders>
            <w:shd w:val="clear" w:color="auto" w:fill="auto"/>
            <w:noWrap/>
            <w:vAlign w:val="center"/>
            <w:hideMark/>
          </w:tcPr>
          <w:p w14:paraId="065F9991"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thủy</w:t>
            </w:r>
          </w:p>
        </w:tc>
        <w:tc>
          <w:tcPr>
            <w:tcW w:w="1059" w:type="dxa"/>
            <w:tcBorders>
              <w:top w:val="nil"/>
              <w:left w:val="nil"/>
              <w:bottom w:val="nil"/>
              <w:right w:val="nil"/>
            </w:tcBorders>
            <w:shd w:val="clear" w:color="auto" w:fill="auto"/>
            <w:noWrap/>
            <w:vAlign w:val="center"/>
            <w:hideMark/>
          </w:tcPr>
          <w:p w14:paraId="1C930B19" w14:textId="6E7BF402"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142</w:t>
            </w:r>
          </w:p>
        </w:tc>
        <w:tc>
          <w:tcPr>
            <w:tcW w:w="1210" w:type="dxa"/>
            <w:tcBorders>
              <w:top w:val="nil"/>
              <w:left w:val="nil"/>
              <w:bottom w:val="nil"/>
              <w:right w:val="nil"/>
            </w:tcBorders>
            <w:shd w:val="clear" w:color="auto" w:fill="auto"/>
            <w:noWrap/>
            <w:vAlign w:val="center"/>
            <w:hideMark/>
          </w:tcPr>
          <w:p w14:paraId="501D7321" w14:textId="35F4B585"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145</w:t>
            </w:r>
          </w:p>
        </w:tc>
        <w:tc>
          <w:tcPr>
            <w:tcW w:w="1476" w:type="dxa"/>
            <w:tcBorders>
              <w:top w:val="nil"/>
              <w:left w:val="nil"/>
              <w:bottom w:val="nil"/>
              <w:right w:val="nil"/>
            </w:tcBorders>
            <w:shd w:val="clear" w:color="auto" w:fill="auto"/>
            <w:noWrap/>
            <w:vAlign w:val="center"/>
            <w:hideMark/>
          </w:tcPr>
          <w:p w14:paraId="14D6A9E8" w14:textId="64E1BB8A"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1.030,40</w:t>
            </w:r>
          </w:p>
        </w:tc>
        <w:tc>
          <w:tcPr>
            <w:tcW w:w="1202" w:type="dxa"/>
            <w:tcBorders>
              <w:top w:val="nil"/>
              <w:left w:val="nil"/>
              <w:bottom w:val="nil"/>
              <w:right w:val="nil"/>
            </w:tcBorders>
            <w:shd w:val="clear" w:color="auto" w:fill="auto"/>
            <w:noWrap/>
            <w:vAlign w:val="center"/>
            <w:hideMark/>
          </w:tcPr>
          <w:p w14:paraId="0A40F8DC" w14:textId="5327CF72"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41,58</w:t>
            </w:r>
          </w:p>
        </w:tc>
        <w:tc>
          <w:tcPr>
            <w:tcW w:w="1470" w:type="dxa"/>
            <w:tcBorders>
              <w:top w:val="nil"/>
              <w:left w:val="nil"/>
              <w:bottom w:val="nil"/>
              <w:right w:val="nil"/>
            </w:tcBorders>
            <w:shd w:val="clear" w:color="auto" w:fill="auto"/>
            <w:noWrap/>
            <w:vAlign w:val="center"/>
            <w:hideMark/>
          </w:tcPr>
          <w:p w14:paraId="7997BFA6" w14:textId="064580A0"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41,55</w:t>
            </w:r>
          </w:p>
        </w:tc>
      </w:tr>
      <w:tr w:rsidR="00EC2645" w:rsidRPr="00EC2645" w14:paraId="7CF825E1" w14:textId="77777777" w:rsidTr="00C21B97">
        <w:trPr>
          <w:trHeight w:val="567"/>
        </w:trPr>
        <w:tc>
          <w:tcPr>
            <w:tcW w:w="2977" w:type="dxa"/>
            <w:gridSpan w:val="2"/>
            <w:tcBorders>
              <w:top w:val="nil"/>
              <w:left w:val="nil"/>
              <w:bottom w:val="nil"/>
              <w:right w:val="nil"/>
            </w:tcBorders>
            <w:shd w:val="clear" w:color="auto" w:fill="auto"/>
            <w:noWrap/>
            <w:vAlign w:val="center"/>
            <w:hideMark/>
          </w:tcPr>
          <w:p w14:paraId="1698976E"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2. Vận tải hàng hóa</w:t>
            </w:r>
          </w:p>
        </w:tc>
        <w:tc>
          <w:tcPr>
            <w:tcW w:w="1059" w:type="dxa"/>
            <w:tcBorders>
              <w:top w:val="nil"/>
              <w:left w:val="nil"/>
              <w:bottom w:val="nil"/>
              <w:right w:val="nil"/>
            </w:tcBorders>
            <w:shd w:val="clear" w:color="auto" w:fill="auto"/>
            <w:noWrap/>
            <w:vAlign w:val="center"/>
            <w:hideMark/>
          </w:tcPr>
          <w:p w14:paraId="76F61273" w14:textId="2402AC75"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513.665</w:t>
            </w:r>
          </w:p>
        </w:tc>
        <w:tc>
          <w:tcPr>
            <w:tcW w:w="1210" w:type="dxa"/>
            <w:tcBorders>
              <w:top w:val="nil"/>
              <w:left w:val="nil"/>
              <w:bottom w:val="nil"/>
              <w:right w:val="nil"/>
            </w:tcBorders>
            <w:shd w:val="clear" w:color="auto" w:fill="auto"/>
            <w:noWrap/>
            <w:vAlign w:val="center"/>
            <w:hideMark/>
          </w:tcPr>
          <w:p w14:paraId="592ECE85" w14:textId="07CAE9EA"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530.118</w:t>
            </w:r>
          </w:p>
        </w:tc>
        <w:tc>
          <w:tcPr>
            <w:tcW w:w="1476" w:type="dxa"/>
            <w:tcBorders>
              <w:top w:val="nil"/>
              <w:left w:val="nil"/>
              <w:bottom w:val="nil"/>
              <w:right w:val="nil"/>
            </w:tcBorders>
            <w:shd w:val="clear" w:color="auto" w:fill="auto"/>
            <w:noWrap/>
            <w:vAlign w:val="center"/>
            <w:hideMark/>
          </w:tcPr>
          <w:p w14:paraId="73B5B12F" w14:textId="58854D96"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3.420.315,12</w:t>
            </w:r>
          </w:p>
        </w:tc>
        <w:tc>
          <w:tcPr>
            <w:tcW w:w="1202" w:type="dxa"/>
            <w:tcBorders>
              <w:top w:val="nil"/>
              <w:left w:val="nil"/>
              <w:bottom w:val="nil"/>
              <w:right w:val="nil"/>
            </w:tcBorders>
            <w:shd w:val="clear" w:color="auto" w:fill="auto"/>
            <w:noWrap/>
            <w:vAlign w:val="center"/>
            <w:hideMark/>
          </w:tcPr>
          <w:p w14:paraId="1C5B555B" w14:textId="12AD2A45"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119,75</w:t>
            </w:r>
          </w:p>
        </w:tc>
        <w:tc>
          <w:tcPr>
            <w:tcW w:w="1470" w:type="dxa"/>
            <w:tcBorders>
              <w:top w:val="nil"/>
              <w:left w:val="nil"/>
              <w:bottom w:val="nil"/>
              <w:right w:val="nil"/>
            </w:tcBorders>
            <w:shd w:val="clear" w:color="auto" w:fill="auto"/>
            <w:noWrap/>
            <w:vAlign w:val="center"/>
            <w:hideMark/>
          </w:tcPr>
          <w:p w14:paraId="76E65281" w14:textId="375B9201"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121,51</w:t>
            </w:r>
          </w:p>
        </w:tc>
      </w:tr>
      <w:tr w:rsidR="00EC2645" w:rsidRPr="00EC2645" w14:paraId="5A833405" w14:textId="77777777" w:rsidTr="00C21B97">
        <w:trPr>
          <w:trHeight w:val="567"/>
        </w:trPr>
        <w:tc>
          <w:tcPr>
            <w:tcW w:w="2977" w:type="dxa"/>
            <w:gridSpan w:val="2"/>
            <w:tcBorders>
              <w:top w:val="nil"/>
              <w:left w:val="nil"/>
              <w:bottom w:val="nil"/>
              <w:right w:val="nil"/>
            </w:tcBorders>
            <w:shd w:val="clear" w:color="auto" w:fill="auto"/>
            <w:noWrap/>
            <w:vAlign w:val="center"/>
            <w:hideMark/>
          </w:tcPr>
          <w:p w14:paraId="56D2353A"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bộ</w:t>
            </w:r>
          </w:p>
        </w:tc>
        <w:tc>
          <w:tcPr>
            <w:tcW w:w="1059" w:type="dxa"/>
            <w:tcBorders>
              <w:top w:val="nil"/>
              <w:left w:val="nil"/>
              <w:bottom w:val="nil"/>
              <w:right w:val="nil"/>
            </w:tcBorders>
            <w:shd w:val="clear" w:color="auto" w:fill="auto"/>
            <w:noWrap/>
            <w:vAlign w:val="center"/>
            <w:hideMark/>
          </w:tcPr>
          <w:p w14:paraId="5950E216" w14:textId="59F67BA9"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349.753</w:t>
            </w:r>
          </w:p>
        </w:tc>
        <w:tc>
          <w:tcPr>
            <w:tcW w:w="1210" w:type="dxa"/>
            <w:tcBorders>
              <w:top w:val="nil"/>
              <w:left w:val="nil"/>
              <w:bottom w:val="nil"/>
              <w:right w:val="nil"/>
            </w:tcBorders>
            <w:shd w:val="clear" w:color="auto" w:fill="auto"/>
            <w:noWrap/>
            <w:vAlign w:val="center"/>
            <w:hideMark/>
          </w:tcPr>
          <w:p w14:paraId="0EFE550A" w14:textId="03E090FF"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360.433</w:t>
            </w:r>
          </w:p>
        </w:tc>
        <w:tc>
          <w:tcPr>
            <w:tcW w:w="1476" w:type="dxa"/>
            <w:tcBorders>
              <w:top w:val="nil"/>
              <w:left w:val="nil"/>
              <w:bottom w:val="nil"/>
              <w:right w:val="nil"/>
            </w:tcBorders>
            <w:shd w:val="clear" w:color="auto" w:fill="auto"/>
            <w:noWrap/>
            <w:vAlign w:val="center"/>
            <w:hideMark/>
          </w:tcPr>
          <w:p w14:paraId="4E111B73" w14:textId="5293C932"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2.342.987,62</w:t>
            </w:r>
          </w:p>
        </w:tc>
        <w:tc>
          <w:tcPr>
            <w:tcW w:w="1202" w:type="dxa"/>
            <w:tcBorders>
              <w:top w:val="nil"/>
              <w:left w:val="nil"/>
              <w:bottom w:val="nil"/>
              <w:right w:val="nil"/>
            </w:tcBorders>
            <w:shd w:val="clear" w:color="auto" w:fill="auto"/>
            <w:noWrap/>
            <w:vAlign w:val="center"/>
            <w:hideMark/>
          </w:tcPr>
          <w:p w14:paraId="0156FB2D" w14:textId="601113F9"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118,69</w:t>
            </w:r>
          </w:p>
        </w:tc>
        <w:tc>
          <w:tcPr>
            <w:tcW w:w="1470" w:type="dxa"/>
            <w:tcBorders>
              <w:top w:val="nil"/>
              <w:left w:val="nil"/>
              <w:bottom w:val="nil"/>
              <w:right w:val="nil"/>
            </w:tcBorders>
            <w:shd w:val="clear" w:color="auto" w:fill="auto"/>
            <w:noWrap/>
            <w:vAlign w:val="center"/>
            <w:hideMark/>
          </w:tcPr>
          <w:p w14:paraId="00EE8C26" w14:textId="24C8791A"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119,63</w:t>
            </w:r>
          </w:p>
        </w:tc>
      </w:tr>
      <w:tr w:rsidR="00EC2645" w:rsidRPr="00EC2645" w14:paraId="3329050C" w14:textId="77777777" w:rsidTr="00C21B97">
        <w:trPr>
          <w:trHeight w:val="567"/>
        </w:trPr>
        <w:tc>
          <w:tcPr>
            <w:tcW w:w="2694" w:type="dxa"/>
            <w:tcBorders>
              <w:top w:val="nil"/>
              <w:left w:val="nil"/>
              <w:bottom w:val="nil"/>
              <w:right w:val="nil"/>
            </w:tcBorders>
            <w:shd w:val="clear" w:color="auto" w:fill="auto"/>
            <w:noWrap/>
            <w:vAlign w:val="center"/>
            <w:hideMark/>
          </w:tcPr>
          <w:p w14:paraId="766F7B37"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thủy</w:t>
            </w:r>
          </w:p>
        </w:tc>
        <w:tc>
          <w:tcPr>
            <w:tcW w:w="1342" w:type="dxa"/>
            <w:gridSpan w:val="2"/>
            <w:tcBorders>
              <w:top w:val="nil"/>
              <w:left w:val="nil"/>
              <w:bottom w:val="nil"/>
              <w:right w:val="nil"/>
            </w:tcBorders>
            <w:shd w:val="clear" w:color="auto" w:fill="auto"/>
            <w:noWrap/>
            <w:vAlign w:val="center"/>
            <w:hideMark/>
          </w:tcPr>
          <w:p w14:paraId="2DD6E4F1" w14:textId="1297307C"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163.911</w:t>
            </w:r>
          </w:p>
        </w:tc>
        <w:tc>
          <w:tcPr>
            <w:tcW w:w="1210" w:type="dxa"/>
            <w:tcBorders>
              <w:top w:val="nil"/>
              <w:left w:val="nil"/>
              <w:bottom w:val="nil"/>
              <w:right w:val="nil"/>
            </w:tcBorders>
            <w:shd w:val="clear" w:color="auto" w:fill="auto"/>
            <w:noWrap/>
            <w:vAlign w:val="center"/>
            <w:hideMark/>
          </w:tcPr>
          <w:p w14:paraId="2819C40C" w14:textId="21FC56B9"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169.684</w:t>
            </w:r>
          </w:p>
        </w:tc>
        <w:tc>
          <w:tcPr>
            <w:tcW w:w="1476" w:type="dxa"/>
            <w:tcBorders>
              <w:top w:val="nil"/>
              <w:left w:val="nil"/>
              <w:bottom w:val="nil"/>
              <w:right w:val="nil"/>
            </w:tcBorders>
            <w:shd w:val="clear" w:color="auto" w:fill="auto"/>
            <w:noWrap/>
            <w:vAlign w:val="center"/>
            <w:hideMark/>
          </w:tcPr>
          <w:p w14:paraId="7F82D9AC" w14:textId="2139022F"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1.077.327,50</w:t>
            </w:r>
          </w:p>
        </w:tc>
        <w:tc>
          <w:tcPr>
            <w:tcW w:w="1202" w:type="dxa"/>
            <w:tcBorders>
              <w:top w:val="nil"/>
              <w:left w:val="nil"/>
              <w:bottom w:val="nil"/>
              <w:right w:val="nil"/>
            </w:tcBorders>
            <w:shd w:val="clear" w:color="auto" w:fill="auto"/>
            <w:noWrap/>
            <w:vAlign w:val="center"/>
            <w:hideMark/>
          </w:tcPr>
          <w:p w14:paraId="59E5891A" w14:textId="0AFD9C8B"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122,07</w:t>
            </w:r>
          </w:p>
        </w:tc>
        <w:tc>
          <w:tcPr>
            <w:tcW w:w="1470" w:type="dxa"/>
            <w:tcBorders>
              <w:top w:val="nil"/>
              <w:left w:val="nil"/>
              <w:bottom w:val="nil"/>
              <w:right w:val="nil"/>
            </w:tcBorders>
            <w:shd w:val="clear" w:color="auto" w:fill="auto"/>
            <w:noWrap/>
            <w:vAlign w:val="center"/>
            <w:hideMark/>
          </w:tcPr>
          <w:p w14:paraId="55C9A0C2" w14:textId="321484DD"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125,79</w:t>
            </w:r>
          </w:p>
        </w:tc>
      </w:tr>
      <w:tr w:rsidR="00EC2645" w:rsidRPr="00EC2645" w14:paraId="67AAA982" w14:textId="77777777" w:rsidTr="00C21B97">
        <w:trPr>
          <w:trHeight w:val="567"/>
        </w:trPr>
        <w:tc>
          <w:tcPr>
            <w:tcW w:w="2977" w:type="dxa"/>
            <w:gridSpan w:val="2"/>
            <w:tcBorders>
              <w:top w:val="nil"/>
              <w:left w:val="nil"/>
              <w:bottom w:val="nil"/>
              <w:right w:val="nil"/>
            </w:tcBorders>
            <w:shd w:val="clear" w:color="auto" w:fill="auto"/>
            <w:noWrap/>
            <w:vAlign w:val="center"/>
            <w:hideMark/>
          </w:tcPr>
          <w:p w14:paraId="47B37DA4"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3. Dịch vụ hỗ trợ vận tải</w:t>
            </w:r>
          </w:p>
        </w:tc>
        <w:tc>
          <w:tcPr>
            <w:tcW w:w="1059" w:type="dxa"/>
            <w:tcBorders>
              <w:top w:val="nil"/>
              <w:left w:val="nil"/>
              <w:bottom w:val="nil"/>
              <w:right w:val="nil"/>
            </w:tcBorders>
            <w:shd w:val="clear" w:color="auto" w:fill="auto"/>
            <w:noWrap/>
            <w:vAlign w:val="center"/>
            <w:hideMark/>
          </w:tcPr>
          <w:p w14:paraId="4BE7E614" w14:textId="3DF11E28"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50.987</w:t>
            </w:r>
          </w:p>
        </w:tc>
        <w:tc>
          <w:tcPr>
            <w:tcW w:w="1210" w:type="dxa"/>
            <w:tcBorders>
              <w:top w:val="nil"/>
              <w:left w:val="nil"/>
              <w:bottom w:val="nil"/>
              <w:right w:val="nil"/>
            </w:tcBorders>
            <w:shd w:val="clear" w:color="auto" w:fill="auto"/>
            <w:noWrap/>
            <w:vAlign w:val="center"/>
            <w:hideMark/>
          </w:tcPr>
          <w:p w14:paraId="1A725D84" w14:textId="42328E70"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51.973</w:t>
            </w:r>
          </w:p>
        </w:tc>
        <w:tc>
          <w:tcPr>
            <w:tcW w:w="1476" w:type="dxa"/>
            <w:tcBorders>
              <w:top w:val="nil"/>
              <w:left w:val="nil"/>
              <w:bottom w:val="nil"/>
              <w:right w:val="nil"/>
            </w:tcBorders>
            <w:shd w:val="clear" w:color="auto" w:fill="auto"/>
            <w:noWrap/>
            <w:vAlign w:val="center"/>
            <w:hideMark/>
          </w:tcPr>
          <w:p w14:paraId="307A5909" w14:textId="184A924C"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314.734,23</w:t>
            </w:r>
          </w:p>
        </w:tc>
        <w:tc>
          <w:tcPr>
            <w:tcW w:w="1202" w:type="dxa"/>
            <w:tcBorders>
              <w:top w:val="nil"/>
              <w:left w:val="nil"/>
              <w:bottom w:val="nil"/>
              <w:right w:val="nil"/>
            </w:tcBorders>
            <w:shd w:val="clear" w:color="auto" w:fill="auto"/>
            <w:noWrap/>
            <w:vAlign w:val="center"/>
            <w:hideMark/>
          </w:tcPr>
          <w:p w14:paraId="60B67E11" w14:textId="161AE8F3"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165,48</w:t>
            </w:r>
          </w:p>
        </w:tc>
        <w:tc>
          <w:tcPr>
            <w:tcW w:w="1470" w:type="dxa"/>
            <w:tcBorders>
              <w:top w:val="nil"/>
              <w:left w:val="nil"/>
              <w:bottom w:val="nil"/>
              <w:right w:val="nil"/>
            </w:tcBorders>
            <w:shd w:val="clear" w:color="auto" w:fill="auto"/>
            <w:noWrap/>
            <w:vAlign w:val="center"/>
            <w:hideMark/>
          </w:tcPr>
          <w:p w14:paraId="540F3D2C" w14:textId="1849DCAF"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165,65</w:t>
            </w:r>
          </w:p>
        </w:tc>
      </w:tr>
      <w:tr w:rsidR="00EC2645" w:rsidRPr="00EC2645" w14:paraId="2D3662A5" w14:textId="77777777" w:rsidTr="00C21B97">
        <w:trPr>
          <w:trHeight w:val="567"/>
        </w:trPr>
        <w:tc>
          <w:tcPr>
            <w:tcW w:w="2977" w:type="dxa"/>
            <w:gridSpan w:val="2"/>
            <w:tcBorders>
              <w:top w:val="nil"/>
              <w:left w:val="nil"/>
              <w:bottom w:val="nil"/>
              <w:right w:val="nil"/>
            </w:tcBorders>
            <w:shd w:val="clear" w:color="auto" w:fill="auto"/>
            <w:noWrap/>
            <w:vAlign w:val="center"/>
            <w:hideMark/>
          </w:tcPr>
          <w:p w14:paraId="1935C8FB"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4. Bưu chính chuyển phát</w:t>
            </w:r>
          </w:p>
        </w:tc>
        <w:tc>
          <w:tcPr>
            <w:tcW w:w="1059" w:type="dxa"/>
            <w:tcBorders>
              <w:top w:val="nil"/>
              <w:left w:val="nil"/>
              <w:bottom w:val="nil"/>
              <w:right w:val="nil"/>
            </w:tcBorders>
            <w:shd w:val="clear" w:color="auto" w:fill="auto"/>
            <w:noWrap/>
            <w:vAlign w:val="center"/>
            <w:hideMark/>
          </w:tcPr>
          <w:p w14:paraId="3F6BF61D" w14:textId="7C7FDCC1"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28.926</w:t>
            </w:r>
          </w:p>
        </w:tc>
        <w:tc>
          <w:tcPr>
            <w:tcW w:w="1210" w:type="dxa"/>
            <w:tcBorders>
              <w:top w:val="nil"/>
              <w:left w:val="nil"/>
              <w:bottom w:val="nil"/>
              <w:right w:val="nil"/>
            </w:tcBorders>
            <w:shd w:val="clear" w:color="auto" w:fill="auto"/>
            <w:noWrap/>
            <w:vAlign w:val="center"/>
            <w:hideMark/>
          </w:tcPr>
          <w:p w14:paraId="2BCD8177" w14:textId="7AE97BA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30.221</w:t>
            </w:r>
          </w:p>
        </w:tc>
        <w:tc>
          <w:tcPr>
            <w:tcW w:w="1476" w:type="dxa"/>
            <w:tcBorders>
              <w:top w:val="nil"/>
              <w:left w:val="nil"/>
              <w:bottom w:val="nil"/>
              <w:right w:val="nil"/>
            </w:tcBorders>
            <w:shd w:val="clear" w:color="auto" w:fill="auto"/>
            <w:noWrap/>
            <w:vAlign w:val="center"/>
            <w:hideMark/>
          </w:tcPr>
          <w:p w14:paraId="05EC7E49" w14:textId="442B1083"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167.487,46</w:t>
            </w:r>
          </w:p>
        </w:tc>
        <w:tc>
          <w:tcPr>
            <w:tcW w:w="1202" w:type="dxa"/>
            <w:tcBorders>
              <w:top w:val="nil"/>
              <w:left w:val="nil"/>
              <w:bottom w:val="nil"/>
              <w:right w:val="nil"/>
            </w:tcBorders>
            <w:shd w:val="clear" w:color="auto" w:fill="auto"/>
            <w:noWrap/>
            <w:vAlign w:val="center"/>
            <w:hideMark/>
          </w:tcPr>
          <w:p w14:paraId="5CB57801" w14:textId="0A7219A0"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193,25</w:t>
            </w:r>
          </w:p>
        </w:tc>
        <w:tc>
          <w:tcPr>
            <w:tcW w:w="1470" w:type="dxa"/>
            <w:tcBorders>
              <w:top w:val="nil"/>
              <w:left w:val="nil"/>
              <w:bottom w:val="nil"/>
              <w:right w:val="nil"/>
            </w:tcBorders>
            <w:shd w:val="clear" w:color="auto" w:fill="auto"/>
            <w:noWrap/>
            <w:vAlign w:val="center"/>
            <w:hideMark/>
          </w:tcPr>
          <w:p w14:paraId="38C9B520" w14:textId="0151B28F"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156,55</w:t>
            </w:r>
          </w:p>
        </w:tc>
      </w:tr>
    </w:tbl>
    <w:p w14:paraId="1A731B80" w14:textId="77777777" w:rsidR="00EC2645" w:rsidRPr="00EC2645" w:rsidRDefault="00EC2645" w:rsidP="00EC2645">
      <w:pPr>
        <w:jc w:val="center"/>
        <w:rPr>
          <w:rFonts w:ascii="Times New Roman" w:hAnsi="Times New Roman"/>
          <w:sz w:val="24"/>
          <w:szCs w:val="24"/>
        </w:rPr>
      </w:pPr>
    </w:p>
    <w:p w14:paraId="4CF2C2E2" w14:textId="77777777" w:rsidR="00EC2645" w:rsidRPr="00EC2645" w:rsidRDefault="00EC2645" w:rsidP="00EC2645">
      <w:pPr>
        <w:rPr>
          <w:rFonts w:ascii="Times New Roman" w:hAnsi="Times New Roman"/>
          <w:sz w:val="24"/>
          <w:szCs w:val="24"/>
        </w:rPr>
      </w:pPr>
    </w:p>
    <w:p w14:paraId="182B3996" w14:textId="77777777" w:rsidR="00EC2645" w:rsidRPr="00EC2645" w:rsidRDefault="00EC2645" w:rsidP="00EC2645">
      <w:pPr>
        <w:rPr>
          <w:rFonts w:ascii="Times New Roman" w:hAnsi="Times New Roman"/>
          <w:sz w:val="24"/>
          <w:szCs w:val="24"/>
        </w:rPr>
      </w:pPr>
    </w:p>
    <w:p w14:paraId="4D4CEF08" w14:textId="77777777" w:rsidR="00EC2645" w:rsidRPr="00EC2645" w:rsidRDefault="00EC2645" w:rsidP="00EC2645">
      <w:pPr>
        <w:rPr>
          <w:rFonts w:ascii="Times New Roman" w:hAnsi="Times New Roman"/>
          <w:sz w:val="24"/>
          <w:szCs w:val="24"/>
        </w:rPr>
      </w:pPr>
    </w:p>
    <w:p w14:paraId="1B7AE0F2" w14:textId="77777777" w:rsidR="00EC2645" w:rsidRPr="00EC2645" w:rsidRDefault="00EC2645" w:rsidP="00EC2645">
      <w:pPr>
        <w:rPr>
          <w:rFonts w:ascii="Times New Roman" w:hAnsi="Times New Roman"/>
          <w:sz w:val="24"/>
          <w:szCs w:val="24"/>
        </w:rPr>
      </w:pPr>
    </w:p>
    <w:p w14:paraId="541471FD" w14:textId="77777777" w:rsidR="00EC2645" w:rsidRPr="00EC2645" w:rsidRDefault="00EC2645" w:rsidP="00EC2645">
      <w:pPr>
        <w:rPr>
          <w:rFonts w:ascii="Times New Roman" w:hAnsi="Times New Roman"/>
          <w:sz w:val="24"/>
          <w:szCs w:val="24"/>
        </w:rPr>
      </w:pPr>
    </w:p>
    <w:p w14:paraId="2F65DB17" w14:textId="77777777" w:rsidR="00EC2645" w:rsidRPr="00EC2645" w:rsidRDefault="00EC2645" w:rsidP="00EC2645">
      <w:pPr>
        <w:tabs>
          <w:tab w:val="left" w:pos="3780"/>
        </w:tabs>
        <w:rPr>
          <w:rFonts w:ascii="Times New Roman" w:hAnsi="Times New Roman"/>
          <w:sz w:val="24"/>
          <w:szCs w:val="24"/>
        </w:rPr>
      </w:pPr>
      <w:r w:rsidRPr="00EC2645">
        <w:rPr>
          <w:rFonts w:ascii="Times New Roman" w:hAnsi="Times New Roman"/>
          <w:sz w:val="24"/>
          <w:szCs w:val="24"/>
        </w:rPr>
        <w:tab/>
      </w:r>
    </w:p>
    <w:p w14:paraId="7192D592" w14:textId="77777777" w:rsidR="00EC2645" w:rsidRPr="00EC2645" w:rsidRDefault="00EC2645" w:rsidP="00EC2645">
      <w:pPr>
        <w:rPr>
          <w:rFonts w:ascii="Times New Roman" w:hAnsi="Times New Roman"/>
          <w:sz w:val="24"/>
          <w:szCs w:val="24"/>
        </w:rPr>
      </w:pPr>
      <w:r w:rsidRPr="00EC2645">
        <w:rPr>
          <w:rFonts w:ascii="Times New Roman" w:hAnsi="Times New Roman"/>
          <w:sz w:val="24"/>
          <w:szCs w:val="24"/>
        </w:rPr>
        <w:br w:type="page"/>
      </w:r>
    </w:p>
    <w:p w14:paraId="29184889" w14:textId="77777777" w:rsidR="00EC2645" w:rsidRPr="00EC2645" w:rsidRDefault="00EC2645" w:rsidP="00EC2645">
      <w:pPr>
        <w:rPr>
          <w:rFonts w:ascii="Times New Roman" w:hAnsi="Times New Roman"/>
          <w:sz w:val="24"/>
          <w:szCs w:val="24"/>
        </w:rPr>
      </w:pPr>
    </w:p>
    <w:p w14:paraId="23A38B69" w14:textId="77777777" w:rsidR="00EC2645" w:rsidRPr="00EC2645" w:rsidRDefault="00EC2645" w:rsidP="00EC2645">
      <w:pPr>
        <w:rPr>
          <w:rFonts w:ascii="Times New Roman" w:hAnsi="Times New Roman"/>
          <w:sz w:val="24"/>
          <w:szCs w:val="24"/>
        </w:rPr>
      </w:pPr>
    </w:p>
    <w:tbl>
      <w:tblPr>
        <w:tblW w:w="8964" w:type="dxa"/>
        <w:tblInd w:w="108" w:type="dxa"/>
        <w:tblLook w:val="04A0" w:firstRow="1" w:lastRow="0" w:firstColumn="1" w:lastColumn="0" w:noHBand="0" w:noVBand="1"/>
      </w:tblPr>
      <w:tblGrid>
        <w:gridCol w:w="2869"/>
        <w:gridCol w:w="996"/>
        <w:gridCol w:w="1135"/>
        <w:gridCol w:w="1476"/>
        <w:gridCol w:w="1302"/>
        <w:gridCol w:w="1186"/>
      </w:tblGrid>
      <w:tr w:rsidR="00EC2645" w:rsidRPr="00EC2645" w14:paraId="569C5083" w14:textId="77777777" w:rsidTr="00674C99">
        <w:trPr>
          <w:trHeight w:val="539"/>
        </w:trPr>
        <w:tc>
          <w:tcPr>
            <w:tcW w:w="8964" w:type="dxa"/>
            <w:gridSpan w:val="6"/>
            <w:tcBorders>
              <w:top w:val="nil"/>
              <w:left w:val="nil"/>
              <w:bottom w:val="nil"/>
              <w:right w:val="nil"/>
            </w:tcBorders>
            <w:shd w:val="clear" w:color="auto" w:fill="auto"/>
            <w:noWrap/>
            <w:vAlign w:val="bottom"/>
            <w:hideMark/>
          </w:tcPr>
          <w:p w14:paraId="5427F43D" w14:textId="77777777" w:rsidR="00EC2645" w:rsidRPr="00EC2645" w:rsidRDefault="00EC2645" w:rsidP="00023653">
            <w:pPr>
              <w:jc w:val="center"/>
              <w:rPr>
                <w:rFonts w:ascii="Times New Roman" w:hAnsi="Times New Roman"/>
                <w:b/>
                <w:bCs/>
                <w:sz w:val="24"/>
                <w:szCs w:val="24"/>
              </w:rPr>
            </w:pPr>
            <w:r w:rsidRPr="00EC2645">
              <w:rPr>
                <w:rFonts w:ascii="Times New Roman" w:hAnsi="Times New Roman"/>
                <w:sz w:val="24"/>
                <w:szCs w:val="24"/>
              </w:rPr>
              <w:br w:type="page"/>
            </w:r>
            <w:r w:rsidRPr="00EC2645">
              <w:rPr>
                <w:rFonts w:ascii="Times New Roman" w:hAnsi="Times New Roman"/>
                <w:b/>
                <w:bCs/>
                <w:sz w:val="24"/>
                <w:szCs w:val="24"/>
              </w:rPr>
              <w:t xml:space="preserve">10. VẬN TẢI HÀNH KHÁCH VÀ HÀNG HÓA </w:t>
            </w:r>
          </w:p>
          <w:p w14:paraId="1BD1B1BD" w14:textId="2AE5A183" w:rsidR="00EC2645" w:rsidRPr="00EC2645" w:rsidRDefault="00790FE9" w:rsidP="00790FE9">
            <w:pPr>
              <w:jc w:val="center"/>
              <w:rPr>
                <w:rFonts w:ascii="Times New Roman" w:hAnsi="Times New Roman"/>
                <w:b/>
                <w:bCs/>
                <w:sz w:val="24"/>
                <w:szCs w:val="24"/>
              </w:rPr>
            </w:pPr>
            <w:r w:rsidRPr="00EC2645">
              <w:rPr>
                <w:rFonts w:ascii="Times New Roman" w:hAnsi="Times New Roman"/>
                <w:b/>
                <w:bCs/>
                <w:sz w:val="24"/>
                <w:szCs w:val="24"/>
              </w:rPr>
              <w:t>THÁNG 7 VÀ 7 THÁNG ĐẦU NĂM 2024</w:t>
            </w:r>
          </w:p>
        </w:tc>
      </w:tr>
      <w:tr w:rsidR="00EC2645" w:rsidRPr="00EC2645" w14:paraId="1BC627F9" w14:textId="77777777" w:rsidTr="00674C99">
        <w:trPr>
          <w:trHeight w:val="308"/>
        </w:trPr>
        <w:tc>
          <w:tcPr>
            <w:tcW w:w="2869" w:type="dxa"/>
            <w:tcBorders>
              <w:top w:val="nil"/>
              <w:left w:val="nil"/>
              <w:bottom w:val="nil"/>
              <w:right w:val="nil"/>
            </w:tcBorders>
            <w:shd w:val="clear" w:color="auto" w:fill="auto"/>
            <w:noWrap/>
            <w:vAlign w:val="bottom"/>
            <w:hideMark/>
          </w:tcPr>
          <w:p w14:paraId="45C99BEA" w14:textId="77777777" w:rsidR="00EC2645" w:rsidRPr="00EC2645" w:rsidRDefault="00EC2645" w:rsidP="00023653">
            <w:pPr>
              <w:jc w:val="center"/>
              <w:rPr>
                <w:rFonts w:ascii="Times New Roman" w:hAnsi="Times New Roman"/>
                <w:b/>
                <w:bCs/>
                <w:sz w:val="24"/>
                <w:szCs w:val="24"/>
              </w:rPr>
            </w:pPr>
          </w:p>
        </w:tc>
        <w:tc>
          <w:tcPr>
            <w:tcW w:w="996" w:type="dxa"/>
            <w:tcBorders>
              <w:top w:val="nil"/>
              <w:left w:val="nil"/>
              <w:bottom w:val="nil"/>
              <w:right w:val="nil"/>
            </w:tcBorders>
            <w:shd w:val="clear" w:color="auto" w:fill="auto"/>
            <w:noWrap/>
            <w:vAlign w:val="bottom"/>
            <w:hideMark/>
          </w:tcPr>
          <w:p w14:paraId="626F302E" w14:textId="77777777" w:rsidR="00EC2645" w:rsidRPr="00EC2645" w:rsidRDefault="00EC2645" w:rsidP="00023653">
            <w:pPr>
              <w:rPr>
                <w:rFonts w:ascii="Times New Roman" w:hAnsi="Times New Roman"/>
                <w:sz w:val="24"/>
                <w:szCs w:val="24"/>
              </w:rPr>
            </w:pPr>
          </w:p>
        </w:tc>
        <w:tc>
          <w:tcPr>
            <w:tcW w:w="1135" w:type="dxa"/>
            <w:tcBorders>
              <w:top w:val="nil"/>
              <w:left w:val="nil"/>
              <w:bottom w:val="nil"/>
              <w:right w:val="nil"/>
            </w:tcBorders>
            <w:shd w:val="clear" w:color="auto" w:fill="auto"/>
            <w:noWrap/>
            <w:vAlign w:val="bottom"/>
            <w:hideMark/>
          </w:tcPr>
          <w:p w14:paraId="5E983C2F" w14:textId="77777777" w:rsidR="00EC2645" w:rsidRPr="00EC2645" w:rsidRDefault="00EC2645" w:rsidP="00023653">
            <w:pPr>
              <w:rPr>
                <w:rFonts w:ascii="Times New Roman" w:hAnsi="Times New Roman"/>
                <w:sz w:val="24"/>
                <w:szCs w:val="24"/>
              </w:rPr>
            </w:pPr>
          </w:p>
        </w:tc>
        <w:tc>
          <w:tcPr>
            <w:tcW w:w="1476" w:type="dxa"/>
            <w:tcBorders>
              <w:top w:val="nil"/>
              <w:left w:val="nil"/>
              <w:bottom w:val="nil"/>
              <w:right w:val="nil"/>
            </w:tcBorders>
            <w:shd w:val="clear" w:color="auto" w:fill="auto"/>
            <w:noWrap/>
            <w:vAlign w:val="bottom"/>
            <w:hideMark/>
          </w:tcPr>
          <w:p w14:paraId="1149D15C" w14:textId="77777777" w:rsidR="00EC2645" w:rsidRPr="00EC2645" w:rsidRDefault="00EC2645" w:rsidP="00023653">
            <w:pPr>
              <w:rPr>
                <w:rFonts w:ascii="Times New Roman" w:hAnsi="Times New Roman"/>
                <w:sz w:val="24"/>
                <w:szCs w:val="24"/>
              </w:rPr>
            </w:pPr>
          </w:p>
        </w:tc>
        <w:tc>
          <w:tcPr>
            <w:tcW w:w="1302" w:type="dxa"/>
            <w:tcBorders>
              <w:top w:val="nil"/>
              <w:left w:val="nil"/>
              <w:bottom w:val="nil"/>
              <w:right w:val="nil"/>
            </w:tcBorders>
            <w:shd w:val="clear" w:color="auto" w:fill="auto"/>
            <w:noWrap/>
            <w:vAlign w:val="bottom"/>
            <w:hideMark/>
          </w:tcPr>
          <w:p w14:paraId="57F17AAE" w14:textId="77777777" w:rsidR="00EC2645" w:rsidRPr="00EC2645" w:rsidRDefault="00EC2645" w:rsidP="00023653">
            <w:pPr>
              <w:rPr>
                <w:rFonts w:ascii="Times New Roman" w:hAnsi="Times New Roman"/>
                <w:sz w:val="24"/>
                <w:szCs w:val="24"/>
              </w:rPr>
            </w:pPr>
          </w:p>
        </w:tc>
        <w:tc>
          <w:tcPr>
            <w:tcW w:w="1186" w:type="dxa"/>
            <w:tcBorders>
              <w:top w:val="nil"/>
              <w:left w:val="nil"/>
              <w:bottom w:val="nil"/>
              <w:right w:val="nil"/>
            </w:tcBorders>
            <w:shd w:val="clear" w:color="auto" w:fill="auto"/>
            <w:noWrap/>
            <w:vAlign w:val="bottom"/>
            <w:hideMark/>
          </w:tcPr>
          <w:p w14:paraId="65FC5141" w14:textId="77777777" w:rsidR="00EC2645" w:rsidRPr="00EC2645" w:rsidRDefault="00EC2645" w:rsidP="00023653">
            <w:pPr>
              <w:rPr>
                <w:rFonts w:ascii="Times New Roman" w:hAnsi="Times New Roman"/>
                <w:sz w:val="24"/>
                <w:szCs w:val="24"/>
              </w:rPr>
            </w:pPr>
          </w:p>
        </w:tc>
      </w:tr>
      <w:tr w:rsidR="00EC2645" w:rsidRPr="00EC2645" w14:paraId="0594847A" w14:textId="77777777" w:rsidTr="00674C99">
        <w:trPr>
          <w:trHeight w:val="308"/>
        </w:trPr>
        <w:tc>
          <w:tcPr>
            <w:tcW w:w="2869" w:type="dxa"/>
            <w:tcBorders>
              <w:top w:val="nil"/>
              <w:left w:val="nil"/>
              <w:bottom w:val="nil"/>
              <w:right w:val="nil"/>
            </w:tcBorders>
            <w:shd w:val="clear" w:color="auto" w:fill="auto"/>
            <w:noWrap/>
            <w:vAlign w:val="bottom"/>
            <w:hideMark/>
          </w:tcPr>
          <w:p w14:paraId="1BF82A84" w14:textId="77777777" w:rsidR="00EC2645" w:rsidRPr="00EC2645" w:rsidRDefault="00EC2645" w:rsidP="00023653">
            <w:pPr>
              <w:rPr>
                <w:rFonts w:ascii="Times New Roman" w:hAnsi="Times New Roman"/>
                <w:sz w:val="24"/>
                <w:szCs w:val="24"/>
              </w:rPr>
            </w:pPr>
          </w:p>
        </w:tc>
        <w:tc>
          <w:tcPr>
            <w:tcW w:w="996" w:type="dxa"/>
            <w:tcBorders>
              <w:top w:val="nil"/>
              <w:left w:val="nil"/>
              <w:bottom w:val="nil"/>
              <w:right w:val="nil"/>
            </w:tcBorders>
            <w:shd w:val="clear" w:color="auto" w:fill="auto"/>
            <w:noWrap/>
            <w:vAlign w:val="bottom"/>
            <w:hideMark/>
          </w:tcPr>
          <w:p w14:paraId="1A83C021" w14:textId="77777777" w:rsidR="00EC2645" w:rsidRPr="00EC2645" w:rsidRDefault="00EC2645" w:rsidP="00023653">
            <w:pPr>
              <w:jc w:val="center"/>
              <w:rPr>
                <w:rFonts w:ascii="Times New Roman" w:hAnsi="Times New Roman"/>
                <w:sz w:val="24"/>
                <w:szCs w:val="24"/>
              </w:rPr>
            </w:pPr>
          </w:p>
        </w:tc>
        <w:tc>
          <w:tcPr>
            <w:tcW w:w="1135" w:type="dxa"/>
            <w:tcBorders>
              <w:top w:val="nil"/>
              <w:left w:val="nil"/>
              <w:bottom w:val="nil"/>
              <w:right w:val="nil"/>
            </w:tcBorders>
            <w:shd w:val="clear" w:color="auto" w:fill="auto"/>
            <w:noWrap/>
            <w:vAlign w:val="bottom"/>
            <w:hideMark/>
          </w:tcPr>
          <w:p w14:paraId="4B6E71FA" w14:textId="77777777" w:rsidR="00EC2645" w:rsidRPr="00EC2645" w:rsidRDefault="00EC2645" w:rsidP="00023653">
            <w:pPr>
              <w:jc w:val="center"/>
              <w:rPr>
                <w:rFonts w:ascii="Times New Roman" w:hAnsi="Times New Roman"/>
                <w:sz w:val="24"/>
                <w:szCs w:val="24"/>
              </w:rPr>
            </w:pPr>
          </w:p>
        </w:tc>
        <w:tc>
          <w:tcPr>
            <w:tcW w:w="1476" w:type="dxa"/>
            <w:tcBorders>
              <w:top w:val="nil"/>
              <w:left w:val="nil"/>
              <w:bottom w:val="nil"/>
              <w:right w:val="nil"/>
            </w:tcBorders>
            <w:shd w:val="clear" w:color="auto" w:fill="auto"/>
            <w:noWrap/>
            <w:vAlign w:val="bottom"/>
            <w:hideMark/>
          </w:tcPr>
          <w:p w14:paraId="6717624E" w14:textId="77777777" w:rsidR="00EC2645" w:rsidRPr="00EC2645" w:rsidRDefault="00EC2645" w:rsidP="00023653">
            <w:pPr>
              <w:jc w:val="center"/>
              <w:rPr>
                <w:rFonts w:ascii="Times New Roman" w:hAnsi="Times New Roman"/>
                <w:sz w:val="24"/>
                <w:szCs w:val="24"/>
              </w:rPr>
            </w:pPr>
          </w:p>
        </w:tc>
        <w:tc>
          <w:tcPr>
            <w:tcW w:w="1302" w:type="dxa"/>
            <w:tcBorders>
              <w:top w:val="nil"/>
              <w:left w:val="nil"/>
              <w:bottom w:val="nil"/>
              <w:right w:val="nil"/>
            </w:tcBorders>
            <w:shd w:val="clear" w:color="auto" w:fill="auto"/>
            <w:noWrap/>
            <w:vAlign w:val="bottom"/>
            <w:hideMark/>
          </w:tcPr>
          <w:p w14:paraId="0723260D" w14:textId="77777777" w:rsidR="00EC2645" w:rsidRPr="00EC2645" w:rsidRDefault="00EC2645" w:rsidP="00023653">
            <w:pPr>
              <w:jc w:val="center"/>
              <w:rPr>
                <w:rFonts w:ascii="Times New Roman" w:hAnsi="Times New Roman"/>
                <w:sz w:val="24"/>
                <w:szCs w:val="24"/>
              </w:rPr>
            </w:pPr>
          </w:p>
        </w:tc>
        <w:tc>
          <w:tcPr>
            <w:tcW w:w="1186" w:type="dxa"/>
            <w:tcBorders>
              <w:top w:val="nil"/>
              <w:left w:val="nil"/>
              <w:bottom w:val="nil"/>
              <w:right w:val="nil"/>
            </w:tcBorders>
            <w:shd w:val="clear" w:color="auto" w:fill="auto"/>
            <w:noWrap/>
            <w:vAlign w:val="bottom"/>
            <w:hideMark/>
          </w:tcPr>
          <w:p w14:paraId="6A7780C9" w14:textId="77777777" w:rsidR="00EC2645" w:rsidRPr="00EC2645" w:rsidRDefault="00EC2645" w:rsidP="00023653">
            <w:pPr>
              <w:jc w:val="center"/>
              <w:rPr>
                <w:rFonts w:ascii="Times New Roman" w:hAnsi="Times New Roman"/>
                <w:sz w:val="24"/>
                <w:szCs w:val="24"/>
              </w:rPr>
            </w:pPr>
          </w:p>
        </w:tc>
      </w:tr>
      <w:tr w:rsidR="00EC2645" w:rsidRPr="00EC2645" w14:paraId="3CE7AE89" w14:textId="77777777" w:rsidTr="00674C99">
        <w:trPr>
          <w:trHeight w:val="1295"/>
        </w:trPr>
        <w:tc>
          <w:tcPr>
            <w:tcW w:w="2869" w:type="dxa"/>
            <w:tcBorders>
              <w:top w:val="single" w:sz="4" w:space="0" w:color="auto"/>
              <w:left w:val="nil"/>
              <w:bottom w:val="nil"/>
              <w:right w:val="nil"/>
            </w:tcBorders>
            <w:shd w:val="clear" w:color="auto" w:fill="auto"/>
            <w:vAlign w:val="center"/>
            <w:hideMark/>
          </w:tcPr>
          <w:p w14:paraId="2DAAED8D"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w:t>
            </w:r>
          </w:p>
        </w:tc>
        <w:tc>
          <w:tcPr>
            <w:tcW w:w="996" w:type="dxa"/>
            <w:tcBorders>
              <w:top w:val="single" w:sz="4" w:space="0" w:color="auto"/>
              <w:left w:val="nil"/>
              <w:bottom w:val="single" w:sz="4" w:space="0" w:color="auto"/>
              <w:right w:val="nil"/>
            </w:tcBorders>
            <w:shd w:val="clear" w:color="auto" w:fill="auto"/>
            <w:hideMark/>
          </w:tcPr>
          <w:p w14:paraId="1167FAAA" w14:textId="77777777" w:rsidR="00EC2645" w:rsidRPr="00EC2645" w:rsidRDefault="00EC2645" w:rsidP="00C21B97">
            <w:pPr>
              <w:jc w:val="center"/>
              <w:rPr>
                <w:rFonts w:ascii="Times New Roman" w:hAnsi="Times New Roman"/>
                <w:sz w:val="24"/>
                <w:szCs w:val="24"/>
              </w:rPr>
            </w:pPr>
            <w:r w:rsidRPr="00EC2645">
              <w:rPr>
                <w:rFonts w:ascii="Times New Roman" w:hAnsi="Times New Roman"/>
                <w:sz w:val="24"/>
                <w:szCs w:val="24"/>
              </w:rPr>
              <w:t>Thực hiện</w:t>
            </w:r>
            <w:r w:rsidRPr="00EC2645">
              <w:rPr>
                <w:rFonts w:ascii="Times New Roman" w:hAnsi="Times New Roman"/>
                <w:sz w:val="24"/>
                <w:szCs w:val="24"/>
              </w:rPr>
              <w:br/>
              <w:t>tháng 6</w:t>
            </w:r>
            <w:r w:rsidRPr="00EC2645">
              <w:rPr>
                <w:rFonts w:ascii="Times New Roman" w:hAnsi="Times New Roman"/>
                <w:sz w:val="24"/>
                <w:szCs w:val="24"/>
              </w:rPr>
              <w:br/>
              <w:t>năm</w:t>
            </w:r>
            <w:r w:rsidRPr="00EC2645">
              <w:rPr>
                <w:rFonts w:ascii="Times New Roman" w:hAnsi="Times New Roman"/>
                <w:sz w:val="24"/>
                <w:szCs w:val="24"/>
              </w:rPr>
              <w:br/>
              <w:t>2024</w:t>
            </w:r>
          </w:p>
        </w:tc>
        <w:tc>
          <w:tcPr>
            <w:tcW w:w="1135" w:type="dxa"/>
            <w:tcBorders>
              <w:top w:val="single" w:sz="4" w:space="0" w:color="auto"/>
              <w:left w:val="nil"/>
              <w:bottom w:val="single" w:sz="4" w:space="0" w:color="auto"/>
              <w:right w:val="nil"/>
            </w:tcBorders>
            <w:shd w:val="clear" w:color="auto" w:fill="auto"/>
            <w:hideMark/>
          </w:tcPr>
          <w:p w14:paraId="5D080753" w14:textId="77777777" w:rsidR="00EC2645" w:rsidRPr="00EC2645" w:rsidRDefault="00EC2645" w:rsidP="00C21B97">
            <w:pPr>
              <w:spacing w:line="300" w:lineRule="auto"/>
              <w:jc w:val="center"/>
              <w:rPr>
                <w:rFonts w:ascii="Times New Roman" w:hAnsi="Times New Roman"/>
                <w:sz w:val="24"/>
                <w:szCs w:val="24"/>
              </w:rPr>
            </w:pPr>
            <w:r w:rsidRPr="00EC2645">
              <w:rPr>
                <w:rFonts w:ascii="Times New Roman" w:hAnsi="Times New Roman"/>
                <w:sz w:val="24"/>
                <w:szCs w:val="24"/>
              </w:rPr>
              <w:t xml:space="preserve">Ước tính </w:t>
            </w:r>
            <w:r w:rsidRPr="00EC2645">
              <w:rPr>
                <w:rFonts w:ascii="Times New Roman" w:hAnsi="Times New Roman"/>
                <w:sz w:val="24"/>
                <w:szCs w:val="24"/>
              </w:rPr>
              <w:br/>
              <w:t>tháng 7</w:t>
            </w:r>
            <w:r w:rsidRPr="00EC2645">
              <w:rPr>
                <w:rFonts w:ascii="Times New Roman" w:hAnsi="Times New Roman"/>
                <w:sz w:val="24"/>
                <w:szCs w:val="24"/>
              </w:rPr>
              <w:br/>
              <w:t>năm</w:t>
            </w:r>
            <w:r w:rsidRPr="00EC2645">
              <w:rPr>
                <w:rFonts w:ascii="Times New Roman" w:hAnsi="Times New Roman"/>
                <w:sz w:val="24"/>
                <w:szCs w:val="24"/>
              </w:rPr>
              <w:br/>
              <w:t>2024</w:t>
            </w:r>
          </w:p>
        </w:tc>
        <w:tc>
          <w:tcPr>
            <w:tcW w:w="1476" w:type="dxa"/>
            <w:tcBorders>
              <w:top w:val="single" w:sz="4" w:space="0" w:color="auto"/>
              <w:left w:val="nil"/>
              <w:bottom w:val="single" w:sz="4" w:space="0" w:color="auto"/>
              <w:right w:val="nil"/>
            </w:tcBorders>
            <w:shd w:val="clear" w:color="auto" w:fill="auto"/>
            <w:hideMark/>
          </w:tcPr>
          <w:p w14:paraId="180DE481" w14:textId="77777777" w:rsidR="00EC2645" w:rsidRPr="00EC2645" w:rsidRDefault="00EC2645" w:rsidP="00C21B97">
            <w:pPr>
              <w:spacing w:line="300" w:lineRule="auto"/>
              <w:jc w:val="center"/>
              <w:rPr>
                <w:rFonts w:ascii="Times New Roman" w:hAnsi="Times New Roman"/>
                <w:sz w:val="24"/>
                <w:szCs w:val="24"/>
              </w:rPr>
            </w:pPr>
            <w:r w:rsidRPr="00EC2645">
              <w:rPr>
                <w:rFonts w:ascii="Times New Roman" w:hAnsi="Times New Roman"/>
                <w:sz w:val="24"/>
                <w:szCs w:val="24"/>
              </w:rPr>
              <w:t xml:space="preserve">Lũy kế </w:t>
            </w:r>
            <w:r w:rsidRPr="00EC2645">
              <w:rPr>
                <w:rFonts w:ascii="Times New Roman" w:hAnsi="Times New Roman"/>
                <w:sz w:val="24"/>
                <w:szCs w:val="24"/>
              </w:rPr>
              <w:br/>
              <w:t>7 tháng</w:t>
            </w:r>
            <w:r w:rsidRPr="00EC2645">
              <w:rPr>
                <w:rFonts w:ascii="Times New Roman" w:hAnsi="Times New Roman"/>
                <w:sz w:val="24"/>
                <w:szCs w:val="24"/>
              </w:rPr>
              <w:br/>
              <w:t>năm</w:t>
            </w:r>
            <w:r w:rsidRPr="00EC2645">
              <w:rPr>
                <w:rFonts w:ascii="Times New Roman" w:hAnsi="Times New Roman"/>
                <w:sz w:val="24"/>
                <w:szCs w:val="24"/>
              </w:rPr>
              <w:br/>
              <w:t>2024</w:t>
            </w:r>
          </w:p>
        </w:tc>
        <w:tc>
          <w:tcPr>
            <w:tcW w:w="1302" w:type="dxa"/>
            <w:tcBorders>
              <w:top w:val="single" w:sz="4" w:space="0" w:color="auto"/>
              <w:left w:val="nil"/>
              <w:bottom w:val="single" w:sz="4" w:space="0" w:color="auto"/>
              <w:right w:val="nil"/>
            </w:tcBorders>
            <w:shd w:val="clear" w:color="auto" w:fill="auto"/>
            <w:hideMark/>
          </w:tcPr>
          <w:p w14:paraId="6803EB2C" w14:textId="77777777" w:rsidR="00EC2645" w:rsidRPr="00EC2645" w:rsidRDefault="00EC2645" w:rsidP="00C21B97">
            <w:pPr>
              <w:jc w:val="center"/>
              <w:rPr>
                <w:rFonts w:ascii="Times New Roman" w:hAnsi="Times New Roman"/>
                <w:sz w:val="24"/>
                <w:szCs w:val="24"/>
              </w:rPr>
            </w:pPr>
            <w:r w:rsidRPr="00EC2645">
              <w:rPr>
                <w:rFonts w:ascii="Times New Roman" w:hAnsi="Times New Roman"/>
                <w:sz w:val="24"/>
                <w:szCs w:val="24"/>
              </w:rPr>
              <w:t>Tháng 7 năm 2024 so với cùng kỳ</w:t>
            </w:r>
            <w:r w:rsidRPr="00EC2645">
              <w:rPr>
                <w:rFonts w:ascii="Times New Roman" w:hAnsi="Times New Roman"/>
                <w:sz w:val="24"/>
                <w:szCs w:val="24"/>
              </w:rPr>
              <w:br/>
              <w:t>năm trước</w:t>
            </w:r>
          </w:p>
        </w:tc>
        <w:tc>
          <w:tcPr>
            <w:tcW w:w="1186" w:type="dxa"/>
            <w:tcBorders>
              <w:top w:val="single" w:sz="4" w:space="0" w:color="auto"/>
              <w:left w:val="nil"/>
              <w:bottom w:val="single" w:sz="4" w:space="0" w:color="auto"/>
              <w:right w:val="nil"/>
            </w:tcBorders>
            <w:shd w:val="clear" w:color="auto" w:fill="auto"/>
            <w:hideMark/>
          </w:tcPr>
          <w:p w14:paraId="7961EDAB" w14:textId="79783C68" w:rsidR="00EC2645" w:rsidRPr="00EC2645" w:rsidRDefault="00EC2645" w:rsidP="00C21B97">
            <w:pPr>
              <w:jc w:val="center"/>
              <w:rPr>
                <w:rFonts w:ascii="Times New Roman" w:hAnsi="Times New Roman"/>
                <w:sz w:val="24"/>
                <w:szCs w:val="24"/>
              </w:rPr>
            </w:pPr>
            <w:r w:rsidRPr="00EC2645">
              <w:rPr>
                <w:rFonts w:ascii="Times New Roman" w:hAnsi="Times New Roman"/>
                <w:sz w:val="24"/>
                <w:szCs w:val="24"/>
              </w:rPr>
              <w:t>Lũy kế 7 tháng năm 2024 so với cùng kỳ</w:t>
            </w:r>
          </w:p>
        </w:tc>
      </w:tr>
      <w:tr w:rsidR="00EC2645" w:rsidRPr="00EC2645" w14:paraId="11E95951" w14:textId="77777777" w:rsidTr="00674C99">
        <w:trPr>
          <w:trHeight w:val="454"/>
        </w:trPr>
        <w:tc>
          <w:tcPr>
            <w:tcW w:w="2869" w:type="dxa"/>
            <w:tcBorders>
              <w:top w:val="nil"/>
              <w:left w:val="nil"/>
              <w:bottom w:val="nil"/>
              <w:right w:val="nil"/>
            </w:tcBorders>
            <w:shd w:val="clear" w:color="auto" w:fill="auto"/>
            <w:vAlign w:val="center"/>
            <w:hideMark/>
          </w:tcPr>
          <w:p w14:paraId="1F1F8986"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A. HÀNH KHÁCH</w:t>
            </w:r>
          </w:p>
        </w:tc>
        <w:tc>
          <w:tcPr>
            <w:tcW w:w="996" w:type="dxa"/>
            <w:tcBorders>
              <w:top w:val="nil"/>
              <w:left w:val="nil"/>
              <w:bottom w:val="nil"/>
              <w:right w:val="nil"/>
            </w:tcBorders>
            <w:shd w:val="clear" w:color="auto" w:fill="auto"/>
            <w:hideMark/>
          </w:tcPr>
          <w:p w14:paraId="17EBA5A9" w14:textId="77777777" w:rsidR="00EC2645" w:rsidRPr="00EC2645" w:rsidRDefault="00EC2645" w:rsidP="00023653">
            <w:pPr>
              <w:rPr>
                <w:rFonts w:ascii="Times New Roman" w:hAnsi="Times New Roman"/>
                <w:b/>
                <w:bCs/>
                <w:sz w:val="24"/>
                <w:szCs w:val="24"/>
              </w:rPr>
            </w:pPr>
          </w:p>
        </w:tc>
        <w:tc>
          <w:tcPr>
            <w:tcW w:w="1135" w:type="dxa"/>
            <w:tcBorders>
              <w:top w:val="nil"/>
              <w:left w:val="nil"/>
              <w:bottom w:val="nil"/>
              <w:right w:val="nil"/>
            </w:tcBorders>
            <w:shd w:val="clear" w:color="auto" w:fill="auto"/>
            <w:hideMark/>
          </w:tcPr>
          <w:p w14:paraId="463EFEEA" w14:textId="77777777" w:rsidR="00EC2645" w:rsidRPr="00EC2645" w:rsidRDefault="00EC2645" w:rsidP="00023653">
            <w:pPr>
              <w:jc w:val="center"/>
              <w:rPr>
                <w:rFonts w:ascii="Times New Roman" w:hAnsi="Times New Roman"/>
                <w:sz w:val="24"/>
                <w:szCs w:val="24"/>
              </w:rPr>
            </w:pPr>
          </w:p>
        </w:tc>
        <w:tc>
          <w:tcPr>
            <w:tcW w:w="1476" w:type="dxa"/>
            <w:tcBorders>
              <w:top w:val="nil"/>
              <w:left w:val="nil"/>
              <w:bottom w:val="nil"/>
              <w:right w:val="nil"/>
            </w:tcBorders>
            <w:shd w:val="clear" w:color="auto" w:fill="auto"/>
            <w:hideMark/>
          </w:tcPr>
          <w:p w14:paraId="79C62B86" w14:textId="77777777" w:rsidR="00EC2645" w:rsidRPr="00EC2645" w:rsidRDefault="00EC2645" w:rsidP="00023653">
            <w:pPr>
              <w:jc w:val="center"/>
              <w:rPr>
                <w:rFonts w:ascii="Times New Roman" w:hAnsi="Times New Roman"/>
                <w:sz w:val="24"/>
                <w:szCs w:val="24"/>
              </w:rPr>
            </w:pPr>
          </w:p>
        </w:tc>
        <w:tc>
          <w:tcPr>
            <w:tcW w:w="1302" w:type="dxa"/>
            <w:tcBorders>
              <w:top w:val="nil"/>
              <w:left w:val="nil"/>
              <w:bottom w:val="nil"/>
              <w:right w:val="nil"/>
            </w:tcBorders>
            <w:shd w:val="clear" w:color="auto" w:fill="auto"/>
            <w:hideMark/>
          </w:tcPr>
          <w:p w14:paraId="4280AFB0" w14:textId="77777777" w:rsidR="00EC2645" w:rsidRPr="00EC2645" w:rsidRDefault="00EC2645" w:rsidP="00023653">
            <w:pPr>
              <w:jc w:val="center"/>
              <w:rPr>
                <w:rFonts w:ascii="Times New Roman" w:hAnsi="Times New Roman"/>
                <w:sz w:val="24"/>
                <w:szCs w:val="24"/>
              </w:rPr>
            </w:pPr>
          </w:p>
        </w:tc>
        <w:tc>
          <w:tcPr>
            <w:tcW w:w="1186" w:type="dxa"/>
            <w:tcBorders>
              <w:top w:val="nil"/>
              <w:left w:val="nil"/>
              <w:bottom w:val="nil"/>
              <w:right w:val="nil"/>
            </w:tcBorders>
            <w:shd w:val="clear" w:color="auto" w:fill="auto"/>
            <w:hideMark/>
          </w:tcPr>
          <w:p w14:paraId="5DE0BE17" w14:textId="77777777" w:rsidR="00EC2645" w:rsidRPr="00EC2645" w:rsidRDefault="00EC2645" w:rsidP="00023653">
            <w:pPr>
              <w:jc w:val="center"/>
              <w:rPr>
                <w:rFonts w:ascii="Times New Roman" w:hAnsi="Times New Roman"/>
                <w:sz w:val="24"/>
                <w:szCs w:val="24"/>
              </w:rPr>
            </w:pPr>
          </w:p>
        </w:tc>
      </w:tr>
      <w:tr w:rsidR="00EC2645" w:rsidRPr="00EC2645" w14:paraId="48428534" w14:textId="77777777" w:rsidTr="00674C99">
        <w:trPr>
          <w:trHeight w:val="454"/>
        </w:trPr>
        <w:tc>
          <w:tcPr>
            <w:tcW w:w="2869" w:type="dxa"/>
            <w:tcBorders>
              <w:top w:val="nil"/>
              <w:left w:val="nil"/>
              <w:bottom w:val="nil"/>
              <w:right w:val="nil"/>
            </w:tcBorders>
            <w:shd w:val="clear" w:color="auto" w:fill="auto"/>
            <w:noWrap/>
            <w:vAlign w:val="center"/>
            <w:hideMark/>
          </w:tcPr>
          <w:p w14:paraId="40142D8D" w14:textId="77777777" w:rsidR="00EC2645" w:rsidRPr="00C21B97" w:rsidRDefault="00EC2645" w:rsidP="00C21B97">
            <w:pPr>
              <w:rPr>
                <w:rFonts w:ascii="Times New Roman" w:hAnsi="Times New Roman"/>
                <w:b/>
                <w:bCs/>
                <w:spacing w:val="-14"/>
                <w:sz w:val="24"/>
                <w:szCs w:val="24"/>
              </w:rPr>
            </w:pPr>
            <w:r w:rsidRPr="00C21B97">
              <w:rPr>
                <w:rFonts w:ascii="Times New Roman" w:hAnsi="Times New Roman"/>
                <w:b/>
                <w:bCs/>
                <w:spacing w:val="-14"/>
                <w:sz w:val="24"/>
                <w:szCs w:val="24"/>
              </w:rPr>
              <w:t>I. Vận chuyển (Nghìn HK)</w:t>
            </w:r>
          </w:p>
        </w:tc>
        <w:tc>
          <w:tcPr>
            <w:tcW w:w="996" w:type="dxa"/>
            <w:tcBorders>
              <w:top w:val="nil"/>
              <w:left w:val="nil"/>
              <w:bottom w:val="nil"/>
              <w:right w:val="nil"/>
            </w:tcBorders>
            <w:shd w:val="clear" w:color="auto" w:fill="auto"/>
            <w:noWrap/>
            <w:vAlign w:val="center"/>
            <w:hideMark/>
          </w:tcPr>
          <w:p w14:paraId="61244BBE" w14:textId="54749EE5"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2.964</w:t>
            </w:r>
          </w:p>
        </w:tc>
        <w:tc>
          <w:tcPr>
            <w:tcW w:w="1135" w:type="dxa"/>
            <w:tcBorders>
              <w:top w:val="nil"/>
              <w:left w:val="nil"/>
              <w:bottom w:val="nil"/>
              <w:right w:val="nil"/>
            </w:tcBorders>
            <w:shd w:val="clear" w:color="auto" w:fill="auto"/>
            <w:noWrap/>
            <w:vAlign w:val="center"/>
            <w:hideMark/>
          </w:tcPr>
          <w:p w14:paraId="487AA9D7" w14:textId="496C07AD"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3.048</w:t>
            </w:r>
          </w:p>
        </w:tc>
        <w:tc>
          <w:tcPr>
            <w:tcW w:w="1476" w:type="dxa"/>
            <w:tcBorders>
              <w:top w:val="nil"/>
              <w:left w:val="nil"/>
              <w:bottom w:val="nil"/>
              <w:right w:val="nil"/>
            </w:tcBorders>
            <w:shd w:val="clear" w:color="auto" w:fill="auto"/>
            <w:noWrap/>
            <w:vAlign w:val="center"/>
            <w:hideMark/>
          </w:tcPr>
          <w:p w14:paraId="24D27393" w14:textId="5AABD274"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25.531,30</w:t>
            </w:r>
          </w:p>
        </w:tc>
        <w:tc>
          <w:tcPr>
            <w:tcW w:w="1302" w:type="dxa"/>
            <w:tcBorders>
              <w:top w:val="nil"/>
              <w:left w:val="nil"/>
              <w:bottom w:val="nil"/>
              <w:right w:val="nil"/>
            </w:tcBorders>
            <w:shd w:val="clear" w:color="auto" w:fill="auto"/>
            <w:noWrap/>
            <w:vAlign w:val="center"/>
            <w:hideMark/>
          </w:tcPr>
          <w:p w14:paraId="38A89968" w14:textId="2A40C719"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156,22</w:t>
            </w:r>
          </w:p>
        </w:tc>
        <w:tc>
          <w:tcPr>
            <w:tcW w:w="1186" w:type="dxa"/>
            <w:tcBorders>
              <w:top w:val="nil"/>
              <w:left w:val="nil"/>
              <w:bottom w:val="nil"/>
              <w:right w:val="nil"/>
            </w:tcBorders>
            <w:shd w:val="clear" w:color="auto" w:fill="auto"/>
            <w:noWrap/>
            <w:vAlign w:val="center"/>
            <w:hideMark/>
          </w:tcPr>
          <w:p w14:paraId="3711FDCD" w14:textId="5F946625"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164,52</w:t>
            </w:r>
          </w:p>
        </w:tc>
      </w:tr>
      <w:tr w:rsidR="00EC2645" w:rsidRPr="00EC2645" w14:paraId="778724D1" w14:textId="77777777" w:rsidTr="00674C99">
        <w:trPr>
          <w:trHeight w:val="454"/>
        </w:trPr>
        <w:tc>
          <w:tcPr>
            <w:tcW w:w="2869" w:type="dxa"/>
            <w:tcBorders>
              <w:top w:val="nil"/>
              <w:left w:val="nil"/>
              <w:bottom w:val="nil"/>
              <w:right w:val="nil"/>
            </w:tcBorders>
            <w:shd w:val="clear" w:color="auto" w:fill="auto"/>
            <w:noWrap/>
            <w:vAlign w:val="center"/>
            <w:hideMark/>
          </w:tcPr>
          <w:p w14:paraId="3AFCECAA"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bộ</w:t>
            </w:r>
          </w:p>
        </w:tc>
        <w:tc>
          <w:tcPr>
            <w:tcW w:w="996" w:type="dxa"/>
            <w:tcBorders>
              <w:top w:val="nil"/>
              <w:left w:val="nil"/>
              <w:bottom w:val="nil"/>
              <w:right w:val="nil"/>
            </w:tcBorders>
            <w:shd w:val="clear" w:color="auto" w:fill="auto"/>
            <w:noWrap/>
            <w:vAlign w:val="center"/>
            <w:hideMark/>
          </w:tcPr>
          <w:p w14:paraId="14100842" w14:textId="6508AF9D"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2.942</w:t>
            </w:r>
          </w:p>
        </w:tc>
        <w:tc>
          <w:tcPr>
            <w:tcW w:w="1135" w:type="dxa"/>
            <w:tcBorders>
              <w:top w:val="nil"/>
              <w:left w:val="nil"/>
              <w:bottom w:val="nil"/>
              <w:right w:val="nil"/>
            </w:tcBorders>
            <w:shd w:val="clear" w:color="auto" w:fill="auto"/>
            <w:noWrap/>
            <w:vAlign w:val="center"/>
            <w:hideMark/>
          </w:tcPr>
          <w:p w14:paraId="46197EEE" w14:textId="2E3ECC4E"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3.021</w:t>
            </w:r>
          </w:p>
        </w:tc>
        <w:tc>
          <w:tcPr>
            <w:tcW w:w="1476" w:type="dxa"/>
            <w:tcBorders>
              <w:top w:val="nil"/>
              <w:left w:val="nil"/>
              <w:bottom w:val="nil"/>
              <w:right w:val="nil"/>
            </w:tcBorders>
            <w:shd w:val="clear" w:color="auto" w:fill="auto"/>
            <w:noWrap/>
            <w:vAlign w:val="center"/>
            <w:hideMark/>
          </w:tcPr>
          <w:p w14:paraId="5B2737B7" w14:textId="73420D9C"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25.396,11</w:t>
            </w:r>
          </w:p>
        </w:tc>
        <w:tc>
          <w:tcPr>
            <w:tcW w:w="1302" w:type="dxa"/>
            <w:tcBorders>
              <w:top w:val="nil"/>
              <w:left w:val="nil"/>
              <w:bottom w:val="nil"/>
              <w:right w:val="nil"/>
            </w:tcBorders>
            <w:shd w:val="clear" w:color="auto" w:fill="auto"/>
            <w:noWrap/>
            <w:vAlign w:val="center"/>
            <w:hideMark/>
          </w:tcPr>
          <w:p w14:paraId="0A915DB9" w14:textId="505757EF"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158,40</w:t>
            </w:r>
          </w:p>
        </w:tc>
        <w:tc>
          <w:tcPr>
            <w:tcW w:w="1186" w:type="dxa"/>
            <w:tcBorders>
              <w:top w:val="nil"/>
              <w:left w:val="nil"/>
              <w:bottom w:val="nil"/>
              <w:right w:val="nil"/>
            </w:tcBorders>
            <w:shd w:val="clear" w:color="auto" w:fill="auto"/>
            <w:noWrap/>
            <w:vAlign w:val="center"/>
            <w:hideMark/>
          </w:tcPr>
          <w:p w14:paraId="05C52773" w14:textId="314B14FD"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167,03</w:t>
            </w:r>
          </w:p>
        </w:tc>
      </w:tr>
      <w:tr w:rsidR="00EC2645" w:rsidRPr="00EC2645" w14:paraId="02A7E4E2" w14:textId="77777777" w:rsidTr="00674C99">
        <w:trPr>
          <w:trHeight w:val="454"/>
        </w:trPr>
        <w:tc>
          <w:tcPr>
            <w:tcW w:w="2869" w:type="dxa"/>
            <w:tcBorders>
              <w:top w:val="nil"/>
              <w:left w:val="nil"/>
              <w:bottom w:val="nil"/>
              <w:right w:val="nil"/>
            </w:tcBorders>
            <w:shd w:val="clear" w:color="auto" w:fill="auto"/>
            <w:noWrap/>
            <w:vAlign w:val="center"/>
            <w:hideMark/>
          </w:tcPr>
          <w:p w14:paraId="169C4F0E"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thủy</w:t>
            </w:r>
          </w:p>
        </w:tc>
        <w:tc>
          <w:tcPr>
            <w:tcW w:w="996" w:type="dxa"/>
            <w:tcBorders>
              <w:top w:val="nil"/>
              <w:left w:val="nil"/>
              <w:bottom w:val="nil"/>
              <w:right w:val="nil"/>
            </w:tcBorders>
            <w:shd w:val="clear" w:color="auto" w:fill="auto"/>
            <w:noWrap/>
            <w:vAlign w:val="center"/>
            <w:hideMark/>
          </w:tcPr>
          <w:p w14:paraId="05917992" w14:textId="0ECDF5C4"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22</w:t>
            </w:r>
          </w:p>
        </w:tc>
        <w:tc>
          <w:tcPr>
            <w:tcW w:w="1135" w:type="dxa"/>
            <w:tcBorders>
              <w:top w:val="nil"/>
              <w:left w:val="nil"/>
              <w:bottom w:val="nil"/>
              <w:right w:val="nil"/>
            </w:tcBorders>
            <w:shd w:val="clear" w:color="auto" w:fill="auto"/>
            <w:noWrap/>
            <w:vAlign w:val="center"/>
            <w:hideMark/>
          </w:tcPr>
          <w:p w14:paraId="38F19355" w14:textId="345801DA"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28</w:t>
            </w:r>
          </w:p>
        </w:tc>
        <w:tc>
          <w:tcPr>
            <w:tcW w:w="1476" w:type="dxa"/>
            <w:tcBorders>
              <w:top w:val="nil"/>
              <w:left w:val="nil"/>
              <w:bottom w:val="nil"/>
              <w:right w:val="nil"/>
            </w:tcBorders>
            <w:shd w:val="clear" w:color="auto" w:fill="auto"/>
            <w:noWrap/>
            <w:vAlign w:val="center"/>
            <w:hideMark/>
          </w:tcPr>
          <w:p w14:paraId="26ADEDAF" w14:textId="0D9B5FE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135,19</w:t>
            </w:r>
          </w:p>
        </w:tc>
        <w:tc>
          <w:tcPr>
            <w:tcW w:w="1302" w:type="dxa"/>
            <w:tcBorders>
              <w:top w:val="nil"/>
              <w:left w:val="nil"/>
              <w:bottom w:val="nil"/>
              <w:right w:val="nil"/>
            </w:tcBorders>
            <w:shd w:val="clear" w:color="auto" w:fill="auto"/>
            <w:noWrap/>
            <w:vAlign w:val="center"/>
            <w:hideMark/>
          </w:tcPr>
          <w:p w14:paraId="79842930" w14:textId="454AE5AF"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62,35</w:t>
            </w:r>
          </w:p>
        </w:tc>
        <w:tc>
          <w:tcPr>
            <w:tcW w:w="1186" w:type="dxa"/>
            <w:tcBorders>
              <w:top w:val="nil"/>
              <w:left w:val="nil"/>
              <w:bottom w:val="nil"/>
              <w:right w:val="nil"/>
            </w:tcBorders>
            <w:shd w:val="clear" w:color="auto" w:fill="auto"/>
            <w:noWrap/>
            <w:vAlign w:val="center"/>
            <w:hideMark/>
          </w:tcPr>
          <w:p w14:paraId="5E2D15BD" w14:textId="534D04B0"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43,01</w:t>
            </w:r>
          </w:p>
        </w:tc>
      </w:tr>
      <w:tr w:rsidR="00EC2645" w:rsidRPr="00EC2645" w14:paraId="24514F33" w14:textId="77777777" w:rsidTr="00674C99">
        <w:trPr>
          <w:trHeight w:val="454"/>
        </w:trPr>
        <w:tc>
          <w:tcPr>
            <w:tcW w:w="2869" w:type="dxa"/>
            <w:tcBorders>
              <w:top w:val="nil"/>
              <w:left w:val="nil"/>
              <w:bottom w:val="nil"/>
              <w:right w:val="nil"/>
            </w:tcBorders>
            <w:shd w:val="clear" w:color="auto" w:fill="auto"/>
            <w:noWrap/>
            <w:vAlign w:val="center"/>
            <w:hideMark/>
          </w:tcPr>
          <w:p w14:paraId="7E0450D2"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 xml:space="preserve">II. Luân chuyển </w:t>
            </w:r>
          </w:p>
          <w:p w14:paraId="069D7444"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(Nghìn HK.km)</w:t>
            </w:r>
          </w:p>
        </w:tc>
        <w:tc>
          <w:tcPr>
            <w:tcW w:w="996" w:type="dxa"/>
            <w:tcBorders>
              <w:top w:val="nil"/>
              <w:left w:val="nil"/>
              <w:bottom w:val="nil"/>
              <w:right w:val="nil"/>
            </w:tcBorders>
            <w:shd w:val="clear" w:color="auto" w:fill="auto"/>
            <w:noWrap/>
            <w:vAlign w:val="center"/>
            <w:hideMark/>
          </w:tcPr>
          <w:p w14:paraId="6182155D" w14:textId="0ACDD726"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172.358</w:t>
            </w:r>
          </w:p>
        </w:tc>
        <w:tc>
          <w:tcPr>
            <w:tcW w:w="1135" w:type="dxa"/>
            <w:tcBorders>
              <w:top w:val="nil"/>
              <w:left w:val="nil"/>
              <w:bottom w:val="nil"/>
              <w:right w:val="nil"/>
            </w:tcBorders>
            <w:shd w:val="clear" w:color="auto" w:fill="auto"/>
            <w:noWrap/>
            <w:vAlign w:val="center"/>
            <w:hideMark/>
          </w:tcPr>
          <w:p w14:paraId="567A879F" w14:textId="0900319D"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178.565</w:t>
            </w:r>
          </w:p>
        </w:tc>
        <w:tc>
          <w:tcPr>
            <w:tcW w:w="1476" w:type="dxa"/>
            <w:tcBorders>
              <w:top w:val="nil"/>
              <w:left w:val="nil"/>
              <w:bottom w:val="nil"/>
              <w:right w:val="nil"/>
            </w:tcBorders>
            <w:shd w:val="clear" w:color="auto" w:fill="auto"/>
            <w:noWrap/>
            <w:vAlign w:val="center"/>
            <w:hideMark/>
          </w:tcPr>
          <w:p w14:paraId="35B1BBC0" w14:textId="1F1BBD0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1.248.893,77</w:t>
            </w:r>
          </w:p>
        </w:tc>
        <w:tc>
          <w:tcPr>
            <w:tcW w:w="1302" w:type="dxa"/>
            <w:tcBorders>
              <w:top w:val="nil"/>
              <w:left w:val="nil"/>
              <w:bottom w:val="nil"/>
              <w:right w:val="nil"/>
            </w:tcBorders>
            <w:shd w:val="clear" w:color="auto" w:fill="auto"/>
            <w:noWrap/>
            <w:vAlign w:val="center"/>
            <w:hideMark/>
          </w:tcPr>
          <w:p w14:paraId="7E7C782F" w14:textId="660D3D45"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203,87</w:t>
            </w:r>
          </w:p>
        </w:tc>
        <w:tc>
          <w:tcPr>
            <w:tcW w:w="1186" w:type="dxa"/>
            <w:tcBorders>
              <w:top w:val="nil"/>
              <w:left w:val="nil"/>
              <w:bottom w:val="nil"/>
              <w:right w:val="nil"/>
            </w:tcBorders>
            <w:shd w:val="clear" w:color="auto" w:fill="auto"/>
            <w:noWrap/>
            <w:vAlign w:val="center"/>
            <w:hideMark/>
          </w:tcPr>
          <w:p w14:paraId="081B8F33" w14:textId="4D66483D"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181,32</w:t>
            </w:r>
          </w:p>
        </w:tc>
      </w:tr>
      <w:tr w:rsidR="00EC2645" w:rsidRPr="00EC2645" w14:paraId="7FAE772E" w14:textId="77777777" w:rsidTr="00674C99">
        <w:trPr>
          <w:trHeight w:val="454"/>
        </w:trPr>
        <w:tc>
          <w:tcPr>
            <w:tcW w:w="2869" w:type="dxa"/>
            <w:tcBorders>
              <w:top w:val="nil"/>
              <w:left w:val="nil"/>
              <w:bottom w:val="nil"/>
              <w:right w:val="nil"/>
            </w:tcBorders>
            <w:shd w:val="clear" w:color="auto" w:fill="auto"/>
            <w:noWrap/>
            <w:vAlign w:val="center"/>
            <w:hideMark/>
          </w:tcPr>
          <w:p w14:paraId="5E582FCB"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bộ</w:t>
            </w:r>
          </w:p>
        </w:tc>
        <w:tc>
          <w:tcPr>
            <w:tcW w:w="996" w:type="dxa"/>
            <w:tcBorders>
              <w:top w:val="nil"/>
              <w:left w:val="nil"/>
              <w:bottom w:val="nil"/>
              <w:right w:val="nil"/>
            </w:tcBorders>
            <w:shd w:val="clear" w:color="auto" w:fill="auto"/>
            <w:noWrap/>
            <w:vAlign w:val="center"/>
            <w:hideMark/>
          </w:tcPr>
          <w:p w14:paraId="782E5788" w14:textId="34AAD164"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172.340</w:t>
            </w:r>
          </w:p>
        </w:tc>
        <w:tc>
          <w:tcPr>
            <w:tcW w:w="1135" w:type="dxa"/>
            <w:tcBorders>
              <w:top w:val="nil"/>
              <w:left w:val="nil"/>
              <w:bottom w:val="nil"/>
              <w:right w:val="nil"/>
            </w:tcBorders>
            <w:shd w:val="clear" w:color="auto" w:fill="auto"/>
            <w:noWrap/>
            <w:vAlign w:val="center"/>
            <w:hideMark/>
          </w:tcPr>
          <w:p w14:paraId="24E105FA" w14:textId="79AD0DD1"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178.548</w:t>
            </w:r>
          </w:p>
        </w:tc>
        <w:tc>
          <w:tcPr>
            <w:tcW w:w="1476" w:type="dxa"/>
            <w:tcBorders>
              <w:top w:val="nil"/>
              <w:left w:val="nil"/>
              <w:bottom w:val="nil"/>
              <w:right w:val="nil"/>
            </w:tcBorders>
            <w:shd w:val="clear" w:color="auto" w:fill="auto"/>
            <w:noWrap/>
            <w:vAlign w:val="center"/>
            <w:hideMark/>
          </w:tcPr>
          <w:p w14:paraId="67AF0E2D" w14:textId="0E0354FA"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1.248.790,79</w:t>
            </w:r>
          </w:p>
        </w:tc>
        <w:tc>
          <w:tcPr>
            <w:tcW w:w="1302" w:type="dxa"/>
            <w:tcBorders>
              <w:top w:val="nil"/>
              <w:left w:val="nil"/>
              <w:bottom w:val="nil"/>
              <w:right w:val="nil"/>
            </w:tcBorders>
            <w:shd w:val="clear" w:color="auto" w:fill="auto"/>
            <w:noWrap/>
            <w:vAlign w:val="center"/>
            <w:hideMark/>
          </w:tcPr>
          <w:p w14:paraId="41BFC3B1" w14:textId="0F5F7499"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203,94</w:t>
            </w:r>
          </w:p>
        </w:tc>
        <w:tc>
          <w:tcPr>
            <w:tcW w:w="1186" w:type="dxa"/>
            <w:tcBorders>
              <w:top w:val="nil"/>
              <w:left w:val="nil"/>
              <w:bottom w:val="nil"/>
              <w:right w:val="nil"/>
            </w:tcBorders>
            <w:shd w:val="clear" w:color="auto" w:fill="auto"/>
            <w:noWrap/>
            <w:vAlign w:val="center"/>
            <w:hideMark/>
          </w:tcPr>
          <w:p w14:paraId="74C333FD" w14:textId="55E4747C"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181,38</w:t>
            </w:r>
          </w:p>
        </w:tc>
      </w:tr>
      <w:tr w:rsidR="00EC2645" w:rsidRPr="00EC2645" w14:paraId="64036176" w14:textId="77777777" w:rsidTr="00674C99">
        <w:trPr>
          <w:trHeight w:val="454"/>
        </w:trPr>
        <w:tc>
          <w:tcPr>
            <w:tcW w:w="2869" w:type="dxa"/>
            <w:tcBorders>
              <w:top w:val="nil"/>
              <w:left w:val="nil"/>
              <w:bottom w:val="nil"/>
              <w:right w:val="nil"/>
            </w:tcBorders>
            <w:shd w:val="clear" w:color="auto" w:fill="auto"/>
            <w:noWrap/>
            <w:vAlign w:val="center"/>
            <w:hideMark/>
          </w:tcPr>
          <w:p w14:paraId="631F0CBB"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thủy</w:t>
            </w:r>
          </w:p>
        </w:tc>
        <w:tc>
          <w:tcPr>
            <w:tcW w:w="996" w:type="dxa"/>
            <w:tcBorders>
              <w:top w:val="nil"/>
              <w:left w:val="nil"/>
              <w:bottom w:val="nil"/>
              <w:right w:val="nil"/>
            </w:tcBorders>
            <w:shd w:val="clear" w:color="auto" w:fill="auto"/>
            <w:noWrap/>
            <w:vAlign w:val="center"/>
            <w:hideMark/>
          </w:tcPr>
          <w:p w14:paraId="393846DD" w14:textId="4755501A"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18</w:t>
            </w:r>
          </w:p>
        </w:tc>
        <w:tc>
          <w:tcPr>
            <w:tcW w:w="1135" w:type="dxa"/>
            <w:tcBorders>
              <w:top w:val="nil"/>
              <w:left w:val="nil"/>
              <w:bottom w:val="nil"/>
              <w:right w:val="nil"/>
            </w:tcBorders>
            <w:shd w:val="clear" w:color="auto" w:fill="auto"/>
            <w:noWrap/>
            <w:vAlign w:val="center"/>
            <w:hideMark/>
          </w:tcPr>
          <w:p w14:paraId="3F035976" w14:textId="18AA4B2E"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18</w:t>
            </w:r>
          </w:p>
        </w:tc>
        <w:tc>
          <w:tcPr>
            <w:tcW w:w="1476" w:type="dxa"/>
            <w:tcBorders>
              <w:top w:val="nil"/>
              <w:left w:val="nil"/>
              <w:bottom w:val="nil"/>
              <w:right w:val="nil"/>
            </w:tcBorders>
            <w:shd w:val="clear" w:color="auto" w:fill="auto"/>
            <w:noWrap/>
            <w:vAlign w:val="center"/>
            <w:hideMark/>
          </w:tcPr>
          <w:p w14:paraId="7E8BE126" w14:textId="67460D8E"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102,99</w:t>
            </w:r>
          </w:p>
        </w:tc>
        <w:tc>
          <w:tcPr>
            <w:tcW w:w="1302" w:type="dxa"/>
            <w:tcBorders>
              <w:top w:val="nil"/>
              <w:left w:val="nil"/>
              <w:bottom w:val="nil"/>
              <w:right w:val="nil"/>
            </w:tcBorders>
            <w:shd w:val="clear" w:color="auto" w:fill="auto"/>
            <w:noWrap/>
            <w:vAlign w:val="center"/>
            <w:hideMark/>
          </w:tcPr>
          <w:p w14:paraId="5749747A" w14:textId="0961097F"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43,87</w:t>
            </w:r>
          </w:p>
        </w:tc>
        <w:tc>
          <w:tcPr>
            <w:tcW w:w="1186" w:type="dxa"/>
            <w:tcBorders>
              <w:top w:val="nil"/>
              <w:left w:val="nil"/>
              <w:bottom w:val="nil"/>
              <w:right w:val="nil"/>
            </w:tcBorders>
            <w:shd w:val="clear" w:color="auto" w:fill="auto"/>
            <w:noWrap/>
            <w:vAlign w:val="center"/>
            <w:hideMark/>
          </w:tcPr>
          <w:p w14:paraId="380647F5" w14:textId="6295E0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35,73</w:t>
            </w:r>
          </w:p>
        </w:tc>
      </w:tr>
      <w:tr w:rsidR="00EC2645" w:rsidRPr="00EC2645" w14:paraId="1926075C" w14:textId="77777777" w:rsidTr="00674C99">
        <w:trPr>
          <w:trHeight w:val="454"/>
        </w:trPr>
        <w:tc>
          <w:tcPr>
            <w:tcW w:w="2869" w:type="dxa"/>
            <w:tcBorders>
              <w:top w:val="nil"/>
              <w:left w:val="nil"/>
              <w:bottom w:val="nil"/>
              <w:right w:val="nil"/>
            </w:tcBorders>
            <w:shd w:val="clear" w:color="auto" w:fill="auto"/>
            <w:vAlign w:val="center"/>
            <w:hideMark/>
          </w:tcPr>
          <w:p w14:paraId="70BED570"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B. HÀNG HÓA</w:t>
            </w:r>
          </w:p>
        </w:tc>
        <w:tc>
          <w:tcPr>
            <w:tcW w:w="996" w:type="dxa"/>
            <w:tcBorders>
              <w:top w:val="nil"/>
              <w:left w:val="nil"/>
              <w:bottom w:val="nil"/>
              <w:right w:val="nil"/>
            </w:tcBorders>
            <w:shd w:val="clear" w:color="auto" w:fill="auto"/>
            <w:noWrap/>
            <w:vAlign w:val="center"/>
            <w:hideMark/>
          </w:tcPr>
          <w:p w14:paraId="640F2744" w14:textId="77777777" w:rsidR="00EC2645" w:rsidRPr="00EC2645" w:rsidRDefault="00EC2645" w:rsidP="00C21B97">
            <w:pPr>
              <w:jc w:val="right"/>
              <w:rPr>
                <w:rFonts w:ascii="Times New Roman" w:hAnsi="Times New Roman"/>
                <w:b/>
                <w:bCs/>
                <w:sz w:val="24"/>
                <w:szCs w:val="24"/>
              </w:rPr>
            </w:pPr>
          </w:p>
        </w:tc>
        <w:tc>
          <w:tcPr>
            <w:tcW w:w="1135" w:type="dxa"/>
            <w:tcBorders>
              <w:top w:val="nil"/>
              <w:left w:val="nil"/>
              <w:bottom w:val="nil"/>
              <w:right w:val="nil"/>
            </w:tcBorders>
            <w:shd w:val="clear" w:color="auto" w:fill="auto"/>
            <w:noWrap/>
            <w:vAlign w:val="center"/>
            <w:hideMark/>
          </w:tcPr>
          <w:p w14:paraId="34624607" w14:textId="77777777" w:rsidR="00EC2645" w:rsidRPr="00EC2645" w:rsidRDefault="00EC2645" w:rsidP="00C21B97">
            <w:pPr>
              <w:jc w:val="right"/>
              <w:rPr>
                <w:rFonts w:ascii="Times New Roman" w:hAnsi="Times New Roman"/>
                <w:sz w:val="24"/>
                <w:szCs w:val="24"/>
              </w:rPr>
            </w:pPr>
          </w:p>
        </w:tc>
        <w:tc>
          <w:tcPr>
            <w:tcW w:w="1476" w:type="dxa"/>
            <w:tcBorders>
              <w:top w:val="nil"/>
              <w:left w:val="nil"/>
              <w:bottom w:val="nil"/>
              <w:right w:val="nil"/>
            </w:tcBorders>
            <w:shd w:val="clear" w:color="auto" w:fill="auto"/>
            <w:noWrap/>
            <w:vAlign w:val="center"/>
            <w:hideMark/>
          </w:tcPr>
          <w:p w14:paraId="39254AB8" w14:textId="77777777" w:rsidR="00EC2645" w:rsidRPr="00EC2645" w:rsidRDefault="00EC2645" w:rsidP="00C21B97">
            <w:pPr>
              <w:jc w:val="right"/>
              <w:rPr>
                <w:rFonts w:ascii="Times New Roman" w:hAnsi="Times New Roman"/>
                <w:sz w:val="24"/>
                <w:szCs w:val="24"/>
              </w:rPr>
            </w:pPr>
          </w:p>
        </w:tc>
        <w:tc>
          <w:tcPr>
            <w:tcW w:w="1302" w:type="dxa"/>
            <w:tcBorders>
              <w:top w:val="nil"/>
              <w:left w:val="nil"/>
              <w:bottom w:val="nil"/>
              <w:right w:val="nil"/>
            </w:tcBorders>
            <w:shd w:val="clear" w:color="auto" w:fill="auto"/>
            <w:noWrap/>
            <w:vAlign w:val="center"/>
            <w:hideMark/>
          </w:tcPr>
          <w:p w14:paraId="66B035F4" w14:textId="77777777" w:rsidR="00EC2645" w:rsidRPr="00EC2645" w:rsidRDefault="00EC2645" w:rsidP="00C21B97">
            <w:pPr>
              <w:jc w:val="right"/>
              <w:rPr>
                <w:rFonts w:ascii="Times New Roman" w:hAnsi="Times New Roman"/>
                <w:sz w:val="24"/>
                <w:szCs w:val="24"/>
              </w:rPr>
            </w:pPr>
          </w:p>
        </w:tc>
        <w:tc>
          <w:tcPr>
            <w:tcW w:w="1186" w:type="dxa"/>
            <w:tcBorders>
              <w:top w:val="nil"/>
              <w:left w:val="nil"/>
              <w:bottom w:val="nil"/>
              <w:right w:val="nil"/>
            </w:tcBorders>
            <w:shd w:val="clear" w:color="auto" w:fill="auto"/>
            <w:noWrap/>
            <w:vAlign w:val="center"/>
            <w:hideMark/>
          </w:tcPr>
          <w:p w14:paraId="1112CBED" w14:textId="77777777" w:rsidR="00EC2645" w:rsidRPr="00EC2645" w:rsidRDefault="00EC2645" w:rsidP="00C21B97">
            <w:pPr>
              <w:jc w:val="right"/>
              <w:rPr>
                <w:rFonts w:ascii="Times New Roman" w:hAnsi="Times New Roman"/>
                <w:sz w:val="24"/>
                <w:szCs w:val="24"/>
              </w:rPr>
            </w:pPr>
          </w:p>
        </w:tc>
      </w:tr>
      <w:tr w:rsidR="00EC2645" w:rsidRPr="00EC2645" w14:paraId="11A27D22" w14:textId="77777777" w:rsidTr="00674C99">
        <w:trPr>
          <w:trHeight w:val="454"/>
        </w:trPr>
        <w:tc>
          <w:tcPr>
            <w:tcW w:w="2869" w:type="dxa"/>
            <w:tcBorders>
              <w:top w:val="nil"/>
              <w:left w:val="nil"/>
              <w:bottom w:val="nil"/>
              <w:right w:val="nil"/>
            </w:tcBorders>
            <w:shd w:val="clear" w:color="auto" w:fill="auto"/>
            <w:noWrap/>
            <w:vAlign w:val="center"/>
            <w:hideMark/>
          </w:tcPr>
          <w:p w14:paraId="62F51A1A" w14:textId="77777777" w:rsidR="00EC2645" w:rsidRPr="00C21B97" w:rsidRDefault="00EC2645" w:rsidP="00C21B97">
            <w:pPr>
              <w:rPr>
                <w:rFonts w:ascii="Times New Roman" w:hAnsi="Times New Roman"/>
                <w:b/>
                <w:bCs/>
                <w:spacing w:val="-14"/>
                <w:sz w:val="24"/>
                <w:szCs w:val="24"/>
              </w:rPr>
            </w:pPr>
            <w:r w:rsidRPr="00C21B97">
              <w:rPr>
                <w:rFonts w:ascii="Times New Roman" w:hAnsi="Times New Roman"/>
                <w:b/>
                <w:bCs/>
                <w:spacing w:val="-14"/>
                <w:sz w:val="24"/>
                <w:szCs w:val="24"/>
              </w:rPr>
              <w:t>I. Vận chuyển (Nghìn tấn)</w:t>
            </w:r>
          </w:p>
        </w:tc>
        <w:tc>
          <w:tcPr>
            <w:tcW w:w="996" w:type="dxa"/>
            <w:tcBorders>
              <w:top w:val="nil"/>
              <w:left w:val="nil"/>
              <w:bottom w:val="nil"/>
              <w:right w:val="nil"/>
            </w:tcBorders>
            <w:shd w:val="clear" w:color="auto" w:fill="auto"/>
            <w:noWrap/>
            <w:vAlign w:val="center"/>
            <w:hideMark/>
          </w:tcPr>
          <w:p w14:paraId="6FF754CC" w14:textId="33BA1A80"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3.509</w:t>
            </w:r>
          </w:p>
        </w:tc>
        <w:tc>
          <w:tcPr>
            <w:tcW w:w="1135" w:type="dxa"/>
            <w:tcBorders>
              <w:top w:val="nil"/>
              <w:left w:val="nil"/>
              <w:bottom w:val="nil"/>
              <w:right w:val="nil"/>
            </w:tcBorders>
            <w:shd w:val="clear" w:color="auto" w:fill="auto"/>
            <w:noWrap/>
            <w:vAlign w:val="center"/>
            <w:hideMark/>
          </w:tcPr>
          <w:p w14:paraId="7E7D11E3" w14:textId="200C23F8"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3.530</w:t>
            </w:r>
          </w:p>
        </w:tc>
        <w:tc>
          <w:tcPr>
            <w:tcW w:w="1476" w:type="dxa"/>
            <w:tcBorders>
              <w:top w:val="nil"/>
              <w:left w:val="nil"/>
              <w:bottom w:val="nil"/>
              <w:right w:val="nil"/>
            </w:tcBorders>
            <w:shd w:val="clear" w:color="auto" w:fill="auto"/>
            <w:noWrap/>
            <w:vAlign w:val="center"/>
            <w:hideMark/>
          </w:tcPr>
          <w:p w14:paraId="1F24345E" w14:textId="20E225E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25.474,25</w:t>
            </w:r>
          </w:p>
        </w:tc>
        <w:tc>
          <w:tcPr>
            <w:tcW w:w="1302" w:type="dxa"/>
            <w:tcBorders>
              <w:top w:val="nil"/>
              <w:left w:val="nil"/>
              <w:bottom w:val="nil"/>
              <w:right w:val="nil"/>
            </w:tcBorders>
            <w:shd w:val="clear" w:color="auto" w:fill="auto"/>
            <w:noWrap/>
            <w:vAlign w:val="center"/>
            <w:hideMark/>
          </w:tcPr>
          <w:p w14:paraId="4AF9BA36" w14:textId="6354ECCF"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90,35</w:t>
            </w:r>
          </w:p>
        </w:tc>
        <w:tc>
          <w:tcPr>
            <w:tcW w:w="1186" w:type="dxa"/>
            <w:tcBorders>
              <w:top w:val="nil"/>
              <w:left w:val="nil"/>
              <w:bottom w:val="nil"/>
              <w:right w:val="nil"/>
            </w:tcBorders>
            <w:shd w:val="clear" w:color="auto" w:fill="auto"/>
            <w:noWrap/>
            <w:vAlign w:val="center"/>
            <w:hideMark/>
          </w:tcPr>
          <w:p w14:paraId="69698F11" w14:textId="4506B202"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105,47</w:t>
            </w:r>
          </w:p>
        </w:tc>
      </w:tr>
      <w:tr w:rsidR="00EC2645" w:rsidRPr="00EC2645" w14:paraId="5F3D4BAB" w14:textId="77777777" w:rsidTr="00674C99">
        <w:trPr>
          <w:trHeight w:val="454"/>
        </w:trPr>
        <w:tc>
          <w:tcPr>
            <w:tcW w:w="2869" w:type="dxa"/>
            <w:tcBorders>
              <w:top w:val="nil"/>
              <w:left w:val="nil"/>
              <w:bottom w:val="nil"/>
              <w:right w:val="nil"/>
            </w:tcBorders>
            <w:shd w:val="clear" w:color="auto" w:fill="auto"/>
            <w:noWrap/>
            <w:vAlign w:val="center"/>
            <w:hideMark/>
          </w:tcPr>
          <w:p w14:paraId="21A741CB"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bộ</w:t>
            </w:r>
          </w:p>
        </w:tc>
        <w:tc>
          <w:tcPr>
            <w:tcW w:w="996" w:type="dxa"/>
            <w:tcBorders>
              <w:top w:val="nil"/>
              <w:left w:val="nil"/>
              <w:bottom w:val="nil"/>
              <w:right w:val="nil"/>
            </w:tcBorders>
            <w:shd w:val="clear" w:color="auto" w:fill="auto"/>
            <w:noWrap/>
            <w:vAlign w:val="center"/>
            <w:hideMark/>
          </w:tcPr>
          <w:p w14:paraId="2893C451" w14:textId="51873B63"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1.127</w:t>
            </w:r>
          </w:p>
        </w:tc>
        <w:tc>
          <w:tcPr>
            <w:tcW w:w="1135" w:type="dxa"/>
            <w:tcBorders>
              <w:top w:val="nil"/>
              <w:left w:val="nil"/>
              <w:bottom w:val="nil"/>
              <w:right w:val="nil"/>
            </w:tcBorders>
            <w:shd w:val="clear" w:color="auto" w:fill="auto"/>
            <w:noWrap/>
            <w:vAlign w:val="center"/>
            <w:hideMark/>
          </w:tcPr>
          <w:p w14:paraId="47DF1A69" w14:textId="6D9D65C4"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1.159</w:t>
            </w:r>
          </w:p>
        </w:tc>
        <w:tc>
          <w:tcPr>
            <w:tcW w:w="1476" w:type="dxa"/>
            <w:tcBorders>
              <w:top w:val="nil"/>
              <w:left w:val="nil"/>
              <w:bottom w:val="nil"/>
              <w:right w:val="nil"/>
            </w:tcBorders>
            <w:shd w:val="clear" w:color="auto" w:fill="auto"/>
            <w:noWrap/>
            <w:vAlign w:val="center"/>
            <w:hideMark/>
          </w:tcPr>
          <w:p w14:paraId="550516D2" w14:textId="60D1CDC5"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7.111,20</w:t>
            </w:r>
          </w:p>
        </w:tc>
        <w:tc>
          <w:tcPr>
            <w:tcW w:w="1302" w:type="dxa"/>
            <w:tcBorders>
              <w:top w:val="nil"/>
              <w:left w:val="nil"/>
              <w:bottom w:val="nil"/>
              <w:right w:val="nil"/>
            </w:tcBorders>
            <w:shd w:val="clear" w:color="auto" w:fill="auto"/>
            <w:noWrap/>
            <w:vAlign w:val="center"/>
            <w:hideMark/>
          </w:tcPr>
          <w:p w14:paraId="3F49469D" w14:textId="236554A6"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150,36</w:t>
            </w:r>
          </w:p>
        </w:tc>
        <w:tc>
          <w:tcPr>
            <w:tcW w:w="1186" w:type="dxa"/>
            <w:tcBorders>
              <w:top w:val="nil"/>
              <w:left w:val="nil"/>
              <w:bottom w:val="nil"/>
              <w:right w:val="nil"/>
            </w:tcBorders>
            <w:shd w:val="clear" w:color="auto" w:fill="auto"/>
            <w:noWrap/>
            <w:vAlign w:val="center"/>
            <w:hideMark/>
          </w:tcPr>
          <w:p w14:paraId="7926C415" w14:textId="53B4489E"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148,11</w:t>
            </w:r>
          </w:p>
        </w:tc>
      </w:tr>
      <w:tr w:rsidR="00EC2645" w:rsidRPr="00EC2645" w14:paraId="2BC81CB9" w14:textId="77777777" w:rsidTr="00674C99">
        <w:trPr>
          <w:trHeight w:val="454"/>
        </w:trPr>
        <w:tc>
          <w:tcPr>
            <w:tcW w:w="2869" w:type="dxa"/>
            <w:tcBorders>
              <w:top w:val="nil"/>
              <w:left w:val="nil"/>
              <w:bottom w:val="nil"/>
              <w:right w:val="nil"/>
            </w:tcBorders>
            <w:shd w:val="clear" w:color="auto" w:fill="auto"/>
            <w:noWrap/>
            <w:vAlign w:val="center"/>
            <w:hideMark/>
          </w:tcPr>
          <w:p w14:paraId="4D8CCAA5"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thủy</w:t>
            </w:r>
          </w:p>
        </w:tc>
        <w:tc>
          <w:tcPr>
            <w:tcW w:w="996" w:type="dxa"/>
            <w:tcBorders>
              <w:top w:val="nil"/>
              <w:left w:val="nil"/>
              <w:bottom w:val="nil"/>
              <w:right w:val="nil"/>
            </w:tcBorders>
            <w:shd w:val="clear" w:color="auto" w:fill="auto"/>
            <w:noWrap/>
            <w:vAlign w:val="center"/>
            <w:hideMark/>
          </w:tcPr>
          <w:p w14:paraId="2D46E885" w14:textId="6DE88AFB"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2.382</w:t>
            </w:r>
          </w:p>
        </w:tc>
        <w:tc>
          <w:tcPr>
            <w:tcW w:w="1135" w:type="dxa"/>
            <w:tcBorders>
              <w:top w:val="nil"/>
              <w:left w:val="nil"/>
              <w:bottom w:val="nil"/>
              <w:right w:val="nil"/>
            </w:tcBorders>
            <w:shd w:val="clear" w:color="auto" w:fill="auto"/>
            <w:noWrap/>
            <w:vAlign w:val="center"/>
            <w:hideMark/>
          </w:tcPr>
          <w:p w14:paraId="14530239" w14:textId="6F8527CF"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2.372</w:t>
            </w:r>
          </w:p>
        </w:tc>
        <w:tc>
          <w:tcPr>
            <w:tcW w:w="1476" w:type="dxa"/>
            <w:tcBorders>
              <w:top w:val="nil"/>
              <w:left w:val="nil"/>
              <w:bottom w:val="nil"/>
              <w:right w:val="nil"/>
            </w:tcBorders>
            <w:shd w:val="clear" w:color="auto" w:fill="auto"/>
            <w:noWrap/>
            <w:vAlign w:val="center"/>
            <w:hideMark/>
          </w:tcPr>
          <w:p w14:paraId="4F88F842" w14:textId="787F5920"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18.363,06</w:t>
            </w:r>
          </w:p>
        </w:tc>
        <w:tc>
          <w:tcPr>
            <w:tcW w:w="1302" w:type="dxa"/>
            <w:tcBorders>
              <w:top w:val="nil"/>
              <w:left w:val="nil"/>
              <w:bottom w:val="nil"/>
              <w:right w:val="nil"/>
            </w:tcBorders>
            <w:shd w:val="clear" w:color="auto" w:fill="auto"/>
            <w:noWrap/>
            <w:vAlign w:val="center"/>
            <w:hideMark/>
          </w:tcPr>
          <w:p w14:paraId="54A8D49E" w14:textId="1BEA5D2D"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75,61</w:t>
            </w:r>
          </w:p>
        </w:tc>
        <w:tc>
          <w:tcPr>
            <w:tcW w:w="1186" w:type="dxa"/>
            <w:tcBorders>
              <w:top w:val="nil"/>
              <w:left w:val="nil"/>
              <w:bottom w:val="nil"/>
              <w:right w:val="nil"/>
            </w:tcBorders>
            <w:shd w:val="clear" w:color="auto" w:fill="auto"/>
            <w:noWrap/>
            <w:vAlign w:val="center"/>
            <w:hideMark/>
          </w:tcPr>
          <w:p w14:paraId="6BF186AA" w14:textId="2C37F99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94,89</w:t>
            </w:r>
          </w:p>
        </w:tc>
      </w:tr>
      <w:tr w:rsidR="00EC2645" w:rsidRPr="00EC2645" w14:paraId="126B54C2" w14:textId="77777777" w:rsidTr="00674C99">
        <w:trPr>
          <w:trHeight w:val="454"/>
        </w:trPr>
        <w:tc>
          <w:tcPr>
            <w:tcW w:w="2869" w:type="dxa"/>
            <w:tcBorders>
              <w:top w:val="nil"/>
              <w:left w:val="nil"/>
              <w:bottom w:val="nil"/>
              <w:right w:val="nil"/>
            </w:tcBorders>
            <w:shd w:val="clear" w:color="auto" w:fill="auto"/>
            <w:noWrap/>
            <w:vAlign w:val="center"/>
            <w:hideMark/>
          </w:tcPr>
          <w:p w14:paraId="3702AD84"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II. Luân chuyển</w:t>
            </w:r>
          </w:p>
          <w:p w14:paraId="7CC75F4A" w14:textId="77777777" w:rsidR="00EC2645" w:rsidRPr="00EC2645" w:rsidRDefault="00EC2645" w:rsidP="00C21B97">
            <w:pPr>
              <w:rPr>
                <w:rFonts w:ascii="Times New Roman" w:hAnsi="Times New Roman"/>
                <w:b/>
                <w:bCs/>
                <w:sz w:val="24"/>
                <w:szCs w:val="24"/>
              </w:rPr>
            </w:pPr>
            <w:r w:rsidRPr="00EC2645">
              <w:rPr>
                <w:rFonts w:ascii="Times New Roman" w:hAnsi="Times New Roman"/>
                <w:b/>
                <w:bCs/>
                <w:sz w:val="24"/>
                <w:szCs w:val="24"/>
              </w:rPr>
              <w:t xml:space="preserve"> (Nghìn tấn.km)</w:t>
            </w:r>
          </w:p>
        </w:tc>
        <w:tc>
          <w:tcPr>
            <w:tcW w:w="996" w:type="dxa"/>
            <w:tcBorders>
              <w:top w:val="nil"/>
              <w:left w:val="nil"/>
              <w:bottom w:val="nil"/>
              <w:right w:val="nil"/>
            </w:tcBorders>
            <w:shd w:val="clear" w:color="auto" w:fill="auto"/>
            <w:noWrap/>
            <w:vAlign w:val="center"/>
            <w:hideMark/>
          </w:tcPr>
          <w:p w14:paraId="079F9EE2" w14:textId="080BE999"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470.853</w:t>
            </w:r>
          </w:p>
        </w:tc>
        <w:tc>
          <w:tcPr>
            <w:tcW w:w="1135" w:type="dxa"/>
            <w:tcBorders>
              <w:top w:val="nil"/>
              <w:left w:val="nil"/>
              <w:bottom w:val="nil"/>
              <w:right w:val="nil"/>
            </w:tcBorders>
            <w:shd w:val="clear" w:color="auto" w:fill="auto"/>
            <w:noWrap/>
            <w:vAlign w:val="center"/>
            <w:hideMark/>
          </w:tcPr>
          <w:p w14:paraId="119F0777" w14:textId="32A791BF"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441.495</w:t>
            </w:r>
          </w:p>
        </w:tc>
        <w:tc>
          <w:tcPr>
            <w:tcW w:w="1476" w:type="dxa"/>
            <w:tcBorders>
              <w:top w:val="nil"/>
              <w:left w:val="nil"/>
              <w:bottom w:val="nil"/>
              <w:right w:val="nil"/>
            </w:tcBorders>
            <w:shd w:val="clear" w:color="auto" w:fill="auto"/>
            <w:noWrap/>
            <w:vAlign w:val="center"/>
            <w:hideMark/>
          </w:tcPr>
          <w:p w14:paraId="1CEE1F06" w14:textId="489B34B2"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3.100.291,28</w:t>
            </w:r>
          </w:p>
        </w:tc>
        <w:tc>
          <w:tcPr>
            <w:tcW w:w="1302" w:type="dxa"/>
            <w:tcBorders>
              <w:top w:val="nil"/>
              <w:left w:val="nil"/>
              <w:bottom w:val="nil"/>
              <w:right w:val="nil"/>
            </w:tcBorders>
            <w:shd w:val="clear" w:color="auto" w:fill="auto"/>
            <w:noWrap/>
            <w:vAlign w:val="center"/>
            <w:hideMark/>
          </w:tcPr>
          <w:p w14:paraId="7628E4E5" w14:textId="38C5325D"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131,84</w:t>
            </w:r>
          </w:p>
        </w:tc>
        <w:tc>
          <w:tcPr>
            <w:tcW w:w="1186" w:type="dxa"/>
            <w:tcBorders>
              <w:top w:val="nil"/>
              <w:left w:val="nil"/>
              <w:bottom w:val="nil"/>
              <w:right w:val="nil"/>
            </w:tcBorders>
            <w:shd w:val="clear" w:color="auto" w:fill="auto"/>
            <w:noWrap/>
            <w:vAlign w:val="center"/>
            <w:hideMark/>
          </w:tcPr>
          <w:p w14:paraId="19E21C7B" w14:textId="655448B5"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146,69</w:t>
            </w:r>
          </w:p>
        </w:tc>
      </w:tr>
      <w:tr w:rsidR="00EC2645" w:rsidRPr="00EC2645" w14:paraId="6E777B36" w14:textId="77777777" w:rsidTr="00674C99">
        <w:trPr>
          <w:trHeight w:val="454"/>
        </w:trPr>
        <w:tc>
          <w:tcPr>
            <w:tcW w:w="2869" w:type="dxa"/>
            <w:tcBorders>
              <w:top w:val="nil"/>
              <w:left w:val="nil"/>
              <w:bottom w:val="nil"/>
              <w:right w:val="nil"/>
            </w:tcBorders>
            <w:shd w:val="clear" w:color="auto" w:fill="auto"/>
            <w:noWrap/>
            <w:vAlign w:val="center"/>
            <w:hideMark/>
          </w:tcPr>
          <w:p w14:paraId="3A9F4130"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bộ</w:t>
            </w:r>
          </w:p>
        </w:tc>
        <w:tc>
          <w:tcPr>
            <w:tcW w:w="996" w:type="dxa"/>
            <w:tcBorders>
              <w:top w:val="nil"/>
              <w:left w:val="nil"/>
              <w:bottom w:val="nil"/>
              <w:right w:val="nil"/>
            </w:tcBorders>
            <w:shd w:val="clear" w:color="auto" w:fill="auto"/>
            <w:noWrap/>
            <w:vAlign w:val="center"/>
            <w:hideMark/>
          </w:tcPr>
          <w:p w14:paraId="0A949672" w14:textId="49B081C3"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126.993</w:t>
            </w:r>
          </w:p>
        </w:tc>
        <w:tc>
          <w:tcPr>
            <w:tcW w:w="1135" w:type="dxa"/>
            <w:tcBorders>
              <w:top w:val="nil"/>
              <w:left w:val="nil"/>
              <w:bottom w:val="nil"/>
              <w:right w:val="nil"/>
            </w:tcBorders>
            <w:shd w:val="clear" w:color="auto" w:fill="auto"/>
            <w:noWrap/>
            <w:vAlign w:val="center"/>
            <w:hideMark/>
          </w:tcPr>
          <w:p w14:paraId="015C5C40" w14:textId="2086680D"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130.127</w:t>
            </w:r>
          </w:p>
        </w:tc>
        <w:tc>
          <w:tcPr>
            <w:tcW w:w="1476" w:type="dxa"/>
            <w:tcBorders>
              <w:top w:val="nil"/>
              <w:left w:val="nil"/>
              <w:bottom w:val="nil"/>
              <w:right w:val="nil"/>
            </w:tcBorders>
            <w:shd w:val="clear" w:color="auto" w:fill="auto"/>
            <w:noWrap/>
            <w:vAlign w:val="center"/>
            <w:hideMark/>
          </w:tcPr>
          <w:p w14:paraId="4F4BA5A4" w14:textId="7ABEB0A6"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894.040,83</w:t>
            </w:r>
          </w:p>
        </w:tc>
        <w:tc>
          <w:tcPr>
            <w:tcW w:w="1302" w:type="dxa"/>
            <w:tcBorders>
              <w:top w:val="nil"/>
              <w:left w:val="nil"/>
              <w:bottom w:val="nil"/>
              <w:right w:val="nil"/>
            </w:tcBorders>
            <w:shd w:val="clear" w:color="auto" w:fill="auto"/>
            <w:noWrap/>
            <w:vAlign w:val="center"/>
            <w:hideMark/>
          </w:tcPr>
          <w:p w14:paraId="241E6CBB" w14:textId="0F68F5F0"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101,65</w:t>
            </w:r>
          </w:p>
        </w:tc>
        <w:tc>
          <w:tcPr>
            <w:tcW w:w="1186" w:type="dxa"/>
            <w:tcBorders>
              <w:top w:val="nil"/>
              <w:left w:val="nil"/>
              <w:bottom w:val="nil"/>
              <w:right w:val="nil"/>
            </w:tcBorders>
            <w:shd w:val="clear" w:color="auto" w:fill="auto"/>
            <w:noWrap/>
            <w:vAlign w:val="center"/>
            <w:hideMark/>
          </w:tcPr>
          <w:p w14:paraId="3E3E134E" w14:textId="18E5F894"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106,90</w:t>
            </w:r>
          </w:p>
        </w:tc>
      </w:tr>
      <w:tr w:rsidR="00EC2645" w:rsidRPr="00EC2645" w14:paraId="3E8B87F2" w14:textId="77777777" w:rsidTr="00674C99">
        <w:trPr>
          <w:trHeight w:val="454"/>
        </w:trPr>
        <w:tc>
          <w:tcPr>
            <w:tcW w:w="2869" w:type="dxa"/>
            <w:tcBorders>
              <w:top w:val="nil"/>
              <w:left w:val="nil"/>
              <w:bottom w:val="nil"/>
              <w:right w:val="nil"/>
            </w:tcBorders>
            <w:shd w:val="clear" w:color="auto" w:fill="auto"/>
            <w:noWrap/>
            <w:vAlign w:val="center"/>
            <w:hideMark/>
          </w:tcPr>
          <w:p w14:paraId="78BECBB0" w14:textId="77777777" w:rsidR="00EC2645" w:rsidRPr="00EC2645" w:rsidRDefault="00EC2645" w:rsidP="00C21B97">
            <w:pPr>
              <w:ind w:firstLineChars="100" w:firstLine="240"/>
              <w:rPr>
                <w:rFonts w:ascii="Times New Roman" w:hAnsi="Times New Roman"/>
                <w:sz w:val="24"/>
                <w:szCs w:val="24"/>
              </w:rPr>
            </w:pPr>
            <w:r w:rsidRPr="00EC2645">
              <w:rPr>
                <w:rFonts w:ascii="Times New Roman" w:hAnsi="Times New Roman"/>
                <w:sz w:val="24"/>
                <w:szCs w:val="24"/>
              </w:rPr>
              <w:t>Đường thủy</w:t>
            </w:r>
          </w:p>
        </w:tc>
        <w:tc>
          <w:tcPr>
            <w:tcW w:w="996" w:type="dxa"/>
            <w:tcBorders>
              <w:top w:val="nil"/>
              <w:left w:val="nil"/>
              <w:bottom w:val="nil"/>
              <w:right w:val="nil"/>
            </w:tcBorders>
            <w:shd w:val="clear" w:color="auto" w:fill="auto"/>
            <w:noWrap/>
            <w:vAlign w:val="center"/>
            <w:hideMark/>
          </w:tcPr>
          <w:p w14:paraId="4A990F8E" w14:textId="00BB721B"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343.861</w:t>
            </w:r>
          </w:p>
        </w:tc>
        <w:tc>
          <w:tcPr>
            <w:tcW w:w="1135" w:type="dxa"/>
            <w:tcBorders>
              <w:top w:val="nil"/>
              <w:left w:val="nil"/>
              <w:bottom w:val="nil"/>
              <w:right w:val="nil"/>
            </w:tcBorders>
            <w:shd w:val="clear" w:color="auto" w:fill="auto"/>
            <w:noWrap/>
            <w:vAlign w:val="center"/>
            <w:hideMark/>
          </w:tcPr>
          <w:p w14:paraId="6CF694B9" w14:textId="6F5F5864"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311.368</w:t>
            </w:r>
          </w:p>
        </w:tc>
        <w:tc>
          <w:tcPr>
            <w:tcW w:w="1476" w:type="dxa"/>
            <w:tcBorders>
              <w:top w:val="nil"/>
              <w:left w:val="nil"/>
              <w:bottom w:val="nil"/>
              <w:right w:val="nil"/>
            </w:tcBorders>
            <w:shd w:val="clear" w:color="auto" w:fill="auto"/>
            <w:noWrap/>
            <w:vAlign w:val="center"/>
            <w:hideMark/>
          </w:tcPr>
          <w:p w14:paraId="4AB46AC0" w14:textId="1716A33F"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2.206.250,45</w:t>
            </w:r>
          </w:p>
        </w:tc>
        <w:tc>
          <w:tcPr>
            <w:tcW w:w="1302" w:type="dxa"/>
            <w:tcBorders>
              <w:top w:val="nil"/>
              <w:left w:val="nil"/>
              <w:bottom w:val="nil"/>
              <w:right w:val="nil"/>
            </w:tcBorders>
            <w:shd w:val="clear" w:color="auto" w:fill="auto"/>
            <w:noWrap/>
            <w:vAlign w:val="center"/>
            <w:hideMark/>
          </w:tcPr>
          <w:p w14:paraId="0670372C" w14:textId="3227531A"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150,53</w:t>
            </w:r>
          </w:p>
        </w:tc>
        <w:tc>
          <w:tcPr>
            <w:tcW w:w="1186" w:type="dxa"/>
            <w:tcBorders>
              <w:top w:val="nil"/>
              <w:left w:val="nil"/>
              <w:bottom w:val="nil"/>
              <w:right w:val="nil"/>
            </w:tcBorders>
            <w:shd w:val="clear" w:color="auto" w:fill="auto"/>
            <w:noWrap/>
            <w:vAlign w:val="center"/>
            <w:hideMark/>
          </w:tcPr>
          <w:p w14:paraId="1A014A49" w14:textId="4066CA72"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172,74</w:t>
            </w:r>
          </w:p>
        </w:tc>
      </w:tr>
    </w:tbl>
    <w:p w14:paraId="09EB15F3" w14:textId="77777777" w:rsidR="00EC2645" w:rsidRPr="00EC2645" w:rsidRDefault="00EC2645" w:rsidP="00EC2645">
      <w:pPr>
        <w:jc w:val="center"/>
        <w:rPr>
          <w:rFonts w:ascii="Times New Roman" w:hAnsi="Times New Roman"/>
          <w:sz w:val="24"/>
          <w:szCs w:val="24"/>
        </w:rPr>
      </w:pPr>
    </w:p>
    <w:p w14:paraId="1AB5C640" w14:textId="77777777" w:rsidR="00EC2645" w:rsidRPr="00EC2645" w:rsidRDefault="00EC2645" w:rsidP="00EC2645">
      <w:pPr>
        <w:rPr>
          <w:rFonts w:ascii="Times New Roman" w:hAnsi="Times New Roman"/>
          <w:sz w:val="24"/>
          <w:szCs w:val="24"/>
        </w:rPr>
      </w:pPr>
    </w:p>
    <w:p w14:paraId="4A8336DA" w14:textId="77777777" w:rsidR="00EC2645" w:rsidRPr="00EC2645" w:rsidRDefault="00EC2645" w:rsidP="00EC2645">
      <w:pPr>
        <w:rPr>
          <w:rFonts w:ascii="Times New Roman" w:hAnsi="Times New Roman"/>
          <w:sz w:val="24"/>
          <w:szCs w:val="24"/>
        </w:rPr>
      </w:pPr>
    </w:p>
    <w:p w14:paraId="26DC2C7A" w14:textId="77777777" w:rsidR="00EC2645" w:rsidRPr="00EC2645" w:rsidRDefault="00EC2645" w:rsidP="00EC2645">
      <w:pPr>
        <w:rPr>
          <w:rFonts w:ascii="Times New Roman" w:hAnsi="Times New Roman"/>
          <w:sz w:val="24"/>
          <w:szCs w:val="24"/>
        </w:rPr>
      </w:pPr>
    </w:p>
    <w:p w14:paraId="67A311A5" w14:textId="77777777" w:rsidR="00EC2645" w:rsidRPr="00EC2645" w:rsidRDefault="00EC2645" w:rsidP="00EC2645">
      <w:pPr>
        <w:rPr>
          <w:rFonts w:ascii="Times New Roman" w:hAnsi="Times New Roman"/>
          <w:sz w:val="24"/>
          <w:szCs w:val="24"/>
        </w:rPr>
      </w:pPr>
    </w:p>
    <w:p w14:paraId="75E8D229" w14:textId="77777777" w:rsidR="00EC2645" w:rsidRPr="00EC2645" w:rsidRDefault="00EC2645" w:rsidP="00EC2645">
      <w:pPr>
        <w:rPr>
          <w:rFonts w:ascii="Times New Roman" w:hAnsi="Times New Roman"/>
          <w:sz w:val="24"/>
          <w:szCs w:val="24"/>
        </w:rPr>
      </w:pPr>
    </w:p>
    <w:p w14:paraId="7FD36C52" w14:textId="77777777" w:rsidR="00EC2645" w:rsidRPr="00EC2645" w:rsidRDefault="00EC2645" w:rsidP="00EC2645">
      <w:pPr>
        <w:tabs>
          <w:tab w:val="left" w:pos="3615"/>
        </w:tabs>
        <w:rPr>
          <w:rFonts w:ascii="Times New Roman" w:hAnsi="Times New Roman"/>
          <w:sz w:val="24"/>
          <w:szCs w:val="24"/>
        </w:rPr>
      </w:pPr>
      <w:r w:rsidRPr="00EC2645">
        <w:rPr>
          <w:rFonts w:ascii="Times New Roman" w:hAnsi="Times New Roman"/>
          <w:sz w:val="24"/>
          <w:szCs w:val="24"/>
        </w:rPr>
        <w:tab/>
      </w:r>
    </w:p>
    <w:p w14:paraId="3C5BAE5D" w14:textId="1C63CE4D" w:rsidR="00EC2645" w:rsidRPr="00EC2645" w:rsidRDefault="00EC2645" w:rsidP="00EC2645">
      <w:pPr>
        <w:rPr>
          <w:rFonts w:ascii="Times New Roman" w:hAnsi="Times New Roman"/>
          <w:sz w:val="24"/>
          <w:szCs w:val="24"/>
        </w:rPr>
      </w:pPr>
      <w:r w:rsidRPr="00EC2645">
        <w:rPr>
          <w:rFonts w:ascii="Times New Roman" w:hAnsi="Times New Roman"/>
          <w:sz w:val="24"/>
          <w:szCs w:val="24"/>
        </w:rPr>
        <w:br w:type="page"/>
      </w:r>
    </w:p>
    <w:tbl>
      <w:tblPr>
        <w:tblW w:w="9072" w:type="dxa"/>
        <w:tblInd w:w="567" w:type="dxa"/>
        <w:tblLook w:val="04A0" w:firstRow="1" w:lastRow="0" w:firstColumn="1" w:lastColumn="0" w:noHBand="0" w:noVBand="1"/>
      </w:tblPr>
      <w:tblGrid>
        <w:gridCol w:w="4820"/>
        <w:gridCol w:w="1559"/>
        <w:gridCol w:w="1559"/>
        <w:gridCol w:w="1134"/>
      </w:tblGrid>
      <w:tr w:rsidR="00EC2645" w:rsidRPr="00EC2645" w14:paraId="54E7DA9F" w14:textId="77777777" w:rsidTr="00C21B97">
        <w:trPr>
          <w:trHeight w:val="630"/>
        </w:trPr>
        <w:tc>
          <w:tcPr>
            <w:tcW w:w="9072" w:type="dxa"/>
            <w:gridSpan w:val="4"/>
            <w:tcBorders>
              <w:top w:val="nil"/>
              <w:left w:val="nil"/>
              <w:bottom w:val="nil"/>
              <w:right w:val="nil"/>
            </w:tcBorders>
            <w:shd w:val="clear" w:color="auto" w:fill="auto"/>
            <w:noWrap/>
            <w:vAlign w:val="bottom"/>
            <w:hideMark/>
          </w:tcPr>
          <w:p w14:paraId="243D0B51" w14:textId="77777777" w:rsidR="00EC2645" w:rsidRPr="00EC2645" w:rsidRDefault="00EC2645" w:rsidP="00F44860">
            <w:pPr>
              <w:jc w:val="center"/>
              <w:rPr>
                <w:rFonts w:ascii="Times New Roman" w:hAnsi="Times New Roman"/>
                <w:b/>
                <w:bCs/>
                <w:sz w:val="24"/>
                <w:szCs w:val="24"/>
              </w:rPr>
            </w:pPr>
            <w:r w:rsidRPr="00EC2645">
              <w:rPr>
                <w:rFonts w:ascii="Times New Roman" w:hAnsi="Times New Roman"/>
                <w:b/>
                <w:bCs/>
                <w:sz w:val="24"/>
                <w:szCs w:val="24"/>
              </w:rPr>
              <w:t>11. THU NGÂN SÁCH NHÀ NƯỚC TRÊN ĐỊA BÀN ĐẾN NGÀY 15/7/2024</w:t>
            </w:r>
          </w:p>
        </w:tc>
      </w:tr>
      <w:tr w:rsidR="00EC2645" w:rsidRPr="00EC2645" w14:paraId="143F16F8" w14:textId="77777777" w:rsidTr="00C21B97">
        <w:trPr>
          <w:trHeight w:val="255"/>
        </w:trPr>
        <w:tc>
          <w:tcPr>
            <w:tcW w:w="4820" w:type="dxa"/>
            <w:tcBorders>
              <w:top w:val="nil"/>
              <w:left w:val="nil"/>
              <w:bottom w:val="nil"/>
              <w:right w:val="nil"/>
            </w:tcBorders>
            <w:shd w:val="clear" w:color="auto" w:fill="auto"/>
            <w:noWrap/>
            <w:vAlign w:val="bottom"/>
            <w:hideMark/>
          </w:tcPr>
          <w:p w14:paraId="5DBAE871" w14:textId="77777777" w:rsidR="00EC2645" w:rsidRPr="00EC2645" w:rsidRDefault="00EC2645" w:rsidP="00023653">
            <w:pPr>
              <w:jc w:val="center"/>
              <w:rPr>
                <w:rFonts w:ascii="Times New Roman" w:hAnsi="Times New Roman"/>
                <w:b/>
                <w:bCs/>
                <w:sz w:val="24"/>
                <w:szCs w:val="24"/>
              </w:rPr>
            </w:pPr>
          </w:p>
        </w:tc>
        <w:tc>
          <w:tcPr>
            <w:tcW w:w="1559" w:type="dxa"/>
            <w:tcBorders>
              <w:top w:val="nil"/>
              <w:left w:val="nil"/>
              <w:bottom w:val="nil"/>
              <w:right w:val="nil"/>
            </w:tcBorders>
            <w:shd w:val="clear" w:color="auto" w:fill="auto"/>
            <w:noWrap/>
            <w:vAlign w:val="bottom"/>
            <w:hideMark/>
          </w:tcPr>
          <w:p w14:paraId="6674195B" w14:textId="77777777" w:rsidR="00EC2645" w:rsidRPr="00EC2645" w:rsidRDefault="00EC2645" w:rsidP="00023653">
            <w:pPr>
              <w:rPr>
                <w:rFonts w:ascii="Times New Roman" w:hAnsi="Times New Roman"/>
                <w:sz w:val="24"/>
                <w:szCs w:val="24"/>
              </w:rPr>
            </w:pPr>
          </w:p>
        </w:tc>
        <w:tc>
          <w:tcPr>
            <w:tcW w:w="1559" w:type="dxa"/>
            <w:tcBorders>
              <w:top w:val="nil"/>
              <w:left w:val="nil"/>
              <w:bottom w:val="nil"/>
              <w:right w:val="nil"/>
            </w:tcBorders>
            <w:shd w:val="clear" w:color="auto" w:fill="auto"/>
            <w:noWrap/>
            <w:vAlign w:val="bottom"/>
            <w:hideMark/>
          </w:tcPr>
          <w:p w14:paraId="0EFD9DE4" w14:textId="77777777" w:rsidR="00EC2645" w:rsidRPr="00EC2645" w:rsidRDefault="00EC2645" w:rsidP="00023653">
            <w:pPr>
              <w:rPr>
                <w:rFonts w:ascii="Times New Roman" w:hAnsi="Times New Roman"/>
                <w:sz w:val="24"/>
                <w:szCs w:val="24"/>
              </w:rPr>
            </w:pPr>
          </w:p>
        </w:tc>
        <w:tc>
          <w:tcPr>
            <w:tcW w:w="1134" w:type="dxa"/>
            <w:tcBorders>
              <w:top w:val="nil"/>
              <w:left w:val="nil"/>
              <w:bottom w:val="nil"/>
              <w:right w:val="nil"/>
            </w:tcBorders>
            <w:shd w:val="clear" w:color="auto" w:fill="auto"/>
            <w:noWrap/>
            <w:vAlign w:val="bottom"/>
            <w:hideMark/>
          </w:tcPr>
          <w:p w14:paraId="329EE189" w14:textId="77777777" w:rsidR="00EC2645" w:rsidRPr="00EC2645" w:rsidRDefault="00EC2645" w:rsidP="00023653">
            <w:pPr>
              <w:rPr>
                <w:rFonts w:ascii="Times New Roman" w:hAnsi="Times New Roman"/>
                <w:sz w:val="24"/>
                <w:szCs w:val="24"/>
              </w:rPr>
            </w:pPr>
          </w:p>
        </w:tc>
      </w:tr>
      <w:tr w:rsidR="00EC2645" w:rsidRPr="00EC2645" w14:paraId="2A97406C" w14:textId="77777777" w:rsidTr="00C21B97">
        <w:trPr>
          <w:trHeight w:val="315"/>
        </w:trPr>
        <w:tc>
          <w:tcPr>
            <w:tcW w:w="4820" w:type="dxa"/>
            <w:tcBorders>
              <w:top w:val="nil"/>
              <w:left w:val="nil"/>
              <w:bottom w:val="single" w:sz="4" w:space="0" w:color="auto"/>
              <w:right w:val="nil"/>
            </w:tcBorders>
            <w:shd w:val="clear" w:color="auto" w:fill="auto"/>
            <w:noWrap/>
            <w:vAlign w:val="bottom"/>
            <w:hideMark/>
          </w:tcPr>
          <w:p w14:paraId="5360E589"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tc>
        <w:tc>
          <w:tcPr>
            <w:tcW w:w="1559" w:type="dxa"/>
            <w:tcBorders>
              <w:top w:val="nil"/>
              <w:left w:val="nil"/>
              <w:bottom w:val="single" w:sz="4" w:space="0" w:color="auto"/>
              <w:right w:val="nil"/>
            </w:tcBorders>
            <w:shd w:val="clear" w:color="auto" w:fill="auto"/>
            <w:noWrap/>
            <w:vAlign w:val="bottom"/>
            <w:hideMark/>
          </w:tcPr>
          <w:p w14:paraId="47529083"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tc>
        <w:tc>
          <w:tcPr>
            <w:tcW w:w="2693" w:type="dxa"/>
            <w:gridSpan w:val="2"/>
            <w:tcBorders>
              <w:top w:val="nil"/>
              <w:left w:val="nil"/>
              <w:bottom w:val="single" w:sz="4" w:space="0" w:color="auto"/>
              <w:right w:val="nil"/>
            </w:tcBorders>
            <w:shd w:val="clear" w:color="auto" w:fill="auto"/>
            <w:noWrap/>
            <w:vAlign w:val="bottom"/>
            <w:hideMark/>
          </w:tcPr>
          <w:p w14:paraId="457EBFF7" w14:textId="77777777" w:rsidR="00EC2645" w:rsidRPr="00EC2645" w:rsidRDefault="00EC2645" w:rsidP="00023653">
            <w:pPr>
              <w:jc w:val="right"/>
              <w:rPr>
                <w:rFonts w:ascii="Times New Roman" w:hAnsi="Times New Roman"/>
                <w:b/>
                <w:bCs/>
                <w:i/>
                <w:iCs/>
                <w:sz w:val="24"/>
                <w:szCs w:val="24"/>
              </w:rPr>
            </w:pPr>
            <w:r w:rsidRPr="00EC2645">
              <w:rPr>
                <w:rFonts w:ascii="Times New Roman" w:hAnsi="Times New Roman"/>
                <w:b/>
                <w:bCs/>
                <w:i/>
                <w:iCs/>
                <w:sz w:val="24"/>
                <w:szCs w:val="24"/>
              </w:rPr>
              <w:t>ĐVT: Triệu đồng, %</w:t>
            </w:r>
          </w:p>
        </w:tc>
      </w:tr>
      <w:tr w:rsidR="00EC2645" w:rsidRPr="00EC2645" w14:paraId="433D6E5B" w14:textId="77777777" w:rsidTr="00C21B97">
        <w:trPr>
          <w:trHeight w:val="315"/>
        </w:trPr>
        <w:tc>
          <w:tcPr>
            <w:tcW w:w="4820" w:type="dxa"/>
            <w:tcBorders>
              <w:top w:val="nil"/>
              <w:left w:val="nil"/>
              <w:bottom w:val="nil"/>
              <w:right w:val="nil"/>
            </w:tcBorders>
            <w:shd w:val="clear" w:color="auto" w:fill="auto"/>
            <w:noWrap/>
            <w:vAlign w:val="bottom"/>
            <w:hideMark/>
          </w:tcPr>
          <w:p w14:paraId="078F32F9" w14:textId="77777777" w:rsidR="00EC2645" w:rsidRPr="00EC2645" w:rsidRDefault="00EC2645" w:rsidP="00023653">
            <w:pPr>
              <w:jc w:val="right"/>
              <w:rPr>
                <w:rFonts w:ascii="Times New Roman" w:hAnsi="Times New Roman"/>
                <w:b/>
                <w:bCs/>
                <w:i/>
                <w:iCs/>
                <w:sz w:val="24"/>
                <w:szCs w:val="24"/>
              </w:rPr>
            </w:pPr>
          </w:p>
        </w:tc>
        <w:tc>
          <w:tcPr>
            <w:tcW w:w="1559" w:type="dxa"/>
            <w:vMerge w:val="restart"/>
            <w:tcBorders>
              <w:top w:val="nil"/>
              <w:left w:val="nil"/>
              <w:bottom w:val="single" w:sz="4" w:space="0" w:color="000000"/>
              <w:right w:val="nil"/>
            </w:tcBorders>
            <w:shd w:val="clear" w:color="auto" w:fill="auto"/>
            <w:vAlign w:val="center"/>
            <w:hideMark/>
          </w:tcPr>
          <w:p w14:paraId="1BA335BA"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Thu NSNN</w:t>
            </w:r>
          </w:p>
        </w:tc>
        <w:tc>
          <w:tcPr>
            <w:tcW w:w="1559" w:type="dxa"/>
            <w:vMerge w:val="restart"/>
            <w:tcBorders>
              <w:top w:val="nil"/>
              <w:left w:val="nil"/>
              <w:bottom w:val="single" w:sz="4" w:space="0" w:color="000000"/>
              <w:right w:val="nil"/>
            </w:tcBorders>
            <w:shd w:val="clear" w:color="auto" w:fill="auto"/>
            <w:vAlign w:val="center"/>
            <w:hideMark/>
          </w:tcPr>
          <w:p w14:paraId="5F50EE0B"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Lũy kế đến tháng báo cáo so với cùng kỳ năm trước</w:t>
            </w:r>
          </w:p>
        </w:tc>
        <w:tc>
          <w:tcPr>
            <w:tcW w:w="1134" w:type="dxa"/>
            <w:vMerge w:val="restart"/>
            <w:tcBorders>
              <w:top w:val="nil"/>
              <w:left w:val="nil"/>
              <w:bottom w:val="single" w:sz="4" w:space="0" w:color="000000"/>
              <w:right w:val="nil"/>
            </w:tcBorders>
            <w:shd w:val="clear" w:color="auto" w:fill="auto"/>
            <w:vAlign w:val="center"/>
            <w:hideMark/>
          </w:tcPr>
          <w:p w14:paraId="3EC91528"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Cơ cấu kỳ báo cáo</w:t>
            </w:r>
          </w:p>
        </w:tc>
      </w:tr>
      <w:tr w:rsidR="00EC2645" w:rsidRPr="00EC2645" w14:paraId="4D40AAB5" w14:textId="77777777" w:rsidTr="00C21B97">
        <w:trPr>
          <w:trHeight w:val="315"/>
        </w:trPr>
        <w:tc>
          <w:tcPr>
            <w:tcW w:w="4820" w:type="dxa"/>
            <w:tcBorders>
              <w:top w:val="nil"/>
              <w:left w:val="nil"/>
              <w:bottom w:val="nil"/>
              <w:right w:val="nil"/>
            </w:tcBorders>
            <w:shd w:val="clear" w:color="auto" w:fill="auto"/>
            <w:noWrap/>
            <w:vAlign w:val="bottom"/>
            <w:hideMark/>
          </w:tcPr>
          <w:p w14:paraId="26BF7632" w14:textId="77777777" w:rsidR="00EC2645" w:rsidRPr="00EC2645" w:rsidRDefault="00EC2645" w:rsidP="00023653">
            <w:pPr>
              <w:jc w:val="center"/>
              <w:rPr>
                <w:rFonts w:ascii="Times New Roman" w:hAnsi="Times New Roman"/>
                <w:color w:val="000000"/>
                <w:sz w:val="24"/>
                <w:szCs w:val="24"/>
              </w:rPr>
            </w:pPr>
          </w:p>
        </w:tc>
        <w:tc>
          <w:tcPr>
            <w:tcW w:w="1559" w:type="dxa"/>
            <w:vMerge/>
            <w:tcBorders>
              <w:top w:val="nil"/>
              <w:left w:val="nil"/>
              <w:bottom w:val="single" w:sz="4" w:space="0" w:color="000000"/>
              <w:right w:val="nil"/>
            </w:tcBorders>
            <w:vAlign w:val="center"/>
            <w:hideMark/>
          </w:tcPr>
          <w:p w14:paraId="1A262D8A" w14:textId="77777777" w:rsidR="00EC2645" w:rsidRPr="00EC2645" w:rsidRDefault="00EC2645" w:rsidP="00023653">
            <w:pPr>
              <w:rPr>
                <w:rFonts w:ascii="Times New Roman" w:hAnsi="Times New Roman"/>
                <w:color w:val="000000"/>
                <w:sz w:val="24"/>
                <w:szCs w:val="24"/>
              </w:rPr>
            </w:pPr>
          </w:p>
        </w:tc>
        <w:tc>
          <w:tcPr>
            <w:tcW w:w="1559" w:type="dxa"/>
            <w:vMerge/>
            <w:tcBorders>
              <w:top w:val="nil"/>
              <w:left w:val="nil"/>
              <w:bottom w:val="single" w:sz="4" w:space="0" w:color="000000"/>
              <w:right w:val="nil"/>
            </w:tcBorders>
            <w:vAlign w:val="center"/>
            <w:hideMark/>
          </w:tcPr>
          <w:p w14:paraId="45ADC4A6" w14:textId="77777777" w:rsidR="00EC2645" w:rsidRPr="00EC2645" w:rsidRDefault="00EC2645" w:rsidP="00023653">
            <w:pPr>
              <w:rPr>
                <w:rFonts w:ascii="Times New Roman" w:hAnsi="Times New Roman"/>
                <w:color w:val="000000"/>
                <w:sz w:val="24"/>
                <w:szCs w:val="24"/>
              </w:rPr>
            </w:pPr>
          </w:p>
        </w:tc>
        <w:tc>
          <w:tcPr>
            <w:tcW w:w="1134" w:type="dxa"/>
            <w:vMerge/>
            <w:tcBorders>
              <w:top w:val="nil"/>
              <w:left w:val="nil"/>
              <w:bottom w:val="single" w:sz="4" w:space="0" w:color="000000"/>
              <w:right w:val="nil"/>
            </w:tcBorders>
            <w:vAlign w:val="center"/>
            <w:hideMark/>
          </w:tcPr>
          <w:p w14:paraId="365DF304" w14:textId="77777777" w:rsidR="00EC2645" w:rsidRPr="00EC2645" w:rsidRDefault="00EC2645" w:rsidP="00023653">
            <w:pPr>
              <w:rPr>
                <w:rFonts w:ascii="Times New Roman" w:hAnsi="Times New Roman"/>
                <w:color w:val="000000"/>
                <w:sz w:val="24"/>
                <w:szCs w:val="24"/>
              </w:rPr>
            </w:pPr>
          </w:p>
        </w:tc>
      </w:tr>
      <w:tr w:rsidR="00EC2645" w:rsidRPr="00EC2645" w14:paraId="41FB23E6" w14:textId="77777777" w:rsidTr="00C21B97">
        <w:trPr>
          <w:trHeight w:val="188"/>
        </w:trPr>
        <w:tc>
          <w:tcPr>
            <w:tcW w:w="4820" w:type="dxa"/>
            <w:tcBorders>
              <w:top w:val="nil"/>
              <w:left w:val="nil"/>
              <w:bottom w:val="nil"/>
              <w:right w:val="nil"/>
            </w:tcBorders>
            <w:shd w:val="clear" w:color="auto" w:fill="auto"/>
            <w:noWrap/>
            <w:vAlign w:val="bottom"/>
            <w:hideMark/>
          </w:tcPr>
          <w:p w14:paraId="44E1BBD1" w14:textId="77777777" w:rsidR="00EC2645" w:rsidRPr="00EC2645" w:rsidRDefault="00EC2645" w:rsidP="00023653">
            <w:pPr>
              <w:rPr>
                <w:rFonts w:ascii="Times New Roman" w:hAnsi="Times New Roman"/>
                <w:sz w:val="24"/>
                <w:szCs w:val="24"/>
              </w:rPr>
            </w:pPr>
          </w:p>
        </w:tc>
        <w:tc>
          <w:tcPr>
            <w:tcW w:w="1559" w:type="dxa"/>
            <w:vMerge/>
            <w:tcBorders>
              <w:top w:val="nil"/>
              <w:left w:val="nil"/>
              <w:bottom w:val="single" w:sz="4" w:space="0" w:color="000000"/>
              <w:right w:val="nil"/>
            </w:tcBorders>
            <w:vAlign w:val="center"/>
            <w:hideMark/>
          </w:tcPr>
          <w:p w14:paraId="22EF2781" w14:textId="77777777" w:rsidR="00EC2645" w:rsidRPr="00EC2645" w:rsidRDefault="00EC2645" w:rsidP="00023653">
            <w:pPr>
              <w:rPr>
                <w:rFonts w:ascii="Times New Roman" w:hAnsi="Times New Roman"/>
                <w:color w:val="000000"/>
                <w:sz w:val="24"/>
                <w:szCs w:val="24"/>
              </w:rPr>
            </w:pPr>
          </w:p>
        </w:tc>
        <w:tc>
          <w:tcPr>
            <w:tcW w:w="1559" w:type="dxa"/>
            <w:vMerge/>
            <w:tcBorders>
              <w:top w:val="nil"/>
              <w:left w:val="nil"/>
              <w:bottom w:val="single" w:sz="4" w:space="0" w:color="000000"/>
              <w:right w:val="nil"/>
            </w:tcBorders>
            <w:vAlign w:val="center"/>
            <w:hideMark/>
          </w:tcPr>
          <w:p w14:paraId="4BCB4CE4" w14:textId="77777777" w:rsidR="00EC2645" w:rsidRPr="00EC2645" w:rsidRDefault="00EC2645" w:rsidP="00023653">
            <w:pPr>
              <w:rPr>
                <w:rFonts w:ascii="Times New Roman" w:hAnsi="Times New Roman"/>
                <w:color w:val="000000"/>
                <w:sz w:val="24"/>
                <w:szCs w:val="24"/>
              </w:rPr>
            </w:pPr>
          </w:p>
        </w:tc>
        <w:tc>
          <w:tcPr>
            <w:tcW w:w="1134" w:type="dxa"/>
            <w:vMerge/>
            <w:tcBorders>
              <w:top w:val="nil"/>
              <w:left w:val="nil"/>
              <w:bottom w:val="single" w:sz="4" w:space="0" w:color="000000"/>
              <w:right w:val="nil"/>
            </w:tcBorders>
            <w:vAlign w:val="center"/>
            <w:hideMark/>
          </w:tcPr>
          <w:p w14:paraId="5151962D" w14:textId="77777777" w:rsidR="00EC2645" w:rsidRPr="00EC2645" w:rsidRDefault="00EC2645" w:rsidP="00023653">
            <w:pPr>
              <w:rPr>
                <w:rFonts w:ascii="Times New Roman" w:hAnsi="Times New Roman"/>
                <w:color w:val="000000"/>
                <w:sz w:val="24"/>
                <w:szCs w:val="24"/>
              </w:rPr>
            </w:pPr>
          </w:p>
        </w:tc>
      </w:tr>
      <w:tr w:rsidR="00EC2645" w:rsidRPr="00EC2645" w14:paraId="5CD49352" w14:textId="77777777" w:rsidTr="00C21B97">
        <w:trPr>
          <w:trHeight w:val="567"/>
        </w:trPr>
        <w:tc>
          <w:tcPr>
            <w:tcW w:w="4820" w:type="dxa"/>
            <w:tcBorders>
              <w:top w:val="nil"/>
              <w:left w:val="nil"/>
              <w:bottom w:val="nil"/>
              <w:right w:val="nil"/>
            </w:tcBorders>
            <w:shd w:val="clear" w:color="auto" w:fill="auto"/>
            <w:vAlign w:val="center"/>
            <w:hideMark/>
          </w:tcPr>
          <w:p w14:paraId="5A9D0971"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TỔNG THU NSNN TRÊN ĐỊA BÀN (I+II+...+IV)</w:t>
            </w:r>
          </w:p>
        </w:tc>
        <w:tc>
          <w:tcPr>
            <w:tcW w:w="1559" w:type="dxa"/>
            <w:tcBorders>
              <w:top w:val="nil"/>
              <w:left w:val="nil"/>
              <w:bottom w:val="nil"/>
              <w:right w:val="nil"/>
            </w:tcBorders>
            <w:shd w:val="clear" w:color="auto" w:fill="auto"/>
            <w:noWrap/>
            <w:vAlign w:val="center"/>
            <w:hideMark/>
          </w:tcPr>
          <w:p w14:paraId="55801A8D"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16.001.095</w:t>
            </w:r>
          </w:p>
        </w:tc>
        <w:tc>
          <w:tcPr>
            <w:tcW w:w="1559" w:type="dxa"/>
            <w:tcBorders>
              <w:top w:val="nil"/>
              <w:left w:val="nil"/>
              <w:bottom w:val="nil"/>
              <w:right w:val="nil"/>
            </w:tcBorders>
            <w:shd w:val="clear" w:color="auto" w:fill="auto"/>
            <w:noWrap/>
            <w:vAlign w:val="center"/>
            <w:hideMark/>
          </w:tcPr>
          <w:p w14:paraId="2E877FA5"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103,72</w:t>
            </w:r>
          </w:p>
        </w:tc>
        <w:tc>
          <w:tcPr>
            <w:tcW w:w="1134" w:type="dxa"/>
            <w:tcBorders>
              <w:top w:val="nil"/>
              <w:left w:val="nil"/>
              <w:bottom w:val="nil"/>
              <w:right w:val="nil"/>
            </w:tcBorders>
            <w:shd w:val="clear" w:color="auto" w:fill="auto"/>
            <w:noWrap/>
            <w:vAlign w:val="center"/>
            <w:hideMark/>
          </w:tcPr>
          <w:p w14:paraId="1F38B06A"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100,00</w:t>
            </w:r>
          </w:p>
        </w:tc>
      </w:tr>
      <w:tr w:rsidR="00EC2645" w:rsidRPr="00EC2645" w14:paraId="44E394A6" w14:textId="77777777" w:rsidTr="00C21B97">
        <w:trPr>
          <w:trHeight w:val="567"/>
        </w:trPr>
        <w:tc>
          <w:tcPr>
            <w:tcW w:w="4820" w:type="dxa"/>
            <w:tcBorders>
              <w:top w:val="nil"/>
              <w:left w:val="nil"/>
              <w:bottom w:val="nil"/>
              <w:right w:val="nil"/>
            </w:tcBorders>
            <w:shd w:val="clear" w:color="auto" w:fill="auto"/>
            <w:vAlign w:val="center"/>
            <w:hideMark/>
          </w:tcPr>
          <w:p w14:paraId="62248F32"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I. Thu nội địa</w:t>
            </w:r>
          </w:p>
        </w:tc>
        <w:tc>
          <w:tcPr>
            <w:tcW w:w="1559" w:type="dxa"/>
            <w:tcBorders>
              <w:top w:val="nil"/>
              <w:left w:val="nil"/>
              <w:bottom w:val="nil"/>
              <w:right w:val="nil"/>
            </w:tcBorders>
            <w:shd w:val="clear" w:color="auto" w:fill="auto"/>
            <w:noWrap/>
            <w:vAlign w:val="center"/>
            <w:hideMark/>
          </w:tcPr>
          <w:p w14:paraId="2F966C46"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13.408.711</w:t>
            </w:r>
          </w:p>
        </w:tc>
        <w:tc>
          <w:tcPr>
            <w:tcW w:w="1559" w:type="dxa"/>
            <w:tcBorders>
              <w:top w:val="nil"/>
              <w:left w:val="nil"/>
              <w:bottom w:val="nil"/>
              <w:right w:val="nil"/>
            </w:tcBorders>
            <w:shd w:val="clear" w:color="auto" w:fill="auto"/>
            <w:noWrap/>
            <w:vAlign w:val="center"/>
            <w:hideMark/>
          </w:tcPr>
          <w:p w14:paraId="38C47D9D"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105,32</w:t>
            </w:r>
          </w:p>
        </w:tc>
        <w:tc>
          <w:tcPr>
            <w:tcW w:w="1134" w:type="dxa"/>
            <w:tcBorders>
              <w:top w:val="nil"/>
              <w:left w:val="nil"/>
              <w:bottom w:val="nil"/>
              <w:right w:val="nil"/>
            </w:tcBorders>
            <w:shd w:val="clear" w:color="auto" w:fill="auto"/>
            <w:noWrap/>
            <w:vAlign w:val="center"/>
            <w:hideMark/>
          </w:tcPr>
          <w:p w14:paraId="6513D51D"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83,80</w:t>
            </w:r>
          </w:p>
        </w:tc>
      </w:tr>
      <w:tr w:rsidR="00EC2645" w:rsidRPr="00EC2645" w14:paraId="1E50564B" w14:textId="77777777" w:rsidTr="00C21B97">
        <w:trPr>
          <w:trHeight w:val="454"/>
        </w:trPr>
        <w:tc>
          <w:tcPr>
            <w:tcW w:w="4820" w:type="dxa"/>
            <w:tcBorders>
              <w:top w:val="nil"/>
              <w:left w:val="nil"/>
              <w:bottom w:val="nil"/>
              <w:right w:val="nil"/>
            </w:tcBorders>
            <w:shd w:val="clear" w:color="auto" w:fill="auto"/>
            <w:vAlign w:val="center"/>
            <w:hideMark/>
          </w:tcPr>
          <w:p w14:paraId="69CA7959"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Thu từ doanh nghiệp nhà nước (TW+ĐP)</w:t>
            </w:r>
          </w:p>
        </w:tc>
        <w:tc>
          <w:tcPr>
            <w:tcW w:w="1559" w:type="dxa"/>
            <w:tcBorders>
              <w:top w:val="nil"/>
              <w:left w:val="nil"/>
              <w:bottom w:val="nil"/>
              <w:right w:val="nil"/>
            </w:tcBorders>
            <w:shd w:val="clear" w:color="auto" w:fill="auto"/>
            <w:noWrap/>
            <w:vAlign w:val="center"/>
            <w:hideMark/>
          </w:tcPr>
          <w:p w14:paraId="179E2B6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108.339</w:t>
            </w:r>
          </w:p>
        </w:tc>
        <w:tc>
          <w:tcPr>
            <w:tcW w:w="1559" w:type="dxa"/>
            <w:tcBorders>
              <w:top w:val="nil"/>
              <w:left w:val="nil"/>
              <w:bottom w:val="nil"/>
              <w:right w:val="nil"/>
            </w:tcBorders>
            <w:shd w:val="clear" w:color="auto" w:fill="auto"/>
            <w:noWrap/>
            <w:vAlign w:val="center"/>
            <w:hideMark/>
          </w:tcPr>
          <w:p w14:paraId="29F36FED"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104,07</w:t>
            </w:r>
          </w:p>
        </w:tc>
        <w:tc>
          <w:tcPr>
            <w:tcW w:w="1134" w:type="dxa"/>
            <w:tcBorders>
              <w:top w:val="nil"/>
              <w:left w:val="nil"/>
              <w:bottom w:val="nil"/>
              <w:right w:val="nil"/>
            </w:tcBorders>
            <w:shd w:val="clear" w:color="auto" w:fill="auto"/>
            <w:noWrap/>
            <w:vAlign w:val="center"/>
            <w:hideMark/>
          </w:tcPr>
          <w:p w14:paraId="7B198D58"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0,68</w:t>
            </w:r>
          </w:p>
        </w:tc>
      </w:tr>
      <w:tr w:rsidR="00EC2645" w:rsidRPr="00EC2645" w14:paraId="64E89DAF" w14:textId="77777777" w:rsidTr="00C21B97">
        <w:trPr>
          <w:trHeight w:val="454"/>
        </w:trPr>
        <w:tc>
          <w:tcPr>
            <w:tcW w:w="4820" w:type="dxa"/>
            <w:tcBorders>
              <w:top w:val="nil"/>
              <w:left w:val="nil"/>
              <w:bottom w:val="nil"/>
              <w:right w:val="nil"/>
            </w:tcBorders>
            <w:shd w:val="clear" w:color="auto" w:fill="auto"/>
            <w:vAlign w:val="center"/>
            <w:hideMark/>
          </w:tcPr>
          <w:p w14:paraId="0B0B2F53"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Thu từ doanh nghiệp đầu tư nước ngoài</w:t>
            </w:r>
          </w:p>
        </w:tc>
        <w:tc>
          <w:tcPr>
            <w:tcW w:w="1559" w:type="dxa"/>
            <w:tcBorders>
              <w:top w:val="nil"/>
              <w:left w:val="nil"/>
              <w:bottom w:val="nil"/>
              <w:right w:val="nil"/>
            </w:tcBorders>
            <w:shd w:val="clear" w:color="auto" w:fill="auto"/>
            <w:noWrap/>
            <w:vAlign w:val="center"/>
            <w:hideMark/>
          </w:tcPr>
          <w:p w14:paraId="47233FD8"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8.646.033</w:t>
            </w:r>
          </w:p>
        </w:tc>
        <w:tc>
          <w:tcPr>
            <w:tcW w:w="1559" w:type="dxa"/>
            <w:tcBorders>
              <w:top w:val="nil"/>
              <w:left w:val="nil"/>
              <w:bottom w:val="nil"/>
              <w:right w:val="nil"/>
            </w:tcBorders>
            <w:shd w:val="clear" w:color="auto" w:fill="auto"/>
            <w:noWrap/>
            <w:vAlign w:val="center"/>
            <w:hideMark/>
          </w:tcPr>
          <w:p w14:paraId="2E55204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91,06</w:t>
            </w:r>
          </w:p>
        </w:tc>
        <w:tc>
          <w:tcPr>
            <w:tcW w:w="1134" w:type="dxa"/>
            <w:tcBorders>
              <w:top w:val="nil"/>
              <w:left w:val="nil"/>
              <w:bottom w:val="nil"/>
              <w:right w:val="nil"/>
            </w:tcBorders>
            <w:shd w:val="clear" w:color="auto" w:fill="auto"/>
            <w:noWrap/>
            <w:vAlign w:val="center"/>
            <w:hideMark/>
          </w:tcPr>
          <w:p w14:paraId="12C32ED7"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54,03</w:t>
            </w:r>
          </w:p>
        </w:tc>
      </w:tr>
      <w:tr w:rsidR="00EC2645" w:rsidRPr="00EC2645" w14:paraId="12E360D0" w14:textId="77777777" w:rsidTr="00C21B97">
        <w:trPr>
          <w:trHeight w:val="454"/>
        </w:trPr>
        <w:tc>
          <w:tcPr>
            <w:tcW w:w="4820" w:type="dxa"/>
            <w:tcBorders>
              <w:top w:val="nil"/>
              <w:left w:val="nil"/>
              <w:bottom w:val="nil"/>
              <w:right w:val="nil"/>
            </w:tcBorders>
            <w:shd w:val="clear" w:color="auto" w:fill="auto"/>
            <w:vAlign w:val="center"/>
            <w:hideMark/>
          </w:tcPr>
          <w:p w14:paraId="4AF62986"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Thu từ khu vực công, thương nghiệp ngoài quốc doanh</w:t>
            </w:r>
          </w:p>
        </w:tc>
        <w:tc>
          <w:tcPr>
            <w:tcW w:w="1559" w:type="dxa"/>
            <w:tcBorders>
              <w:top w:val="nil"/>
              <w:left w:val="nil"/>
              <w:bottom w:val="nil"/>
              <w:right w:val="nil"/>
            </w:tcBorders>
            <w:shd w:val="clear" w:color="auto" w:fill="auto"/>
            <w:noWrap/>
            <w:vAlign w:val="center"/>
            <w:hideMark/>
          </w:tcPr>
          <w:p w14:paraId="60A3E98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1.231.354</w:t>
            </w:r>
          </w:p>
        </w:tc>
        <w:tc>
          <w:tcPr>
            <w:tcW w:w="1559" w:type="dxa"/>
            <w:tcBorders>
              <w:top w:val="nil"/>
              <w:left w:val="nil"/>
              <w:bottom w:val="nil"/>
              <w:right w:val="nil"/>
            </w:tcBorders>
            <w:shd w:val="clear" w:color="auto" w:fill="auto"/>
            <w:noWrap/>
            <w:vAlign w:val="center"/>
            <w:hideMark/>
          </w:tcPr>
          <w:p w14:paraId="0B4380F8"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144,48</w:t>
            </w:r>
          </w:p>
        </w:tc>
        <w:tc>
          <w:tcPr>
            <w:tcW w:w="1134" w:type="dxa"/>
            <w:tcBorders>
              <w:top w:val="nil"/>
              <w:left w:val="nil"/>
              <w:bottom w:val="nil"/>
              <w:right w:val="nil"/>
            </w:tcBorders>
            <w:shd w:val="clear" w:color="auto" w:fill="auto"/>
            <w:noWrap/>
            <w:vAlign w:val="center"/>
            <w:hideMark/>
          </w:tcPr>
          <w:p w14:paraId="37B76D28"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7,70</w:t>
            </w:r>
          </w:p>
        </w:tc>
      </w:tr>
      <w:tr w:rsidR="00EC2645" w:rsidRPr="00EC2645" w14:paraId="0E77EBC9" w14:textId="77777777" w:rsidTr="00C21B97">
        <w:trPr>
          <w:trHeight w:val="454"/>
        </w:trPr>
        <w:tc>
          <w:tcPr>
            <w:tcW w:w="4820" w:type="dxa"/>
            <w:tcBorders>
              <w:top w:val="nil"/>
              <w:left w:val="nil"/>
              <w:bottom w:val="nil"/>
              <w:right w:val="nil"/>
            </w:tcBorders>
            <w:shd w:val="clear" w:color="auto" w:fill="auto"/>
            <w:vAlign w:val="center"/>
            <w:hideMark/>
          </w:tcPr>
          <w:p w14:paraId="3805D7C4"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Thuế thu nhập cá nhân</w:t>
            </w:r>
          </w:p>
        </w:tc>
        <w:tc>
          <w:tcPr>
            <w:tcW w:w="1559" w:type="dxa"/>
            <w:tcBorders>
              <w:top w:val="nil"/>
              <w:left w:val="nil"/>
              <w:bottom w:val="nil"/>
              <w:right w:val="nil"/>
            </w:tcBorders>
            <w:shd w:val="clear" w:color="auto" w:fill="auto"/>
            <w:noWrap/>
            <w:vAlign w:val="center"/>
            <w:hideMark/>
          </w:tcPr>
          <w:p w14:paraId="533349A0"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977.063</w:t>
            </w:r>
          </w:p>
        </w:tc>
        <w:tc>
          <w:tcPr>
            <w:tcW w:w="1559" w:type="dxa"/>
            <w:tcBorders>
              <w:top w:val="nil"/>
              <w:left w:val="nil"/>
              <w:bottom w:val="nil"/>
              <w:right w:val="nil"/>
            </w:tcBorders>
            <w:shd w:val="clear" w:color="auto" w:fill="auto"/>
            <w:noWrap/>
            <w:vAlign w:val="center"/>
            <w:hideMark/>
          </w:tcPr>
          <w:p w14:paraId="719C6DA4"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122,62</w:t>
            </w:r>
          </w:p>
        </w:tc>
        <w:tc>
          <w:tcPr>
            <w:tcW w:w="1134" w:type="dxa"/>
            <w:tcBorders>
              <w:top w:val="nil"/>
              <w:left w:val="nil"/>
              <w:bottom w:val="nil"/>
              <w:right w:val="nil"/>
            </w:tcBorders>
            <w:shd w:val="clear" w:color="auto" w:fill="auto"/>
            <w:noWrap/>
            <w:vAlign w:val="center"/>
            <w:hideMark/>
          </w:tcPr>
          <w:p w14:paraId="192729B6"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6,11</w:t>
            </w:r>
          </w:p>
        </w:tc>
      </w:tr>
      <w:tr w:rsidR="00EC2645" w:rsidRPr="00EC2645" w14:paraId="736AA741" w14:textId="77777777" w:rsidTr="00C21B97">
        <w:trPr>
          <w:trHeight w:val="454"/>
        </w:trPr>
        <w:tc>
          <w:tcPr>
            <w:tcW w:w="4820" w:type="dxa"/>
            <w:tcBorders>
              <w:top w:val="nil"/>
              <w:left w:val="nil"/>
              <w:bottom w:val="nil"/>
              <w:right w:val="nil"/>
            </w:tcBorders>
            <w:shd w:val="clear" w:color="auto" w:fill="auto"/>
            <w:vAlign w:val="center"/>
            <w:hideMark/>
          </w:tcPr>
          <w:p w14:paraId="299D2822"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Thuế bảo vệ môi trường</w:t>
            </w:r>
          </w:p>
        </w:tc>
        <w:tc>
          <w:tcPr>
            <w:tcW w:w="1559" w:type="dxa"/>
            <w:tcBorders>
              <w:top w:val="nil"/>
              <w:left w:val="nil"/>
              <w:bottom w:val="nil"/>
              <w:right w:val="nil"/>
            </w:tcBorders>
            <w:shd w:val="clear" w:color="auto" w:fill="auto"/>
            <w:noWrap/>
            <w:vAlign w:val="center"/>
            <w:hideMark/>
          </w:tcPr>
          <w:p w14:paraId="0D1956FA"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153.725</w:t>
            </w:r>
          </w:p>
        </w:tc>
        <w:tc>
          <w:tcPr>
            <w:tcW w:w="1559" w:type="dxa"/>
            <w:tcBorders>
              <w:top w:val="nil"/>
              <w:left w:val="nil"/>
              <w:bottom w:val="nil"/>
              <w:right w:val="nil"/>
            </w:tcBorders>
            <w:shd w:val="clear" w:color="auto" w:fill="auto"/>
            <w:noWrap/>
            <w:vAlign w:val="center"/>
            <w:hideMark/>
          </w:tcPr>
          <w:p w14:paraId="202A7842"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107,36</w:t>
            </w:r>
          </w:p>
        </w:tc>
        <w:tc>
          <w:tcPr>
            <w:tcW w:w="1134" w:type="dxa"/>
            <w:tcBorders>
              <w:top w:val="nil"/>
              <w:left w:val="nil"/>
              <w:bottom w:val="nil"/>
              <w:right w:val="nil"/>
            </w:tcBorders>
            <w:shd w:val="clear" w:color="auto" w:fill="auto"/>
            <w:noWrap/>
            <w:vAlign w:val="center"/>
            <w:hideMark/>
          </w:tcPr>
          <w:p w14:paraId="185441BD"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0,96</w:t>
            </w:r>
          </w:p>
        </w:tc>
      </w:tr>
      <w:tr w:rsidR="00EC2645" w:rsidRPr="00EC2645" w14:paraId="5CF16076" w14:textId="77777777" w:rsidTr="00C21B97">
        <w:trPr>
          <w:trHeight w:val="454"/>
        </w:trPr>
        <w:tc>
          <w:tcPr>
            <w:tcW w:w="4820" w:type="dxa"/>
            <w:tcBorders>
              <w:top w:val="nil"/>
              <w:left w:val="nil"/>
              <w:bottom w:val="nil"/>
              <w:right w:val="nil"/>
            </w:tcBorders>
            <w:shd w:val="clear" w:color="auto" w:fill="auto"/>
            <w:vAlign w:val="center"/>
            <w:hideMark/>
          </w:tcPr>
          <w:p w14:paraId="5D9F6046"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Thu phí, lệ phí</w:t>
            </w:r>
          </w:p>
        </w:tc>
        <w:tc>
          <w:tcPr>
            <w:tcW w:w="1559" w:type="dxa"/>
            <w:tcBorders>
              <w:top w:val="nil"/>
              <w:left w:val="nil"/>
              <w:bottom w:val="nil"/>
              <w:right w:val="nil"/>
            </w:tcBorders>
            <w:shd w:val="clear" w:color="auto" w:fill="auto"/>
            <w:noWrap/>
            <w:vAlign w:val="center"/>
            <w:hideMark/>
          </w:tcPr>
          <w:p w14:paraId="463D3A6A"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332.280</w:t>
            </w:r>
          </w:p>
        </w:tc>
        <w:tc>
          <w:tcPr>
            <w:tcW w:w="1559" w:type="dxa"/>
            <w:tcBorders>
              <w:top w:val="nil"/>
              <w:left w:val="nil"/>
              <w:bottom w:val="nil"/>
              <w:right w:val="nil"/>
            </w:tcBorders>
            <w:shd w:val="clear" w:color="auto" w:fill="auto"/>
            <w:noWrap/>
            <w:vAlign w:val="center"/>
            <w:hideMark/>
          </w:tcPr>
          <w:p w14:paraId="35F6DE4F"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108,24</w:t>
            </w:r>
          </w:p>
        </w:tc>
        <w:tc>
          <w:tcPr>
            <w:tcW w:w="1134" w:type="dxa"/>
            <w:tcBorders>
              <w:top w:val="nil"/>
              <w:left w:val="nil"/>
              <w:bottom w:val="nil"/>
              <w:right w:val="nil"/>
            </w:tcBorders>
            <w:shd w:val="clear" w:color="auto" w:fill="auto"/>
            <w:noWrap/>
            <w:vAlign w:val="center"/>
            <w:hideMark/>
          </w:tcPr>
          <w:p w14:paraId="5ABB427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2,08</w:t>
            </w:r>
          </w:p>
        </w:tc>
      </w:tr>
      <w:tr w:rsidR="00EC2645" w:rsidRPr="00EC2645" w14:paraId="52677254" w14:textId="77777777" w:rsidTr="00C21B97">
        <w:trPr>
          <w:trHeight w:val="454"/>
        </w:trPr>
        <w:tc>
          <w:tcPr>
            <w:tcW w:w="4820" w:type="dxa"/>
            <w:tcBorders>
              <w:top w:val="nil"/>
              <w:left w:val="nil"/>
              <w:bottom w:val="nil"/>
              <w:right w:val="nil"/>
            </w:tcBorders>
            <w:shd w:val="clear" w:color="auto" w:fill="auto"/>
            <w:vAlign w:val="center"/>
            <w:hideMark/>
          </w:tcPr>
          <w:p w14:paraId="330E8687"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Trong đó: Lệ phí trước bạ</w:t>
            </w:r>
          </w:p>
        </w:tc>
        <w:tc>
          <w:tcPr>
            <w:tcW w:w="1559" w:type="dxa"/>
            <w:tcBorders>
              <w:top w:val="nil"/>
              <w:left w:val="nil"/>
              <w:bottom w:val="nil"/>
              <w:right w:val="nil"/>
            </w:tcBorders>
            <w:shd w:val="clear" w:color="auto" w:fill="auto"/>
            <w:noWrap/>
            <w:vAlign w:val="center"/>
            <w:hideMark/>
          </w:tcPr>
          <w:p w14:paraId="4F4BC5F4" w14:textId="77777777" w:rsidR="00EC2645" w:rsidRPr="00EC2645" w:rsidRDefault="00EC2645" w:rsidP="00C21B97">
            <w:pPr>
              <w:jc w:val="right"/>
              <w:rPr>
                <w:rFonts w:ascii="Times New Roman" w:hAnsi="Times New Roman"/>
                <w:i/>
                <w:iCs/>
                <w:sz w:val="24"/>
                <w:szCs w:val="24"/>
              </w:rPr>
            </w:pPr>
            <w:r w:rsidRPr="00EC2645">
              <w:rPr>
                <w:rFonts w:ascii="Times New Roman" w:hAnsi="Times New Roman"/>
                <w:i/>
                <w:iCs/>
                <w:sz w:val="24"/>
                <w:szCs w:val="24"/>
              </w:rPr>
              <w:t>254.969</w:t>
            </w:r>
          </w:p>
        </w:tc>
        <w:tc>
          <w:tcPr>
            <w:tcW w:w="1559" w:type="dxa"/>
            <w:tcBorders>
              <w:top w:val="nil"/>
              <w:left w:val="nil"/>
              <w:bottom w:val="nil"/>
              <w:right w:val="nil"/>
            </w:tcBorders>
            <w:shd w:val="clear" w:color="auto" w:fill="auto"/>
            <w:noWrap/>
            <w:vAlign w:val="center"/>
            <w:hideMark/>
          </w:tcPr>
          <w:p w14:paraId="28F60479" w14:textId="77777777" w:rsidR="00EC2645" w:rsidRPr="00EC2645" w:rsidRDefault="00EC2645" w:rsidP="00C21B97">
            <w:pPr>
              <w:jc w:val="right"/>
              <w:rPr>
                <w:rFonts w:ascii="Times New Roman" w:hAnsi="Times New Roman"/>
                <w:i/>
                <w:iCs/>
                <w:sz w:val="24"/>
                <w:szCs w:val="24"/>
              </w:rPr>
            </w:pPr>
            <w:r w:rsidRPr="00EC2645">
              <w:rPr>
                <w:rFonts w:ascii="Times New Roman" w:hAnsi="Times New Roman"/>
                <w:sz w:val="24"/>
                <w:szCs w:val="24"/>
              </w:rPr>
              <w:t>104,68</w:t>
            </w:r>
          </w:p>
        </w:tc>
        <w:tc>
          <w:tcPr>
            <w:tcW w:w="1134" w:type="dxa"/>
            <w:tcBorders>
              <w:top w:val="nil"/>
              <w:left w:val="nil"/>
              <w:bottom w:val="nil"/>
              <w:right w:val="nil"/>
            </w:tcBorders>
            <w:shd w:val="clear" w:color="auto" w:fill="auto"/>
            <w:noWrap/>
            <w:vAlign w:val="center"/>
            <w:hideMark/>
          </w:tcPr>
          <w:p w14:paraId="01165FD7" w14:textId="77777777" w:rsidR="00EC2645" w:rsidRPr="00EC2645" w:rsidRDefault="00EC2645" w:rsidP="00C21B97">
            <w:pPr>
              <w:jc w:val="right"/>
              <w:rPr>
                <w:rFonts w:ascii="Times New Roman" w:hAnsi="Times New Roman"/>
                <w:i/>
                <w:iCs/>
                <w:sz w:val="24"/>
                <w:szCs w:val="24"/>
              </w:rPr>
            </w:pPr>
            <w:r w:rsidRPr="00EC2645">
              <w:rPr>
                <w:rFonts w:ascii="Times New Roman" w:hAnsi="Times New Roman"/>
                <w:sz w:val="24"/>
                <w:szCs w:val="24"/>
              </w:rPr>
              <w:t>1,59</w:t>
            </w:r>
          </w:p>
        </w:tc>
      </w:tr>
      <w:tr w:rsidR="00EC2645" w:rsidRPr="00EC2645" w14:paraId="372DC14B" w14:textId="77777777" w:rsidTr="00C21B97">
        <w:trPr>
          <w:trHeight w:val="454"/>
        </w:trPr>
        <w:tc>
          <w:tcPr>
            <w:tcW w:w="4820" w:type="dxa"/>
            <w:tcBorders>
              <w:top w:val="nil"/>
              <w:left w:val="nil"/>
              <w:bottom w:val="nil"/>
              <w:right w:val="nil"/>
            </w:tcBorders>
            <w:shd w:val="clear" w:color="auto" w:fill="auto"/>
            <w:vAlign w:val="center"/>
            <w:hideMark/>
          </w:tcPr>
          <w:p w14:paraId="6599D555"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Các khoản thu về nhà, đất</w:t>
            </w:r>
          </w:p>
        </w:tc>
        <w:tc>
          <w:tcPr>
            <w:tcW w:w="1559" w:type="dxa"/>
            <w:tcBorders>
              <w:top w:val="nil"/>
              <w:left w:val="nil"/>
              <w:bottom w:val="nil"/>
              <w:right w:val="nil"/>
            </w:tcBorders>
            <w:shd w:val="clear" w:color="auto" w:fill="auto"/>
            <w:noWrap/>
            <w:vAlign w:val="center"/>
            <w:hideMark/>
          </w:tcPr>
          <w:p w14:paraId="599A1AD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1.685.106</w:t>
            </w:r>
          </w:p>
        </w:tc>
        <w:tc>
          <w:tcPr>
            <w:tcW w:w="1559" w:type="dxa"/>
            <w:tcBorders>
              <w:top w:val="nil"/>
              <w:left w:val="nil"/>
              <w:bottom w:val="nil"/>
              <w:right w:val="nil"/>
            </w:tcBorders>
            <w:shd w:val="clear" w:color="auto" w:fill="auto"/>
            <w:noWrap/>
            <w:vAlign w:val="center"/>
            <w:hideMark/>
          </w:tcPr>
          <w:p w14:paraId="080542D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235,19</w:t>
            </w:r>
          </w:p>
        </w:tc>
        <w:tc>
          <w:tcPr>
            <w:tcW w:w="1134" w:type="dxa"/>
            <w:tcBorders>
              <w:top w:val="nil"/>
              <w:left w:val="nil"/>
              <w:bottom w:val="nil"/>
              <w:right w:val="nil"/>
            </w:tcBorders>
            <w:shd w:val="clear" w:color="auto" w:fill="auto"/>
            <w:noWrap/>
            <w:vAlign w:val="center"/>
            <w:hideMark/>
          </w:tcPr>
          <w:p w14:paraId="4CE2E310"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10,53</w:t>
            </w:r>
          </w:p>
        </w:tc>
      </w:tr>
      <w:tr w:rsidR="00EC2645" w:rsidRPr="00EC2645" w14:paraId="28523838" w14:textId="77777777" w:rsidTr="00C21B97">
        <w:trPr>
          <w:trHeight w:val="454"/>
        </w:trPr>
        <w:tc>
          <w:tcPr>
            <w:tcW w:w="4820" w:type="dxa"/>
            <w:tcBorders>
              <w:top w:val="nil"/>
              <w:left w:val="nil"/>
              <w:bottom w:val="nil"/>
              <w:right w:val="nil"/>
            </w:tcBorders>
            <w:shd w:val="clear" w:color="auto" w:fill="auto"/>
            <w:vAlign w:val="center"/>
            <w:hideMark/>
          </w:tcPr>
          <w:p w14:paraId="715D23F9" w14:textId="77777777" w:rsidR="00EC2645" w:rsidRPr="00EC2645" w:rsidRDefault="00EC2645" w:rsidP="00C21B97">
            <w:pPr>
              <w:rPr>
                <w:rFonts w:ascii="Times New Roman" w:hAnsi="Times New Roman"/>
                <w:color w:val="000000"/>
                <w:spacing w:val="-6"/>
                <w:sz w:val="24"/>
                <w:szCs w:val="24"/>
              </w:rPr>
            </w:pPr>
            <w:r w:rsidRPr="00EC2645">
              <w:rPr>
                <w:rFonts w:ascii="Times New Roman" w:hAnsi="Times New Roman"/>
                <w:color w:val="000000"/>
                <w:spacing w:val="-6"/>
                <w:sz w:val="24"/>
                <w:szCs w:val="24"/>
              </w:rPr>
              <w:t>Thu xổ số kiến thiết (bao gồm cả xổ số điện toán)</w:t>
            </w:r>
          </w:p>
        </w:tc>
        <w:tc>
          <w:tcPr>
            <w:tcW w:w="1559" w:type="dxa"/>
            <w:tcBorders>
              <w:top w:val="nil"/>
              <w:left w:val="nil"/>
              <w:bottom w:val="nil"/>
              <w:right w:val="nil"/>
            </w:tcBorders>
            <w:shd w:val="clear" w:color="auto" w:fill="auto"/>
            <w:noWrap/>
            <w:vAlign w:val="center"/>
            <w:hideMark/>
          </w:tcPr>
          <w:p w14:paraId="1D39FD79"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14.764</w:t>
            </w:r>
          </w:p>
        </w:tc>
        <w:tc>
          <w:tcPr>
            <w:tcW w:w="1559" w:type="dxa"/>
            <w:tcBorders>
              <w:top w:val="nil"/>
              <w:left w:val="nil"/>
              <w:bottom w:val="nil"/>
              <w:right w:val="nil"/>
            </w:tcBorders>
            <w:shd w:val="clear" w:color="auto" w:fill="auto"/>
            <w:noWrap/>
            <w:vAlign w:val="center"/>
            <w:hideMark/>
          </w:tcPr>
          <w:p w14:paraId="54BDC1B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117,33</w:t>
            </w:r>
          </w:p>
        </w:tc>
        <w:tc>
          <w:tcPr>
            <w:tcW w:w="1134" w:type="dxa"/>
            <w:tcBorders>
              <w:top w:val="nil"/>
              <w:left w:val="nil"/>
              <w:bottom w:val="nil"/>
              <w:right w:val="nil"/>
            </w:tcBorders>
            <w:shd w:val="clear" w:color="auto" w:fill="auto"/>
            <w:noWrap/>
            <w:vAlign w:val="center"/>
            <w:hideMark/>
          </w:tcPr>
          <w:p w14:paraId="0EBDF44F"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0,09</w:t>
            </w:r>
          </w:p>
        </w:tc>
      </w:tr>
      <w:tr w:rsidR="00EC2645" w:rsidRPr="00EC2645" w14:paraId="2EBD3005" w14:textId="77777777" w:rsidTr="00C21B97">
        <w:trPr>
          <w:trHeight w:val="454"/>
        </w:trPr>
        <w:tc>
          <w:tcPr>
            <w:tcW w:w="4820" w:type="dxa"/>
            <w:tcBorders>
              <w:top w:val="nil"/>
              <w:left w:val="nil"/>
              <w:bottom w:val="nil"/>
              <w:right w:val="nil"/>
            </w:tcBorders>
            <w:shd w:val="clear" w:color="auto" w:fill="auto"/>
            <w:vAlign w:val="center"/>
            <w:hideMark/>
          </w:tcPr>
          <w:p w14:paraId="754374B0"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Thu tiền cấp quyền khai thác khoáng sản</w:t>
            </w:r>
          </w:p>
        </w:tc>
        <w:tc>
          <w:tcPr>
            <w:tcW w:w="1559" w:type="dxa"/>
            <w:tcBorders>
              <w:top w:val="nil"/>
              <w:left w:val="nil"/>
              <w:bottom w:val="nil"/>
              <w:right w:val="nil"/>
            </w:tcBorders>
            <w:shd w:val="clear" w:color="auto" w:fill="auto"/>
            <w:noWrap/>
            <w:vAlign w:val="center"/>
            <w:hideMark/>
          </w:tcPr>
          <w:p w14:paraId="37E0748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14.313</w:t>
            </w:r>
          </w:p>
        </w:tc>
        <w:tc>
          <w:tcPr>
            <w:tcW w:w="1559" w:type="dxa"/>
            <w:tcBorders>
              <w:top w:val="nil"/>
              <w:left w:val="nil"/>
              <w:bottom w:val="nil"/>
              <w:right w:val="nil"/>
            </w:tcBorders>
            <w:shd w:val="clear" w:color="auto" w:fill="auto"/>
            <w:noWrap/>
            <w:vAlign w:val="center"/>
            <w:hideMark/>
          </w:tcPr>
          <w:p w14:paraId="38E445BA"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318,44</w:t>
            </w:r>
          </w:p>
        </w:tc>
        <w:tc>
          <w:tcPr>
            <w:tcW w:w="1134" w:type="dxa"/>
            <w:tcBorders>
              <w:top w:val="nil"/>
              <w:left w:val="nil"/>
              <w:bottom w:val="nil"/>
              <w:right w:val="nil"/>
            </w:tcBorders>
            <w:shd w:val="clear" w:color="auto" w:fill="auto"/>
            <w:noWrap/>
            <w:vAlign w:val="center"/>
            <w:hideMark/>
          </w:tcPr>
          <w:p w14:paraId="2853B7C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0,09</w:t>
            </w:r>
          </w:p>
        </w:tc>
      </w:tr>
      <w:tr w:rsidR="00EC2645" w:rsidRPr="00EC2645" w14:paraId="4DD5360A" w14:textId="77777777" w:rsidTr="00C21B97">
        <w:trPr>
          <w:trHeight w:val="454"/>
        </w:trPr>
        <w:tc>
          <w:tcPr>
            <w:tcW w:w="4820" w:type="dxa"/>
            <w:tcBorders>
              <w:top w:val="nil"/>
              <w:left w:val="nil"/>
              <w:bottom w:val="nil"/>
              <w:right w:val="nil"/>
            </w:tcBorders>
            <w:shd w:val="clear" w:color="auto" w:fill="auto"/>
            <w:vAlign w:val="center"/>
            <w:hideMark/>
          </w:tcPr>
          <w:p w14:paraId="2AE7FF8B"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Thu khác ngân sách</w:t>
            </w:r>
          </w:p>
        </w:tc>
        <w:tc>
          <w:tcPr>
            <w:tcW w:w="1559" w:type="dxa"/>
            <w:tcBorders>
              <w:top w:val="nil"/>
              <w:left w:val="nil"/>
              <w:bottom w:val="nil"/>
              <w:right w:val="nil"/>
            </w:tcBorders>
            <w:shd w:val="clear" w:color="auto" w:fill="auto"/>
            <w:noWrap/>
            <w:vAlign w:val="center"/>
            <w:hideMark/>
          </w:tcPr>
          <w:p w14:paraId="2143352A"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223.513</w:t>
            </w:r>
          </w:p>
        </w:tc>
        <w:tc>
          <w:tcPr>
            <w:tcW w:w="1559" w:type="dxa"/>
            <w:tcBorders>
              <w:top w:val="nil"/>
              <w:left w:val="nil"/>
              <w:bottom w:val="nil"/>
              <w:right w:val="nil"/>
            </w:tcBorders>
            <w:shd w:val="clear" w:color="auto" w:fill="auto"/>
            <w:noWrap/>
            <w:vAlign w:val="center"/>
            <w:hideMark/>
          </w:tcPr>
          <w:p w14:paraId="2A5B528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81,07</w:t>
            </w:r>
          </w:p>
        </w:tc>
        <w:tc>
          <w:tcPr>
            <w:tcW w:w="1134" w:type="dxa"/>
            <w:tcBorders>
              <w:top w:val="nil"/>
              <w:left w:val="nil"/>
              <w:bottom w:val="nil"/>
              <w:right w:val="nil"/>
            </w:tcBorders>
            <w:shd w:val="clear" w:color="auto" w:fill="auto"/>
            <w:noWrap/>
            <w:vAlign w:val="center"/>
            <w:hideMark/>
          </w:tcPr>
          <w:p w14:paraId="0C7A6083"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1,40</w:t>
            </w:r>
          </w:p>
        </w:tc>
      </w:tr>
      <w:tr w:rsidR="00EC2645" w:rsidRPr="00EC2645" w14:paraId="0E75F788" w14:textId="77777777" w:rsidTr="00C21B97">
        <w:trPr>
          <w:trHeight w:val="454"/>
        </w:trPr>
        <w:tc>
          <w:tcPr>
            <w:tcW w:w="4820" w:type="dxa"/>
            <w:tcBorders>
              <w:top w:val="nil"/>
              <w:left w:val="nil"/>
              <w:bottom w:val="nil"/>
              <w:right w:val="nil"/>
            </w:tcBorders>
            <w:shd w:val="clear" w:color="auto" w:fill="auto"/>
            <w:vAlign w:val="center"/>
            <w:hideMark/>
          </w:tcPr>
          <w:p w14:paraId="0786FD2C" w14:textId="77777777" w:rsidR="00EC2645" w:rsidRPr="00EC2645" w:rsidRDefault="00EC2645" w:rsidP="00C21B97">
            <w:pPr>
              <w:rPr>
                <w:rFonts w:ascii="Times New Roman" w:hAnsi="Times New Roman"/>
                <w:color w:val="000000"/>
                <w:spacing w:val="-10"/>
                <w:sz w:val="24"/>
                <w:szCs w:val="24"/>
              </w:rPr>
            </w:pPr>
            <w:r w:rsidRPr="00EC2645">
              <w:rPr>
                <w:rFonts w:ascii="Times New Roman" w:hAnsi="Times New Roman"/>
                <w:color w:val="000000"/>
                <w:spacing w:val="-10"/>
                <w:sz w:val="24"/>
                <w:szCs w:val="24"/>
              </w:rPr>
              <w:t>Thu từ quỹ đất công ích và thu hoa lợi công sản khác</w:t>
            </w:r>
          </w:p>
        </w:tc>
        <w:tc>
          <w:tcPr>
            <w:tcW w:w="1559" w:type="dxa"/>
            <w:tcBorders>
              <w:top w:val="nil"/>
              <w:left w:val="nil"/>
              <w:bottom w:val="nil"/>
              <w:right w:val="nil"/>
            </w:tcBorders>
            <w:shd w:val="clear" w:color="auto" w:fill="auto"/>
            <w:noWrap/>
            <w:vAlign w:val="center"/>
            <w:hideMark/>
          </w:tcPr>
          <w:p w14:paraId="60AB24C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19.896</w:t>
            </w:r>
          </w:p>
        </w:tc>
        <w:tc>
          <w:tcPr>
            <w:tcW w:w="1559" w:type="dxa"/>
            <w:tcBorders>
              <w:top w:val="nil"/>
              <w:left w:val="nil"/>
              <w:bottom w:val="nil"/>
              <w:right w:val="nil"/>
            </w:tcBorders>
            <w:shd w:val="clear" w:color="auto" w:fill="auto"/>
            <w:noWrap/>
            <w:vAlign w:val="center"/>
            <w:hideMark/>
          </w:tcPr>
          <w:p w14:paraId="20AF9F92"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137,08</w:t>
            </w:r>
          </w:p>
        </w:tc>
        <w:tc>
          <w:tcPr>
            <w:tcW w:w="1134" w:type="dxa"/>
            <w:tcBorders>
              <w:top w:val="nil"/>
              <w:left w:val="nil"/>
              <w:bottom w:val="nil"/>
              <w:right w:val="nil"/>
            </w:tcBorders>
            <w:shd w:val="clear" w:color="auto" w:fill="auto"/>
            <w:noWrap/>
            <w:vAlign w:val="center"/>
            <w:hideMark/>
          </w:tcPr>
          <w:p w14:paraId="0C89686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0,12</w:t>
            </w:r>
          </w:p>
        </w:tc>
      </w:tr>
      <w:tr w:rsidR="00EC2645" w:rsidRPr="00EC2645" w14:paraId="5128B6E3" w14:textId="77777777" w:rsidTr="00C21B97">
        <w:trPr>
          <w:trHeight w:val="454"/>
        </w:trPr>
        <w:tc>
          <w:tcPr>
            <w:tcW w:w="4820" w:type="dxa"/>
            <w:tcBorders>
              <w:top w:val="nil"/>
              <w:left w:val="nil"/>
              <w:bottom w:val="nil"/>
              <w:right w:val="nil"/>
            </w:tcBorders>
            <w:shd w:val="clear" w:color="auto" w:fill="auto"/>
            <w:vAlign w:val="center"/>
            <w:hideMark/>
          </w:tcPr>
          <w:p w14:paraId="5EA5C8EA" w14:textId="77777777" w:rsidR="00EC2645" w:rsidRPr="00EC2645" w:rsidRDefault="00EC2645" w:rsidP="00C21B97">
            <w:pPr>
              <w:rPr>
                <w:rFonts w:ascii="Times New Roman" w:hAnsi="Times New Roman"/>
                <w:color w:val="000000"/>
                <w:spacing w:val="-4"/>
                <w:sz w:val="24"/>
                <w:szCs w:val="24"/>
              </w:rPr>
            </w:pPr>
            <w:r w:rsidRPr="00EC2645">
              <w:rPr>
                <w:rFonts w:ascii="Times New Roman" w:hAnsi="Times New Roman"/>
                <w:color w:val="000000"/>
                <w:spacing w:val="-4"/>
                <w:sz w:val="24"/>
                <w:szCs w:val="24"/>
              </w:rPr>
              <w:t>Thu hồi vốn, thu cổ tức, lợi nhuận, lợi nhuận sau thuế, chênh lệch thu, chi của ngân sách nhà nước</w:t>
            </w:r>
          </w:p>
        </w:tc>
        <w:tc>
          <w:tcPr>
            <w:tcW w:w="1559" w:type="dxa"/>
            <w:tcBorders>
              <w:top w:val="nil"/>
              <w:left w:val="nil"/>
              <w:bottom w:val="nil"/>
              <w:right w:val="nil"/>
            </w:tcBorders>
            <w:shd w:val="clear" w:color="auto" w:fill="auto"/>
            <w:noWrap/>
            <w:vAlign w:val="center"/>
            <w:hideMark/>
          </w:tcPr>
          <w:p w14:paraId="19198EC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2.325</w:t>
            </w:r>
          </w:p>
        </w:tc>
        <w:tc>
          <w:tcPr>
            <w:tcW w:w="1559" w:type="dxa"/>
            <w:tcBorders>
              <w:top w:val="nil"/>
              <w:left w:val="nil"/>
              <w:bottom w:val="nil"/>
              <w:right w:val="nil"/>
            </w:tcBorders>
            <w:shd w:val="clear" w:color="auto" w:fill="auto"/>
            <w:noWrap/>
            <w:vAlign w:val="center"/>
            <w:hideMark/>
          </w:tcPr>
          <w:p w14:paraId="0488277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26,96</w:t>
            </w:r>
          </w:p>
        </w:tc>
        <w:tc>
          <w:tcPr>
            <w:tcW w:w="1134" w:type="dxa"/>
            <w:tcBorders>
              <w:top w:val="nil"/>
              <w:left w:val="nil"/>
              <w:bottom w:val="nil"/>
              <w:right w:val="nil"/>
            </w:tcBorders>
            <w:shd w:val="clear" w:color="auto" w:fill="auto"/>
            <w:noWrap/>
            <w:vAlign w:val="center"/>
            <w:hideMark/>
          </w:tcPr>
          <w:p w14:paraId="765FB827"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0,01</w:t>
            </w:r>
          </w:p>
        </w:tc>
      </w:tr>
      <w:tr w:rsidR="00EC2645" w:rsidRPr="00EC2645" w14:paraId="09216C8E" w14:textId="77777777" w:rsidTr="00C21B97">
        <w:trPr>
          <w:trHeight w:val="567"/>
        </w:trPr>
        <w:tc>
          <w:tcPr>
            <w:tcW w:w="4820" w:type="dxa"/>
            <w:tcBorders>
              <w:top w:val="nil"/>
              <w:left w:val="nil"/>
              <w:bottom w:val="nil"/>
              <w:right w:val="nil"/>
            </w:tcBorders>
            <w:shd w:val="clear" w:color="auto" w:fill="auto"/>
            <w:vAlign w:val="center"/>
            <w:hideMark/>
          </w:tcPr>
          <w:p w14:paraId="21FD1316"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II. Thu về dầu thô</w:t>
            </w:r>
          </w:p>
        </w:tc>
        <w:tc>
          <w:tcPr>
            <w:tcW w:w="1559" w:type="dxa"/>
            <w:tcBorders>
              <w:top w:val="nil"/>
              <w:left w:val="nil"/>
              <w:bottom w:val="nil"/>
              <w:right w:val="nil"/>
            </w:tcBorders>
            <w:shd w:val="clear" w:color="auto" w:fill="auto"/>
            <w:noWrap/>
            <w:vAlign w:val="center"/>
            <w:hideMark/>
          </w:tcPr>
          <w:p w14:paraId="04D1E6B2"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c>
          <w:tcPr>
            <w:tcW w:w="1559" w:type="dxa"/>
            <w:tcBorders>
              <w:top w:val="nil"/>
              <w:left w:val="nil"/>
              <w:bottom w:val="nil"/>
              <w:right w:val="nil"/>
            </w:tcBorders>
            <w:shd w:val="clear" w:color="auto" w:fill="auto"/>
            <w:noWrap/>
            <w:vAlign w:val="center"/>
            <w:hideMark/>
          </w:tcPr>
          <w:p w14:paraId="038BFAE2" w14:textId="77777777" w:rsidR="00EC2645" w:rsidRPr="00EC2645" w:rsidRDefault="00EC2645" w:rsidP="00C21B97">
            <w:pPr>
              <w:jc w:val="right"/>
              <w:rPr>
                <w:rFonts w:ascii="Times New Roman" w:hAnsi="Times New Roman"/>
                <w:b/>
                <w:bCs/>
                <w:sz w:val="24"/>
                <w:szCs w:val="24"/>
              </w:rPr>
            </w:pPr>
          </w:p>
        </w:tc>
        <w:tc>
          <w:tcPr>
            <w:tcW w:w="1134" w:type="dxa"/>
            <w:tcBorders>
              <w:top w:val="nil"/>
              <w:left w:val="nil"/>
              <w:bottom w:val="nil"/>
              <w:right w:val="nil"/>
            </w:tcBorders>
            <w:shd w:val="clear" w:color="auto" w:fill="auto"/>
            <w:noWrap/>
            <w:vAlign w:val="center"/>
            <w:hideMark/>
          </w:tcPr>
          <w:p w14:paraId="2C2456C4"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r>
      <w:tr w:rsidR="00EC2645" w:rsidRPr="00EC2645" w14:paraId="0150A75E" w14:textId="77777777" w:rsidTr="00C21B97">
        <w:trPr>
          <w:trHeight w:val="567"/>
        </w:trPr>
        <w:tc>
          <w:tcPr>
            <w:tcW w:w="4820" w:type="dxa"/>
            <w:tcBorders>
              <w:top w:val="nil"/>
              <w:left w:val="nil"/>
              <w:bottom w:val="nil"/>
              <w:right w:val="nil"/>
            </w:tcBorders>
            <w:shd w:val="clear" w:color="auto" w:fill="auto"/>
            <w:vAlign w:val="center"/>
            <w:hideMark/>
          </w:tcPr>
          <w:p w14:paraId="624E44C6"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III. Thu cân đối hoạt động xuất nhập khẩu</w:t>
            </w:r>
          </w:p>
        </w:tc>
        <w:tc>
          <w:tcPr>
            <w:tcW w:w="1559" w:type="dxa"/>
            <w:tcBorders>
              <w:top w:val="nil"/>
              <w:left w:val="nil"/>
              <w:bottom w:val="nil"/>
              <w:right w:val="nil"/>
            </w:tcBorders>
            <w:shd w:val="clear" w:color="auto" w:fill="auto"/>
            <w:noWrap/>
            <w:vAlign w:val="center"/>
            <w:hideMark/>
          </w:tcPr>
          <w:p w14:paraId="6FB13AD1"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2.579.371</w:t>
            </w:r>
          </w:p>
        </w:tc>
        <w:tc>
          <w:tcPr>
            <w:tcW w:w="1559" w:type="dxa"/>
            <w:tcBorders>
              <w:top w:val="nil"/>
              <w:left w:val="nil"/>
              <w:bottom w:val="nil"/>
              <w:right w:val="nil"/>
            </w:tcBorders>
            <w:shd w:val="clear" w:color="auto" w:fill="auto"/>
            <w:noWrap/>
            <w:vAlign w:val="center"/>
            <w:hideMark/>
          </w:tcPr>
          <w:p w14:paraId="7D2A4A6D"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96,37</w:t>
            </w:r>
          </w:p>
        </w:tc>
        <w:tc>
          <w:tcPr>
            <w:tcW w:w="1134" w:type="dxa"/>
            <w:tcBorders>
              <w:top w:val="nil"/>
              <w:left w:val="nil"/>
              <w:bottom w:val="nil"/>
              <w:right w:val="nil"/>
            </w:tcBorders>
            <w:shd w:val="clear" w:color="auto" w:fill="auto"/>
            <w:noWrap/>
            <w:vAlign w:val="center"/>
            <w:hideMark/>
          </w:tcPr>
          <w:p w14:paraId="5A762405"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16,12</w:t>
            </w:r>
          </w:p>
        </w:tc>
      </w:tr>
      <w:tr w:rsidR="00EC2645" w:rsidRPr="00EC2645" w14:paraId="626EA3A6" w14:textId="77777777" w:rsidTr="00C21B97">
        <w:trPr>
          <w:trHeight w:val="567"/>
        </w:trPr>
        <w:tc>
          <w:tcPr>
            <w:tcW w:w="4820" w:type="dxa"/>
            <w:tcBorders>
              <w:top w:val="nil"/>
              <w:left w:val="nil"/>
              <w:bottom w:val="nil"/>
              <w:right w:val="nil"/>
            </w:tcBorders>
            <w:shd w:val="clear" w:color="auto" w:fill="auto"/>
            <w:vAlign w:val="center"/>
            <w:hideMark/>
          </w:tcPr>
          <w:p w14:paraId="0E316292"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1. Tổng số thu từ hoạt động xuất nhập khẩu</w:t>
            </w:r>
          </w:p>
        </w:tc>
        <w:tc>
          <w:tcPr>
            <w:tcW w:w="1559" w:type="dxa"/>
            <w:tcBorders>
              <w:top w:val="nil"/>
              <w:left w:val="nil"/>
              <w:bottom w:val="nil"/>
              <w:right w:val="nil"/>
            </w:tcBorders>
            <w:shd w:val="clear" w:color="auto" w:fill="auto"/>
            <w:noWrap/>
            <w:vAlign w:val="center"/>
            <w:hideMark/>
          </w:tcPr>
          <w:p w14:paraId="179F2EF8"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2.579.371</w:t>
            </w:r>
          </w:p>
        </w:tc>
        <w:tc>
          <w:tcPr>
            <w:tcW w:w="1559" w:type="dxa"/>
            <w:tcBorders>
              <w:top w:val="nil"/>
              <w:left w:val="nil"/>
              <w:bottom w:val="nil"/>
              <w:right w:val="nil"/>
            </w:tcBorders>
            <w:shd w:val="clear" w:color="auto" w:fill="auto"/>
            <w:noWrap/>
            <w:vAlign w:val="center"/>
            <w:hideMark/>
          </w:tcPr>
          <w:p w14:paraId="50D99A5A"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96,37</w:t>
            </w:r>
          </w:p>
        </w:tc>
        <w:tc>
          <w:tcPr>
            <w:tcW w:w="1134" w:type="dxa"/>
            <w:tcBorders>
              <w:top w:val="nil"/>
              <w:left w:val="nil"/>
              <w:bottom w:val="nil"/>
              <w:right w:val="nil"/>
            </w:tcBorders>
            <w:shd w:val="clear" w:color="auto" w:fill="auto"/>
            <w:noWrap/>
            <w:vAlign w:val="center"/>
            <w:hideMark/>
          </w:tcPr>
          <w:p w14:paraId="47033E02"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16,12</w:t>
            </w:r>
          </w:p>
        </w:tc>
      </w:tr>
      <w:tr w:rsidR="00EC2645" w:rsidRPr="00EC2645" w14:paraId="38911961" w14:textId="77777777" w:rsidTr="00C21B97">
        <w:trPr>
          <w:trHeight w:val="567"/>
        </w:trPr>
        <w:tc>
          <w:tcPr>
            <w:tcW w:w="4820" w:type="dxa"/>
            <w:tcBorders>
              <w:top w:val="nil"/>
              <w:left w:val="nil"/>
              <w:bottom w:val="nil"/>
              <w:right w:val="nil"/>
            </w:tcBorders>
            <w:shd w:val="clear" w:color="auto" w:fill="auto"/>
            <w:vAlign w:val="center"/>
            <w:hideMark/>
          </w:tcPr>
          <w:p w14:paraId="4988F7BD"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2. Hoàn thuế GTGT hàng nhập khẩu</w:t>
            </w:r>
          </w:p>
        </w:tc>
        <w:tc>
          <w:tcPr>
            <w:tcW w:w="1559" w:type="dxa"/>
            <w:tcBorders>
              <w:top w:val="nil"/>
              <w:left w:val="nil"/>
              <w:bottom w:val="nil"/>
              <w:right w:val="nil"/>
            </w:tcBorders>
            <w:shd w:val="clear" w:color="auto" w:fill="auto"/>
            <w:noWrap/>
            <w:vAlign w:val="center"/>
            <w:hideMark/>
          </w:tcPr>
          <w:p w14:paraId="2694DEB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1.998.343</w:t>
            </w:r>
          </w:p>
        </w:tc>
        <w:tc>
          <w:tcPr>
            <w:tcW w:w="1559" w:type="dxa"/>
            <w:tcBorders>
              <w:top w:val="nil"/>
              <w:left w:val="nil"/>
              <w:bottom w:val="nil"/>
              <w:right w:val="nil"/>
            </w:tcBorders>
            <w:shd w:val="clear" w:color="auto" w:fill="auto"/>
            <w:noWrap/>
            <w:vAlign w:val="center"/>
            <w:hideMark/>
          </w:tcPr>
          <w:p w14:paraId="38319A4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61,44</w:t>
            </w:r>
          </w:p>
        </w:tc>
        <w:tc>
          <w:tcPr>
            <w:tcW w:w="1134" w:type="dxa"/>
            <w:tcBorders>
              <w:top w:val="nil"/>
              <w:left w:val="nil"/>
              <w:bottom w:val="nil"/>
              <w:right w:val="nil"/>
            </w:tcBorders>
            <w:shd w:val="clear" w:color="auto" w:fill="auto"/>
            <w:noWrap/>
            <w:vAlign w:val="center"/>
            <w:hideMark/>
          </w:tcPr>
          <w:p w14:paraId="61F96B2A"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12,49</w:t>
            </w:r>
          </w:p>
        </w:tc>
      </w:tr>
      <w:tr w:rsidR="00EC2645" w:rsidRPr="00EC2645" w14:paraId="2E0F55A8" w14:textId="77777777" w:rsidTr="00C21B97">
        <w:trPr>
          <w:trHeight w:val="567"/>
        </w:trPr>
        <w:tc>
          <w:tcPr>
            <w:tcW w:w="4820" w:type="dxa"/>
            <w:tcBorders>
              <w:top w:val="nil"/>
              <w:left w:val="nil"/>
              <w:bottom w:val="nil"/>
              <w:right w:val="nil"/>
            </w:tcBorders>
            <w:shd w:val="clear" w:color="auto" w:fill="auto"/>
            <w:vAlign w:val="center"/>
            <w:hideMark/>
          </w:tcPr>
          <w:p w14:paraId="31876007"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IV. Thu viện trợ</w:t>
            </w:r>
          </w:p>
        </w:tc>
        <w:tc>
          <w:tcPr>
            <w:tcW w:w="1559" w:type="dxa"/>
            <w:tcBorders>
              <w:top w:val="nil"/>
              <w:left w:val="nil"/>
              <w:bottom w:val="nil"/>
              <w:right w:val="nil"/>
            </w:tcBorders>
            <w:shd w:val="clear" w:color="auto" w:fill="auto"/>
            <w:noWrap/>
            <w:vAlign w:val="center"/>
            <w:hideMark/>
          </w:tcPr>
          <w:p w14:paraId="317BB274"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c>
          <w:tcPr>
            <w:tcW w:w="1559" w:type="dxa"/>
            <w:tcBorders>
              <w:top w:val="nil"/>
              <w:left w:val="nil"/>
              <w:bottom w:val="nil"/>
              <w:right w:val="nil"/>
            </w:tcBorders>
            <w:shd w:val="clear" w:color="auto" w:fill="auto"/>
            <w:noWrap/>
            <w:vAlign w:val="center"/>
            <w:hideMark/>
          </w:tcPr>
          <w:p w14:paraId="7179D1AC"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c>
          <w:tcPr>
            <w:tcW w:w="1134" w:type="dxa"/>
            <w:tcBorders>
              <w:top w:val="nil"/>
              <w:left w:val="nil"/>
              <w:bottom w:val="nil"/>
              <w:right w:val="nil"/>
            </w:tcBorders>
            <w:shd w:val="clear" w:color="auto" w:fill="auto"/>
            <w:noWrap/>
            <w:vAlign w:val="center"/>
            <w:hideMark/>
          </w:tcPr>
          <w:p w14:paraId="696DA2E7"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r>
      <w:tr w:rsidR="00EC2645" w:rsidRPr="00EC2645" w14:paraId="4A36B4BE" w14:textId="77777777" w:rsidTr="00C21B97">
        <w:trPr>
          <w:trHeight w:val="567"/>
        </w:trPr>
        <w:tc>
          <w:tcPr>
            <w:tcW w:w="4820" w:type="dxa"/>
            <w:tcBorders>
              <w:top w:val="nil"/>
              <w:left w:val="nil"/>
              <w:bottom w:val="nil"/>
              <w:right w:val="nil"/>
            </w:tcBorders>
            <w:shd w:val="clear" w:color="auto" w:fill="auto"/>
            <w:noWrap/>
            <w:vAlign w:val="center"/>
            <w:hideMark/>
          </w:tcPr>
          <w:p w14:paraId="1D55CA6D"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V. Các khoản huy động, đóng góp</w:t>
            </w:r>
          </w:p>
        </w:tc>
        <w:tc>
          <w:tcPr>
            <w:tcW w:w="1559" w:type="dxa"/>
            <w:tcBorders>
              <w:top w:val="nil"/>
              <w:left w:val="nil"/>
              <w:bottom w:val="nil"/>
              <w:right w:val="nil"/>
            </w:tcBorders>
            <w:shd w:val="clear" w:color="auto" w:fill="auto"/>
            <w:noWrap/>
            <w:vAlign w:val="center"/>
            <w:hideMark/>
          </w:tcPr>
          <w:p w14:paraId="7F437A81"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12.695</w:t>
            </w:r>
          </w:p>
        </w:tc>
        <w:tc>
          <w:tcPr>
            <w:tcW w:w="1559" w:type="dxa"/>
            <w:tcBorders>
              <w:top w:val="nil"/>
              <w:left w:val="nil"/>
              <w:bottom w:val="nil"/>
              <w:right w:val="nil"/>
            </w:tcBorders>
            <w:shd w:val="clear" w:color="auto" w:fill="auto"/>
            <w:noWrap/>
            <w:vAlign w:val="center"/>
            <w:hideMark/>
          </w:tcPr>
          <w:p w14:paraId="5ABFAEEF"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90,19</w:t>
            </w:r>
          </w:p>
        </w:tc>
        <w:tc>
          <w:tcPr>
            <w:tcW w:w="1134" w:type="dxa"/>
            <w:tcBorders>
              <w:top w:val="nil"/>
              <w:left w:val="nil"/>
              <w:bottom w:val="nil"/>
              <w:right w:val="nil"/>
            </w:tcBorders>
            <w:shd w:val="clear" w:color="auto" w:fill="auto"/>
            <w:noWrap/>
            <w:vAlign w:val="center"/>
            <w:hideMark/>
          </w:tcPr>
          <w:p w14:paraId="06A6DB46"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0,08</w:t>
            </w:r>
          </w:p>
        </w:tc>
      </w:tr>
      <w:tr w:rsidR="00EC2645" w:rsidRPr="00EC2645" w14:paraId="7B250DB9" w14:textId="77777777" w:rsidTr="00C21B97">
        <w:trPr>
          <w:trHeight w:val="567"/>
        </w:trPr>
        <w:tc>
          <w:tcPr>
            <w:tcW w:w="4820" w:type="dxa"/>
            <w:tcBorders>
              <w:top w:val="nil"/>
              <w:left w:val="nil"/>
              <w:bottom w:val="nil"/>
              <w:right w:val="nil"/>
            </w:tcBorders>
            <w:shd w:val="clear" w:color="auto" w:fill="auto"/>
            <w:vAlign w:val="center"/>
            <w:hideMark/>
          </w:tcPr>
          <w:p w14:paraId="2FC0AC39"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VI. Thu hồi các khoản cho vay của Nhà nước và thu từ quỹ dư trữ tài chính</w:t>
            </w:r>
          </w:p>
        </w:tc>
        <w:tc>
          <w:tcPr>
            <w:tcW w:w="1559" w:type="dxa"/>
            <w:tcBorders>
              <w:top w:val="nil"/>
              <w:left w:val="nil"/>
              <w:bottom w:val="nil"/>
              <w:right w:val="nil"/>
            </w:tcBorders>
            <w:shd w:val="clear" w:color="auto" w:fill="auto"/>
            <w:noWrap/>
            <w:vAlign w:val="center"/>
            <w:hideMark/>
          </w:tcPr>
          <w:p w14:paraId="0D9BE053"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c>
          <w:tcPr>
            <w:tcW w:w="1559" w:type="dxa"/>
            <w:tcBorders>
              <w:top w:val="nil"/>
              <w:left w:val="nil"/>
              <w:bottom w:val="nil"/>
              <w:right w:val="nil"/>
            </w:tcBorders>
            <w:shd w:val="clear" w:color="auto" w:fill="auto"/>
            <w:noWrap/>
            <w:vAlign w:val="center"/>
            <w:hideMark/>
          </w:tcPr>
          <w:p w14:paraId="2FF98CEC"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c>
          <w:tcPr>
            <w:tcW w:w="1134" w:type="dxa"/>
            <w:tcBorders>
              <w:top w:val="nil"/>
              <w:left w:val="nil"/>
              <w:bottom w:val="nil"/>
              <w:right w:val="nil"/>
            </w:tcBorders>
            <w:shd w:val="clear" w:color="auto" w:fill="auto"/>
            <w:noWrap/>
            <w:vAlign w:val="center"/>
            <w:hideMark/>
          </w:tcPr>
          <w:p w14:paraId="139FF920"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r>
      <w:tr w:rsidR="00EC2645" w:rsidRPr="00EC2645" w14:paraId="3E1E6B27" w14:textId="77777777" w:rsidTr="00C21B97">
        <w:trPr>
          <w:trHeight w:val="567"/>
        </w:trPr>
        <w:tc>
          <w:tcPr>
            <w:tcW w:w="4820" w:type="dxa"/>
            <w:tcBorders>
              <w:top w:val="nil"/>
              <w:left w:val="nil"/>
              <w:bottom w:val="nil"/>
              <w:right w:val="nil"/>
            </w:tcBorders>
            <w:shd w:val="clear" w:color="auto" w:fill="auto"/>
            <w:vAlign w:val="center"/>
            <w:hideMark/>
          </w:tcPr>
          <w:p w14:paraId="578C6EE3" w14:textId="77777777" w:rsidR="00EC2645" w:rsidRPr="00EC2645" w:rsidRDefault="00EC2645" w:rsidP="00C21B97">
            <w:pPr>
              <w:rPr>
                <w:rFonts w:ascii="Times New Roman" w:hAnsi="Times New Roman"/>
                <w:b/>
                <w:bCs/>
                <w:spacing w:val="-8"/>
                <w:sz w:val="24"/>
                <w:szCs w:val="24"/>
              </w:rPr>
            </w:pPr>
            <w:r w:rsidRPr="00EC2645">
              <w:rPr>
                <w:rFonts w:ascii="Times New Roman" w:hAnsi="Times New Roman"/>
                <w:b/>
                <w:bCs/>
                <w:spacing w:val="-8"/>
                <w:sz w:val="24"/>
                <w:szCs w:val="24"/>
              </w:rPr>
              <w:t>VII. Các khoản thu không có trong ngân sách</w:t>
            </w:r>
          </w:p>
        </w:tc>
        <w:tc>
          <w:tcPr>
            <w:tcW w:w="1559" w:type="dxa"/>
            <w:tcBorders>
              <w:top w:val="nil"/>
              <w:left w:val="nil"/>
              <w:bottom w:val="nil"/>
              <w:right w:val="nil"/>
            </w:tcBorders>
            <w:shd w:val="clear" w:color="auto" w:fill="auto"/>
            <w:noWrap/>
            <w:vAlign w:val="center"/>
            <w:hideMark/>
          </w:tcPr>
          <w:p w14:paraId="4186DDE5"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318</w:t>
            </w:r>
          </w:p>
        </w:tc>
        <w:tc>
          <w:tcPr>
            <w:tcW w:w="1559" w:type="dxa"/>
            <w:tcBorders>
              <w:top w:val="nil"/>
              <w:left w:val="nil"/>
              <w:bottom w:val="nil"/>
              <w:right w:val="nil"/>
            </w:tcBorders>
            <w:shd w:val="clear" w:color="auto" w:fill="auto"/>
            <w:noWrap/>
            <w:vAlign w:val="center"/>
            <w:hideMark/>
          </w:tcPr>
          <w:p w14:paraId="6DFB7574"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c>
          <w:tcPr>
            <w:tcW w:w="1134" w:type="dxa"/>
            <w:tcBorders>
              <w:top w:val="nil"/>
              <w:left w:val="nil"/>
              <w:bottom w:val="nil"/>
              <w:right w:val="nil"/>
            </w:tcBorders>
            <w:shd w:val="clear" w:color="auto" w:fill="auto"/>
            <w:noWrap/>
            <w:vAlign w:val="center"/>
            <w:hideMark/>
          </w:tcPr>
          <w:p w14:paraId="62D5C61E"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w:t>
            </w:r>
          </w:p>
        </w:tc>
      </w:tr>
    </w:tbl>
    <w:p w14:paraId="45D5FB08" w14:textId="77777777" w:rsidR="00EC2645" w:rsidRPr="00EC2645" w:rsidRDefault="00EC2645" w:rsidP="009C4E89">
      <w:pPr>
        <w:rPr>
          <w:rFonts w:ascii="Times New Roman" w:hAnsi="Times New Roman"/>
          <w:sz w:val="24"/>
          <w:szCs w:val="24"/>
        </w:rPr>
      </w:pPr>
    </w:p>
    <w:tbl>
      <w:tblPr>
        <w:tblW w:w="8789" w:type="dxa"/>
        <w:tblInd w:w="108" w:type="dxa"/>
        <w:tblLook w:val="04A0" w:firstRow="1" w:lastRow="0" w:firstColumn="1" w:lastColumn="0" w:noHBand="0" w:noVBand="1"/>
      </w:tblPr>
      <w:tblGrid>
        <w:gridCol w:w="4678"/>
        <w:gridCol w:w="1559"/>
        <w:gridCol w:w="1560"/>
        <w:gridCol w:w="992"/>
      </w:tblGrid>
      <w:tr w:rsidR="00EC2645" w:rsidRPr="00EC2645" w14:paraId="1AE98E37" w14:textId="77777777" w:rsidTr="00023653">
        <w:trPr>
          <w:trHeight w:val="615"/>
        </w:trPr>
        <w:tc>
          <w:tcPr>
            <w:tcW w:w="8789" w:type="dxa"/>
            <w:gridSpan w:val="4"/>
            <w:tcBorders>
              <w:top w:val="nil"/>
              <w:left w:val="nil"/>
              <w:bottom w:val="nil"/>
              <w:right w:val="nil"/>
            </w:tcBorders>
            <w:shd w:val="clear" w:color="auto" w:fill="auto"/>
            <w:noWrap/>
            <w:vAlign w:val="bottom"/>
            <w:hideMark/>
          </w:tcPr>
          <w:p w14:paraId="3D0C4616" w14:textId="4D90EEE7" w:rsidR="00EC2645" w:rsidRPr="00EC2645" w:rsidRDefault="00E91942" w:rsidP="00F44860">
            <w:pPr>
              <w:jc w:val="center"/>
              <w:rPr>
                <w:rFonts w:ascii="Times New Roman" w:hAnsi="Times New Roman"/>
                <w:b/>
                <w:bCs/>
                <w:sz w:val="24"/>
                <w:szCs w:val="24"/>
              </w:rPr>
            </w:pPr>
            <w:r>
              <w:br w:type="page"/>
            </w:r>
            <w:r w:rsidR="00EC2645" w:rsidRPr="00EC2645">
              <w:rPr>
                <w:rFonts w:ascii="Times New Roman" w:hAnsi="Times New Roman"/>
                <w:b/>
                <w:bCs/>
                <w:sz w:val="24"/>
                <w:szCs w:val="24"/>
              </w:rPr>
              <w:t>12. CHI NGÂN SÁCH NHÀ NƯỚC TRÊN ĐỊA BÀN ĐẾN NGÀY 15/7/2024</w:t>
            </w:r>
          </w:p>
        </w:tc>
      </w:tr>
      <w:tr w:rsidR="00EC2645" w:rsidRPr="00EC2645" w14:paraId="29FAA337" w14:textId="77777777" w:rsidTr="00023653">
        <w:trPr>
          <w:trHeight w:val="315"/>
        </w:trPr>
        <w:tc>
          <w:tcPr>
            <w:tcW w:w="4678" w:type="dxa"/>
            <w:tcBorders>
              <w:top w:val="nil"/>
              <w:left w:val="nil"/>
              <w:bottom w:val="nil"/>
              <w:right w:val="nil"/>
            </w:tcBorders>
            <w:shd w:val="clear" w:color="auto" w:fill="auto"/>
            <w:noWrap/>
            <w:vAlign w:val="bottom"/>
            <w:hideMark/>
          </w:tcPr>
          <w:p w14:paraId="0D018DC1" w14:textId="77777777" w:rsidR="00EC2645" w:rsidRPr="00EC2645" w:rsidRDefault="00EC2645" w:rsidP="00023653">
            <w:pPr>
              <w:jc w:val="center"/>
              <w:rPr>
                <w:rFonts w:ascii="Times New Roman" w:hAnsi="Times New Roman"/>
                <w:b/>
                <w:bCs/>
                <w:sz w:val="24"/>
                <w:szCs w:val="24"/>
              </w:rPr>
            </w:pPr>
          </w:p>
        </w:tc>
        <w:tc>
          <w:tcPr>
            <w:tcW w:w="1559" w:type="dxa"/>
            <w:tcBorders>
              <w:top w:val="nil"/>
              <w:left w:val="nil"/>
              <w:bottom w:val="nil"/>
              <w:right w:val="nil"/>
            </w:tcBorders>
            <w:shd w:val="clear" w:color="auto" w:fill="auto"/>
            <w:noWrap/>
            <w:vAlign w:val="bottom"/>
            <w:hideMark/>
          </w:tcPr>
          <w:p w14:paraId="0FA7DA51" w14:textId="77777777" w:rsidR="00EC2645" w:rsidRPr="00EC2645" w:rsidRDefault="00EC2645" w:rsidP="00023653">
            <w:pPr>
              <w:rPr>
                <w:rFonts w:ascii="Times New Roman" w:hAnsi="Times New Roman"/>
                <w:sz w:val="24"/>
                <w:szCs w:val="24"/>
              </w:rPr>
            </w:pPr>
          </w:p>
        </w:tc>
        <w:tc>
          <w:tcPr>
            <w:tcW w:w="1560" w:type="dxa"/>
            <w:tcBorders>
              <w:top w:val="nil"/>
              <w:left w:val="nil"/>
              <w:bottom w:val="nil"/>
              <w:right w:val="nil"/>
            </w:tcBorders>
            <w:shd w:val="clear" w:color="auto" w:fill="auto"/>
            <w:noWrap/>
            <w:vAlign w:val="bottom"/>
            <w:hideMark/>
          </w:tcPr>
          <w:p w14:paraId="356F078E" w14:textId="77777777" w:rsidR="00EC2645" w:rsidRPr="00EC2645" w:rsidRDefault="00EC2645" w:rsidP="00023653">
            <w:pPr>
              <w:rPr>
                <w:rFonts w:ascii="Times New Roman" w:hAnsi="Times New Roman"/>
                <w:sz w:val="24"/>
                <w:szCs w:val="24"/>
              </w:rPr>
            </w:pPr>
          </w:p>
        </w:tc>
        <w:tc>
          <w:tcPr>
            <w:tcW w:w="992" w:type="dxa"/>
            <w:tcBorders>
              <w:top w:val="nil"/>
              <w:left w:val="nil"/>
              <w:bottom w:val="nil"/>
              <w:right w:val="nil"/>
            </w:tcBorders>
            <w:shd w:val="clear" w:color="auto" w:fill="auto"/>
            <w:noWrap/>
            <w:vAlign w:val="bottom"/>
            <w:hideMark/>
          </w:tcPr>
          <w:p w14:paraId="7F8199EA" w14:textId="77777777" w:rsidR="00EC2645" w:rsidRPr="00EC2645" w:rsidRDefault="00EC2645" w:rsidP="00023653">
            <w:pPr>
              <w:rPr>
                <w:rFonts w:ascii="Times New Roman" w:hAnsi="Times New Roman"/>
                <w:sz w:val="24"/>
                <w:szCs w:val="24"/>
              </w:rPr>
            </w:pPr>
          </w:p>
        </w:tc>
      </w:tr>
      <w:tr w:rsidR="00EC2645" w:rsidRPr="00EC2645" w14:paraId="2AC0643A" w14:textId="77777777" w:rsidTr="00023653">
        <w:trPr>
          <w:trHeight w:val="315"/>
        </w:trPr>
        <w:tc>
          <w:tcPr>
            <w:tcW w:w="4678" w:type="dxa"/>
            <w:tcBorders>
              <w:top w:val="nil"/>
              <w:left w:val="nil"/>
              <w:bottom w:val="single" w:sz="4" w:space="0" w:color="auto"/>
              <w:right w:val="nil"/>
            </w:tcBorders>
            <w:shd w:val="clear" w:color="auto" w:fill="auto"/>
            <w:noWrap/>
            <w:vAlign w:val="bottom"/>
            <w:hideMark/>
          </w:tcPr>
          <w:p w14:paraId="0F543C8A"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tc>
        <w:tc>
          <w:tcPr>
            <w:tcW w:w="1559" w:type="dxa"/>
            <w:tcBorders>
              <w:top w:val="nil"/>
              <w:left w:val="nil"/>
              <w:bottom w:val="single" w:sz="4" w:space="0" w:color="auto"/>
              <w:right w:val="nil"/>
            </w:tcBorders>
            <w:shd w:val="clear" w:color="auto" w:fill="auto"/>
            <w:noWrap/>
            <w:vAlign w:val="bottom"/>
            <w:hideMark/>
          </w:tcPr>
          <w:p w14:paraId="2DA33F85" w14:textId="77777777" w:rsidR="00EC2645" w:rsidRPr="00EC2645" w:rsidRDefault="00EC2645" w:rsidP="00023653">
            <w:pPr>
              <w:rPr>
                <w:rFonts w:ascii="Times New Roman" w:hAnsi="Times New Roman"/>
                <w:sz w:val="24"/>
                <w:szCs w:val="24"/>
              </w:rPr>
            </w:pPr>
            <w:r w:rsidRPr="00EC2645">
              <w:rPr>
                <w:rFonts w:ascii="Times New Roman" w:hAnsi="Times New Roman"/>
                <w:sz w:val="24"/>
                <w:szCs w:val="24"/>
              </w:rPr>
              <w:t> </w:t>
            </w:r>
          </w:p>
        </w:tc>
        <w:tc>
          <w:tcPr>
            <w:tcW w:w="2552" w:type="dxa"/>
            <w:gridSpan w:val="2"/>
            <w:tcBorders>
              <w:top w:val="nil"/>
              <w:left w:val="nil"/>
              <w:bottom w:val="single" w:sz="4" w:space="0" w:color="auto"/>
              <w:right w:val="nil"/>
            </w:tcBorders>
            <w:shd w:val="clear" w:color="auto" w:fill="auto"/>
            <w:noWrap/>
            <w:vAlign w:val="bottom"/>
            <w:hideMark/>
          </w:tcPr>
          <w:p w14:paraId="6AC88C6F" w14:textId="77777777" w:rsidR="00EC2645" w:rsidRPr="00EC2645" w:rsidRDefault="00EC2645" w:rsidP="00023653">
            <w:pPr>
              <w:jc w:val="center"/>
              <w:rPr>
                <w:rFonts w:ascii="Times New Roman" w:hAnsi="Times New Roman"/>
                <w:b/>
                <w:bCs/>
                <w:i/>
                <w:iCs/>
                <w:sz w:val="24"/>
                <w:szCs w:val="24"/>
              </w:rPr>
            </w:pPr>
            <w:r w:rsidRPr="00EC2645">
              <w:rPr>
                <w:rFonts w:ascii="Times New Roman" w:hAnsi="Times New Roman"/>
                <w:b/>
                <w:bCs/>
                <w:i/>
                <w:iCs/>
                <w:sz w:val="24"/>
                <w:szCs w:val="24"/>
              </w:rPr>
              <w:t>ĐVT: Triệu đồng, %</w:t>
            </w:r>
          </w:p>
        </w:tc>
      </w:tr>
      <w:tr w:rsidR="00EC2645" w:rsidRPr="00EC2645" w14:paraId="51087FD3" w14:textId="77777777" w:rsidTr="00023653">
        <w:trPr>
          <w:trHeight w:val="315"/>
        </w:trPr>
        <w:tc>
          <w:tcPr>
            <w:tcW w:w="4678" w:type="dxa"/>
            <w:tcBorders>
              <w:top w:val="nil"/>
              <w:left w:val="nil"/>
              <w:bottom w:val="nil"/>
              <w:right w:val="nil"/>
            </w:tcBorders>
            <w:shd w:val="clear" w:color="auto" w:fill="auto"/>
            <w:noWrap/>
            <w:vAlign w:val="bottom"/>
            <w:hideMark/>
          </w:tcPr>
          <w:p w14:paraId="31D1E01C" w14:textId="77777777" w:rsidR="00EC2645" w:rsidRPr="00EC2645" w:rsidRDefault="00EC2645" w:rsidP="00023653">
            <w:pPr>
              <w:jc w:val="center"/>
              <w:rPr>
                <w:rFonts w:ascii="Times New Roman" w:hAnsi="Times New Roman"/>
                <w:b/>
                <w:bCs/>
                <w:i/>
                <w:iCs/>
                <w:sz w:val="24"/>
                <w:szCs w:val="24"/>
              </w:rPr>
            </w:pPr>
          </w:p>
        </w:tc>
        <w:tc>
          <w:tcPr>
            <w:tcW w:w="1559" w:type="dxa"/>
            <w:vMerge w:val="restart"/>
            <w:tcBorders>
              <w:top w:val="nil"/>
              <w:left w:val="nil"/>
              <w:bottom w:val="single" w:sz="4" w:space="0" w:color="000000"/>
              <w:right w:val="nil"/>
            </w:tcBorders>
            <w:shd w:val="clear" w:color="auto" w:fill="auto"/>
            <w:vAlign w:val="center"/>
            <w:hideMark/>
          </w:tcPr>
          <w:p w14:paraId="5B8F603F"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Chi NSNN</w:t>
            </w:r>
          </w:p>
        </w:tc>
        <w:tc>
          <w:tcPr>
            <w:tcW w:w="1560" w:type="dxa"/>
            <w:vMerge w:val="restart"/>
            <w:tcBorders>
              <w:top w:val="nil"/>
              <w:left w:val="nil"/>
              <w:bottom w:val="single" w:sz="4" w:space="0" w:color="000000"/>
              <w:right w:val="nil"/>
            </w:tcBorders>
            <w:shd w:val="clear" w:color="auto" w:fill="auto"/>
            <w:vAlign w:val="center"/>
            <w:hideMark/>
          </w:tcPr>
          <w:p w14:paraId="266C3511"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Lũy kế đến tháng báo cáo so với cùng kỳ năm trước</w:t>
            </w:r>
          </w:p>
        </w:tc>
        <w:tc>
          <w:tcPr>
            <w:tcW w:w="992" w:type="dxa"/>
            <w:vMerge w:val="restart"/>
            <w:tcBorders>
              <w:top w:val="nil"/>
              <w:left w:val="nil"/>
              <w:bottom w:val="single" w:sz="4" w:space="0" w:color="000000"/>
              <w:right w:val="nil"/>
            </w:tcBorders>
            <w:shd w:val="clear" w:color="auto" w:fill="auto"/>
            <w:vAlign w:val="center"/>
            <w:hideMark/>
          </w:tcPr>
          <w:p w14:paraId="203CA166"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Cơ cấu kỳ báo cáo</w:t>
            </w:r>
          </w:p>
        </w:tc>
      </w:tr>
      <w:tr w:rsidR="00EC2645" w:rsidRPr="00EC2645" w14:paraId="7F724C0C" w14:textId="77777777" w:rsidTr="00023653">
        <w:trPr>
          <w:trHeight w:val="315"/>
        </w:trPr>
        <w:tc>
          <w:tcPr>
            <w:tcW w:w="4678" w:type="dxa"/>
            <w:tcBorders>
              <w:top w:val="nil"/>
              <w:left w:val="nil"/>
              <w:bottom w:val="nil"/>
              <w:right w:val="nil"/>
            </w:tcBorders>
            <w:shd w:val="clear" w:color="auto" w:fill="auto"/>
            <w:noWrap/>
            <w:vAlign w:val="bottom"/>
            <w:hideMark/>
          </w:tcPr>
          <w:p w14:paraId="4E1C9D37" w14:textId="77777777" w:rsidR="00EC2645" w:rsidRPr="00EC2645" w:rsidRDefault="00EC2645" w:rsidP="00023653">
            <w:pPr>
              <w:jc w:val="center"/>
              <w:rPr>
                <w:rFonts w:ascii="Times New Roman" w:hAnsi="Times New Roman"/>
                <w:color w:val="000000"/>
                <w:sz w:val="24"/>
                <w:szCs w:val="24"/>
              </w:rPr>
            </w:pPr>
          </w:p>
        </w:tc>
        <w:tc>
          <w:tcPr>
            <w:tcW w:w="1559" w:type="dxa"/>
            <w:vMerge/>
            <w:tcBorders>
              <w:top w:val="nil"/>
              <w:left w:val="nil"/>
              <w:bottom w:val="single" w:sz="4" w:space="0" w:color="000000"/>
              <w:right w:val="nil"/>
            </w:tcBorders>
            <w:vAlign w:val="center"/>
            <w:hideMark/>
          </w:tcPr>
          <w:p w14:paraId="3AC81F79" w14:textId="77777777" w:rsidR="00EC2645" w:rsidRPr="00EC2645" w:rsidRDefault="00EC2645" w:rsidP="00023653">
            <w:pPr>
              <w:rPr>
                <w:rFonts w:ascii="Times New Roman" w:hAnsi="Times New Roman"/>
                <w:color w:val="000000"/>
                <w:sz w:val="24"/>
                <w:szCs w:val="24"/>
              </w:rPr>
            </w:pPr>
          </w:p>
        </w:tc>
        <w:tc>
          <w:tcPr>
            <w:tcW w:w="1560" w:type="dxa"/>
            <w:vMerge/>
            <w:tcBorders>
              <w:top w:val="nil"/>
              <w:left w:val="nil"/>
              <w:bottom w:val="single" w:sz="4" w:space="0" w:color="000000"/>
              <w:right w:val="nil"/>
            </w:tcBorders>
            <w:vAlign w:val="center"/>
            <w:hideMark/>
          </w:tcPr>
          <w:p w14:paraId="2A6C2C4A" w14:textId="77777777" w:rsidR="00EC2645" w:rsidRPr="00EC2645" w:rsidRDefault="00EC2645" w:rsidP="00023653">
            <w:pPr>
              <w:rPr>
                <w:rFonts w:ascii="Times New Roman" w:hAnsi="Times New Roman"/>
                <w:color w:val="000000"/>
                <w:sz w:val="24"/>
                <w:szCs w:val="24"/>
              </w:rPr>
            </w:pPr>
          </w:p>
        </w:tc>
        <w:tc>
          <w:tcPr>
            <w:tcW w:w="992" w:type="dxa"/>
            <w:vMerge/>
            <w:tcBorders>
              <w:top w:val="nil"/>
              <w:left w:val="nil"/>
              <w:bottom w:val="single" w:sz="4" w:space="0" w:color="000000"/>
              <w:right w:val="nil"/>
            </w:tcBorders>
            <w:vAlign w:val="center"/>
            <w:hideMark/>
          </w:tcPr>
          <w:p w14:paraId="12EBE9BA" w14:textId="77777777" w:rsidR="00EC2645" w:rsidRPr="00EC2645" w:rsidRDefault="00EC2645" w:rsidP="00023653">
            <w:pPr>
              <w:rPr>
                <w:rFonts w:ascii="Times New Roman" w:hAnsi="Times New Roman"/>
                <w:color w:val="000000"/>
                <w:sz w:val="24"/>
                <w:szCs w:val="24"/>
              </w:rPr>
            </w:pPr>
          </w:p>
        </w:tc>
      </w:tr>
      <w:tr w:rsidR="00EC2645" w:rsidRPr="00EC2645" w14:paraId="655EC056" w14:textId="77777777" w:rsidTr="00023653">
        <w:trPr>
          <w:trHeight w:val="315"/>
        </w:trPr>
        <w:tc>
          <w:tcPr>
            <w:tcW w:w="4678" w:type="dxa"/>
            <w:tcBorders>
              <w:top w:val="nil"/>
              <w:left w:val="nil"/>
              <w:bottom w:val="nil"/>
              <w:right w:val="nil"/>
            </w:tcBorders>
            <w:shd w:val="clear" w:color="auto" w:fill="auto"/>
            <w:noWrap/>
            <w:vAlign w:val="bottom"/>
            <w:hideMark/>
          </w:tcPr>
          <w:p w14:paraId="5EDC7380" w14:textId="77777777" w:rsidR="00EC2645" w:rsidRPr="00EC2645" w:rsidRDefault="00EC2645" w:rsidP="00023653">
            <w:pPr>
              <w:rPr>
                <w:rFonts w:ascii="Times New Roman" w:hAnsi="Times New Roman"/>
                <w:sz w:val="24"/>
                <w:szCs w:val="24"/>
              </w:rPr>
            </w:pPr>
          </w:p>
        </w:tc>
        <w:tc>
          <w:tcPr>
            <w:tcW w:w="1559" w:type="dxa"/>
            <w:vMerge/>
            <w:tcBorders>
              <w:top w:val="nil"/>
              <w:left w:val="nil"/>
              <w:bottom w:val="single" w:sz="4" w:space="0" w:color="000000"/>
              <w:right w:val="nil"/>
            </w:tcBorders>
            <w:vAlign w:val="center"/>
            <w:hideMark/>
          </w:tcPr>
          <w:p w14:paraId="4A47DB2D" w14:textId="77777777" w:rsidR="00EC2645" w:rsidRPr="00EC2645" w:rsidRDefault="00EC2645" w:rsidP="00023653">
            <w:pPr>
              <w:rPr>
                <w:rFonts w:ascii="Times New Roman" w:hAnsi="Times New Roman"/>
                <w:color w:val="000000"/>
                <w:sz w:val="24"/>
                <w:szCs w:val="24"/>
              </w:rPr>
            </w:pPr>
          </w:p>
        </w:tc>
        <w:tc>
          <w:tcPr>
            <w:tcW w:w="1560" w:type="dxa"/>
            <w:vMerge/>
            <w:tcBorders>
              <w:top w:val="nil"/>
              <w:left w:val="nil"/>
              <w:bottom w:val="single" w:sz="4" w:space="0" w:color="000000"/>
              <w:right w:val="nil"/>
            </w:tcBorders>
            <w:vAlign w:val="center"/>
            <w:hideMark/>
          </w:tcPr>
          <w:p w14:paraId="41B039D8" w14:textId="77777777" w:rsidR="00EC2645" w:rsidRPr="00EC2645" w:rsidRDefault="00EC2645" w:rsidP="00023653">
            <w:pPr>
              <w:rPr>
                <w:rFonts w:ascii="Times New Roman" w:hAnsi="Times New Roman"/>
                <w:color w:val="000000"/>
                <w:sz w:val="24"/>
                <w:szCs w:val="24"/>
              </w:rPr>
            </w:pPr>
          </w:p>
        </w:tc>
        <w:tc>
          <w:tcPr>
            <w:tcW w:w="992" w:type="dxa"/>
            <w:vMerge/>
            <w:tcBorders>
              <w:top w:val="nil"/>
              <w:left w:val="nil"/>
              <w:bottom w:val="single" w:sz="4" w:space="0" w:color="000000"/>
              <w:right w:val="nil"/>
            </w:tcBorders>
            <w:vAlign w:val="center"/>
            <w:hideMark/>
          </w:tcPr>
          <w:p w14:paraId="20A7EDE9" w14:textId="77777777" w:rsidR="00EC2645" w:rsidRPr="00EC2645" w:rsidRDefault="00EC2645" w:rsidP="00023653">
            <w:pPr>
              <w:rPr>
                <w:rFonts w:ascii="Times New Roman" w:hAnsi="Times New Roman"/>
                <w:color w:val="000000"/>
                <w:sz w:val="24"/>
                <w:szCs w:val="24"/>
              </w:rPr>
            </w:pPr>
          </w:p>
        </w:tc>
      </w:tr>
      <w:tr w:rsidR="00EC2645" w:rsidRPr="00EC2645" w14:paraId="63BA6632" w14:textId="77777777" w:rsidTr="00C21B97">
        <w:trPr>
          <w:trHeight w:val="615"/>
        </w:trPr>
        <w:tc>
          <w:tcPr>
            <w:tcW w:w="4678" w:type="dxa"/>
            <w:tcBorders>
              <w:top w:val="nil"/>
              <w:left w:val="nil"/>
              <w:bottom w:val="nil"/>
              <w:right w:val="nil"/>
            </w:tcBorders>
            <w:shd w:val="clear" w:color="auto" w:fill="auto"/>
            <w:vAlign w:val="center"/>
            <w:hideMark/>
          </w:tcPr>
          <w:p w14:paraId="7F058206"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TỔNG CHI NGÂN SÁCH NHÀ NƯỚC</w:t>
            </w:r>
          </w:p>
        </w:tc>
        <w:tc>
          <w:tcPr>
            <w:tcW w:w="1559" w:type="dxa"/>
            <w:tcBorders>
              <w:top w:val="nil"/>
              <w:left w:val="nil"/>
              <w:bottom w:val="nil"/>
              <w:right w:val="nil"/>
            </w:tcBorders>
            <w:shd w:val="clear" w:color="auto" w:fill="auto"/>
            <w:noWrap/>
            <w:vAlign w:val="center"/>
            <w:hideMark/>
          </w:tcPr>
          <w:p w14:paraId="115A17C5"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13.655.899</w:t>
            </w:r>
          </w:p>
        </w:tc>
        <w:tc>
          <w:tcPr>
            <w:tcW w:w="1560" w:type="dxa"/>
            <w:tcBorders>
              <w:top w:val="nil"/>
              <w:left w:val="nil"/>
              <w:bottom w:val="nil"/>
              <w:right w:val="nil"/>
            </w:tcBorders>
            <w:shd w:val="clear" w:color="auto" w:fill="auto"/>
            <w:noWrap/>
            <w:vAlign w:val="center"/>
            <w:hideMark/>
          </w:tcPr>
          <w:p w14:paraId="484E9025"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94,73</w:t>
            </w:r>
          </w:p>
        </w:tc>
        <w:tc>
          <w:tcPr>
            <w:tcW w:w="992" w:type="dxa"/>
            <w:tcBorders>
              <w:top w:val="nil"/>
              <w:left w:val="nil"/>
              <w:bottom w:val="nil"/>
              <w:right w:val="nil"/>
            </w:tcBorders>
            <w:shd w:val="clear" w:color="auto" w:fill="auto"/>
            <w:noWrap/>
            <w:vAlign w:val="center"/>
            <w:hideMark/>
          </w:tcPr>
          <w:p w14:paraId="08FCC266"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100,00</w:t>
            </w:r>
          </w:p>
        </w:tc>
      </w:tr>
      <w:tr w:rsidR="00EC2645" w:rsidRPr="00EC2645" w14:paraId="131D4365" w14:textId="77777777" w:rsidTr="00C21B97">
        <w:trPr>
          <w:trHeight w:val="420"/>
        </w:trPr>
        <w:tc>
          <w:tcPr>
            <w:tcW w:w="4678" w:type="dxa"/>
            <w:tcBorders>
              <w:top w:val="nil"/>
              <w:left w:val="nil"/>
              <w:bottom w:val="nil"/>
              <w:right w:val="nil"/>
            </w:tcBorders>
            <w:shd w:val="clear" w:color="auto" w:fill="auto"/>
            <w:vAlign w:val="center"/>
            <w:hideMark/>
          </w:tcPr>
          <w:p w14:paraId="00EF6D46"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I. Chi đầu tư phát triển</w:t>
            </w:r>
          </w:p>
        </w:tc>
        <w:tc>
          <w:tcPr>
            <w:tcW w:w="1559" w:type="dxa"/>
            <w:tcBorders>
              <w:top w:val="nil"/>
              <w:left w:val="nil"/>
              <w:bottom w:val="nil"/>
              <w:right w:val="nil"/>
            </w:tcBorders>
            <w:shd w:val="clear" w:color="auto" w:fill="auto"/>
            <w:noWrap/>
            <w:vAlign w:val="center"/>
            <w:hideMark/>
          </w:tcPr>
          <w:p w14:paraId="7C3FD97D"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7.171.541</w:t>
            </w:r>
          </w:p>
        </w:tc>
        <w:tc>
          <w:tcPr>
            <w:tcW w:w="1560" w:type="dxa"/>
            <w:tcBorders>
              <w:top w:val="nil"/>
              <w:left w:val="nil"/>
              <w:bottom w:val="nil"/>
              <w:right w:val="nil"/>
            </w:tcBorders>
            <w:shd w:val="clear" w:color="auto" w:fill="auto"/>
            <w:noWrap/>
            <w:vAlign w:val="center"/>
            <w:hideMark/>
          </w:tcPr>
          <w:p w14:paraId="3887800E"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83,94</w:t>
            </w:r>
          </w:p>
        </w:tc>
        <w:tc>
          <w:tcPr>
            <w:tcW w:w="992" w:type="dxa"/>
            <w:tcBorders>
              <w:top w:val="nil"/>
              <w:left w:val="nil"/>
              <w:bottom w:val="nil"/>
              <w:right w:val="nil"/>
            </w:tcBorders>
            <w:shd w:val="clear" w:color="auto" w:fill="auto"/>
            <w:noWrap/>
            <w:vAlign w:val="center"/>
            <w:hideMark/>
          </w:tcPr>
          <w:p w14:paraId="414870D4"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52,52</w:t>
            </w:r>
          </w:p>
        </w:tc>
      </w:tr>
      <w:tr w:rsidR="00EC2645" w:rsidRPr="00EC2645" w14:paraId="0422CD12" w14:textId="77777777" w:rsidTr="00C21B97">
        <w:trPr>
          <w:trHeight w:val="420"/>
        </w:trPr>
        <w:tc>
          <w:tcPr>
            <w:tcW w:w="4678" w:type="dxa"/>
            <w:tcBorders>
              <w:top w:val="nil"/>
              <w:left w:val="nil"/>
              <w:bottom w:val="nil"/>
              <w:right w:val="nil"/>
            </w:tcBorders>
            <w:shd w:val="clear" w:color="auto" w:fill="auto"/>
            <w:vAlign w:val="center"/>
            <w:hideMark/>
          </w:tcPr>
          <w:p w14:paraId="64AF2D04"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II. Chi trả nợ lãi</w:t>
            </w:r>
          </w:p>
        </w:tc>
        <w:tc>
          <w:tcPr>
            <w:tcW w:w="1559" w:type="dxa"/>
            <w:tcBorders>
              <w:top w:val="nil"/>
              <w:left w:val="nil"/>
              <w:bottom w:val="nil"/>
              <w:right w:val="nil"/>
            </w:tcBorders>
            <w:shd w:val="clear" w:color="auto" w:fill="auto"/>
            <w:noWrap/>
            <w:vAlign w:val="center"/>
            <w:hideMark/>
          </w:tcPr>
          <w:p w14:paraId="2F5EDC8E"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57.990,19</w:t>
            </w:r>
          </w:p>
        </w:tc>
        <w:tc>
          <w:tcPr>
            <w:tcW w:w="1560" w:type="dxa"/>
            <w:tcBorders>
              <w:top w:val="nil"/>
              <w:left w:val="nil"/>
              <w:bottom w:val="nil"/>
              <w:right w:val="nil"/>
            </w:tcBorders>
            <w:shd w:val="clear" w:color="auto" w:fill="auto"/>
            <w:noWrap/>
            <w:vAlign w:val="center"/>
            <w:hideMark/>
          </w:tcPr>
          <w:p w14:paraId="653FEEDA"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202,48</w:t>
            </w:r>
          </w:p>
        </w:tc>
        <w:tc>
          <w:tcPr>
            <w:tcW w:w="992" w:type="dxa"/>
            <w:tcBorders>
              <w:top w:val="nil"/>
              <w:left w:val="nil"/>
              <w:bottom w:val="nil"/>
              <w:right w:val="nil"/>
            </w:tcBorders>
            <w:shd w:val="clear" w:color="auto" w:fill="auto"/>
            <w:noWrap/>
            <w:vAlign w:val="center"/>
            <w:hideMark/>
          </w:tcPr>
          <w:p w14:paraId="60BB1508"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0,42</w:t>
            </w:r>
          </w:p>
        </w:tc>
      </w:tr>
      <w:tr w:rsidR="00EC2645" w:rsidRPr="00EC2645" w14:paraId="76DA51B8" w14:textId="77777777" w:rsidTr="00C21B97">
        <w:trPr>
          <w:trHeight w:val="420"/>
        </w:trPr>
        <w:tc>
          <w:tcPr>
            <w:tcW w:w="4678" w:type="dxa"/>
            <w:tcBorders>
              <w:top w:val="nil"/>
              <w:left w:val="nil"/>
              <w:bottom w:val="nil"/>
              <w:right w:val="nil"/>
            </w:tcBorders>
            <w:shd w:val="clear" w:color="auto" w:fill="auto"/>
            <w:vAlign w:val="center"/>
            <w:hideMark/>
          </w:tcPr>
          <w:p w14:paraId="4621D400"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III. Chi thường xuyên</w:t>
            </w:r>
          </w:p>
        </w:tc>
        <w:tc>
          <w:tcPr>
            <w:tcW w:w="1559" w:type="dxa"/>
            <w:tcBorders>
              <w:top w:val="nil"/>
              <w:left w:val="nil"/>
              <w:bottom w:val="nil"/>
              <w:right w:val="nil"/>
            </w:tcBorders>
            <w:shd w:val="clear" w:color="auto" w:fill="auto"/>
            <w:noWrap/>
            <w:vAlign w:val="center"/>
            <w:hideMark/>
          </w:tcPr>
          <w:p w14:paraId="1ACEE123"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6.426.367</w:t>
            </w:r>
          </w:p>
        </w:tc>
        <w:tc>
          <w:tcPr>
            <w:tcW w:w="1560" w:type="dxa"/>
            <w:tcBorders>
              <w:top w:val="nil"/>
              <w:left w:val="nil"/>
              <w:bottom w:val="nil"/>
              <w:right w:val="nil"/>
            </w:tcBorders>
            <w:shd w:val="clear" w:color="auto" w:fill="auto"/>
            <w:noWrap/>
            <w:vAlign w:val="center"/>
            <w:hideMark/>
          </w:tcPr>
          <w:p w14:paraId="0D9FCD17"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110,40</w:t>
            </w:r>
          </w:p>
        </w:tc>
        <w:tc>
          <w:tcPr>
            <w:tcW w:w="992" w:type="dxa"/>
            <w:tcBorders>
              <w:top w:val="nil"/>
              <w:left w:val="nil"/>
              <w:bottom w:val="nil"/>
              <w:right w:val="nil"/>
            </w:tcBorders>
            <w:shd w:val="clear" w:color="auto" w:fill="auto"/>
            <w:noWrap/>
            <w:vAlign w:val="center"/>
            <w:hideMark/>
          </w:tcPr>
          <w:p w14:paraId="468BA8DF"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47,06</w:t>
            </w:r>
          </w:p>
        </w:tc>
      </w:tr>
      <w:tr w:rsidR="00EC2645" w:rsidRPr="00EC2645" w14:paraId="31547FF3" w14:textId="77777777" w:rsidTr="00C21B97">
        <w:trPr>
          <w:trHeight w:val="420"/>
        </w:trPr>
        <w:tc>
          <w:tcPr>
            <w:tcW w:w="4678" w:type="dxa"/>
            <w:tcBorders>
              <w:top w:val="nil"/>
              <w:left w:val="nil"/>
              <w:bottom w:val="nil"/>
              <w:right w:val="nil"/>
            </w:tcBorders>
            <w:shd w:val="clear" w:color="auto" w:fill="auto"/>
            <w:vAlign w:val="center"/>
            <w:hideMark/>
          </w:tcPr>
          <w:p w14:paraId="307DF076"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quốc phòng</w:t>
            </w:r>
          </w:p>
        </w:tc>
        <w:tc>
          <w:tcPr>
            <w:tcW w:w="1559" w:type="dxa"/>
            <w:tcBorders>
              <w:top w:val="nil"/>
              <w:left w:val="nil"/>
              <w:bottom w:val="nil"/>
              <w:right w:val="nil"/>
            </w:tcBorders>
            <w:shd w:val="clear" w:color="auto" w:fill="auto"/>
            <w:noWrap/>
            <w:vAlign w:val="center"/>
            <w:hideMark/>
          </w:tcPr>
          <w:p w14:paraId="6A7EB90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268.475</w:t>
            </w:r>
          </w:p>
        </w:tc>
        <w:tc>
          <w:tcPr>
            <w:tcW w:w="1560" w:type="dxa"/>
            <w:tcBorders>
              <w:top w:val="nil"/>
              <w:left w:val="nil"/>
              <w:bottom w:val="nil"/>
              <w:right w:val="nil"/>
            </w:tcBorders>
            <w:shd w:val="clear" w:color="auto" w:fill="auto"/>
            <w:noWrap/>
            <w:vAlign w:val="center"/>
            <w:hideMark/>
          </w:tcPr>
          <w:p w14:paraId="1A8C48E9"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125,14</w:t>
            </w:r>
          </w:p>
        </w:tc>
        <w:tc>
          <w:tcPr>
            <w:tcW w:w="992" w:type="dxa"/>
            <w:tcBorders>
              <w:top w:val="nil"/>
              <w:left w:val="nil"/>
              <w:bottom w:val="nil"/>
              <w:right w:val="nil"/>
            </w:tcBorders>
            <w:shd w:val="clear" w:color="auto" w:fill="auto"/>
            <w:noWrap/>
            <w:vAlign w:val="center"/>
            <w:hideMark/>
          </w:tcPr>
          <w:p w14:paraId="12D5DB8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1,97</w:t>
            </w:r>
          </w:p>
        </w:tc>
      </w:tr>
      <w:tr w:rsidR="00EC2645" w:rsidRPr="00EC2645" w14:paraId="56F63D72" w14:textId="77777777" w:rsidTr="00C21B97">
        <w:trPr>
          <w:trHeight w:val="420"/>
        </w:trPr>
        <w:tc>
          <w:tcPr>
            <w:tcW w:w="4678" w:type="dxa"/>
            <w:tcBorders>
              <w:top w:val="nil"/>
              <w:left w:val="nil"/>
              <w:bottom w:val="nil"/>
              <w:right w:val="nil"/>
            </w:tcBorders>
            <w:shd w:val="clear" w:color="auto" w:fill="auto"/>
            <w:vAlign w:val="center"/>
            <w:hideMark/>
          </w:tcPr>
          <w:p w14:paraId="11BD4AF2"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 xml:space="preserve">Chi </w:t>
            </w:r>
            <w:proofErr w:type="gramStart"/>
            <w:r w:rsidRPr="00EC2645">
              <w:rPr>
                <w:rFonts w:ascii="Times New Roman" w:hAnsi="Times New Roman"/>
                <w:color w:val="000000"/>
                <w:sz w:val="24"/>
                <w:szCs w:val="24"/>
              </w:rPr>
              <w:t>an</w:t>
            </w:r>
            <w:proofErr w:type="gramEnd"/>
            <w:r w:rsidRPr="00EC2645">
              <w:rPr>
                <w:rFonts w:ascii="Times New Roman" w:hAnsi="Times New Roman"/>
                <w:color w:val="000000"/>
                <w:sz w:val="24"/>
                <w:szCs w:val="24"/>
              </w:rPr>
              <w:t xml:space="preserve"> ninh và trật tự an toàn xã hội</w:t>
            </w:r>
          </w:p>
        </w:tc>
        <w:tc>
          <w:tcPr>
            <w:tcW w:w="1559" w:type="dxa"/>
            <w:tcBorders>
              <w:top w:val="nil"/>
              <w:left w:val="nil"/>
              <w:bottom w:val="nil"/>
              <w:right w:val="nil"/>
            </w:tcBorders>
            <w:shd w:val="clear" w:color="auto" w:fill="auto"/>
            <w:noWrap/>
            <w:vAlign w:val="center"/>
            <w:hideMark/>
          </w:tcPr>
          <w:p w14:paraId="25F0EC33"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691.850</w:t>
            </w:r>
          </w:p>
        </w:tc>
        <w:tc>
          <w:tcPr>
            <w:tcW w:w="1560" w:type="dxa"/>
            <w:tcBorders>
              <w:top w:val="nil"/>
              <w:left w:val="nil"/>
              <w:bottom w:val="nil"/>
              <w:right w:val="nil"/>
            </w:tcBorders>
            <w:shd w:val="clear" w:color="auto" w:fill="auto"/>
            <w:noWrap/>
            <w:vAlign w:val="center"/>
            <w:hideMark/>
          </w:tcPr>
          <w:p w14:paraId="26A2228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99,28</w:t>
            </w:r>
          </w:p>
        </w:tc>
        <w:tc>
          <w:tcPr>
            <w:tcW w:w="992" w:type="dxa"/>
            <w:tcBorders>
              <w:top w:val="nil"/>
              <w:left w:val="nil"/>
              <w:bottom w:val="nil"/>
              <w:right w:val="nil"/>
            </w:tcBorders>
            <w:shd w:val="clear" w:color="auto" w:fill="auto"/>
            <w:noWrap/>
            <w:vAlign w:val="center"/>
            <w:hideMark/>
          </w:tcPr>
          <w:p w14:paraId="3513E2F2"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5,07</w:t>
            </w:r>
          </w:p>
        </w:tc>
      </w:tr>
      <w:tr w:rsidR="00EC2645" w:rsidRPr="00EC2645" w14:paraId="14C92B93" w14:textId="77777777" w:rsidTr="00C21B97">
        <w:trPr>
          <w:trHeight w:val="420"/>
        </w:trPr>
        <w:tc>
          <w:tcPr>
            <w:tcW w:w="4678" w:type="dxa"/>
            <w:tcBorders>
              <w:top w:val="nil"/>
              <w:left w:val="nil"/>
              <w:bottom w:val="nil"/>
              <w:right w:val="nil"/>
            </w:tcBorders>
            <w:shd w:val="clear" w:color="auto" w:fill="auto"/>
            <w:vAlign w:val="center"/>
            <w:hideMark/>
          </w:tcPr>
          <w:p w14:paraId="3FA02EF5"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sự nghiệp giáo dục - đào tạo, dạy nghề</w:t>
            </w:r>
          </w:p>
        </w:tc>
        <w:tc>
          <w:tcPr>
            <w:tcW w:w="1559" w:type="dxa"/>
            <w:tcBorders>
              <w:top w:val="nil"/>
              <w:left w:val="nil"/>
              <w:bottom w:val="nil"/>
              <w:right w:val="nil"/>
            </w:tcBorders>
            <w:shd w:val="clear" w:color="auto" w:fill="auto"/>
            <w:noWrap/>
            <w:vAlign w:val="center"/>
            <w:hideMark/>
          </w:tcPr>
          <w:p w14:paraId="7F364019"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2.058.184</w:t>
            </w:r>
          </w:p>
        </w:tc>
        <w:tc>
          <w:tcPr>
            <w:tcW w:w="1560" w:type="dxa"/>
            <w:tcBorders>
              <w:top w:val="nil"/>
              <w:left w:val="nil"/>
              <w:bottom w:val="nil"/>
              <w:right w:val="nil"/>
            </w:tcBorders>
            <w:shd w:val="clear" w:color="auto" w:fill="auto"/>
            <w:noWrap/>
            <w:vAlign w:val="center"/>
            <w:hideMark/>
          </w:tcPr>
          <w:p w14:paraId="5F45E9C7"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120,12</w:t>
            </w:r>
          </w:p>
        </w:tc>
        <w:tc>
          <w:tcPr>
            <w:tcW w:w="992" w:type="dxa"/>
            <w:tcBorders>
              <w:top w:val="nil"/>
              <w:left w:val="nil"/>
              <w:bottom w:val="nil"/>
              <w:right w:val="nil"/>
            </w:tcBorders>
            <w:shd w:val="clear" w:color="auto" w:fill="auto"/>
            <w:noWrap/>
            <w:vAlign w:val="center"/>
            <w:hideMark/>
          </w:tcPr>
          <w:p w14:paraId="18266A50"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15,07</w:t>
            </w:r>
          </w:p>
        </w:tc>
      </w:tr>
      <w:tr w:rsidR="00EC2645" w:rsidRPr="00EC2645" w14:paraId="7362C876" w14:textId="77777777" w:rsidTr="00C21B97">
        <w:trPr>
          <w:trHeight w:val="630"/>
        </w:trPr>
        <w:tc>
          <w:tcPr>
            <w:tcW w:w="4678" w:type="dxa"/>
            <w:tcBorders>
              <w:top w:val="nil"/>
              <w:left w:val="nil"/>
              <w:bottom w:val="nil"/>
              <w:right w:val="nil"/>
            </w:tcBorders>
            <w:shd w:val="clear" w:color="auto" w:fill="auto"/>
            <w:vAlign w:val="center"/>
            <w:hideMark/>
          </w:tcPr>
          <w:p w14:paraId="049955D6"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sự nghiệp y tế, dân số và kế hoạch hóa gia đình</w:t>
            </w:r>
          </w:p>
        </w:tc>
        <w:tc>
          <w:tcPr>
            <w:tcW w:w="1559" w:type="dxa"/>
            <w:tcBorders>
              <w:top w:val="nil"/>
              <w:left w:val="nil"/>
              <w:bottom w:val="nil"/>
              <w:right w:val="nil"/>
            </w:tcBorders>
            <w:shd w:val="clear" w:color="auto" w:fill="auto"/>
            <w:noWrap/>
            <w:vAlign w:val="center"/>
            <w:hideMark/>
          </w:tcPr>
          <w:p w14:paraId="097EA566"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550.679</w:t>
            </w:r>
          </w:p>
        </w:tc>
        <w:tc>
          <w:tcPr>
            <w:tcW w:w="1560" w:type="dxa"/>
            <w:tcBorders>
              <w:top w:val="nil"/>
              <w:left w:val="nil"/>
              <w:bottom w:val="nil"/>
              <w:right w:val="nil"/>
            </w:tcBorders>
            <w:shd w:val="clear" w:color="auto" w:fill="auto"/>
            <w:noWrap/>
            <w:vAlign w:val="center"/>
            <w:hideMark/>
          </w:tcPr>
          <w:p w14:paraId="5A9BE570"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112,39</w:t>
            </w:r>
          </w:p>
        </w:tc>
        <w:tc>
          <w:tcPr>
            <w:tcW w:w="992" w:type="dxa"/>
            <w:tcBorders>
              <w:top w:val="nil"/>
              <w:left w:val="nil"/>
              <w:bottom w:val="nil"/>
              <w:right w:val="nil"/>
            </w:tcBorders>
            <w:shd w:val="clear" w:color="auto" w:fill="auto"/>
            <w:noWrap/>
            <w:vAlign w:val="center"/>
            <w:hideMark/>
          </w:tcPr>
          <w:p w14:paraId="29BDDA0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4,03</w:t>
            </w:r>
          </w:p>
        </w:tc>
      </w:tr>
      <w:tr w:rsidR="00EC2645" w:rsidRPr="00EC2645" w14:paraId="486AADDE" w14:textId="77777777" w:rsidTr="00C21B97">
        <w:trPr>
          <w:trHeight w:val="420"/>
        </w:trPr>
        <w:tc>
          <w:tcPr>
            <w:tcW w:w="4678" w:type="dxa"/>
            <w:tcBorders>
              <w:top w:val="nil"/>
              <w:left w:val="nil"/>
              <w:bottom w:val="nil"/>
              <w:right w:val="nil"/>
            </w:tcBorders>
            <w:shd w:val="clear" w:color="auto" w:fill="auto"/>
            <w:vAlign w:val="center"/>
            <w:hideMark/>
          </w:tcPr>
          <w:p w14:paraId="2FB1495C"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khoa học, công nghệ</w:t>
            </w:r>
          </w:p>
        </w:tc>
        <w:tc>
          <w:tcPr>
            <w:tcW w:w="1559" w:type="dxa"/>
            <w:tcBorders>
              <w:top w:val="nil"/>
              <w:left w:val="nil"/>
              <w:bottom w:val="nil"/>
              <w:right w:val="nil"/>
            </w:tcBorders>
            <w:shd w:val="clear" w:color="auto" w:fill="auto"/>
            <w:noWrap/>
            <w:vAlign w:val="center"/>
            <w:hideMark/>
          </w:tcPr>
          <w:p w14:paraId="3F5816E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22.100</w:t>
            </w:r>
          </w:p>
        </w:tc>
        <w:tc>
          <w:tcPr>
            <w:tcW w:w="1560" w:type="dxa"/>
            <w:tcBorders>
              <w:top w:val="nil"/>
              <w:left w:val="nil"/>
              <w:bottom w:val="nil"/>
              <w:right w:val="nil"/>
            </w:tcBorders>
            <w:shd w:val="clear" w:color="auto" w:fill="auto"/>
            <w:noWrap/>
            <w:vAlign w:val="center"/>
            <w:hideMark/>
          </w:tcPr>
          <w:p w14:paraId="31728204"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253,31</w:t>
            </w:r>
          </w:p>
        </w:tc>
        <w:tc>
          <w:tcPr>
            <w:tcW w:w="992" w:type="dxa"/>
            <w:tcBorders>
              <w:top w:val="nil"/>
              <w:left w:val="nil"/>
              <w:bottom w:val="nil"/>
              <w:right w:val="nil"/>
            </w:tcBorders>
            <w:shd w:val="clear" w:color="auto" w:fill="auto"/>
            <w:noWrap/>
            <w:vAlign w:val="center"/>
            <w:hideMark/>
          </w:tcPr>
          <w:p w14:paraId="10F2A9D9"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0,16</w:t>
            </w:r>
          </w:p>
        </w:tc>
      </w:tr>
      <w:tr w:rsidR="00EC2645" w:rsidRPr="00EC2645" w14:paraId="2E8F5D77" w14:textId="77777777" w:rsidTr="00C21B97">
        <w:trPr>
          <w:trHeight w:val="420"/>
        </w:trPr>
        <w:tc>
          <w:tcPr>
            <w:tcW w:w="4678" w:type="dxa"/>
            <w:tcBorders>
              <w:top w:val="nil"/>
              <w:left w:val="nil"/>
              <w:bottom w:val="nil"/>
              <w:right w:val="nil"/>
            </w:tcBorders>
            <w:shd w:val="clear" w:color="auto" w:fill="auto"/>
            <w:vAlign w:val="center"/>
            <w:hideMark/>
          </w:tcPr>
          <w:p w14:paraId="3F9CF4CA"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văn hóa, thông tin</w:t>
            </w:r>
          </w:p>
        </w:tc>
        <w:tc>
          <w:tcPr>
            <w:tcW w:w="1559" w:type="dxa"/>
            <w:tcBorders>
              <w:top w:val="nil"/>
              <w:left w:val="nil"/>
              <w:bottom w:val="nil"/>
              <w:right w:val="nil"/>
            </w:tcBorders>
            <w:shd w:val="clear" w:color="auto" w:fill="auto"/>
            <w:noWrap/>
            <w:vAlign w:val="center"/>
            <w:hideMark/>
          </w:tcPr>
          <w:p w14:paraId="0367CCB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136.336</w:t>
            </w:r>
          </w:p>
        </w:tc>
        <w:tc>
          <w:tcPr>
            <w:tcW w:w="1560" w:type="dxa"/>
            <w:tcBorders>
              <w:top w:val="nil"/>
              <w:left w:val="nil"/>
              <w:bottom w:val="nil"/>
              <w:right w:val="nil"/>
            </w:tcBorders>
            <w:shd w:val="clear" w:color="auto" w:fill="auto"/>
            <w:noWrap/>
            <w:vAlign w:val="center"/>
            <w:hideMark/>
          </w:tcPr>
          <w:p w14:paraId="402642F4"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92,20</w:t>
            </w:r>
          </w:p>
        </w:tc>
        <w:tc>
          <w:tcPr>
            <w:tcW w:w="992" w:type="dxa"/>
            <w:tcBorders>
              <w:top w:val="nil"/>
              <w:left w:val="nil"/>
              <w:bottom w:val="nil"/>
              <w:right w:val="nil"/>
            </w:tcBorders>
            <w:shd w:val="clear" w:color="auto" w:fill="auto"/>
            <w:noWrap/>
            <w:vAlign w:val="center"/>
            <w:hideMark/>
          </w:tcPr>
          <w:p w14:paraId="16E371BF"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1,00</w:t>
            </w:r>
          </w:p>
        </w:tc>
      </w:tr>
      <w:tr w:rsidR="00EC2645" w:rsidRPr="00EC2645" w14:paraId="7AEBA398" w14:textId="77777777" w:rsidTr="00C21B97">
        <w:trPr>
          <w:trHeight w:val="630"/>
        </w:trPr>
        <w:tc>
          <w:tcPr>
            <w:tcW w:w="4678" w:type="dxa"/>
            <w:tcBorders>
              <w:top w:val="nil"/>
              <w:left w:val="nil"/>
              <w:bottom w:val="nil"/>
              <w:right w:val="nil"/>
            </w:tcBorders>
            <w:shd w:val="clear" w:color="auto" w:fill="auto"/>
            <w:vAlign w:val="center"/>
            <w:hideMark/>
          </w:tcPr>
          <w:p w14:paraId="4D017718"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sự nghiệp phát thanh, truyền hình, thông tấn</w:t>
            </w:r>
          </w:p>
        </w:tc>
        <w:tc>
          <w:tcPr>
            <w:tcW w:w="1559" w:type="dxa"/>
            <w:tcBorders>
              <w:top w:val="nil"/>
              <w:left w:val="nil"/>
              <w:bottom w:val="nil"/>
              <w:right w:val="nil"/>
            </w:tcBorders>
            <w:shd w:val="clear" w:color="auto" w:fill="auto"/>
            <w:noWrap/>
            <w:vAlign w:val="center"/>
            <w:hideMark/>
          </w:tcPr>
          <w:p w14:paraId="4C42BDE4"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18.327</w:t>
            </w:r>
          </w:p>
        </w:tc>
        <w:tc>
          <w:tcPr>
            <w:tcW w:w="1560" w:type="dxa"/>
            <w:tcBorders>
              <w:top w:val="nil"/>
              <w:left w:val="nil"/>
              <w:bottom w:val="nil"/>
              <w:right w:val="nil"/>
            </w:tcBorders>
            <w:shd w:val="clear" w:color="auto" w:fill="auto"/>
            <w:noWrap/>
            <w:vAlign w:val="center"/>
            <w:hideMark/>
          </w:tcPr>
          <w:p w14:paraId="377BBC6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71,98</w:t>
            </w:r>
          </w:p>
        </w:tc>
        <w:tc>
          <w:tcPr>
            <w:tcW w:w="992" w:type="dxa"/>
            <w:tcBorders>
              <w:top w:val="nil"/>
              <w:left w:val="nil"/>
              <w:bottom w:val="nil"/>
              <w:right w:val="nil"/>
            </w:tcBorders>
            <w:shd w:val="clear" w:color="auto" w:fill="auto"/>
            <w:noWrap/>
            <w:vAlign w:val="center"/>
            <w:hideMark/>
          </w:tcPr>
          <w:p w14:paraId="20F8915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0,13</w:t>
            </w:r>
          </w:p>
        </w:tc>
      </w:tr>
      <w:tr w:rsidR="00EC2645" w:rsidRPr="00EC2645" w14:paraId="1089937E" w14:textId="77777777" w:rsidTr="00C21B97">
        <w:trPr>
          <w:trHeight w:val="420"/>
        </w:trPr>
        <w:tc>
          <w:tcPr>
            <w:tcW w:w="4678" w:type="dxa"/>
            <w:tcBorders>
              <w:top w:val="nil"/>
              <w:left w:val="nil"/>
              <w:bottom w:val="nil"/>
              <w:right w:val="nil"/>
            </w:tcBorders>
            <w:shd w:val="clear" w:color="auto" w:fill="auto"/>
            <w:vAlign w:val="center"/>
            <w:hideMark/>
          </w:tcPr>
          <w:p w14:paraId="3CEFEFE3"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thể dục, thể thao</w:t>
            </w:r>
          </w:p>
        </w:tc>
        <w:tc>
          <w:tcPr>
            <w:tcW w:w="1559" w:type="dxa"/>
            <w:tcBorders>
              <w:top w:val="nil"/>
              <w:left w:val="nil"/>
              <w:bottom w:val="nil"/>
              <w:right w:val="nil"/>
            </w:tcBorders>
            <w:shd w:val="clear" w:color="auto" w:fill="auto"/>
            <w:noWrap/>
            <w:vAlign w:val="center"/>
            <w:hideMark/>
          </w:tcPr>
          <w:p w14:paraId="5BD2A012"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25.102</w:t>
            </w:r>
          </w:p>
        </w:tc>
        <w:tc>
          <w:tcPr>
            <w:tcW w:w="1560" w:type="dxa"/>
            <w:tcBorders>
              <w:top w:val="nil"/>
              <w:left w:val="nil"/>
              <w:bottom w:val="nil"/>
              <w:right w:val="nil"/>
            </w:tcBorders>
            <w:shd w:val="clear" w:color="auto" w:fill="auto"/>
            <w:noWrap/>
            <w:vAlign w:val="center"/>
            <w:hideMark/>
          </w:tcPr>
          <w:p w14:paraId="3A53ACC1"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81,62</w:t>
            </w:r>
          </w:p>
        </w:tc>
        <w:tc>
          <w:tcPr>
            <w:tcW w:w="992" w:type="dxa"/>
            <w:tcBorders>
              <w:top w:val="nil"/>
              <w:left w:val="nil"/>
              <w:bottom w:val="nil"/>
              <w:right w:val="nil"/>
            </w:tcBorders>
            <w:shd w:val="clear" w:color="auto" w:fill="auto"/>
            <w:noWrap/>
            <w:vAlign w:val="center"/>
            <w:hideMark/>
          </w:tcPr>
          <w:p w14:paraId="37173644"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0,18</w:t>
            </w:r>
          </w:p>
        </w:tc>
      </w:tr>
      <w:tr w:rsidR="00EC2645" w:rsidRPr="00EC2645" w14:paraId="25CDA0FB" w14:textId="77777777" w:rsidTr="00C21B97">
        <w:trPr>
          <w:trHeight w:val="420"/>
        </w:trPr>
        <w:tc>
          <w:tcPr>
            <w:tcW w:w="4678" w:type="dxa"/>
            <w:tcBorders>
              <w:top w:val="nil"/>
              <w:left w:val="nil"/>
              <w:bottom w:val="nil"/>
              <w:right w:val="nil"/>
            </w:tcBorders>
            <w:shd w:val="clear" w:color="auto" w:fill="auto"/>
            <w:vAlign w:val="center"/>
            <w:hideMark/>
          </w:tcPr>
          <w:p w14:paraId="08EBF283"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sự nghiệp bảo vệ môi trường</w:t>
            </w:r>
          </w:p>
        </w:tc>
        <w:tc>
          <w:tcPr>
            <w:tcW w:w="1559" w:type="dxa"/>
            <w:tcBorders>
              <w:top w:val="nil"/>
              <w:left w:val="nil"/>
              <w:bottom w:val="nil"/>
              <w:right w:val="nil"/>
            </w:tcBorders>
            <w:shd w:val="clear" w:color="auto" w:fill="auto"/>
            <w:noWrap/>
            <w:vAlign w:val="center"/>
            <w:hideMark/>
          </w:tcPr>
          <w:p w14:paraId="5EC345BC"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127.354</w:t>
            </w:r>
          </w:p>
        </w:tc>
        <w:tc>
          <w:tcPr>
            <w:tcW w:w="1560" w:type="dxa"/>
            <w:tcBorders>
              <w:top w:val="nil"/>
              <w:left w:val="nil"/>
              <w:bottom w:val="nil"/>
              <w:right w:val="nil"/>
            </w:tcBorders>
            <w:shd w:val="clear" w:color="auto" w:fill="auto"/>
            <w:noWrap/>
            <w:vAlign w:val="center"/>
            <w:hideMark/>
          </w:tcPr>
          <w:p w14:paraId="04571557"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103,14</w:t>
            </w:r>
          </w:p>
        </w:tc>
        <w:tc>
          <w:tcPr>
            <w:tcW w:w="992" w:type="dxa"/>
            <w:tcBorders>
              <w:top w:val="nil"/>
              <w:left w:val="nil"/>
              <w:bottom w:val="nil"/>
              <w:right w:val="nil"/>
            </w:tcBorders>
            <w:shd w:val="clear" w:color="auto" w:fill="auto"/>
            <w:noWrap/>
            <w:vAlign w:val="center"/>
            <w:hideMark/>
          </w:tcPr>
          <w:p w14:paraId="1BDA6E7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0,93</w:t>
            </w:r>
          </w:p>
        </w:tc>
      </w:tr>
      <w:tr w:rsidR="00EC2645" w:rsidRPr="00EC2645" w14:paraId="3840AA20" w14:textId="77777777" w:rsidTr="00C21B97">
        <w:trPr>
          <w:trHeight w:val="420"/>
        </w:trPr>
        <w:tc>
          <w:tcPr>
            <w:tcW w:w="4678" w:type="dxa"/>
            <w:tcBorders>
              <w:top w:val="nil"/>
              <w:left w:val="nil"/>
              <w:bottom w:val="nil"/>
              <w:right w:val="nil"/>
            </w:tcBorders>
            <w:shd w:val="clear" w:color="auto" w:fill="auto"/>
            <w:vAlign w:val="center"/>
            <w:hideMark/>
          </w:tcPr>
          <w:p w14:paraId="5CA5826A"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sự nghiệp kinh tế</w:t>
            </w:r>
          </w:p>
        </w:tc>
        <w:tc>
          <w:tcPr>
            <w:tcW w:w="1559" w:type="dxa"/>
            <w:tcBorders>
              <w:top w:val="nil"/>
              <w:left w:val="nil"/>
              <w:bottom w:val="nil"/>
              <w:right w:val="nil"/>
            </w:tcBorders>
            <w:shd w:val="clear" w:color="auto" w:fill="auto"/>
            <w:noWrap/>
            <w:vAlign w:val="center"/>
            <w:hideMark/>
          </w:tcPr>
          <w:p w14:paraId="5489166A"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648.987</w:t>
            </w:r>
          </w:p>
        </w:tc>
        <w:tc>
          <w:tcPr>
            <w:tcW w:w="1560" w:type="dxa"/>
            <w:tcBorders>
              <w:top w:val="nil"/>
              <w:left w:val="nil"/>
              <w:bottom w:val="nil"/>
              <w:right w:val="nil"/>
            </w:tcBorders>
            <w:shd w:val="clear" w:color="auto" w:fill="auto"/>
            <w:noWrap/>
            <w:vAlign w:val="center"/>
            <w:hideMark/>
          </w:tcPr>
          <w:p w14:paraId="2A2DCEA7"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97,88</w:t>
            </w:r>
          </w:p>
        </w:tc>
        <w:tc>
          <w:tcPr>
            <w:tcW w:w="992" w:type="dxa"/>
            <w:tcBorders>
              <w:top w:val="nil"/>
              <w:left w:val="nil"/>
              <w:bottom w:val="nil"/>
              <w:right w:val="nil"/>
            </w:tcBorders>
            <w:shd w:val="clear" w:color="auto" w:fill="auto"/>
            <w:noWrap/>
            <w:vAlign w:val="center"/>
            <w:hideMark/>
          </w:tcPr>
          <w:p w14:paraId="3A5DB6F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4,75</w:t>
            </w:r>
          </w:p>
        </w:tc>
      </w:tr>
      <w:tr w:rsidR="00EC2645" w:rsidRPr="00EC2645" w14:paraId="4F49FBDE" w14:textId="77777777" w:rsidTr="00C21B97">
        <w:trPr>
          <w:trHeight w:val="420"/>
        </w:trPr>
        <w:tc>
          <w:tcPr>
            <w:tcW w:w="4678" w:type="dxa"/>
            <w:tcBorders>
              <w:top w:val="nil"/>
              <w:left w:val="nil"/>
              <w:bottom w:val="nil"/>
              <w:right w:val="nil"/>
            </w:tcBorders>
            <w:shd w:val="clear" w:color="auto" w:fill="auto"/>
            <w:vAlign w:val="center"/>
            <w:hideMark/>
          </w:tcPr>
          <w:p w14:paraId="23CB4E4A"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quản lý hành chính, Đảng, đoàn thể</w:t>
            </w:r>
          </w:p>
        </w:tc>
        <w:tc>
          <w:tcPr>
            <w:tcW w:w="1559" w:type="dxa"/>
            <w:tcBorders>
              <w:top w:val="nil"/>
              <w:left w:val="nil"/>
              <w:bottom w:val="nil"/>
              <w:right w:val="nil"/>
            </w:tcBorders>
            <w:shd w:val="clear" w:color="auto" w:fill="auto"/>
            <w:noWrap/>
            <w:vAlign w:val="center"/>
            <w:hideMark/>
          </w:tcPr>
          <w:p w14:paraId="49873D5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1.156.624</w:t>
            </w:r>
          </w:p>
        </w:tc>
        <w:tc>
          <w:tcPr>
            <w:tcW w:w="1560" w:type="dxa"/>
            <w:tcBorders>
              <w:top w:val="nil"/>
              <w:left w:val="nil"/>
              <w:bottom w:val="nil"/>
              <w:right w:val="nil"/>
            </w:tcBorders>
            <w:shd w:val="clear" w:color="auto" w:fill="auto"/>
            <w:noWrap/>
            <w:vAlign w:val="center"/>
            <w:hideMark/>
          </w:tcPr>
          <w:p w14:paraId="6449A90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117,49</w:t>
            </w:r>
          </w:p>
        </w:tc>
        <w:tc>
          <w:tcPr>
            <w:tcW w:w="992" w:type="dxa"/>
            <w:tcBorders>
              <w:top w:val="nil"/>
              <w:left w:val="nil"/>
              <w:bottom w:val="nil"/>
              <w:right w:val="nil"/>
            </w:tcBorders>
            <w:shd w:val="clear" w:color="auto" w:fill="auto"/>
            <w:noWrap/>
            <w:vAlign w:val="center"/>
            <w:hideMark/>
          </w:tcPr>
          <w:p w14:paraId="78E6F4C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8,47</w:t>
            </w:r>
          </w:p>
        </w:tc>
      </w:tr>
      <w:tr w:rsidR="00EC2645" w:rsidRPr="00EC2645" w14:paraId="6E62D948" w14:textId="77777777" w:rsidTr="00C21B97">
        <w:trPr>
          <w:trHeight w:val="420"/>
        </w:trPr>
        <w:tc>
          <w:tcPr>
            <w:tcW w:w="4678" w:type="dxa"/>
            <w:tcBorders>
              <w:top w:val="nil"/>
              <w:left w:val="nil"/>
              <w:bottom w:val="nil"/>
              <w:right w:val="nil"/>
            </w:tcBorders>
            <w:shd w:val="clear" w:color="auto" w:fill="auto"/>
            <w:vAlign w:val="center"/>
            <w:hideMark/>
          </w:tcPr>
          <w:p w14:paraId="645051AE"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sự nghiệp đảm bảo xã hội</w:t>
            </w:r>
          </w:p>
        </w:tc>
        <w:tc>
          <w:tcPr>
            <w:tcW w:w="1559" w:type="dxa"/>
            <w:tcBorders>
              <w:top w:val="nil"/>
              <w:left w:val="nil"/>
              <w:bottom w:val="nil"/>
              <w:right w:val="nil"/>
            </w:tcBorders>
            <w:shd w:val="clear" w:color="auto" w:fill="auto"/>
            <w:noWrap/>
            <w:vAlign w:val="center"/>
            <w:hideMark/>
          </w:tcPr>
          <w:p w14:paraId="785A7ED6"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673.206</w:t>
            </w:r>
          </w:p>
        </w:tc>
        <w:tc>
          <w:tcPr>
            <w:tcW w:w="1560" w:type="dxa"/>
            <w:tcBorders>
              <w:top w:val="nil"/>
              <w:left w:val="nil"/>
              <w:bottom w:val="nil"/>
              <w:right w:val="nil"/>
            </w:tcBorders>
            <w:shd w:val="clear" w:color="auto" w:fill="auto"/>
            <w:noWrap/>
            <w:vAlign w:val="center"/>
            <w:hideMark/>
          </w:tcPr>
          <w:p w14:paraId="42C0D6E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104,62</w:t>
            </w:r>
          </w:p>
        </w:tc>
        <w:tc>
          <w:tcPr>
            <w:tcW w:w="992" w:type="dxa"/>
            <w:tcBorders>
              <w:top w:val="nil"/>
              <w:left w:val="nil"/>
              <w:bottom w:val="nil"/>
              <w:right w:val="nil"/>
            </w:tcBorders>
            <w:shd w:val="clear" w:color="auto" w:fill="auto"/>
            <w:noWrap/>
            <w:vAlign w:val="center"/>
            <w:hideMark/>
          </w:tcPr>
          <w:p w14:paraId="7B00F278"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4,93</w:t>
            </w:r>
          </w:p>
        </w:tc>
      </w:tr>
      <w:tr w:rsidR="00EC2645" w:rsidRPr="00EC2645" w14:paraId="74EB2DB0" w14:textId="77777777" w:rsidTr="00C21B97">
        <w:trPr>
          <w:trHeight w:val="420"/>
        </w:trPr>
        <w:tc>
          <w:tcPr>
            <w:tcW w:w="4678" w:type="dxa"/>
            <w:tcBorders>
              <w:top w:val="nil"/>
              <w:left w:val="nil"/>
              <w:bottom w:val="nil"/>
              <w:right w:val="nil"/>
            </w:tcBorders>
            <w:shd w:val="clear" w:color="auto" w:fill="auto"/>
            <w:vAlign w:val="center"/>
            <w:hideMark/>
          </w:tcPr>
          <w:p w14:paraId="61368A60"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trợ giá mặt hàng chính sách</w:t>
            </w:r>
          </w:p>
        </w:tc>
        <w:tc>
          <w:tcPr>
            <w:tcW w:w="1559" w:type="dxa"/>
            <w:tcBorders>
              <w:top w:val="nil"/>
              <w:left w:val="nil"/>
              <w:bottom w:val="nil"/>
              <w:right w:val="nil"/>
            </w:tcBorders>
            <w:shd w:val="clear" w:color="auto" w:fill="auto"/>
            <w:noWrap/>
            <w:vAlign w:val="center"/>
            <w:hideMark/>
          </w:tcPr>
          <w:p w14:paraId="04678262"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w:t>
            </w:r>
          </w:p>
        </w:tc>
        <w:tc>
          <w:tcPr>
            <w:tcW w:w="1560" w:type="dxa"/>
            <w:tcBorders>
              <w:top w:val="nil"/>
              <w:left w:val="nil"/>
              <w:bottom w:val="nil"/>
              <w:right w:val="nil"/>
            </w:tcBorders>
            <w:shd w:val="clear" w:color="auto" w:fill="auto"/>
            <w:noWrap/>
            <w:vAlign w:val="center"/>
            <w:hideMark/>
          </w:tcPr>
          <w:p w14:paraId="1201A699" w14:textId="77777777" w:rsidR="00EC2645" w:rsidRPr="00EC2645" w:rsidRDefault="00EC2645" w:rsidP="00C21B97">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6460E983"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0,00</w:t>
            </w:r>
          </w:p>
        </w:tc>
      </w:tr>
      <w:tr w:rsidR="00EC2645" w:rsidRPr="00EC2645" w14:paraId="3FE4BF86" w14:textId="77777777" w:rsidTr="00C21B97">
        <w:trPr>
          <w:trHeight w:val="420"/>
        </w:trPr>
        <w:tc>
          <w:tcPr>
            <w:tcW w:w="4678" w:type="dxa"/>
            <w:tcBorders>
              <w:top w:val="nil"/>
              <w:left w:val="nil"/>
              <w:bottom w:val="nil"/>
              <w:right w:val="nil"/>
            </w:tcBorders>
            <w:shd w:val="clear" w:color="auto" w:fill="auto"/>
            <w:vAlign w:val="center"/>
            <w:hideMark/>
          </w:tcPr>
          <w:p w14:paraId="7D44B6BD" w14:textId="77777777" w:rsidR="00EC2645" w:rsidRPr="00EC2645" w:rsidRDefault="00EC2645" w:rsidP="00C21B97">
            <w:pPr>
              <w:ind w:firstLineChars="100" w:firstLine="240"/>
              <w:rPr>
                <w:rFonts w:ascii="Times New Roman" w:hAnsi="Times New Roman"/>
                <w:color w:val="000000"/>
                <w:sz w:val="24"/>
                <w:szCs w:val="24"/>
              </w:rPr>
            </w:pPr>
            <w:r w:rsidRPr="00EC2645">
              <w:rPr>
                <w:rFonts w:ascii="Times New Roman" w:hAnsi="Times New Roman"/>
                <w:color w:val="000000"/>
                <w:sz w:val="24"/>
                <w:szCs w:val="24"/>
              </w:rPr>
              <w:t>Chi khác</w:t>
            </w:r>
          </w:p>
        </w:tc>
        <w:tc>
          <w:tcPr>
            <w:tcW w:w="1559" w:type="dxa"/>
            <w:tcBorders>
              <w:top w:val="nil"/>
              <w:left w:val="nil"/>
              <w:bottom w:val="nil"/>
              <w:right w:val="nil"/>
            </w:tcBorders>
            <w:shd w:val="clear" w:color="auto" w:fill="auto"/>
            <w:noWrap/>
            <w:vAlign w:val="center"/>
            <w:hideMark/>
          </w:tcPr>
          <w:p w14:paraId="50236FF6"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49.142</w:t>
            </w:r>
          </w:p>
        </w:tc>
        <w:tc>
          <w:tcPr>
            <w:tcW w:w="1560" w:type="dxa"/>
            <w:tcBorders>
              <w:top w:val="nil"/>
              <w:left w:val="nil"/>
              <w:bottom w:val="nil"/>
              <w:right w:val="nil"/>
            </w:tcBorders>
            <w:shd w:val="clear" w:color="auto" w:fill="auto"/>
            <w:noWrap/>
            <w:vAlign w:val="center"/>
            <w:hideMark/>
          </w:tcPr>
          <w:p w14:paraId="7A8B219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62,41</w:t>
            </w:r>
          </w:p>
        </w:tc>
        <w:tc>
          <w:tcPr>
            <w:tcW w:w="992" w:type="dxa"/>
            <w:tcBorders>
              <w:top w:val="nil"/>
              <w:left w:val="nil"/>
              <w:bottom w:val="nil"/>
              <w:right w:val="nil"/>
            </w:tcBorders>
            <w:shd w:val="clear" w:color="auto" w:fill="auto"/>
            <w:noWrap/>
            <w:vAlign w:val="center"/>
            <w:hideMark/>
          </w:tcPr>
          <w:p w14:paraId="46943C93"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0,36</w:t>
            </w:r>
          </w:p>
        </w:tc>
      </w:tr>
      <w:tr w:rsidR="00EC2645" w:rsidRPr="00EC2645" w14:paraId="72E5A492" w14:textId="77777777" w:rsidTr="00C21B97">
        <w:trPr>
          <w:trHeight w:val="420"/>
        </w:trPr>
        <w:tc>
          <w:tcPr>
            <w:tcW w:w="4678" w:type="dxa"/>
            <w:tcBorders>
              <w:top w:val="nil"/>
              <w:left w:val="nil"/>
              <w:bottom w:val="nil"/>
              <w:right w:val="nil"/>
            </w:tcBorders>
            <w:shd w:val="clear" w:color="auto" w:fill="auto"/>
            <w:vAlign w:val="center"/>
            <w:hideMark/>
          </w:tcPr>
          <w:p w14:paraId="459455A4"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IV. Chi bổ sung quỹ dự trữ tài chính</w:t>
            </w:r>
          </w:p>
        </w:tc>
        <w:tc>
          <w:tcPr>
            <w:tcW w:w="1559" w:type="dxa"/>
            <w:tcBorders>
              <w:top w:val="nil"/>
              <w:left w:val="nil"/>
              <w:bottom w:val="nil"/>
              <w:right w:val="nil"/>
            </w:tcBorders>
            <w:shd w:val="clear" w:color="auto" w:fill="auto"/>
            <w:noWrap/>
            <w:vAlign w:val="center"/>
            <w:hideMark/>
          </w:tcPr>
          <w:p w14:paraId="66A645E0"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c>
          <w:tcPr>
            <w:tcW w:w="1560" w:type="dxa"/>
            <w:tcBorders>
              <w:top w:val="nil"/>
              <w:left w:val="nil"/>
              <w:bottom w:val="nil"/>
              <w:right w:val="nil"/>
            </w:tcBorders>
            <w:shd w:val="clear" w:color="auto" w:fill="auto"/>
            <w:noWrap/>
            <w:vAlign w:val="center"/>
            <w:hideMark/>
          </w:tcPr>
          <w:p w14:paraId="13D37F4A"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c>
          <w:tcPr>
            <w:tcW w:w="992" w:type="dxa"/>
            <w:tcBorders>
              <w:top w:val="nil"/>
              <w:left w:val="nil"/>
              <w:bottom w:val="nil"/>
              <w:right w:val="nil"/>
            </w:tcBorders>
            <w:shd w:val="clear" w:color="auto" w:fill="auto"/>
            <w:noWrap/>
            <w:vAlign w:val="center"/>
            <w:hideMark/>
          </w:tcPr>
          <w:p w14:paraId="33C6F65A"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r>
      <w:tr w:rsidR="00EC2645" w:rsidRPr="00EC2645" w14:paraId="1F33C2DC" w14:textId="77777777" w:rsidTr="00C21B97">
        <w:trPr>
          <w:trHeight w:val="420"/>
        </w:trPr>
        <w:tc>
          <w:tcPr>
            <w:tcW w:w="4678" w:type="dxa"/>
            <w:tcBorders>
              <w:top w:val="nil"/>
              <w:left w:val="nil"/>
              <w:bottom w:val="nil"/>
              <w:right w:val="nil"/>
            </w:tcBorders>
            <w:shd w:val="clear" w:color="auto" w:fill="auto"/>
            <w:vAlign w:val="center"/>
            <w:hideMark/>
          </w:tcPr>
          <w:p w14:paraId="6EE778FC"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V. Chi dự phòng ngân sách</w:t>
            </w:r>
          </w:p>
        </w:tc>
        <w:tc>
          <w:tcPr>
            <w:tcW w:w="1559" w:type="dxa"/>
            <w:tcBorders>
              <w:top w:val="nil"/>
              <w:left w:val="nil"/>
              <w:bottom w:val="nil"/>
              <w:right w:val="nil"/>
            </w:tcBorders>
            <w:shd w:val="clear" w:color="auto" w:fill="auto"/>
            <w:noWrap/>
            <w:vAlign w:val="center"/>
            <w:hideMark/>
          </w:tcPr>
          <w:p w14:paraId="411956CE"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c>
          <w:tcPr>
            <w:tcW w:w="1560" w:type="dxa"/>
            <w:tcBorders>
              <w:top w:val="nil"/>
              <w:left w:val="nil"/>
              <w:bottom w:val="nil"/>
              <w:right w:val="nil"/>
            </w:tcBorders>
            <w:shd w:val="clear" w:color="auto" w:fill="auto"/>
            <w:noWrap/>
            <w:vAlign w:val="center"/>
            <w:hideMark/>
          </w:tcPr>
          <w:p w14:paraId="0423EF09"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c>
          <w:tcPr>
            <w:tcW w:w="992" w:type="dxa"/>
            <w:tcBorders>
              <w:top w:val="nil"/>
              <w:left w:val="nil"/>
              <w:bottom w:val="nil"/>
              <w:right w:val="nil"/>
            </w:tcBorders>
            <w:shd w:val="clear" w:color="auto" w:fill="auto"/>
            <w:noWrap/>
            <w:vAlign w:val="center"/>
            <w:hideMark/>
          </w:tcPr>
          <w:p w14:paraId="7195E9B5"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r>
      <w:tr w:rsidR="00EC2645" w:rsidRPr="00EC2645" w14:paraId="73E4BDCF" w14:textId="77777777" w:rsidTr="00C21B97">
        <w:trPr>
          <w:trHeight w:val="420"/>
        </w:trPr>
        <w:tc>
          <w:tcPr>
            <w:tcW w:w="4678" w:type="dxa"/>
            <w:tcBorders>
              <w:top w:val="nil"/>
              <w:left w:val="nil"/>
              <w:bottom w:val="nil"/>
              <w:right w:val="nil"/>
            </w:tcBorders>
            <w:shd w:val="clear" w:color="auto" w:fill="auto"/>
            <w:vAlign w:val="center"/>
            <w:hideMark/>
          </w:tcPr>
          <w:p w14:paraId="1FC74060"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VI. Các nhiệm vụ chi khác</w:t>
            </w:r>
          </w:p>
        </w:tc>
        <w:tc>
          <w:tcPr>
            <w:tcW w:w="1559" w:type="dxa"/>
            <w:tcBorders>
              <w:top w:val="nil"/>
              <w:left w:val="nil"/>
              <w:bottom w:val="nil"/>
              <w:right w:val="nil"/>
            </w:tcBorders>
            <w:shd w:val="clear" w:color="auto" w:fill="auto"/>
            <w:noWrap/>
            <w:vAlign w:val="center"/>
            <w:hideMark/>
          </w:tcPr>
          <w:p w14:paraId="39FD5D2B"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c>
          <w:tcPr>
            <w:tcW w:w="1560" w:type="dxa"/>
            <w:tcBorders>
              <w:top w:val="nil"/>
              <w:left w:val="nil"/>
              <w:bottom w:val="nil"/>
              <w:right w:val="nil"/>
            </w:tcBorders>
            <w:shd w:val="clear" w:color="auto" w:fill="auto"/>
            <w:noWrap/>
            <w:vAlign w:val="center"/>
            <w:hideMark/>
          </w:tcPr>
          <w:p w14:paraId="47EC2099"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c>
          <w:tcPr>
            <w:tcW w:w="992" w:type="dxa"/>
            <w:tcBorders>
              <w:top w:val="nil"/>
              <w:left w:val="nil"/>
              <w:bottom w:val="nil"/>
              <w:right w:val="nil"/>
            </w:tcBorders>
            <w:shd w:val="clear" w:color="auto" w:fill="auto"/>
            <w:noWrap/>
            <w:vAlign w:val="center"/>
            <w:hideMark/>
          </w:tcPr>
          <w:p w14:paraId="48AB6F97"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r>
      <w:tr w:rsidR="00EC2645" w:rsidRPr="00EC2645" w14:paraId="42225309" w14:textId="77777777" w:rsidTr="00C21B97">
        <w:trPr>
          <w:trHeight w:val="420"/>
        </w:trPr>
        <w:tc>
          <w:tcPr>
            <w:tcW w:w="4678" w:type="dxa"/>
            <w:tcBorders>
              <w:top w:val="nil"/>
              <w:left w:val="nil"/>
              <w:right w:val="nil"/>
            </w:tcBorders>
            <w:shd w:val="clear" w:color="auto" w:fill="auto"/>
            <w:noWrap/>
            <w:vAlign w:val="center"/>
            <w:hideMark/>
          </w:tcPr>
          <w:p w14:paraId="295292C1"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VII. Chi viện trợ</w:t>
            </w:r>
          </w:p>
        </w:tc>
        <w:tc>
          <w:tcPr>
            <w:tcW w:w="1559" w:type="dxa"/>
            <w:tcBorders>
              <w:top w:val="nil"/>
              <w:left w:val="nil"/>
              <w:right w:val="nil"/>
            </w:tcBorders>
            <w:shd w:val="clear" w:color="auto" w:fill="auto"/>
            <w:noWrap/>
            <w:vAlign w:val="center"/>
            <w:hideMark/>
          </w:tcPr>
          <w:p w14:paraId="5FD4C6F6"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c>
          <w:tcPr>
            <w:tcW w:w="1560" w:type="dxa"/>
            <w:tcBorders>
              <w:top w:val="nil"/>
              <w:left w:val="nil"/>
              <w:right w:val="nil"/>
            </w:tcBorders>
            <w:shd w:val="clear" w:color="auto" w:fill="auto"/>
            <w:noWrap/>
            <w:vAlign w:val="center"/>
            <w:hideMark/>
          </w:tcPr>
          <w:p w14:paraId="00E1A4D6"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c>
          <w:tcPr>
            <w:tcW w:w="992" w:type="dxa"/>
            <w:tcBorders>
              <w:top w:val="nil"/>
              <w:left w:val="nil"/>
              <w:right w:val="nil"/>
            </w:tcBorders>
            <w:shd w:val="clear" w:color="auto" w:fill="auto"/>
            <w:noWrap/>
            <w:vAlign w:val="center"/>
            <w:hideMark/>
          </w:tcPr>
          <w:p w14:paraId="6B7D5492" w14:textId="77777777" w:rsidR="00EC2645" w:rsidRPr="00EC2645" w:rsidRDefault="00EC2645" w:rsidP="00C21B97">
            <w:pPr>
              <w:jc w:val="right"/>
              <w:rPr>
                <w:rFonts w:ascii="Times New Roman" w:hAnsi="Times New Roman"/>
                <w:sz w:val="24"/>
                <w:szCs w:val="24"/>
              </w:rPr>
            </w:pPr>
            <w:r w:rsidRPr="00EC2645">
              <w:rPr>
                <w:rFonts w:ascii="Times New Roman" w:hAnsi="Times New Roman"/>
                <w:b/>
                <w:bCs/>
                <w:sz w:val="24"/>
                <w:szCs w:val="24"/>
              </w:rPr>
              <w:t>0,00</w:t>
            </w:r>
          </w:p>
        </w:tc>
      </w:tr>
      <w:tr w:rsidR="00EC2645" w:rsidRPr="00EC2645" w14:paraId="3B9B10F7" w14:textId="77777777" w:rsidTr="00023653">
        <w:trPr>
          <w:trHeight w:val="402"/>
        </w:trPr>
        <w:tc>
          <w:tcPr>
            <w:tcW w:w="8789" w:type="dxa"/>
            <w:gridSpan w:val="4"/>
            <w:tcBorders>
              <w:top w:val="single" w:sz="4" w:space="0" w:color="auto"/>
              <w:left w:val="nil"/>
              <w:bottom w:val="nil"/>
              <w:right w:val="nil"/>
            </w:tcBorders>
            <w:shd w:val="clear" w:color="auto" w:fill="auto"/>
            <w:noWrap/>
            <w:vAlign w:val="center"/>
            <w:hideMark/>
          </w:tcPr>
          <w:p w14:paraId="4D79255C" w14:textId="77777777" w:rsidR="00EC2645" w:rsidRPr="00EC2645" w:rsidRDefault="00EC2645" w:rsidP="00023653">
            <w:pPr>
              <w:rPr>
                <w:rFonts w:ascii="Times New Roman" w:hAnsi="Times New Roman"/>
                <w:sz w:val="24"/>
                <w:szCs w:val="24"/>
              </w:rPr>
            </w:pPr>
            <w:r w:rsidRPr="00EC2645">
              <w:rPr>
                <w:rFonts w:ascii="Times New Roman" w:hAnsi="Times New Roman"/>
                <w:i/>
                <w:iCs/>
                <w:sz w:val="24"/>
                <w:szCs w:val="24"/>
              </w:rPr>
              <w:t>Số liệu thu, chi ngân sách lấy từ nguồn số liệu của Kho bạc nhà nước tỉnh Vĩnh Phúc, tính đến ngày 15/7/2024.</w:t>
            </w:r>
          </w:p>
        </w:tc>
      </w:tr>
    </w:tbl>
    <w:p w14:paraId="46E6A5B4" w14:textId="77777777" w:rsidR="00EC2645" w:rsidRPr="00EC2645" w:rsidRDefault="00EC2645" w:rsidP="00EC2645">
      <w:pPr>
        <w:rPr>
          <w:rFonts w:ascii="Times New Roman" w:hAnsi="Times New Roman"/>
          <w:sz w:val="24"/>
          <w:szCs w:val="24"/>
        </w:rPr>
      </w:pPr>
    </w:p>
    <w:p w14:paraId="7EC6E654" w14:textId="77777777" w:rsidR="00C21B97" w:rsidRDefault="00C21B97">
      <w:r>
        <w:br w:type="page"/>
      </w:r>
    </w:p>
    <w:tbl>
      <w:tblPr>
        <w:tblW w:w="9645" w:type="dxa"/>
        <w:tblInd w:w="108" w:type="dxa"/>
        <w:tblLook w:val="04A0" w:firstRow="1" w:lastRow="0" w:firstColumn="1" w:lastColumn="0" w:noHBand="0" w:noVBand="1"/>
      </w:tblPr>
      <w:tblGrid>
        <w:gridCol w:w="4253"/>
        <w:gridCol w:w="1310"/>
        <w:gridCol w:w="1381"/>
        <w:gridCol w:w="1256"/>
        <w:gridCol w:w="1445"/>
      </w:tblGrid>
      <w:tr w:rsidR="00EC2645" w:rsidRPr="00EC2645" w14:paraId="7D51CA28" w14:textId="77777777" w:rsidTr="00023653">
        <w:trPr>
          <w:trHeight w:val="545"/>
        </w:trPr>
        <w:tc>
          <w:tcPr>
            <w:tcW w:w="9645" w:type="dxa"/>
            <w:gridSpan w:val="5"/>
            <w:tcBorders>
              <w:top w:val="nil"/>
              <w:left w:val="nil"/>
              <w:bottom w:val="nil"/>
              <w:right w:val="nil"/>
            </w:tcBorders>
            <w:shd w:val="clear" w:color="auto" w:fill="auto"/>
            <w:noWrap/>
            <w:vAlign w:val="bottom"/>
            <w:hideMark/>
          </w:tcPr>
          <w:p w14:paraId="6E242FFC" w14:textId="4C29E870" w:rsidR="00EC2645" w:rsidRPr="00EC2645" w:rsidRDefault="00EC2645" w:rsidP="00023653">
            <w:pPr>
              <w:jc w:val="center"/>
              <w:rPr>
                <w:rFonts w:ascii="Times New Roman" w:hAnsi="Times New Roman"/>
                <w:b/>
                <w:bCs/>
                <w:color w:val="000000"/>
                <w:sz w:val="24"/>
                <w:szCs w:val="24"/>
              </w:rPr>
            </w:pPr>
            <w:r w:rsidRPr="00EC2645">
              <w:rPr>
                <w:rFonts w:ascii="Times New Roman" w:hAnsi="Times New Roman"/>
                <w:sz w:val="24"/>
                <w:szCs w:val="24"/>
              </w:rPr>
              <w:br w:type="page"/>
            </w:r>
            <w:r w:rsidRPr="00EC2645">
              <w:rPr>
                <w:rFonts w:ascii="Times New Roman" w:hAnsi="Times New Roman"/>
                <w:b/>
                <w:bCs/>
                <w:color w:val="000000"/>
                <w:sz w:val="24"/>
                <w:szCs w:val="24"/>
              </w:rPr>
              <w:t>13. HOẠT ĐỘNG NGÂN HÀNG</w:t>
            </w:r>
          </w:p>
        </w:tc>
      </w:tr>
      <w:tr w:rsidR="00EC2645" w:rsidRPr="00EC2645" w14:paraId="0278E132" w14:textId="77777777" w:rsidTr="00023653">
        <w:trPr>
          <w:trHeight w:val="378"/>
        </w:trPr>
        <w:tc>
          <w:tcPr>
            <w:tcW w:w="4253" w:type="dxa"/>
            <w:tcBorders>
              <w:top w:val="nil"/>
              <w:left w:val="nil"/>
              <w:bottom w:val="nil"/>
              <w:right w:val="nil"/>
            </w:tcBorders>
            <w:shd w:val="clear" w:color="auto" w:fill="auto"/>
            <w:noWrap/>
            <w:vAlign w:val="bottom"/>
            <w:hideMark/>
          </w:tcPr>
          <w:p w14:paraId="45C56B39" w14:textId="77777777" w:rsidR="00EC2645" w:rsidRPr="00EC2645" w:rsidRDefault="00EC2645" w:rsidP="00023653">
            <w:pPr>
              <w:jc w:val="center"/>
              <w:rPr>
                <w:rFonts w:ascii="Times New Roman" w:hAnsi="Times New Roman"/>
                <w:b/>
                <w:bCs/>
                <w:color w:val="000000"/>
                <w:sz w:val="24"/>
                <w:szCs w:val="24"/>
              </w:rPr>
            </w:pPr>
          </w:p>
        </w:tc>
        <w:tc>
          <w:tcPr>
            <w:tcW w:w="1310" w:type="dxa"/>
            <w:tcBorders>
              <w:top w:val="nil"/>
              <w:left w:val="nil"/>
              <w:bottom w:val="nil"/>
              <w:right w:val="nil"/>
            </w:tcBorders>
            <w:shd w:val="clear" w:color="auto" w:fill="auto"/>
            <w:noWrap/>
            <w:vAlign w:val="bottom"/>
            <w:hideMark/>
          </w:tcPr>
          <w:p w14:paraId="41AF4BF0" w14:textId="77777777" w:rsidR="00EC2645" w:rsidRPr="00EC2645" w:rsidRDefault="00EC2645" w:rsidP="00023653">
            <w:pPr>
              <w:jc w:val="center"/>
              <w:rPr>
                <w:rFonts w:ascii="Times New Roman" w:hAnsi="Times New Roman"/>
                <w:sz w:val="24"/>
                <w:szCs w:val="24"/>
              </w:rPr>
            </w:pPr>
          </w:p>
        </w:tc>
        <w:tc>
          <w:tcPr>
            <w:tcW w:w="1381" w:type="dxa"/>
            <w:tcBorders>
              <w:top w:val="nil"/>
              <w:left w:val="nil"/>
              <w:bottom w:val="nil"/>
              <w:right w:val="nil"/>
            </w:tcBorders>
            <w:shd w:val="clear" w:color="auto" w:fill="auto"/>
            <w:noWrap/>
            <w:vAlign w:val="bottom"/>
            <w:hideMark/>
          </w:tcPr>
          <w:p w14:paraId="7D01150B" w14:textId="77777777" w:rsidR="00EC2645" w:rsidRPr="00EC2645" w:rsidRDefault="00EC2645" w:rsidP="00023653">
            <w:pPr>
              <w:jc w:val="center"/>
              <w:rPr>
                <w:rFonts w:ascii="Times New Roman" w:hAnsi="Times New Roman"/>
                <w:sz w:val="24"/>
                <w:szCs w:val="24"/>
              </w:rPr>
            </w:pPr>
          </w:p>
        </w:tc>
        <w:tc>
          <w:tcPr>
            <w:tcW w:w="1256" w:type="dxa"/>
            <w:tcBorders>
              <w:top w:val="nil"/>
              <w:left w:val="nil"/>
              <w:bottom w:val="nil"/>
              <w:right w:val="nil"/>
            </w:tcBorders>
            <w:shd w:val="clear" w:color="auto" w:fill="auto"/>
            <w:noWrap/>
            <w:vAlign w:val="bottom"/>
            <w:hideMark/>
          </w:tcPr>
          <w:p w14:paraId="2D91458D" w14:textId="77777777" w:rsidR="00EC2645" w:rsidRPr="00EC2645" w:rsidRDefault="00EC2645" w:rsidP="00023653">
            <w:pPr>
              <w:jc w:val="center"/>
              <w:rPr>
                <w:rFonts w:ascii="Times New Roman" w:hAnsi="Times New Roman"/>
                <w:sz w:val="24"/>
                <w:szCs w:val="24"/>
              </w:rPr>
            </w:pPr>
          </w:p>
        </w:tc>
        <w:tc>
          <w:tcPr>
            <w:tcW w:w="1445" w:type="dxa"/>
            <w:tcBorders>
              <w:top w:val="nil"/>
              <w:left w:val="nil"/>
              <w:bottom w:val="nil"/>
              <w:right w:val="nil"/>
            </w:tcBorders>
            <w:shd w:val="clear" w:color="auto" w:fill="auto"/>
            <w:noWrap/>
            <w:vAlign w:val="bottom"/>
            <w:hideMark/>
          </w:tcPr>
          <w:p w14:paraId="3926041F" w14:textId="77777777" w:rsidR="00EC2645" w:rsidRPr="00EC2645" w:rsidRDefault="00EC2645" w:rsidP="00023653">
            <w:pPr>
              <w:jc w:val="center"/>
              <w:rPr>
                <w:rFonts w:ascii="Times New Roman" w:hAnsi="Times New Roman"/>
                <w:sz w:val="24"/>
                <w:szCs w:val="24"/>
              </w:rPr>
            </w:pPr>
          </w:p>
        </w:tc>
      </w:tr>
      <w:tr w:rsidR="00EC2645" w:rsidRPr="00EC2645" w14:paraId="026E83E8" w14:textId="77777777" w:rsidTr="00023653">
        <w:trPr>
          <w:trHeight w:val="393"/>
        </w:trPr>
        <w:tc>
          <w:tcPr>
            <w:tcW w:w="4253" w:type="dxa"/>
            <w:tcBorders>
              <w:top w:val="nil"/>
              <w:left w:val="nil"/>
              <w:bottom w:val="nil"/>
              <w:right w:val="nil"/>
            </w:tcBorders>
            <w:shd w:val="clear" w:color="auto" w:fill="auto"/>
            <w:noWrap/>
            <w:vAlign w:val="bottom"/>
            <w:hideMark/>
          </w:tcPr>
          <w:p w14:paraId="7263FD06" w14:textId="77777777" w:rsidR="00EC2645" w:rsidRPr="00EC2645" w:rsidRDefault="00EC2645" w:rsidP="00023653">
            <w:pPr>
              <w:jc w:val="center"/>
              <w:rPr>
                <w:rFonts w:ascii="Times New Roman" w:hAnsi="Times New Roman"/>
                <w:sz w:val="24"/>
                <w:szCs w:val="24"/>
              </w:rPr>
            </w:pPr>
          </w:p>
        </w:tc>
        <w:tc>
          <w:tcPr>
            <w:tcW w:w="1310" w:type="dxa"/>
            <w:tcBorders>
              <w:top w:val="nil"/>
              <w:left w:val="nil"/>
              <w:bottom w:val="nil"/>
              <w:right w:val="nil"/>
            </w:tcBorders>
            <w:shd w:val="clear" w:color="auto" w:fill="auto"/>
            <w:noWrap/>
            <w:vAlign w:val="bottom"/>
            <w:hideMark/>
          </w:tcPr>
          <w:p w14:paraId="00EEC26D" w14:textId="77777777" w:rsidR="00EC2645" w:rsidRPr="00EC2645" w:rsidRDefault="00EC2645" w:rsidP="00023653">
            <w:pPr>
              <w:rPr>
                <w:rFonts w:ascii="Times New Roman" w:hAnsi="Times New Roman"/>
                <w:sz w:val="24"/>
                <w:szCs w:val="24"/>
              </w:rPr>
            </w:pPr>
          </w:p>
        </w:tc>
        <w:tc>
          <w:tcPr>
            <w:tcW w:w="4082" w:type="dxa"/>
            <w:gridSpan w:val="3"/>
            <w:tcBorders>
              <w:top w:val="nil"/>
              <w:left w:val="nil"/>
              <w:bottom w:val="single" w:sz="4" w:space="0" w:color="auto"/>
              <w:right w:val="nil"/>
            </w:tcBorders>
            <w:shd w:val="clear" w:color="auto" w:fill="auto"/>
            <w:noWrap/>
            <w:vAlign w:val="bottom"/>
            <w:hideMark/>
          </w:tcPr>
          <w:p w14:paraId="62A581B9" w14:textId="77777777" w:rsidR="00EC2645" w:rsidRPr="00EC2645" w:rsidRDefault="00EC2645" w:rsidP="00023653">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ĐVT: Tỷ đồng, %</w:t>
            </w:r>
          </w:p>
        </w:tc>
      </w:tr>
      <w:tr w:rsidR="00EC2645" w:rsidRPr="00EC2645" w14:paraId="0BFECD49" w14:textId="77777777" w:rsidTr="00023653">
        <w:trPr>
          <w:trHeight w:val="1271"/>
        </w:trPr>
        <w:tc>
          <w:tcPr>
            <w:tcW w:w="4253" w:type="dxa"/>
            <w:tcBorders>
              <w:top w:val="single" w:sz="4" w:space="0" w:color="auto"/>
              <w:left w:val="nil"/>
              <w:bottom w:val="nil"/>
              <w:right w:val="nil"/>
            </w:tcBorders>
            <w:shd w:val="clear" w:color="auto" w:fill="auto"/>
            <w:noWrap/>
            <w:vAlign w:val="center"/>
            <w:hideMark/>
          </w:tcPr>
          <w:p w14:paraId="64C71739"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 </w:t>
            </w:r>
          </w:p>
        </w:tc>
        <w:tc>
          <w:tcPr>
            <w:tcW w:w="1310" w:type="dxa"/>
            <w:tcBorders>
              <w:top w:val="single" w:sz="4" w:space="0" w:color="auto"/>
              <w:left w:val="nil"/>
              <w:bottom w:val="nil"/>
              <w:right w:val="nil"/>
            </w:tcBorders>
            <w:shd w:val="clear" w:color="auto" w:fill="auto"/>
            <w:vAlign w:val="center"/>
            <w:hideMark/>
          </w:tcPr>
          <w:p w14:paraId="44D2CB89"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Thực hiện tại thời điểm 31/12/2023</w:t>
            </w:r>
          </w:p>
        </w:tc>
        <w:tc>
          <w:tcPr>
            <w:tcW w:w="1381" w:type="dxa"/>
            <w:tcBorders>
              <w:top w:val="nil"/>
              <w:left w:val="nil"/>
              <w:bottom w:val="single" w:sz="4" w:space="0" w:color="auto"/>
              <w:right w:val="nil"/>
            </w:tcBorders>
            <w:shd w:val="clear" w:color="auto" w:fill="auto"/>
            <w:vAlign w:val="center"/>
            <w:hideMark/>
          </w:tcPr>
          <w:p w14:paraId="65D731D7"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Thực hiện tại thời điểm 30/6/2024</w:t>
            </w:r>
          </w:p>
        </w:tc>
        <w:tc>
          <w:tcPr>
            <w:tcW w:w="1256" w:type="dxa"/>
            <w:tcBorders>
              <w:top w:val="nil"/>
              <w:left w:val="nil"/>
              <w:bottom w:val="single" w:sz="4" w:space="0" w:color="auto"/>
              <w:right w:val="nil"/>
            </w:tcBorders>
            <w:shd w:val="clear" w:color="auto" w:fill="auto"/>
            <w:vAlign w:val="center"/>
            <w:hideMark/>
          </w:tcPr>
          <w:p w14:paraId="0B9FF49A"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Ước tính tại thời điểm 31/7/2024</w:t>
            </w:r>
          </w:p>
        </w:tc>
        <w:tc>
          <w:tcPr>
            <w:tcW w:w="1445" w:type="dxa"/>
            <w:tcBorders>
              <w:top w:val="nil"/>
              <w:left w:val="nil"/>
              <w:bottom w:val="single" w:sz="4" w:space="0" w:color="auto"/>
              <w:right w:val="nil"/>
            </w:tcBorders>
            <w:shd w:val="clear" w:color="auto" w:fill="auto"/>
            <w:vAlign w:val="center"/>
            <w:hideMark/>
          </w:tcPr>
          <w:p w14:paraId="12777637"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Ước tính tại thời điểm 31/7/2024 so với cuối năm 2023</w:t>
            </w:r>
          </w:p>
        </w:tc>
      </w:tr>
      <w:tr w:rsidR="00EC2645" w:rsidRPr="00EC2645" w14:paraId="60FA0015" w14:textId="77777777" w:rsidTr="00C21B97">
        <w:trPr>
          <w:trHeight w:val="397"/>
        </w:trPr>
        <w:tc>
          <w:tcPr>
            <w:tcW w:w="4253" w:type="dxa"/>
            <w:tcBorders>
              <w:top w:val="nil"/>
              <w:left w:val="nil"/>
              <w:bottom w:val="nil"/>
              <w:right w:val="nil"/>
            </w:tcBorders>
            <w:shd w:val="clear" w:color="auto" w:fill="auto"/>
            <w:noWrap/>
            <w:vAlign w:val="center"/>
            <w:hideMark/>
          </w:tcPr>
          <w:p w14:paraId="491630ED"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Số dư huy động vốn của TCTD</w:t>
            </w:r>
          </w:p>
        </w:tc>
        <w:tc>
          <w:tcPr>
            <w:tcW w:w="1310" w:type="dxa"/>
            <w:tcBorders>
              <w:top w:val="single" w:sz="4" w:space="0" w:color="auto"/>
              <w:left w:val="nil"/>
              <w:bottom w:val="nil"/>
              <w:right w:val="nil"/>
            </w:tcBorders>
            <w:shd w:val="clear" w:color="auto" w:fill="auto"/>
            <w:noWrap/>
            <w:vAlign w:val="center"/>
            <w:hideMark/>
          </w:tcPr>
          <w:p w14:paraId="735FD1E8"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126.220</w:t>
            </w:r>
          </w:p>
        </w:tc>
        <w:tc>
          <w:tcPr>
            <w:tcW w:w="1381" w:type="dxa"/>
            <w:tcBorders>
              <w:top w:val="nil"/>
              <w:left w:val="nil"/>
              <w:bottom w:val="nil"/>
              <w:right w:val="nil"/>
            </w:tcBorders>
            <w:shd w:val="clear" w:color="auto" w:fill="auto"/>
            <w:noWrap/>
            <w:vAlign w:val="center"/>
            <w:hideMark/>
          </w:tcPr>
          <w:p w14:paraId="3E049B01"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127.860</w:t>
            </w:r>
          </w:p>
        </w:tc>
        <w:tc>
          <w:tcPr>
            <w:tcW w:w="1256" w:type="dxa"/>
            <w:tcBorders>
              <w:top w:val="nil"/>
              <w:left w:val="nil"/>
              <w:bottom w:val="nil"/>
              <w:right w:val="nil"/>
            </w:tcBorders>
            <w:shd w:val="clear" w:color="auto" w:fill="auto"/>
            <w:noWrap/>
            <w:vAlign w:val="center"/>
            <w:hideMark/>
          </w:tcPr>
          <w:p w14:paraId="51BB5A97"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130.000</w:t>
            </w:r>
          </w:p>
        </w:tc>
        <w:tc>
          <w:tcPr>
            <w:tcW w:w="1445" w:type="dxa"/>
            <w:tcBorders>
              <w:top w:val="nil"/>
              <w:left w:val="nil"/>
              <w:bottom w:val="nil"/>
              <w:right w:val="nil"/>
            </w:tcBorders>
            <w:shd w:val="clear" w:color="auto" w:fill="auto"/>
            <w:noWrap/>
            <w:vAlign w:val="center"/>
            <w:hideMark/>
          </w:tcPr>
          <w:p w14:paraId="1B8F3BE8"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102,99</w:t>
            </w:r>
          </w:p>
        </w:tc>
      </w:tr>
      <w:tr w:rsidR="00EC2645" w:rsidRPr="00EC2645" w14:paraId="2F34359B" w14:textId="77777777" w:rsidTr="00C21B97">
        <w:trPr>
          <w:trHeight w:val="397"/>
        </w:trPr>
        <w:tc>
          <w:tcPr>
            <w:tcW w:w="4253" w:type="dxa"/>
            <w:tcBorders>
              <w:top w:val="nil"/>
              <w:left w:val="nil"/>
              <w:bottom w:val="nil"/>
              <w:right w:val="nil"/>
            </w:tcBorders>
            <w:shd w:val="clear" w:color="auto" w:fill="auto"/>
            <w:noWrap/>
            <w:vAlign w:val="center"/>
            <w:hideMark/>
          </w:tcPr>
          <w:p w14:paraId="71E2066F" w14:textId="77777777" w:rsidR="00EC2645" w:rsidRPr="00EC2645" w:rsidRDefault="00EC2645" w:rsidP="00C21B97">
            <w:pPr>
              <w:rPr>
                <w:rFonts w:ascii="Times New Roman" w:hAnsi="Times New Roman"/>
                <w:b/>
                <w:bCs/>
                <w:i/>
                <w:iCs/>
                <w:color w:val="000000"/>
                <w:sz w:val="24"/>
                <w:szCs w:val="24"/>
              </w:rPr>
            </w:pPr>
            <w:r w:rsidRPr="00EC2645">
              <w:rPr>
                <w:rFonts w:ascii="Times New Roman" w:hAnsi="Times New Roman"/>
                <w:b/>
                <w:bCs/>
                <w:i/>
                <w:iCs/>
                <w:color w:val="000000"/>
                <w:sz w:val="24"/>
                <w:szCs w:val="24"/>
              </w:rPr>
              <w:t>Phân theo loại tiền tệ</w:t>
            </w:r>
          </w:p>
        </w:tc>
        <w:tc>
          <w:tcPr>
            <w:tcW w:w="1310" w:type="dxa"/>
            <w:tcBorders>
              <w:top w:val="nil"/>
              <w:left w:val="nil"/>
              <w:bottom w:val="nil"/>
              <w:right w:val="nil"/>
            </w:tcBorders>
            <w:shd w:val="clear" w:color="auto" w:fill="auto"/>
            <w:noWrap/>
            <w:vAlign w:val="center"/>
            <w:hideMark/>
          </w:tcPr>
          <w:p w14:paraId="071DC43E"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126.220</w:t>
            </w:r>
          </w:p>
        </w:tc>
        <w:tc>
          <w:tcPr>
            <w:tcW w:w="1381" w:type="dxa"/>
            <w:tcBorders>
              <w:top w:val="nil"/>
              <w:left w:val="nil"/>
              <w:bottom w:val="nil"/>
              <w:right w:val="nil"/>
            </w:tcBorders>
            <w:shd w:val="clear" w:color="auto" w:fill="auto"/>
            <w:noWrap/>
            <w:vAlign w:val="center"/>
            <w:hideMark/>
          </w:tcPr>
          <w:p w14:paraId="1BFE3200"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127.860</w:t>
            </w:r>
          </w:p>
        </w:tc>
        <w:tc>
          <w:tcPr>
            <w:tcW w:w="1256" w:type="dxa"/>
            <w:tcBorders>
              <w:top w:val="nil"/>
              <w:left w:val="nil"/>
              <w:bottom w:val="nil"/>
              <w:right w:val="nil"/>
            </w:tcBorders>
            <w:shd w:val="clear" w:color="auto" w:fill="auto"/>
            <w:noWrap/>
            <w:vAlign w:val="center"/>
            <w:hideMark/>
          </w:tcPr>
          <w:p w14:paraId="01D0FBAD"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130.000</w:t>
            </w:r>
          </w:p>
        </w:tc>
        <w:tc>
          <w:tcPr>
            <w:tcW w:w="1445" w:type="dxa"/>
            <w:tcBorders>
              <w:top w:val="nil"/>
              <w:left w:val="nil"/>
              <w:bottom w:val="nil"/>
              <w:right w:val="nil"/>
            </w:tcBorders>
            <w:shd w:val="clear" w:color="auto" w:fill="auto"/>
            <w:noWrap/>
            <w:vAlign w:val="center"/>
            <w:hideMark/>
          </w:tcPr>
          <w:p w14:paraId="4953CEE0"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102,99</w:t>
            </w:r>
          </w:p>
        </w:tc>
      </w:tr>
      <w:tr w:rsidR="00EC2645" w:rsidRPr="00EC2645" w14:paraId="15EAAE1E" w14:textId="77777777" w:rsidTr="00C21B97">
        <w:trPr>
          <w:trHeight w:val="397"/>
        </w:trPr>
        <w:tc>
          <w:tcPr>
            <w:tcW w:w="4253" w:type="dxa"/>
            <w:tcBorders>
              <w:top w:val="nil"/>
              <w:left w:val="nil"/>
              <w:bottom w:val="nil"/>
              <w:right w:val="nil"/>
            </w:tcBorders>
            <w:shd w:val="clear" w:color="auto" w:fill="auto"/>
            <w:noWrap/>
            <w:vAlign w:val="center"/>
            <w:hideMark/>
          </w:tcPr>
          <w:p w14:paraId="00F937B4"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VNĐ</w:t>
            </w:r>
          </w:p>
        </w:tc>
        <w:tc>
          <w:tcPr>
            <w:tcW w:w="1310" w:type="dxa"/>
            <w:tcBorders>
              <w:top w:val="nil"/>
              <w:left w:val="nil"/>
              <w:bottom w:val="nil"/>
              <w:right w:val="nil"/>
            </w:tcBorders>
            <w:shd w:val="clear" w:color="auto" w:fill="auto"/>
            <w:noWrap/>
            <w:vAlign w:val="center"/>
            <w:hideMark/>
          </w:tcPr>
          <w:p w14:paraId="73DAB74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115.284</w:t>
            </w:r>
          </w:p>
        </w:tc>
        <w:tc>
          <w:tcPr>
            <w:tcW w:w="1381" w:type="dxa"/>
            <w:tcBorders>
              <w:top w:val="nil"/>
              <w:left w:val="nil"/>
              <w:bottom w:val="nil"/>
              <w:right w:val="nil"/>
            </w:tcBorders>
            <w:shd w:val="clear" w:color="auto" w:fill="auto"/>
            <w:noWrap/>
            <w:vAlign w:val="center"/>
            <w:hideMark/>
          </w:tcPr>
          <w:p w14:paraId="28B6E6AF"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116.706</w:t>
            </w:r>
          </w:p>
        </w:tc>
        <w:tc>
          <w:tcPr>
            <w:tcW w:w="1256" w:type="dxa"/>
            <w:tcBorders>
              <w:top w:val="nil"/>
              <w:left w:val="nil"/>
              <w:bottom w:val="nil"/>
              <w:right w:val="nil"/>
            </w:tcBorders>
            <w:shd w:val="clear" w:color="auto" w:fill="auto"/>
            <w:noWrap/>
            <w:vAlign w:val="center"/>
            <w:hideMark/>
          </w:tcPr>
          <w:p w14:paraId="0BBC8133"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118.500</w:t>
            </w:r>
          </w:p>
        </w:tc>
        <w:tc>
          <w:tcPr>
            <w:tcW w:w="1445" w:type="dxa"/>
            <w:tcBorders>
              <w:top w:val="nil"/>
              <w:left w:val="nil"/>
              <w:bottom w:val="nil"/>
              <w:right w:val="nil"/>
            </w:tcBorders>
            <w:shd w:val="clear" w:color="auto" w:fill="auto"/>
            <w:noWrap/>
            <w:vAlign w:val="center"/>
            <w:hideMark/>
          </w:tcPr>
          <w:p w14:paraId="59B528CA"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102,79</w:t>
            </w:r>
          </w:p>
        </w:tc>
      </w:tr>
      <w:tr w:rsidR="00EC2645" w:rsidRPr="00EC2645" w14:paraId="7FADBB05" w14:textId="77777777" w:rsidTr="00C21B97">
        <w:trPr>
          <w:trHeight w:val="397"/>
        </w:trPr>
        <w:tc>
          <w:tcPr>
            <w:tcW w:w="4253" w:type="dxa"/>
            <w:tcBorders>
              <w:top w:val="nil"/>
              <w:left w:val="nil"/>
              <w:bottom w:val="nil"/>
              <w:right w:val="nil"/>
            </w:tcBorders>
            <w:shd w:val="clear" w:color="auto" w:fill="auto"/>
            <w:noWrap/>
            <w:vAlign w:val="center"/>
            <w:hideMark/>
          </w:tcPr>
          <w:p w14:paraId="67267B7B"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Ngoại tệ</w:t>
            </w:r>
          </w:p>
        </w:tc>
        <w:tc>
          <w:tcPr>
            <w:tcW w:w="1310" w:type="dxa"/>
            <w:tcBorders>
              <w:top w:val="nil"/>
              <w:left w:val="nil"/>
              <w:bottom w:val="nil"/>
              <w:right w:val="nil"/>
            </w:tcBorders>
            <w:shd w:val="clear" w:color="auto" w:fill="auto"/>
            <w:noWrap/>
            <w:vAlign w:val="center"/>
            <w:hideMark/>
          </w:tcPr>
          <w:p w14:paraId="4A5BFB92"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10.936</w:t>
            </w:r>
          </w:p>
        </w:tc>
        <w:tc>
          <w:tcPr>
            <w:tcW w:w="1381" w:type="dxa"/>
            <w:tcBorders>
              <w:top w:val="nil"/>
              <w:left w:val="nil"/>
              <w:bottom w:val="nil"/>
              <w:right w:val="nil"/>
            </w:tcBorders>
            <w:shd w:val="clear" w:color="auto" w:fill="auto"/>
            <w:noWrap/>
            <w:vAlign w:val="center"/>
            <w:hideMark/>
          </w:tcPr>
          <w:p w14:paraId="45CEDA5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11.154</w:t>
            </w:r>
          </w:p>
        </w:tc>
        <w:tc>
          <w:tcPr>
            <w:tcW w:w="1256" w:type="dxa"/>
            <w:tcBorders>
              <w:top w:val="nil"/>
              <w:left w:val="nil"/>
              <w:bottom w:val="nil"/>
              <w:right w:val="nil"/>
            </w:tcBorders>
            <w:shd w:val="clear" w:color="auto" w:fill="auto"/>
            <w:noWrap/>
            <w:vAlign w:val="center"/>
            <w:hideMark/>
          </w:tcPr>
          <w:p w14:paraId="2B9C292F"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11.500</w:t>
            </w:r>
          </w:p>
        </w:tc>
        <w:tc>
          <w:tcPr>
            <w:tcW w:w="1445" w:type="dxa"/>
            <w:tcBorders>
              <w:top w:val="nil"/>
              <w:left w:val="nil"/>
              <w:bottom w:val="nil"/>
              <w:right w:val="nil"/>
            </w:tcBorders>
            <w:shd w:val="clear" w:color="auto" w:fill="auto"/>
            <w:noWrap/>
            <w:vAlign w:val="center"/>
            <w:hideMark/>
          </w:tcPr>
          <w:p w14:paraId="20E4AC2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105,16</w:t>
            </w:r>
          </w:p>
        </w:tc>
      </w:tr>
      <w:tr w:rsidR="00EC2645" w:rsidRPr="00EC2645" w14:paraId="0B419CEA" w14:textId="77777777" w:rsidTr="00C21B97">
        <w:trPr>
          <w:trHeight w:val="397"/>
        </w:trPr>
        <w:tc>
          <w:tcPr>
            <w:tcW w:w="4253" w:type="dxa"/>
            <w:tcBorders>
              <w:top w:val="nil"/>
              <w:left w:val="nil"/>
              <w:bottom w:val="nil"/>
              <w:right w:val="nil"/>
            </w:tcBorders>
            <w:shd w:val="clear" w:color="auto" w:fill="auto"/>
            <w:noWrap/>
            <w:vAlign w:val="center"/>
            <w:hideMark/>
          </w:tcPr>
          <w:p w14:paraId="46ECA102" w14:textId="77777777" w:rsidR="00EC2645" w:rsidRPr="00EC2645" w:rsidRDefault="00EC2645" w:rsidP="00C21B97">
            <w:pPr>
              <w:rPr>
                <w:rFonts w:ascii="Times New Roman" w:hAnsi="Times New Roman"/>
                <w:b/>
                <w:bCs/>
                <w:i/>
                <w:iCs/>
                <w:color w:val="000000"/>
                <w:sz w:val="24"/>
                <w:szCs w:val="24"/>
              </w:rPr>
            </w:pPr>
            <w:r w:rsidRPr="00EC2645">
              <w:rPr>
                <w:rFonts w:ascii="Times New Roman" w:hAnsi="Times New Roman"/>
                <w:b/>
                <w:bCs/>
                <w:i/>
                <w:iCs/>
                <w:color w:val="000000"/>
                <w:sz w:val="24"/>
                <w:szCs w:val="24"/>
              </w:rPr>
              <w:t>Phân theo kỳ hạn</w:t>
            </w:r>
          </w:p>
        </w:tc>
        <w:tc>
          <w:tcPr>
            <w:tcW w:w="1310" w:type="dxa"/>
            <w:tcBorders>
              <w:top w:val="nil"/>
              <w:left w:val="nil"/>
              <w:bottom w:val="nil"/>
              <w:right w:val="nil"/>
            </w:tcBorders>
            <w:shd w:val="clear" w:color="auto" w:fill="auto"/>
            <w:noWrap/>
            <w:vAlign w:val="center"/>
            <w:hideMark/>
          </w:tcPr>
          <w:p w14:paraId="7EE99CAB"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126.220</w:t>
            </w:r>
          </w:p>
        </w:tc>
        <w:tc>
          <w:tcPr>
            <w:tcW w:w="1381" w:type="dxa"/>
            <w:tcBorders>
              <w:top w:val="nil"/>
              <w:left w:val="nil"/>
              <w:bottom w:val="nil"/>
              <w:right w:val="nil"/>
            </w:tcBorders>
            <w:shd w:val="clear" w:color="auto" w:fill="auto"/>
            <w:noWrap/>
            <w:vAlign w:val="center"/>
            <w:hideMark/>
          </w:tcPr>
          <w:p w14:paraId="632C4F3E"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127.860</w:t>
            </w:r>
          </w:p>
        </w:tc>
        <w:tc>
          <w:tcPr>
            <w:tcW w:w="1256" w:type="dxa"/>
            <w:tcBorders>
              <w:top w:val="nil"/>
              <w:left w:val="nil"/>
              <w:bottom w:val="nil"/>
              <w:right w:val="nil"/>
            </w:tcBorders>
            <w:shd w:val="clear" w:color="auto" w:fill="auto"/>
            <w:noWrap/>
            <w:vAlign w:val="center"/>
            <w:hideMark/>
          </w:tcPr>
          <w:p w14:paraId="35E8F8EE"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130.000</w:t>
            </w:r>
          </w:p>
        </w:tc>
        <w:tc>
          <w:tcPr>
            <w:tcW w:w="1445" w:type="dxa"/>
            <w:tcBorders>
              <w:top w:val="nil"/>
              <w:left w:val="nil"/>
              <w:bottom w:val="nil"/>
              <w:right w:val="nil"/>
            </w:tcBorders>
            <w:shd w:val="clear" w:color="auto" w:fill="auto"/>
            <w:noWrap/>
            <w:vAlign w:val="center"/>
            <w:hideMark/>
          </w:tcPr>
          <w:p w14:paraId="45A2A285"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102,99</w:t>
            </w:r>
          </w:p>
        </w:tc>
      </w:tr>
      <w:tr w:rsidR="00EC2645" w:rsidRPr="00EC2645" w14:paraId="1369E34A" w14:textId="77777777" w:rsidTr="00C21B97">
        <w:trPr>
          <w:trHeight w:val="397"/>
        </w:trPr>
        <w:tc>
          <w:tcPr>
            <w:tcW w:w="4253" w:type="dxa"/>
            <w:tcBorders>
              <w:top w:val="nil"/>
              <w:left w:val="nil"/>
              <w:bottom w:val="nil"/>
              <w:right w:val="nil"/>
            </w:tcBorders>
            <w:shd w:val="clear" w:color="auto" w:fill="auto"/>
            <w:noWrap/>
            <w:vAlign w:val="center"/>
            <w:hideMark/>
          </w:tcPr>
          <w:p w14:paraId="6F2D7341"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Dưới 12 tháng</w:t>
            </w:r>
          </w:p>
        </w:tc>
        <w:tc>
          <w:tcPr>
            <w:tcW w:w="1310" w:type="dxa"/>
            <w:tcBorders>
              <w:top w:val="nil"/>
              <w:left w:val="nil"/>
              <w:bottom w:val="nil"/>
              <w:right w:val="nil"/>
            </w:tcBorders>
            <w:shd w:val="clear" w:color="auto" w:fill="auto"/>
            <w:noWrap/>
            <w:vAlign w:val="center"/>
            <w:hideMark/>
          </w:tcPr>
          <w:p w14:paraId="3DAB71EF"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79.068</w:t>
            </w:r>
          </w:p>
        </w:tc>
        <w:tc>
          <w:tcPr>
            <w:tcW w:w="1381" w:type="dxa"/>
            <w:tcBorders>
              <w:top w:val="nil"/>
              <w:left w:val="nil"/>
              <w:bottom w:val="nil"/>
              <w:right w:val="nil"/>
            </w:tcBorders>
            <w:shd w:val="clear" w:color="auto" w:fill="auto"/>
            <w:noWrap/>
            <w:vAlign w:val="center"/>
            <w:hideMark/>
          </w:tcPr>
          <w:p w14:paraId="753EB842"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84.502</w:t>
            </w:r>
          </w:p>
        </w:tc>
        <w:tc>
          <w:tcPr>
            <w:tcW w:w="1256" w:type="dxa"/>
            <w:tcBorders>
              <w:top w:val="nil"/>
              <w:left w:val="nil"/>
              <w:bottom w:val="nil"/>
              <w:right w:val="nil"/>
            </w:tcBorders>
            <w:shd w:val="clear" w:color="auto" w:fill="auto"/>
            <w:noWrap/>
            <w:vAlign w:val="center"/>
            <w:hideMark/>
          </w:tcPr>
          <w:p w14:paraId="022FC56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86.000</w:t>
            </w:r>
          </w:p>
        </w:tc>
        <w:tc>
          <w:tcPr>
            <w:tcW w:w="1445" w:type="dxa"/>
            <w:tcBorders>
              <w:top w:val="nil"/>
              <w:left w:val="nil"/>
              <w:bottom w:val="nil"/>
              <w:right w:val="nil"/>
            </w:tcBorders>
            <w:shd w:val="clear" w:color="auto" w:fill="auto"/>
            <w:noWrap/>
            <w:vAlign w:val="center"/>
            <w:hideMark/>
          </w:tcPr>
          <w:p w14:paraId="7DB4929F"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108,77</w:t>
            </w:r>
          </w:p>
        </w:tc>
      </w:tr>
      <w:tr w:rsidR="00EC2645" w:rsidRPr="00EC2645" w14:paraId="789F2F84" w14:textId="77777777" w:rsidTr="00C21B97">
        <w:trPr>
          <w:trHeight w:val="397"/>
        </w:trPr>
        <w:tc>
          <w:tcPr>
            <w:tcW w:w="4253" w:type="dxa"/>
            <w:tcBorders>
              <w:top w:val="nil"/>
              <w:left w:val="nil"/>
              <w:bottom w:val="nil"/>
              <w:right w:val="nil"/>
            </w:tcBorders>
            <w:shd w:val="clear" w:color="auto" w:fill="auto"/>
            <w:noWrap/>
            <w:vAlign w:val="center"/>
            <w:hideMark/>
          </w:tcPr>
          <w:p w14:paraId="60414C4C"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Từ 12 tháng trở lên</w:t>
            </w:r>
          </w:p>
        </w:tc>
        <w:tc>
          <w:tcPr>
            <w:tcW w:w="1310" w:type="dxa"/>
            <w:tcBorders>
              <w:top w:val="nil"/>
              <w:left w:val="nil"/>
              <w:bottom w:val="nil"/>
              <w:right w:val="nil"/>
            </w:tcBorders>
            <w:shd w:val="clear" w:color="auto" w:fill="auto"/>
            <w:noWrap/>
            <w:vAlign w:val="center"/>
            <w:hideMark/>
          </w:tcPr>
          <w:p w14:paraId="4418E53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47.152</w:t>
            </w:r>
          </w:p>
        </w:tc>
        <w:tc>
          <w:tcPr>
            <w:tcW w:w="1381" w:type="dxa"/>
            <w:tcBorders>
              <w:top w:val="nil"/>
              <w:left w:val="nil"/>
              <w:bottom w:val="nil"/>
              <w:right w:val="nil"/>
            </w:tcBorders>
            <w:shd w:val="clear" w:color="auto" w:fill="auto"/>
            <w:noWrap/>
            <w:vAlign w:val="center"/>
            <w:hideMark/>
          </w:tcPr>
          <w:p w14:paraId="0A1E2E2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43.358</w:t>
            </w:r>
          </w:p>
        </w:tc>
        <w:tc>
          <w:tcPr>
            <w:tcW w:w="1256" w:type="dxa"/>
            <w:tcBorders>
              <w:top w:val="nil"/>
              <w:left w:val="nil"/>
              <w:bottom w:val="nil"/>
              <w:right w:val="nil"/>
            </w:tcBorders>
            <w:shd w:val="clear" w:color="auto" w:fill="auto"/>
            <w:noWrap/>
            <w:vAlign w:val="center"/>
            <w:hideMark/>
          </w:tcPr>
          <w:p w14:paraId="42DD200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44.000</w:t>
            </w:r>
          </w:p>
        </w:tc>
        <w:tc>
          <w:tcPr>
            <w:tcW w:w="1445" w:type="dxa"/>
            <w:tcBorders>
              <w:top w:val="nil"/>
              <w:left w:val="nil"/>
              <w:bottom w:val="nil"/>
              <w:right w:val="nil"/>
            </w:tcBorders>
            <w:shd w:val="clear" w:color="auto" w:fill="auto"/>
            <w:noWrap/>
            <w:vAlign w:val="center"/>
            <w:hideMark/>
          </w:tcPr>
          <w:p w14:paraId="382182A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93,32</w:t>
            </w:r>
          </w:p>
        </w:tc>
      </w:tr>
      <w:tr w:rsidR="00EC2645" w:rsidRPr="00EC2645" w14:paraId="43A31156" w14:textId="77777777" w:rsidTr="00C21B97">
        <w:trPr>
          <w:trHeight w:val="397"/>
        </w:trPr>
        <w:tc>
          <w:tcPr>
            <w:tcW w:w="4253" w:type="dxa"/>
            <w:tcBorders>
              <w:top w:val="nil"/>
              <w:left w:val="nil"/>
              <w:bottom w:val="nil"/>
              <w:right w:val="nil"/>
            </w:tcBorders>
            <w:shd w:val="clear" w:color="auto" w:fill="auto"/>
            <w:noWrap/>
            <w:vAlign w:val="center"/>
            <w:hideMark/>
          </w:tcPr>
          <w:p w14:paraId="0DEEC0C9" w14:textId="77777777" w:rsidR="00EC2645" w:rsidRPr="00EC2645" w:rsidRDefault="00EC2645" w:rsidP="00C21B97">
            <w:pPr>
              <w:rPr>
                <w:rFonts w:ascii="Times New Roman" w:hAnsi="Times New Roman"/>
                <w:b/>
                <w:bCs/>
                <w:i/>
                <w:iCs/>
                <w:color w:val="000000"/>
                <w:sz w:val="24"/>
                <w:szCs w:val="24"/>
              </w:rPr>
            </w:pPr>
            <w:r w:rsidRPr="00EC2645">
              <w:rPr>
                <w:rFonts w:ascii="Times New Roman" w:hAnsi="Times New Roman"/>
                <w:b/>
                <w:bCs/>
                <w:i/>
                <w:iCs/>
                <w:color w:val="000000"/>
                <w:sz w:val="24"/>
                <w:szCs w:val="24"/>
              </w:rPr>
              <w:t>Phân theo loại hình kinh tế</w:t>
            </w:r>
          </w:p>
        </w:tc>
        <w:tc>
          <w:tcPr>
            <w:tcW w:w="1310" w:type="dxa"/>
            <w:tcBorders>
              <w:top w:val="nil"/>
              <w:left w:val="nil"/>
              <w:bottom w:val="nil"/>
              <w:right w:val="nil"/>
            </w:tcBorders>
            <w:shd w:val="clear" w:color="auto" w:fill="auto"/>
            <w:noWrap/>
            <w:vAlign w:val="center"/>
            <w:hideMark/>
          </w:tcPr>
          <w:p w14:paraId="1B668CCE"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126.220</w:t>
            </w:r>
          </w:p>
        </w:tc>
        <w:tc>
          <w:tcPr>
            <w:tcW w:w="1381" w:type="dxa"/>
            <w:tcBorders>
              <w:top w:val="nil"/>
              <w:left w:val="nil"/>
              <w:bottom w:val="nil"/>
              <w:right w:val="nil"/>
            </w:tcBorders>
            <w:shd w:val="clear" w:color="auto" w:fill="auto"/>
            <w:noWrap/>
            <w:vAlign w:val="center"/>
            <w:hideMark/>
          </w:tcPr>
          <w:p w14:paraId="48346DA3"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127.860</w:t>
            </w:r>
          </w:p>
        </w:tc>
        <w:tc>
          <w:tcPr>
            <w:tcW w:w="1256" w:type="dxa"/>
            <w:tcBorders>
              <w:top w:val="nil"/>
              <w:left w:val="nil"/>
              <w:bottom w:val="nil"/>
              <w:right w:val="nil"/>
            </w:tcBorders>
            <w:shd w:val="clear" w:color="auto" w:fill="auto"/>
            <w:noWrap/>
            <w:vAlign w:val="center"/>
            <w:hideMark/>
          </w:tcPr>
          <w:p w14:paraId="1E5EE5E7"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130.000</w:t>
            </w:r>
          </w:p>
        </w:tc>
        <w:tc>
          <w:tcPr>
            <w:tcW w:w="1445" w:type="dxa"/>
            <w:tcBorders>
              <w:top w:val="nil"/>
              <w:left w:val="nil"/>
              <w:bottom w:val="nil"/>
              <w:right w:val="nil"/>
            </w:tcBorders>
            <w:shd w:val="clear" w:color="auto" w:fill="auto"/>
            <w:noWrap/>
            <w:vAlign w:val="center"/>
            <w:hideMark/>
          </w:tcPr>
          <w:p w14:paraId="39A680AC"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102,99</w:t>
            </w:r>
          </w:p>
        </w:tc>
      </w:tr>
      <w:tr w:rsidR="00EC2645" w:rsidRPr="00EC2645" w14:paraId="17ED8176" w14:textId="77777777" w:rsidTr="00C21B97">
        <w:trPr>
          <w:trHeight w:val="397"/>
        </w:trPr>
        <w:tc>
          <w:tcPr>
            <w:tcW w:w="4253" w:type="dxa"/>
            <w:tcBorders>
              <w:top w:val="nil"/>
              <w:left w:val="nil"/>
              <w:bottom w:val="nil"/>
              <w:right w:val="nil"/>
            </w:tcBorders>
            <w:shd w:val="clear" w:color="auto" w:fill="auto"/>
            <w:noWrap/>
            <w:vAlign w:val="center"/>
            <w:hideMark/>
          </w:tcPr>
          <w:p w14:paraId="61DCFBB0"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Tổ chức kinh tế</w:t>
            </w:r>
          </w:p>
        </w:tc>
        <w:tc>
          <w:tcPr>
            <w:tcW w:w="1310" w:type="dxa"/>
            <w:tcBorders>
              <w:top w:val="nil"/>
              <w:left w:val="nil"/>
              <w:bottom w:val="nil"/>
              <w:right w:val="nil"/>
            </w:tcBorders>
            <w:shd w:val="clear" w:color="auto" w:fill="auto"/>
            <w:noWrap/>
            <w:vAlign w:val="center"/>
            <w:hideMark/>
          </w:tcPr>
          <w:p w14:paraId="75B07AE8"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42.318</w:t>
            </w:r>
          </w:p>
        </w:tc>
        <w:tc>
          <w:tcPr>
            <w:tcW w:w="1381" w:type="dxa"/>
            <w:tcBorders>
              <w:top w:val="nil"/>
              <w:left w:val="nil"/>
              <w:bottom w:val="nil"/>
              <w:right w:val="nil"/>
            </w:tcBorders>
            <w:shd w:val="clear" w:color="auto" w:fill="auto"/>
            <w:noWrap/>
            <w:vAlign w:val="center"/>
            <w:hideMark/>
          </w:tcPr>
          <w:p w14:paraId="0E680CA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41.167</w:t>
            </w:r>
          </w:p>
        </w:tc>
        <w:tc>
          <w:tcPr>
            <w:tcW w:w="1256" w:type="dxa"/>
            <w:tcBorders>
              <w:top w:val="nil"/>
              <w:left w:val="nil"/>
              <w:bottom w:val="nil"/>
              <w:right w:val="nil"/>
            </w:tcBorders>
            <w:shd w:val="clear" w:color="auto" w:fill="auto"/>
            <w:noWrap/>
            <w:vAlign w:val="center"/>
            <w:hideMark/>
          </w:tcPr>
          <w:p w14:paraId="48BAD5A9"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42.800</w:t>
            </w:r>
          </w:p>
        </w:tc>
        <w:tc>
          <w:tcPr>
            <w:tcW w:w="1445" w:type="dxa"/>
            <w:tcBorders>
              <w:top w:val="nil"/>
              <w:left w:val="nil"/>
              <w:bottom w:val="nil"/>
              <w:right w:val="nil"/>
            </w:tcBorders>
            <w:shd w:val="clear" w:color="auto" w:fill="auto"/>
            <w:noWrap/>
            <w:vAlign w:val="center"/>
            <w:hideMark/>
          </w:tcPr>
          <w:p w14:paraId="42A3908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101,14</w:t>
            </w:r>
          </w:p>
        </w:tc>
      </w:tr>
      <w:tr w:rsidR="00EC2645" w:rsidRPr="00EC2645" w14:paraId="1B254CF2" w14:textId="77777777" w:rsidTr="00C21B97">
        <w:trPr>
          <w:trHeight w:val="397"/>
        </w:trPr>
        <w:tc>
          <w:tcPr>
            <w:tcW w:w="4253" w:type="dxa"/>
            <w:tcBorders>
              <w:top w:val="nil"/>
              <w:left w:val="nil"/>
              <w:bottom w:val="nil"/>
              <w:right w:val="nil"/>
            </w:tcBorders>
            <w:shd w:val="clear" w:color="auto" w:fill="auto"/>
            <w:noWrap/>
            <w:vAlign w:val="center"/>
            <w:hideMark/>
          </w:tcPr>
          <w:p w14:paraId="0D8C5899"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Tiền gửi dân cư</w:t>
            </w:r>
          </w:p>
        </w:tc>
        <w:tc>
          <w:tcPr>
            <w:tcW w:w="1310" w:type="dxa"/>
            <w:tcBorders>
              <w:top w:val="nil"/>
              <w:left w:val="nil"/>
              <w:bottom w:val="nil"/>
              <w:right w:val="nil"/>
            </w:tcBorders>
            <w:shd w:val="clear" w:color="auto" w:fill="auto"/>
            <w:noWrap/>
            <w:vAlign w:val="center"/>
            <w:hideMark/>
          </w:tcPr>
          <w:p w14:paraId="5C2F990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83.902</w:t>
            </w:r>
          </w:p>
        </w:tc>
        <w:tc>
          <w:tcPr>
            <w:tcW w:w="1381" w:type="dxa"/>
            <w:tcBorders>
              <w:top w:val="nil"/>
              <w:left w:val="nil"/>
              <w:bottom w:val="nil"/>
              <w:right w:val="nil"/>
            </w:tcBorders>
            <w:shd w:val="clear" w:color="auto" w:fill="auto"/>
            <w:noWrap/>
            <w:vAlign w:val="center"/>
            <w:hideMark/>
          </w:tcPr>
          <w:p w14:paraId="290FA61F"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86.693</w:t>
            </w:r>
          </w:p>
        </w:tc>
        <w:tc>
          <w:tcPr>
            <w:tcW w:w="1256" w:type="dxa"/>
            <w:tcBorders>
              <w:top w:val="nil"/>
              <w:left w:val="nil"/>
              <w:bottom w:val="nil"/>
              <w:right w:val="nil"/>
            </w:tcBorders>
            <w:shd w:val="clear" w:color="auto" w:fill="auto"/>
            <w:noWrap/>
            <w:vAlign w:val="center"/>
            <w:hideMark/>
          </w:tcPr>
          <w:p w14:paraId="5864CCA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87.200</w:t>
            </w:r>
          </w:p>
        </w:tc>
        <w:tc>
          <w:tcPr>
            <w:tcW w:w="1445" w:type="dxa"/>
            <w:tcBorders>
              <w:top w:val="nil"/>
              <w:left w:val="nil"/>
              <w:bottom w:val="nil"/>
              <w:right w:val="nil"/>
            </w:tcBorders>
            <w:shd w:val="clear" w:color="auto" w:fill="auto"/>
            <w:noWrap/>
            <w:vAlign w:val="center"/>
            <w:hideMark/>
          </w:tcPr>
          <w:p w14:paraId="2E0BF0E5"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103,93</w:t>
            </w:r>
          </w:p>
        </w:tc>
      </w:tr>
      <w:tr w:rsidR="00EC2645" w:rsidRPr="00EC2645" w14:paraId="5C6F9842" w14:textId="77777777" w:rsidTr="00C21B97">
        <w:trPr>
          <w:trHeight w:val="397"/>
        </w:trPr>
        <w:tc>
          <w:tcPr>
            <w:tcW w:w="4253" w:type="dxa"/>
            <w:tcBorders>
              <w:top w:val="nil"/>
              <w:left w:val="nil"/>
              <w:bottom w:val="nil"/>
              <w:right w:val="nil"/>
            </w:tcBorders>
            <w:shd w:val="clear" w:color="auto" w:fill="auto"/>
            <w:noWrap/>
            <w:vAlign w:val="center"/>
            <w:hideMark/>
          </w:tcPr>
          <w:p w14:paraId="0105ABE5"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Dư nợ của TCTD</w:t>
            </w:r>
          </w:p>
        </w:tc>
        <w:tc>
          <w:tcPr>
            <w:tcW w:w="1310" w:type="dxa"/>
            <w:tcBorders>
              <w:top w:val="nil"/>
              <w:left w:val="nil"/>
              <w:bottom w:val="nil"/>
              <w:right w:val="nil"/>
            </w:tcBorders>
            <w:shd w:val="clear" w:color="auto" w:fill="auto"/>
            <w:noWrap/>
            <w:vAlign w:val="center"/>
            <w:hideMark/>
          </w:tcPr>
          <w:p w14:paraId="51A02AB6"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128.162</w:t>
            </w:r>
          </w:p>
        </w:tc>
        <w:tc>
          <w:tcPr>
            <w:tcW w:w="1381" w:type="dxa"/>
            <w:tcBorders>
              <w:top w:val="nil"/>
              <w:left w:val="nil"/>
              <w:bottom w:val="nil"/>
              <w:right w:val="nil"/>
            </w:tcBorders>
            <w:shd w:val="clear" w:color="auto" w:fill="auto"/>
            <w:noWrap/>
            <w:vAlign w:val="center"/>
            <w:hideMark/>
          </w:tcPr>
          <w:p w14:paraId="08935CA4"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131.594</w:t>
            </w:r>
          </w:p>
        </w:tc>
        <w:tc>
          <w:tcPr>
            <w:tcW w:w="1256" w:type="dxa"/>
            <w:tcBorders>
              <w:top w:val="nil"/>
              <w:left w:val="nil"/>
              <w:bottom w:val="nil"/>
              <w:right w:val="nil"/>
            </w:tcBorders>
            <w:shd w:val="clear" w:color="auto" w:fill="auto"/>
            <w:noWrap/>
            <w:vAlign w:val="center"/>
            <w:hideMark/>
          </w:tcPr>
          <w:p w14:paraId="1855BA53"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134.000</w:t>
            </w:r>
          </w:p>
        </w:tc>
        <w:tc>
          <w:tcPr>
            <w:tcW w:w="1445" w:type="dxa"/>
            <w:tcBorders>
              <w:top w:val="nil"/>
              <w:left w:val="nil"/>
              <w:bottom w:val="nil"/>
              <w:right w:val="nil"/>
            </w:tcBorders>
            <w:shd w:val="clear" w:color="auto" w:fill="auto"/>
            <w:noWrap/>
            <w:vAlign w:val="center"/>
            <w:hideMark/>
          </w:tcPr>
          <w:p w14:paraId="2BD9C537"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104,56</w:t>
            </w:r>
          </w:p>
        </w:tc>
      </w:tr>
      <w:tr w:rsidR="00EC2645" w:rsidRPr="00EC2645" w14:paraId="381542B2" w14:textId="77777777" w:rsidTr="00C21B97">
        <w:trPr>
          <w:trHeight w:val="397"/>
        </w:trPr>
        <w:tc>
          <w:tcPr>
            <w:tcW w:w="4253" w:type="dxa"/>
            <w:tcBorders>
              <w:top w:val="nil"/>
              <w:left w:val="nil"/>
              <w:bottom w:val="nil"/>
              <w:right w:val="nil"/>
            </w:tcBorders>
            <w:shd w:val="clear" w:color="auto" w:fill="auto"/>
            <w:noWrap/>
            <w:vAlign w:val="center"/>
            <w:hideMark/>
          </w:tcPr>
          <w:p w14:paraId="40310E8B" w14:textId="77777777" w:rsidR="00EC2645" w:rsidRPr="00EC2645" w:rsidRDefault="00EC2645" w:rsidP="00C21B97">
            <w:pPr>
              <w:rPr>
                <w:rFonts w:ascii="Times New Roman" w:hAnsi="Times New Roman"/>
                <w:b/>
                <w:bCs/>
                <w:i/>
                <w:iCs/>
                <w:color w:val="000000"/>
                <w:sz w:val="24"/>
                <w:szCs w:val="24"/>
              </w:rPr>
            </w:pPr>
            <w:r w:rsidRPr="00EC2645">
              <w:rPr>
                <w:rFonts w:ascii="Times New Roman" w:hAnsi="Times New Roman"/>
                <w:b/>
                <w:bCs/>
                <w:i/>
                <w:iCs/>
                <w:color w:val="000000"/>
                <w:sz w:val="24"/>
                <w:szCs w:val="24"/>
              </w:rPr>
              <w:t>Phân theo loại tiền tệ</w:t>
            </w:r>
          </w:p>
        </w:tc>
        <w:tc>
          <w:tcPr>
            <w:tcW w:w="1310" w:type="dxa"/>
            <w:tcBorders>
              <w:top w:val="nil"/>
              <w:left w:val="nil"/>
              <w:bottom w:val="nil"/>
              <w:right w:val="nil"/>
            </w:tcBorders>
            <w:shd w:val="clear" w:color="auto" w:fill="auto"/>
            <w:noWrap/>
            <w:vAlign w:val="center"/>
            <w:hideMark/>
          </w:tcPr>
          <w:p w14:paraId="3507B9EC"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128.161</w:t>
            </w:r>
          </w:p>
        </w:tc>
        <w:tc>
          <w:tcPr>
            <w:tcW w:w="1381" w:type="dxa"/>
            <w:tcBorders>
              <w:top w:val="nil"/>
              <w:left w:val="nil"/>
              <w:bottom w:val="nil"/>
              <w:right w:val="nil"/>
            </w:tcBorders>
            <w:shd w:val="clear" w:color="auto" w:fill="auto"/>
            <w:noWrap/>
            <w:vAlign w:val="center"/>
            <w:hideMark/>
          </w:tcPr>
          <w:p w14:paraId="04745AE5"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131.594</w:t>
            </w:r>
          </w:p>
        </w:tc>
        <w:tc>
          <w:tcPr>
            <w:tcW w:w="1256" w:type="dxa"/>
            <w:tcBorders>
              <w:top w:val="nil"/>
              <w:left w:val="nil"/>
              <w:bottom w:val="nil"/>
              <w:right w:val="nil"/>
            </w:tcBorders>
            <w:shd w:val="clear" w:color="auto" w:fill="auto"/>
            <w:noWrap/>
            <w:vAlign w:val="center"/>
            <w:hideMark/>
          </w:tcPr>
          <w:p w14:paraId="7ECFB397"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134.000</w:t>
            </w:r>
          </w:p>
        </w:tc>
        <w:tc>
          <w:tcPr>
            <w:tcW w:w="1445" w:type="dxa"/>
            <w:tcBorders>
              <w:top w:val="nil"/>
              <w:left w:val="nil"/>
              <w:bottom w:val="nil"/>
              <w:right w:val="nil"/>
            </w:tcBorders>
            <w:shd w:val="clear" w:color="auto" w:fill="auto"/>
            <w:noWrap/>
            <w:vAlign w:val="center"/>
            <w:hideMark/>
          </w:tcPr>
          <w:p w14:paraId="0129B519"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104,56</w:t>
            </w:r>
          </w:p>
        </w:tc>
      </w:tr>
      <w:tr w:rsidR="00EC2645" w:rsidRPr="00EC2645" w14:paraId="319497DE" w14:textId="77777777" w:rsidTr="00C21B97">
        <w:trPr>
          <w:trHeight w:val="397"/>
        </w:trPr>
        <w:tc>
          <w:tcPr>
            <w:tcW w:w="4253" w:type="dxa"/>
            <w:tcBorders>
              <w:top w:val="nil"/>
              <w:left w:val="nil"/>
              <w:bottom w:val="nil"/>
              <w:right w:val="nil"/>
            </w:tcBorders>
            <w:shd w:val="clear" w:color="auto" w:fill="auto"/>
            <w:noWrap/>
            <w:vAlign w:val="center"/>
            <w:hideMark/>
          </w:tcPr>
          <w:p w14:paraId="22AC6C80"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VNĐ</w:t>
            </w:r>
          </w:p>
        </w:tc>
        <w:tc>
          <w:tcPr>
            <w:tcW w:w="1310" w:type="dxa"/>
            <w:tcBorders>
              <w:top w:val="nil"/>
              <w:left w:val="nil"/>
              <w:bottom w:val="nil"/>
              <w:right w:val="nil"/>
            </w:tcBorders>
            <w:shd w:val="clear" w:color="auto" w:fill="auto"/>
            <w:noWrap/>
            <w:vAlign w:val="center"/>
            <w:hideMark/>
          </w:tcPr>
          <w:p w14:paraId="4BCB3487"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125.709</w:t>
            </w:r>
          </w:p>
        </w:tc>
        <w:tc>
          <w:tcPr>
            <w:tcW w:w="1381" w:type="dxa"/>
            <w:tcBorders>
              <w:top w:val="nil"/>
              <w:left w:val="nil"/>
              <w:bottom w:val="nil"/>
              <w:right w:val="nil"/>
            </w:tcBorders>
            <w:shd w:val="clear" w:color="auto" w:fill="auto"/>
            <w:noWrap/>
            <w:vAlign w:val="center"/>
            <w:hideMark/>
          </w:tcPr>
          <w:p w14:paraId="4DAB0A91"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128.979</w:t>
            </w:r>
          </w:p>
        </w:tc>
        <w:tc>
          <w:tcPr>
            <w:tcW w:w="1256" w:type="dxa"/>
            <w:tcBorders>
              <w:top w:val="nil"/>
              <w:left w:val="nil"/>
              <w:bottom w:val="nil"/>
              <w:right w:val="nil"/>
            </w:tcBorders>
            <w:shd w:val="clear" w:color="auto" w:fill="auto"/>
            <w:noWrap/>
            <w:vAlign w:val="center"/>
            <w:hideMark/>
          </w:tcPr>
          <w:p w14:paraId="35C12941"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131.300</w:t>
            </w:r>
          </w:p>
        </w:tc>
        <w:tc>
          <w:tcPr>
            <w:tcW w:w="1445" w:type="dxa"/>
            <w:tcBorders>
              <w:top w:val="nil"/>
              <w:left w:val="nil"/>
              <w:bottom w:val="nil"/>
              <w:right w:val="nil"/>
            </w:tcBorders>
            <w:shd w:val="clear" w:color="auto" w:fill="auto"/>
            <w:noWrap/>
            <w:vAlign w:val="center"/>
            <w:hideMark/>
          </w:tcPr>
          <w:p w14:paraId="4E586E84"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104,45</w:t>
            </w:r>
          </w:p>
        </w:tc>
      </w:tr>
      <w:tr w:rsidR="00EC2645" w:rsidRPr="00EC2645" w14:paraId="5A368B39" w14:textId="77777777" w:rsidTr="00C21B97">
        <w:trPr>
          <w:trHeight w:val="397"/>
        </w:trPr>
        <w:tc>
          <w:tcPr>
            <w:tcW w:w="4253" w:type="dxa"/>
            <w:tcBorders>
              <w:top w:val="nil"/>
              <w:left w:val="nil"/>
              <w:bottom w:val="nil"/>
              <w:right w:val="nil"/>
            </w:tcBorders>
            <w:shd w:val="clear" w:color="auto" w:fill="auto"/>
            <w:noWrap/>
            <w:vAlign w:val="center"/>
            <w:hideMark/>
          </w:tcPr>
          <w:p w14:paraId="2C92F84A"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Ngoại tệ</w:t>
            </w:r>
          </w:p>
        </w:tc>
        <w:tc>
          <w:tcPr>
            <w:tcW w:w="1310" w:type="dxa"/>
            <w:tcBorders>
              <w:top w:val="nil"/>
              <w:left w:val="nil"/>
              <w:bottom w:val="nil"/>
              <w:right w:val="nil"/>
            </w:tcBorders>
            <w:shd w:val="clear" w:color="auto" w:fill="auto"/>
            <w:noWrap/>
            <w:vAlign w:val="center"/>
            <w:hideMark/>
          </w:tcPr>
          <w:p w14:paraId="1D4C0427"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2.452</w:t>
            </w:r>
          </w:p>
        </w:tc>
        <w:tc>
          <w:tcPr>
            <w:tcW w:w="1381" w:type="dxa"/>
            <w:tcBorders>
              <w:top w:val="nil"/>
              <w:left w:val="nil"/>
              <w:bottom w:val="nil"/>
              <w:right w:val="nil"/>
            </w:tcBorders>
            <w:shd w:val="clear" w:color="auto" w:fill="auto"/>
            <w:noWrap/>
            <w:vAlign w:val="center"/>
            <w:hideMark/>
          </w:tcPr>
          <w:p w14:paraId="08481AC5"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2.615</w:t>
            </w:r>
          </w:p>
        </w:tc>
        <w:tc>
          <w:tcPr>
            <w:tcW w:w="1256" w:type="dxa"/>
            <w:tcBorders>
              <w:top w:val="nil"/>
              <w:left w:val="nil"/>
              <w:bottom w:val="nil"/>
              <w:right w:val="nil"/>
            </w:tcBorders>
            <w:shd w:val="clear" w:color="auto" w:fill="auto"/>
            <w:noWrap/>
            <w:vAlign w:val="center"/>
            <w:hideMark/>
          </w:tcPr>
          <w:p w14:paraId="5137BFC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2.700</w:t>
            </w:r>
          </w:p>
        </w:tc>
        <w:tc>
          <w:tcPr>
            <w:tcW w:w="1445" w:type="dxa"/>
            <w:tcBorders>
              <w:top w:val="nil"/>
              <w:left w:val="nil"/>
              <w:bottom w:val="nil"/>
              <w:right w:val="nil"/>
            </w:tcBorders>
            <w:shd w:val="clear" w:color="auto" w:fill="auto"/>
            <w:noWrap/>
            <w:vAlign w:val="center"/>
            <w:hideMark/>
          </w:tcPr>
          <w:p w14:paraId="62C5D2D8"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110,11</w:t>
            </w:r>
          </w:p>
        </w:tc>
      </w:tr>
      <w:tr w:rsidR="00EC2645" w:rsidRPr="00EC2645" w14:paraId="10FCAE3C" w14:textId="77777777" w:rsidTr="00C21B97">
        <w:trPr>
          <w:trHeight w:val="397"/>
        </w:trPr>
        <w:tc>
          <w:tcPr>
            <w:tcW w:w="4253" w:type="dxa"/>
            <w:tcBorders>
              <w:top w:val="nil"/>
              <w:left w:val="nil"/>
              <w:bottom w:val="nil"/>
              <w:right w:val="nil"/>
            </w:tcBorders>
            <w:shd w:val="clear" w:color="auto" w:fill="auto"/>
            <w:noWrap/>
            <w:vAlign w:val="center"/>
            <w:hideMark/>
          </w:tcPr>
          <w:p w14:paraId="7987F2FA" w14:textId="77777777" w:rsidR="00EC2645" w:rsidRPr="00EC2645" w:rsidRDefault="00EC2645" w:rsidP="00C21B97">
            <w:pPr>
              <w:rPr>
                <w:rFonts w:ascii="Times New Roman" w:hAnsi="Times New Roman"/>
                <w:b/>
                <w:bCs/>
                <w:i/>
                <w:iCs/>
                <w:color w:val="000000"/>
                <w:sz w:val="24"/>
                <w:szCs w:val="24"/>
              </w:rPr>
            </w:pPr>
            <w:r w:rsidRPr="00EC2645">
              <w:rPr>
                <w:rFonts w:ascii="Times New Roman" w:hAnsi="Times New Roman"/>
                <w:b/>
                <w:bCs/>
                <w:i/>
                <w:iCs/>
                <w:color w:val="000000"/>
                <w:sz w:val="24"/>
                <w:szCs w:val="24"/>
              </w:rPr>
              <w:t>Phân theo kỳ hạn</w:t>
            </w:r>
          </w:p>
        </w:tc>
        <w:tc>
          <w:tcPr>
            <w:tcW w:w="1310" w:type="dxa"/>
            <w:tcBorders>
              <w:top w:val="nil"/>
              <w:left w:val="nil"/>
              <w:bottom w:val="nil"/>
              <w:right w:val="nil"/>
            </w:tcBorders>
            <w:shd w:val="clear" w:color="auto" w:fill="auto"/>
            <w:noWrap/>
            <w:vAlign w:val="center"/>
            <w:hideMark/>
          </w:tcPr>
          <w:p w14:paraId="6F8168E3"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128.161</w:t>
            </w:r>
          </w:p>
        </w:tc>
        <w:tc>
          <w:tcPr>
            <w:tcW w:w="1381" w:type="dxa"/>
            <w:tcBorders>
              <w:top w:val="nil"/>
              <w:left w:val="nil"/>
              <w:bottom w:val="nil"/>
              <w:right w:val="nil"/>
            </w:tcBorders>
            <w:shd w:val="clear" w:color="auto" w:fill="auto"/>
            <w:noWrap/>
            <w:vAlign w:val="center"/>
            <w:hideMark/>
          </w:tcPr>
          <w:p w14:paraId="52A1C746"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131.594</w:t>
            </w:r>
          </w:p>
        </w:tc>
        <w:tc>
          <w:tcPr>
            <w:tcW w:w="1256" w:type="dxa"/>
            <w:tcBorders>
              <w:top w:val="nil"/>
              <w:left w:val="nil"/>
              <w:bottom w:val="nil"/>
              <w:right w:val="nil"/>
            </w:tcBorders>
            <w:shd w:val="clear" w:color="auto" w:fill="auto"/>
            <w:noWrap/>
            <w:vAlign w:val="center"/>
            <w:hideMark/>
          </w:tcPr>
          <w:p w14:paraId="2366972E"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134.000</w:t>
            </w:r>
          </w:p>
        </w:tc>
        <w:tc>
          <w:tcPr>
            <w:tcW w:w="1445" w:type="dxa"/>
            <w:tcBorders>
              <w:top w:val="nil"/>
              <w:left w:val="nil"/>
              <w:bottom w:val="nil"/>
              <w:right w:val="nil"/>
            </w:tcBorders>
            <w:shd w:val="clear" w:color="auto" w:fill="auto"/>
            <w:noWrap/>
            <w:vAlign w:val="center"/>
            <w:hideMark/>
          </w:tcPr>
          <w:p w14:paraId="31C295E1"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104,56</w:t>
            </w:r>
          </w:p>
        </w:tc>
      </w:tr>
      <w:tr w:rsidR="00EC2645" w:rsidRPr="00EC2645" w14:paraId="79CC0F9C" w14:textId="77777777" w:rsidTr="00C21B97">
        <w:trPr>
          <w:trHeight w:val="397"/>
        </w:trPr>
        <w:tc>
          <w:tcPr>
            <w:tcW w:w="4253" w:type="dxa"/>
            <w:tcBorders>
              <w:top w:val="nil"/>
              <w:left w:val="nil"/>
              <w:bottom w:val="nil"/>
              <w:right w:val="nil"/>
            </w:tcBorders>
            <w:shd w:val="clear" w:color="auto" w:fill="auto"/>
            <w:noWrap/>
            <w:vAlign w:val="center"/>
            <w:hideMark/>
          </w:tcPr>
          <w:p w14:paraId="48B4F0F0"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Ngắn hạn</w:t>
            </w:r>
          </w:p>
        </w:tc>
        <w:tc>
          <w:tcPr>
            <w:tcW w:w="1310" w:type="dxa"/>
            <w:tcBorders>
              <w:top w:val="nil"/>
              <w:left w:val="nil"/>
              <w:bottom w:val="nil"/>
              <w:right w:val="nil"/>
            </w:tcBorders>
            <w:shd w:val="clear" w:color="auto" w:fill="auto"/>
            <w:noWrap/>
            <w:vAlign w:val="center"/>
            <w:hideMark/>
          </w:tcPr>
          <w:p w14:paraId="608C096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92.843</w:t>
            </w:r>
          </w:p>
        </w:tc>
        <w:tc>
          <w:tcPr>
            <w:tcW w:w="1381" w:type="dxa"/>
            <w:tcBorders>
              <w:top w:val="nil"/>
              <w:left w:val="nil"/>
              <w:bottom w:val="nil"/>
              <w:right w:val="nil"/>
            </w:tcBorders>
            <w:shd w:val="clear" w:color="auto" w:fill="auto"/>
            <w:noWrap/>
            <w:vAlign w:val="center"/>
            <w:hideMark/>
          </w:tcPr>
          <w:p w14:paraId="77522CBA"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96.538</w:t>
            </w:r>
          </w:p>
        </w:tc>
        <w:tc>
          <w:tcPr>
            <w:tcW w:w="1256" w:type="dxa"/>
            <w:tcBorders>
              <w:top w:val="nil"/>
              <w:left w:val="nil"/>
              <w:bottom w:val="nil"/>
              <w:right w:val="nil"/>
            </w:tcBorders>
            <w:shd w:val="clear" w:color="auto" w:fill="auto"/>
            <w:noWrap/>
            <w:vAlign w:val="center"/>
            <w:hideMark/>
          </w:tcPr>
          <w:p w14:paraId="268ADA2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98.000</w:t>
            </w:r>
          </w:p>
        </w:tc>
        <w:tc>
          <w:tcPr>
            <w:tcW w:w="1445" w:type="dxa"/>
            <w:tcBorders>
              <w:top w:val="nil"/>
              <w:left w:val="nil"/>
              <w:bottom w:val="nil"/>
              <w:right w:val="nil"/>
            </w:tcBorders>
            <w:shd w:val="clear" w:color="auto" w:fill="auto"/>
            <w:noWrap/>
            <w:vAlign w:val="center"/>
            <w:hideMark/>
          </w:tcPr>
          <w:p w14:paraId="37DECF8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105,55</w:t>
            </w:r>
          </w:p>
        </w:tc>
      </w:tr>
      <w:tr w:rsidR="00EC2645" w:rsidRPr="00EC2645" w14:paraId="705BB08E" w14:textId="77777777" w:rsidTr="00C21B97">
        <w:trPr>
          <w:trHeight w:val="397"/>
        </w:trPr>
        <w:tc>
          <w:tcPr>
            <w:tcW w:w="4253" w:type="dxa"/>
            <w:tcBorders>
              <w:top w:val="nil"/>
              <w:left w:val="nil"/>
              <w:bottom w:val="nil"/>
              <w:right w:val="nil"/>
            </w:tcBorders>
            <w:shd w:val="clear" w:color="auto" w:fill="auto"/>
            <w:noWrap/>
            <w:vAlign w:val="center"/>
            <w:hideMark/>
          </w:tcPr>
          <w:p w14:paraId="247FBBE6"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Trung hạn</w:t>
            </w:r>
          </w:p>
        </w:tc>
        <w:tc>
          <w:tcPr>
            <w:tcW w:w="1310" w:type="dxa"/>
            <w:tcBorders>
              <w:top w:val="nil"/>
              <w:left w:val="nil"/>
              <w:bottom w:val="nil"/>
              <w:right w:val="nil"/>
            </w:tcBorders>
            <w:shd w:val="clear" w:color="auto" w:fill="auto"/>
            <w:noWrap/>
            <w:vAlign w:val="center"/>
            <w:hideMark/>
          </w:tcPr>
          <w:p w14:paraId="53583381"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21.464</w:t>
            </w:r>
          </w:p>
        </w:tc>
        <w:tc>
          <w:tcPr>
            <w:tcW w:w="1381" w:type="dxa"/>
            <w:tcBorders>
              <w:top w:val="nil"/>
              <w:left w:val="nil"/>
              <w:bottom w:val="nil"/>
              <w:right w:val="nil"/>
            </w:tcBorders>
            <w:shd w:val="clear" w:color="auto" w:fill="auto"/>
            <w:noWrap/>
            <w:vAlign w:val="center"/>
            <w:hideMark/>
          </w:tcPr>
          <w:p w14:paraId="79BCCA9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20.307</w:t>
            </w:r>
          </w:p>
        </w:tc>
        <w:tc>
          <w:tcPr>
            <w:tcW w:w="1256" w:type="dxa"/>
            <w:tcBorders>
              <w:top w:val="nil"/>
              <w:left w:val="nil"/>
              <w:bottom w:val="nil"/>
              <w:right w:val="nil"/>
            </w:tcBorders>
            <w:shd w:val="clear" w:color="auto" w:fill="auto"/>
            <w:noWrap/>
            <w:vAlign w:val="center"/>
            <w:hideMark/>
          </w:tcPr>
          <w:p w14:paraId="5AB587FB" w14:textId="77777777" w:rsidR="00EC2645" w:rsidRPr="00EC2645" w:rsidRDefault="00EC2645" w:rsidP="00C21B97">
            <w:pPr>
              <w:jc w:val="right"/>
              <w:rPr>
                <w:rFonts w:ascii="Times New Roman" w:hAnsi="Times New Roman"/>
                <w:sz w:val="24"/>
                <w:szCs w:val="24"/>
              </w:rPr>
            </w:pPr>
            <w:r w:rsidRPr="00EC2645">
              <w:rPr>
                <w:rFonts w:ascii="Times New Roman" w:hAnsi="Times New Roman"/>
                <w:color w:val="000000"/>
                <w:sz w:val="24"/>
                <w:szCs w:val="24"/>
              </w:rPr>
              <w:t>20.800</w:t>
            </w:r>
          </w:p>
        </w:tc>
        <w:tc>
          <w:tcPr>
            <w:tcW w:w="1445" w:type="dxa"/>
            <w:tcBorders>
              <w:top w:val="nil"/>
              <w:left w:val="nil"/>
              <w:bottom w:val="nil"/>
              <w:right w:val="nil"/>
            </w:tcBorders>
            <w:shd w:val="clear" w:color="auto" w:fill="auto"/>
            <w:noWrap/>
            <w:vAlign w:val="center"/>
            <w:hideMark/>
          </w:tcPr>
          <w:p w14:paraId="012E82C7"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96,91</w:t>
            </w:r>
          </w:p>
        </w:tc>
      </w:tr>
      <w:tr w:rsidR="00EC2645" w:rsidRPr="00EC2645" w14:paraId="37DFD953" w14:textId="77777777" w:rsidTr="00C21B97">
        <w:trPr>
          <w:trHeight w:val="397"/>
        </w:trPr>
        <w:tc>
          <w:tcPr>
            <w:tcW w:w="4253" w:type="dxa"/>
            <w:tcBorders>
              <w:top w:val="nil"/>
              <w:left w:val="nil"/>
              <w:bottom w:val="nil"/>
              <w:right w:val="nil"/>
            </w:tcBorders>
            <w:shd w:val="clear" w:color="auto" w:fill="auto"/>
            <w:noWrap/>
            <w:vAlign w:val="center"/>
            <w:hideMark/>
          </w:tcPr>
          <w:p w14:paraId="0891347F"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Dài hạn</w:t>
            </w:r>
          </w:p>
        </w:tc>
        <w:tc>
          <w:tcPr>
            <w:tcW w:w="1310" w:type="dxa"/>
            <w:tcBorders>
              <w:top w:val="nil"/>
              <w:left w:val="nil"/>
              <w:bottom w:val="nil"/>
              <w:right w:val="nil"/>
            </w:tcBorders>
            <w:shd w:val="clear" w:color="auto" w:fill="auto"/>
            <w:noWrap/>
            <w:vAlign w:val="center"/>
            <w:hideMark/>
          </w:tcPr>
          <w:p w14:paraId="4597A35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13.854</w:t>
            </w:r>
          </w:p>
        </w:tc>
        <w:tc>
          <w:tcPr>
            <w:tcW w:w="1381" w:type="dxa"/>
            <w:tcBorders>
              <w:top w:val="nil"/>
              <w:left w:val="nil"/>
              <w:bottom w:val="nil"/>
              <w:right w:val="nil"/>
            </w:tcBorders>
            <w:shd w:val="clear" w:color="auto" w:fill="auto"/>
            <w:noWrap/>
            <w:vAlign w:val="center"/>
            <w:hideMark/>
          </w:tcPr>
          <w:p w14:paraId="6562D53D"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14.749</w:t>
            </w:r>
          </w:p>
        </w:tc>
        <w:tc>
          <w:tcPr>
            <w:tcW w:w="1256" w:type="dxa"/>
            <w:tcBorders>
              <w:top w:val="nil"/>
              <w:left w:val="nil"/>
              <w:bottom w:val="nil"/>
              <w:right w:val="nil"/>
            </w:tcBorders>
            <w:shd w:val="clear" w:color="auto" w:fill="auto"/>
            <w:noWrap/>
            <w:vAlign w:val="center"/>
            <w:hideMark/>
          </w:tcPr>
          <w:p w14:paraId="1B9B76AE" w14:textId="77777777" w:rsidR="00EC2645" w:rsidRPr="00EC2645" w:rsidRDefault="00EC2645" w:rsidP="00C21B97">
            <w:pPr>
              <w:jc w:val="right"/>
              <w:rPr>
                <w:rFonts w:ascii="Times New Roman" w:hAnsi="Times New Roman"/>
                <w:sz w:val="24"/>
                <w:szCs w:val="24"/>
              </w:rPr>
            </w:pPr>
            <w:r w:rsidRPr="00EC2645">
              <w:rPr>
                <w:rFonts w:ascii="Times New Roman" w:hAnsi="Times New Roman"/>
                <w:color w:val="000000"/>
                <w:sz w:val="24"/>
                <w:szCs w:val="24"/>
              </w:rPr>
              <w:t>15.200</w:t>
            </w:r>
          </w:p>
        </w:tc>
        <w:tc>
          <w:tcPr>
            <w:tcW w:w="1445" w:type="dxa"/>
            <w:tcBorders>
              <w:top w:val="nil"/>
              <w:left w:val="nil"/>
              <w:bottom w:val="nil"/>
              <w:right w:val="nil"/>
            </w:tcBorders>
            <w:shd w:val="clear" w:color="auto" w:fill="auto"/>
            <w:noWrap/>
            <w:vAlign w:val="center"/>
            <w:hideMark/>
          </w:tcPr>
          <w:p w14:paraId="3624ABC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109,72</w:t>
            </w:r>
          </w:p>
        </w:tc>
      </w:tr>
      <w:tr w:rsidR="00EC2645" w:rsidRPr="00EC2645" w14:paraId="7C980B68" w14:textId="77777777" w:rsidTr="00C21B97">
        <w:trPr>
          <w:trHeight w:val="397"/>
        </w:trPr>
        <w:tc>
          <w:tcPr>
            <w:tcW w:w="4253" w:type="dxa"/>
            <w:tcBorders>
              <w:top w:val="nil"/>
              <w:left w:val="nil"/>
              <w:bottom w:val="nil"/>
              <w:right w:val="nil"/>
            </w:tcBorders>
            <w:shd w:val="clear" w:color="auto" w:fill="auto"/>
            <w:noWrap/>
            <w:vAlign w:val="center"/>
            <w:hideMark/>
          </w:tcPr>
          <w:p w14:paraId="21A116AD" w14:textId="77777777" w:rsidR="00EC2645" w:rsidRPr="00EC2645" w:rsidRDefault="00EC2645" w:rsidP="00C21B97">
            <w:pPr>
              <w:rPr>
                <w:rFonts w:ascii="Times New Roman" w:hAnsi="Times New Roman"/>
                <w:b/>
                <w:bCs/>
                <w:i/>
                <w:iCs/>
                <w:color w:val="000000"/>
                <w:sz w:val="24"/>
                <w:szCs w:val="24"/>
              </w:rPr>
            </w:pPr>
            <w:r w:rsidRPr="00EC2645">
              <w:rPr>
                <w:rFonts w:ascii="Times New Roman" w:hAnsi="Times New Roman"/>
                <w:b/>
                <w:bCs/>
                <w:i/>
                <w:iCs/>
                <w:color w:val="000000"/>
                <w:sz w:val="24"/>
                <w:szCs w:val="24"/>
              </w:rPr>
              <w:t>Phân theo loại hình kinh tế</w:t>
            </w:r>
          </w:p>
        </w:tc>
        <w:tc>
          <w:tcPr>
            <w:tcW w:w="1310" w:type="dxa"/>
            <w:tcBorders>
              <w:top w:val="nil"/>
              <w:left w:val="nil"/>
              <w:bottom w:val="nil"/>
              <w:right w:val="nil"/>
            </w:tcBorders>
            <w:shd w:val="clear" w:color="auto" w:fill="auto"/>
            <w:noWrap/>
            <w:vAlign w:val="center"/>
            <w:hideMark/>
          </w:tcPr>
          <w:p w14:paraId="3BEFB64D"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128.161</w:t>
            </w:r>
          </w:p>
        </w:tc>
        <w:tc>
          <w:tcPr>
            <w:tcW w:w="1381" w:type="dxa"/>
            <w:tcBorders>
              <w:top w:val="nil"/>
              <w:left w:val="nil"/>
              <w:bottom w:val="nil"/>
              <w:right w:val="nil"/>
            </w:tcBorders>
            <w:shd w:val="clear" w:color="auto" w:fill="auto"/>
            <w:noWrap/>
            <w:vAlign w:val="center"/>
            <w:hideMark/>
          </w:tcPr>
          <w:p w14:paraId="76317E70"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131.594</w:t>
            </w:r>
          </w:p>
        </w:tc>
        <w:tc>
          <w:tcPr>
            <w:tcW w:w="1256" w:type="dxa"/>
            <w:tcBorders>
              <w:top w:val="nil"/>
              <w:left w:val="nil"/>
              <w:bottom w:val="nil"/>
              <w:right w:val="nil"/>
            </w:tcBorders>
            <w:shd w:val="clear" w:color="auto" w:fill="auto"/>
            <w:noWrap/>
            <w:vAlign w:val="center"/>
            <w:hideMark/>
          </w:tcPr>
          <w:p w14:paraId="63CC800D"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134.000</w:t>
            </w:r>
          </w:p>
        </w:tc>
        <w:tc>
          <w:tcPr>
            <w:tcW w:w="1445" w:type="dxa"/>
            <w:tcBorders>
              <w:top w:val="nil"/>
              <w:left w:val="nil"/>
              <w:bottom w:val="nil"/>
              <w:right w:val="nil"/>
            </w:tcBorders>
            <w:shd w:val="clear" w:color="auto" w:fill="auto"/>
            <w:noWrap/>
            <w:vAlign w:val="center"/>
            <w:hideMark/>
          </w:tcPr>
          <w:p w14:paraId="37596C2F" w14:textId="77777777" w:rsidR="00EC2645" w:rsidRPr="00EC2645" w:rsidRDefault="00EC2645" w:rsidP="00C21B97">
            <w:pPr>
              <w:jc w:val="right"/>
              <w:rPr>
                <w:rFonts w:ascii="Times New Roman" w:hAnsi="Times New Roman"/>
                <w:b/>
                <w:bCs/>
                <w:i/>
                <w:iCs/>
                <w:color w:val="000000"/>
                <w:sz w:val="24"/>
                <w:szCs w:val="24"/>
              </w:rPr>
            </w:pPr>
            <w:r w:rsidRPr="00EC2645">
              <w:rPr>
                <w:rFonts w:ascii="Times New Roman" w:hAnsi="Times New Roman"/>
                <w:b/>
                <w:bCs/>
                <w:i/>
                <w:iCs/>
                <w:color w:val="000000"/>
                <w:sz w:val="24"/>
                <w:szCs w:val="24"/>
              </w:rPr>
              <w:t>104,56</w:t>
            </w:r>
          </w:p>
        </w:tc>
      </w:tr>
      <w:tr w:rsidR="00EC2645" w:rsidRPr="00EC2645" w14:paraId="7EEE843A" w14:textId="77777777" w:rsidTr="00C21B97">
        <w:trPr>
          <w:trHeight w:val="397"/>
        </w:trPr>
        <w:tc>
          <w:tcPr>
            <w:tcW w:w="4253" w:type="dxa"/>
            <w:tcBorders>
              <w:top w:val="nil"/>
              <w:left w:val="nil"/>
              <w:bottom w:val="nil"/>
              <w:right w:val="nil"/>
            </w:tcBorders>
            <w:shd w:val="clear" w:color="auto" w:fill="auto"/>
            <w:noWrap/>
            <w:vAlign w:val="center"/>
            <w:hideMark/>
          </w:tcPr>
          <w:p w14:paraId="6FFA87CB"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DN nhà nước</w:t>
            </w:r>
          </w:p>
        </w:tc>
        <w:tc>
          <w:tcPr>
            <w:tcW w:w="1310" w:type="dxa"/>
            <w:tcBorders>
              <w:top w:val="nil"/>
              <w:left w:val="nil"/>
              <w:bottom w:val="nil"/>
              <w:right w:val="nil"/>
            </w:tcBorders>
            <w:shd w:val="clear" w:color="auto" w:fill="auto"/>
            <w:noWrap/>
            <w:vAlign w:val="center"/>
            <w:hideMark/>
          </w:tcPr>
          <w:p w14:paraId="7938700D"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760</w:t>
            </w:r>
          </w:p>
        </w:tc>
        <w:tc>
          <w:tcPr>
            <w:tcW w:w="1381" w:type="dxa"/>
            <w:tcBorders>
              <w:top w:val="nil"/>
              <w:left w:val="nil"/>
              <w:bottom w:val="nil"/>
              <w:right w:val="nil"/>
            </w:tcBorders>
            <w:shd w:val="clear" w:color="auto" w:fill="auto"/>
            <w:noWrap/>
            <w:vAlign w:val="center"/>
            <w:hideMark/>
          </w:tcPr>
          <w:p w14:paraId="052FA5ED"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833</w:t>
            </w:r>
          </w:p>
        </w:tc>
        <w:tc>
          <w:tcPr>
            <w:tcW w:w="1256" w:type="dxa"/>
            <w:tcBorders>
              <w:top w:val="nil"/>
              <w:left w:val="nil"/>
              <w:bottom w:val="nil"/>
              <w:right w:val="nil"/>
            </w:tcBorders>
            <w:shd w:val="clear" w:color="auto" w:fill="auto"/>
            <w:noWrap/>
            <w:vAlign w:val="center"/>
            <w:hideMark/>
          </w:tcPr>
          <w:p w14:paraId="0FFD2AAD"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850</w:t>
            </w:r>
          </w:p>
        </w:tc>
        <w:tc>
          <w:tcPr>
            <w:tcW w:w="1445" w:type="dxa"/>
            <w:tcBorders>
              <w:top w:val="nil"/>
              <w:left w:val="nil"/>
              <w:bottom w:val="nil"/>
              <w:right w:val="nil"/>
            </w:tcBorders>
            <w:shd w:val="clear" w:color="auto" w:fill="auto"/>
            <w:noWrap/>
            <w:vAlign w:val="center"/>
            <w:hideMark/>
          </w:tcPr>
          <w:p w14:paraId="7E5ADD73"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111,84</w:t>
            </w:r>
          </w:p>
        </w:tc>
      </w:tr>
      <w:tr w:rsidR="00EC2645" w:rsidRPr="00EC2645" w14:paraId="77C88D7C" w14:textId="77777777" w:rsidTr="00C21B97">
        <w:trPr>
          <w:trHeight w:val="397"/>
        </w:trPr>
        <w:tc>
          <w:tcPr>
            <w:tcW w:w="4253" w:type="dxa"/>
            <w:tcBorders>
              <w:top w:val="nil"/>
              <w:left w:val="nil"/>
              <w:bottom w:val="nil"/>
              <w:right w:val="nil"/>
            </w:tcBorders>
            <w:shd w:val="clear" w:color="auto" w:fill="auto"/>
            <w:noWrap/>
            <w:vAlign w:val="center"/>
            <w:hideMark/>
          </w:tcPr>
          <w:p w14:paraId="1F53A43A"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DNTN, công ty TNHH, công ty cổ phần</w:t>
            </w:r>
          </w:p>
        </w:tc>
        <w:tc>
          <w:tcPr>
            <w:tcW w:w="1310" w:type="dxa"/>
            <w:tcBorders>
              <w:top w:val="nil"/>
              <w:left w:val="nil"/>
              <w:bottom w:val="nil"/>
              <w:right w:val="nil"/>
            </w:tcBorders>
            <w:shd w:val="clear" w:color="auto" w:fill="auto"/>
            <w:noWrap/>
            <w:vAlign w:val="center"/>
            <w:hideMark/>
          </w:tcPr>
          <w:p w14:paraId="66D001F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48.226</w:t>
            </w:r>
          </w:p>
        </w:tc>
        <w:tc>
          <w:tcPr>
            <w:tcW w:w="1381" w:type="dxa"/>
            <w:tcBorders>
              <w:top w:val="nil"/>
              <w:left w:val="nil"/>
              <w:bottom w:val="nil"/>
              <w:right w:val="nil"/>
            </w:tcBorders>
            <w:shd w:val="clear" w:color="auto" w:fill="auto"/>
            <w:noWrap/>
            <w:vAlign w:val="center"/>
            <w:hideMark/>
          </w:tcPr>
          <w:p w14:paraId="54E9143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49.910</w:t>
            </w:r>
          </w:p>
        </w:tc>
        <w:tc>
          <w:tcPr>
            <w:tcW w:w="1256" w:type="dxa"/>
            <w:tcBorders>
              <w:top w:val="nil"/>
              <w:left w:val="nil"/>
              <w:bottom w:val="nil"/>
              <w:right w:val="nil"/>
            </w:tcBorders>
            <w:shd w:val="clear" w:color="auto" w:fill="auto"/>
            <w:noWrap/>
            <w:vAlign w:val="center"/>
            <w:hideMark/>
          </w:tcPr>
          <w:p w14:paraId="0CBA2D0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50.150</w:t>
            </w:r>
          </w:p>
        </w:tc>
        <w:tc>
          <w:tcPr>
            <w:tcW w:w="1445" w:type="dxa"/>
            <w:tcBorders>
              <w:top w:val="nil"/>
              <w:left w:val="nil"/>
              <w:bottom w:val="nil"/>
              <w:right w:val="nil"/>
            </w:tcBorders>
            <w:shd w:val="clear" w:color="auto" w:fill="auto"/>
            <w:noWrap/>
            <w:vAlign w:val="center"/>
            <w:hideMark/>
          </w:tcPr>
          <w:p w14:paraId="5D5DEFE2"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103,99</w:t>
            </w:r>
          </w:p>
        </w:tc>
      </w:tr>
      <w:tr w:rsidR="00EC2645" w:rsidRPr="00EC2645" w14:paraId="3FCFC2F7" w14:textId="77777777" w:rsidTr="00C21B97">
        <w:trPr>
          <w:trHeight w:val="397"/>
        </w:trPr>
        <w:tc>
          <w:tcPr>
            <w:tcW w:w="4253" w:type="dxa"/>
            <w:tcBorders>
              <w:top w:val="nil"/>
              <w:left w:val="nil"/>
              <w:bottom w:val="nil"/>
              <w:right w:val="nil"/>
            </w:tcBorders>
            <w:shd w:val="clear" w:color="auto" w:fill="auto"/>
            <w:noWrap/>
            <w:vAlign w:val="center"/>
            <w:hideMark/>
          </w:tcPr>
          <w:p w14:paraId="63E8CCD3"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DN FDI</w:t>
            </w:r>
          </w:p>
        </w:tc>
        <w:tc>
          <w:tcPr>
            <w:tcW w:w="1310" w:type="dxa"/>
            <w:tcBorders>
              <w:top w:val="nil"/>
              <w:left w:val="nil"/>
              <w:bottom w:val="nil"/>
              <w:right w:val="nil"/>
            </w:tcBorders>
            <w:shd w:val="clear" w:color="auto" w:fill="auto"/>
            <w:noWrap/>
            <w:vAlign w:val="center"/>
            <w:hideMark/>
          </w:tcPr>
          <w:p w14:paraId="7506A16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4.006</w:t>
            </w:r>
          </w:p>
        </w:tc>
        <w:tc>
          <w:tcPr>
            <w:tcW w:w="1381" w:type="dxa"/>
            <w:tcBorders>
              <w:top w:val="nil"/>
              <w:left w:val="nil"/>
              <w:bottom w:val="nil"/>
              <w:right w:val="nil"/>
            </w:tcBorders>
            <w:shd w:val="clear" w:color="auto" w:fill="auto"/>
            <w:noWrap/>
            <w:vAlign w:val="center"/>
            <w:hideMark/>
          </w:tcPr>
          <w:p w14:paraId="1A69E134"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3.992</w:t>
            </w:r>
          </w:p>
        </w:tc>
        <w:tc>
          <w:tcPr>
            <w:tcW w:w="1256" w:type="dxa"/>
            <w:tcBorders>
              <w:top w:val="nil"/>
              <w:left w:val="nil"/>
              <w:bottom w:val="nil"/>
              <w:right w:val="nil"/>
            </w:tcBorders>
            <w:shd w:val="clear" w:color="auto" w:fill="auto"/>
            <w:noWrap/>
            <w:vAlign w:val="center"/>
            <w:hideMark/>
          </w:tcPr>
          <w:p w14:paraId="6AF14F25"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4.000</w:t>
            </w:r>
          </w:p>
        </w:tc>
        <w:tc>
          <w:tcPr>
            <w:tcW w:w="1445" w:type="dxa"/>
            <w:tcBorders>
              <w:top w:val="nil"/>
              <w:left w:val="nil"/>
              <w:bottom w:val="nil"/>
              <w:right w:val="nil"/>
            </w:tcBorders>
            <w:shd w:val="clear" w:color="auto" w:fill="auto"/>
            <w:noWrap/>
            <w:vAlign w:val="center"/>
            <w:hideMark/>
          </w:tcPr>
          <w:p w14:paraId="467634A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99,85</w:t>
            </w:r>
          </w:p>
        </w:tc>
      </w:tr>
      <w:tr w:rsidR="00EC2645" w:rsidRPr="00EC2645" w14:paraId="557FC559" w14:textId="77777777" w:rsidTr="00C21B97">
        <w:trPr>
          <w:trHeight w:val="397"/>
        </w:trPr>
        <w:tc>
          <w:tcPr>
            <w:tcW w:w="4253" w:type="dxa"/>
            <w:tcBorders>
              <w:top w:val="nil"/>
              <w:left w:val="nil"/>
              <w:bottom w:val="nil"/>
              <w:right w:val="nil"/>
            </w:tcBorders>
            <w:shd w:val="clear" w:color="auto" w:fill="auto"/>
            <w:noWrap/>
            <w:vAlign w:val="center"/>
            <w:hideMark/>
          </w:tcPr>
          <w:p w14:paraId="207749B6"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Cá nhân, hộ kinh doanh cá thể</w:t>
            </w:r>
          </w:p>
        </w:tc>
        <w:tc>
          <w:tcPr>
            <w:tcW w:w="1310" w:type="dxa"/>
            <w:tcBorders>
              <w:top w:val="nil"/>
              <w:left w:val="nil"/>
              <w:bottom w:val="nil"/>
              <w:right w:val="nil"/>
            </w:tcBorders>
            <w:shd w:val="clear" w:color="auto" w:fill="auto"/>
            <w:noWrap/>
            <w:vAlign w:val="center"/>
            <w:hideMark/>
          </w:tcPr>
          <w:p w14:paraId="1B5385A4"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74.916</w:t>
            </w:r>
          </w:p>
        </w:tc>
        <w:tc>
          <w:tcPr>
            <w:tcW w:w="1381" w:type="dxa"/>
            <w:tcBorders>
              <w:top w:val="nil"/>
              <w:left w:val="nil"/>
              <w:bottom w:val="nil"/>
              <w:right w:val="nil"/>
            </w:tcBorders>
            <w:shd w:val="clear" w:color="auto" w:fill="auto"/>
            <w:noWrap/>
            <w:vAlign w:val="center"/>
            <w:hideMark/>
          </w:tcPr>
          <w:p w14:paraId="6E3A92B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76.411</w:t>
            </w:r>
          </w:p>
        </w:tc>
        <w:tc>
          <w:tcPr>
            <w:tcW w:w="1256" w:type="dxa"/>
            <w:tcBorders>
              <w:top w:val="nil"/>
              <w:left w:val="nil"/>
              <w:bottom w:val="nil"/>
              <w:right w:val="nil"/>
            </w:tcBorders>
            <w:shd w:val="clear" w:color="auto" w:fill="auto"/>
            <w:noWrap/>
            <w:vAlign w:val="center"/>
            <w:hideMark/>
          </w:tcPr>
          <w:p w14:paraId="581C0BF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78.550</w:t>
            </w:r>
          </w:p>
        </w:tc>
        <w:tc>
          <w:tcPr>
            <w:tcW w:w="1445" w:type="dxa"/>
            <w:tcBorders>
              <w:top w:val="nil"/>
              <w:left w:val="nil"/>
              <w:bottom w:val="nil"/>
              <w:right w:val="nil"/>
            </w:tcBorders>
            <w:shd w:val="clear" w:color="auto" w:fill="auto"/>
            <w:noWrap/>
            <w:vAlign w:val="center"/>
            <w:hideMark/>
          </w:tcPr>
          <w:p w14:paraId="4702E7B4"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104,85</w:t>
            </w:r>
          </w:p>
        </w:tc>
      </w:tr>
      <w:tr w:rsidR="00EC2645" w:rsidRPr="00EC2645" w14:paraId="5536DAAE" w14:textId="77777777" w:rsidTr="00C21B97">
        <w:trPr>
          <w:trHeight w:val="397"/>
        </w:trPr>
        <w:tc>
          <w:tcPr>
            <w:tcW w:w="4253" w:type="dxa"/>
            <w:tcBorders>
              <w:top w:val="nil"/>
              <w:left w:val="nil"/>
              <w:bottom w:val="nil"/>
              <w:right w:val="nil"/>
            </w:tcBorders>
            <w:shd w:val="clear" w:color="auto" w:fill="auto"/>
            <w:noWrap/>
            <w:vAlign w:val="center"/>
            <w:hideMark/>
          </w:tcPr>
          <w:p w14:paraId="21C2C2D2"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 Khác</w:t>
            </w:r>
          </w:p>
        </w:tc>
        <w:tc>
          <w:tcPr>
            <w:tcW w:w="1310" w:type="dxa"/>
            <w:tcBorders>
              <w:top w:val="nil"/>
              <w:left w:val="nil"/>
              <w:bottom w:val="nil"/>
              <w:right w:val="nil"/>
            </w:tcBorders>
            <w:shd w:val="clear" w:color="auto" w:fill="auto"/>
            <w:noWrap/>
            <w:vAlign w:val="center"/>
            <w:hideMark/>
          </w:tcPr>
          <w:p w14:paraId="47B8C3D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253</w:t>
            </w:r>
          </w:p>
        </w:tc>
        <w:tc>
          <w:tcPr>
            <w:tcW w:w="1381" w:type="dxa"/>
            <w:tcBorders>
              <w:top w:val="nil"/>
              <w:left w:val="nil"/>
              <w:bottom w:val="nil"/>
              <w:right w:val="nil"/>
            </w:tcBorders>
            <w:shd w:val="clear" w:color="auto" w:fill="auto"/>
            <w:noWrap/>
            <w:vAlign w:val="center"/>
            <w:hideMark/>
          </w:tcPr>
          <w:p w14:paraId="163CCE05"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448</w:t>
            </w:r>
          </w:p>
        </w:tc>
        <w:tc>
          <w:tcPr>
            <w:tcW w:w="1256" w:type="dxa"/>
            <w:tcBorders>
              <w:top w:val="nil"/>
              <w:left w:val="nil"/>
              <w:bottom w:val="nil"/>
              <w:right w:val="nil"/>
            </w:tcBorders>
            <w:shd w:val="clear" w:color="auto" w:fill="auto"/>
            <w:noWrap/>
            <w:vAlign w:val="center"/>
            <w:hideMark/>
          </w:tcPr>
          <w:p w14:paraId="35B845E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450</w:t>
            </w:r>
          </w:p>
        </w:tc>
        <w:tc>
          <w:tcPr>
            <w:tcW w:w="1445" w:type="dxa"/>
            <w:tcBorders>
              <w:top w:val="nil"/>
              <w:left w:val="nil"/>
              <w:bottom w:val="nil"/>
              <w:right w:val="nil"/>
            </w:tcBorders>
            <w:shd w:val="clear" w:color="auto" w:fill="auto"/>
            <w:noWrap/>
            <w:vAlign w:val="center"/>
            <w:hideMark/>
          </w:tcPr>
          <w:p w14:paraId="795F39B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177,87</w:t>
            </w:r>
          </w:p>
        </w:tc>
      </w:tr>
      <w:tr w:rsidR="00EC2645" w:rsidRPr="00EC2645" w14:paraId="7C86BFB0" w14:textId="77777777" w:rsidTr="00C21B97">
        <w:trPr>
          <w:trHeight w:val="397"/>
        </w:trPr>
        <w:tc>
          <w:tcPr>
            <w:tcW w:w="4253" w:type="dxa"/>
            <w:tcBorders>
              <w:top w:val="nil"/>
              <w:left w:val="nil"/>
              <w:bottom w:val="nil"/>
              <w:right w:val="nil"/>
            </w:tcBorders>
            <w:shd w:val="clear" w:color="auto" w:fill="auto"/>
            <w:noWrap/>
            <w:vAlign w:val="center"/>
            <w:hideMark/>
          </w:tcPr>
          <w:p w14:paraId="347028F1"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Nợ xấu</w:t>
            </w:r>
          </w:p>
        </w:tc>
        <w:tc>
          <w:tcPr>
            <w:tcW w:w="1310" w:type="dxa"/>
            <w:tcBorders>
              <w:top w:val="nil"/>
              <w:left w:val="nil"/>
              <w:bottom w:val="nil"/>
              <w:right w:val="nil"/>
            </w:tcBorders>
            <w:shd w:val="clear" w:color="auto" w:fill="auto"/>
            <w:noWrap/>
            <w:vAlign w:val="center"/>
            <w:hideMark/>
          </w:tcPr>
          <w:p w14:paraId="4DDF7653" w14:textId="77777777" w:rsidR="00EC2645" w:rsidRPr="00EC2645" w:rsidRDefault="00EC2645" w:rsidP="00C21B97">
            <w:pPr>
              <w:jc w:val="right"/>
              <w:rPr>
                <w:rFonts w:ascii="Times New Roman" w:hAnsi="Times New Roman"/>
                <w:b/>
                <w:bCs/>
                <w:color w:val="000000"/>
                <w:sz w:val="24"/>
                <w:szCs w:val="24"/>
              </w:rPr>
            </w:pPr>
          </w:p>
        </w:tc>
        <w:tc>
          <w:tcPr>
            <w:tcW w:w="1381" w:type="dxa"/>
            <w:tcBorders>
              <w:top w:val="nil"/>
              <w:left w:val="nil"/>
              <w:bottom w:val="nil"/>
              <w:right w:val="nil"/>
            </w:tcBorders>
            <w:shd w:val="clear" w:color="auto" w:fill="auto"/>
            <w:noWrap/>
            <w:vAlign w:val="center"/>
            <w:hideMark/>
          </w:tcPr>
          <w:p w14:paraId="10CB20A7" w14:textId="77777777" w:rsidR="00EC2645" w:rsidRPr="00EC2645" w:rsidRDefault="00EC2645" w:rsidP="00C21B97">
            <w:pPr>
              <w:jc w:val="right"/>
              <w:rPr>
                <w:rFonts w:ascii="Times New Roman" w:hAnsi="Times New Roman"/>
                <w:sz w:val="24"/>
                <w:szCs w:val="24"/>
              </w:rPr>
            </w:pPr>
          </w:p>
        </w:tc>
        <w:tc>
          <w:tcPr>
            <w:tcW w:w="1256" w:type="dxa"/>
            <w:tcBorders>
              <w:top w:val="nil"/>
              <w:left w:val="nil"/>
              <w:bottom w:val="nil"/>
              <w:right w:val="nil"/>
            </w:tcBorders>
            <w:shd w:val="clear" w:color="auto" w:fill="auto"/>
            <w:noWrap/>
            <w:vAlign w:val="center"/>
            <w:hideMark/>
          </w:tcPr>
          <w:p w14:paraId="5BB0599E" w14:textId="77777777" w:rsidR="00EC2645" w:rsidRPr="00EC2645" w:rsidRDefault="00EC2645" w:rsidP="00C21B97">
            <w:pPr>
              <w:jc w:val="right"/>
              <w:rPr>
                <w:rFonts w:ascii="Times New Roman" w:hAnsi="Times New Roman"/>
                <w:sz w:val="24"/>
                <w:szCs w:val="24"/>
              </w:rPr>
            </w:pPr>
          </w:p>
        </w:tc>
        <w:tc>
          <w:tcPr>
            <w:tcW w:w="1445" w:type="dxa"/>
            <w:tcBorders>
              <w:top w:val="nil"/>
              <w:left w:val="nil"/>
              <w:bottom w:val="nil"/>
              <w:right w:val="nil"/>
            </w:tcBorders>
            <w:shd w:val="clear" w:color="auto" w:fill="auto"/>
            <w:noWrap/>
            <w:vAlign w:val="center"/>
            <w:hideMark/>
          </w:tcPr>
          <w:p w14:paraId="176AF005" w14:textId="77777777" w:rsidR="00EC2645" w:rsidRPr="00EC2645" w:rsidRDefault="00EC2645" w:rsidP="00C21B97">
            <w:pPr>
              <w:jc w:val="right"/>
              <w:rPr>
                <w:rFonts w:ascii="Times New Roman" w:hAnsi="Times New Roman"/>
                <w:sz w:val="24"/>
                <w:szCs w:val="24"/>
              </w:rPr>
            </w:pPr>
          </w:p>
        </w:tc>
      </w:tr>
      <w:tr w:rsidR="00EC2645" w:rsidRPr="00EC2645" w14:paraId="11F91C5A" w14:textId="77777777" w:rsidTr="00C21B97">
        <w:trPr>
          <w:trHeight w:val="397"/>
        </w:trPr>
        <w:tc>
          <w:tcPr>
            <w:tcW w:w="4253" w:type="dxa"/>
            <w:tcBorders>
              <w:top w:val="nil"/>
              <w:left w:val="nil"/>
              <w:bottom w:val="nil"/>
              <w:right w:val="nil"/>
            </w:tcBorders>
            <w:shd w:val="clear" w:color="auto" w:fill="auto"/>
            <w:noWrap/>
            <w:vAlign w:val="center"/>
            <w:hideMark/>
          </w:tcPr>
          <w:p w14:paraId="5874B4E7"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Tỷ lệ nợ xấu (%)</w:t>
            </w:r>
          </w:p>
        </w:tc>
        <w:tc>
          <w:tcPr>
            <w:tcW w:w="1310" w:type="dxa"/>
            <w:tcBorders>
              <w:top w:val="nil"/>
              <w:left w:val="nil"/>
              <w:bottom w:val="nil"/>
              <w:right w:val="nil"/>
            </w:tcBorders>
            <w:shd w:val="clear" w:color="auto" w:fill="auto"/>
            <w:noWrap/>
            <w:vAlign w:val="center"/>
            <w:hideMark/>
          </w:tcPr>
          <w:p w14:paraId="104CE66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0,68</w:t>
            </w:r>
          </w:p>
        </w:tc>
        <w:tc>
          <w:tcPr>
            <w:tcW w:w="1381" w:type="dxa"/>
            <w:tcBorders>
              <w:top w:val="nil"/>
              <w:left w:val="nil"/>
              <w:bottom w:val="nil"/>
              <w:right w:val="nil"/>
            </w:tcBorders>
            <w:shd w:val="clear" w:color="auto" w:fill="auto"/>
            <w:noWrap/>
            <w:vAlign w:val="center"/>
            <w:hideMark/>
          </w:tcPr>
          <w:p w14:paraId="712FA0C8"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1,15</w:t>
            </w:r>
          </w:p>
        </w:tc>
        <w:tc>
          <w:tcPr>
            <w:tcW w:w="1256" w:type="dxa"/>
            <w:tcBorders>
              <w:top w:val="nil"/>
              <w:left w:val="nil"/>
              <w:bottom w:val="nil"/>
              <w:right w:val="nil"/>
            </w:tcBorders>
            <w:shd w:val="clear" w:color="auto" w:fill="auto"/>
            <w:noWrap/>
            <w:vAlign w:val="center"/>
            <w:hideMark/>
          </w:tcPr>
          <w:p w14:paraId="4B380EA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1,13</w:t>
            </w:r>
          </w:p>
        </w:tc>
        <w:tc>
          <w:tcPr>
            <w:tcW w:w="1445" w:type="dxa"/>
            <w:tcBorders>
              <w:top w:val="nil"/>
              <w:left w:val="nil"/>
              <w:bottom w:val="nil"/>
              <w:right w:val="nil"/>
            </w:tcBorders>
            <w:shd w:val="clear" w:color="auto" w:fill="auto"/>
            <w:noWrap/>
            <w:vAlign w:val="center"/>
            <w:hideMark/>
          </w:tcPr>
          <w:p w14:paraId="40979342" w14:textId="77777777" w:rsidR="00EC2645" w:rsidRPr="00EC2645" w:rsidRDefault="00EC2645" w:rsidP="00C21B97">
            <w:pPr>
              <w:jc w:val="right"/>
              <w:rPr>
                <w:rFonts w:ascii="Times New Roman" w:hAnsi="Times New Roman"/>
                <w:color w:val="000000"/>
                <w:sz w:val="24"/>
                <w:szCs w:val="24"/>
              </w:rPr>
            </w:pPr>
          </w:p>
        </w:tc>
      </w:tr>
      <w:tr w:rsidR="00EC2645" w:rsidRPr="00EC2645" w14:paraId="337D9F34" w14:textId="77777777" w:rsidTr="00C21B97">
        <w:trPr>
          <w:trHeight w:val="397"/>
        </w:trPr>
        <w:tc>
          <w:tcPr>
            <w:tcW w:w="4253" w:type="dxa"/>
            <w:tcBorders>
              <w:top w:val="nil"/>
              <w:left w:val="nil"/>
              <w:bottom w:val="nil"/>
              <w:right w:val="nil"/>
            </w:tcBorders>
            <w:shd w:val="clear" w:color="auto" w:fill="auto"/>
            <w:noWrap/>
            <w:vAlign w:val="center"/>
            <w:hideMark/>
          </w:tcPr>
          <w:p w14:paraId="1CC16637"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Xử lý nợ xấu (6 tháng và 1 năm)</w:t>
            </w:r>
          </w:p>
        </w:tc>
        <w:tc>
          <w:tcPr>
            <w:tcW w:w="1310" w:type="dxa"/>
            <w:tcBorders>
              <w:top w:val="nil"/>
              <w:left w:val="nil"/>
              <w:bottom w:val="nil"/>
              <w:right w:val="nil"/>
            </w:tcBorders>
            <w:shd w:val="clear" w:color="auto" w:fill="auto"/>
            <w:noWrap/>
            <w:vAlign w:val="bottom"/>
            <w:hideMark/>
          </w:tcPr>
          <w:p w14:paraId="427B0454" w14:textId="77777777" w:rsidR="00EC2645" w:rsidRPr="00EC2645" w:rsidRDefault="00EC2645" w:rsidP="00023653">
            <w:pPr>
              <w:jc w:val="right"/>
              <w:rPr>
                <w:rFonts w:ascii="Times New Roman" w:hAnsi="Times New Roman"/>
                <w:color w:val="000000"/>
                <w:sz w:val="24"/>
                <w:szCs w:val="24"/>
              </w:rPr>
            </w:pPr>
          </w:p>
        </w:tc>
        <w:tc>
          <w:tcPr>
            <w:tcW w:w="1381" w:type="dxa"/>
            <w:tcBorders>
              <w:top w:val="nil"/>
              <w:left w:val="nil"/>
              <w:bottom w:val="nil"/>
              <w:right w:val="nil"/>
            </w:tcBorders>
            <w:shd w:val="clear" w:color="auto" w:fill="auto"/>
            <w:noWrap/>
            <w:vAlign w:val="bottom"/>
            <w:hideMark/>
          </w:tcPr>
          <w:p w14:paraId="0461D4C6" w14:textId="77777777" w:rsidR="00EC2645" w:rsidRPr="00EC2645" w:rsidRDefault="00EC2645" w:rsidP="00023653">
            <w:pPr>
              <w:jc w:val="right"/>
              <w:rPr>
                <w:rFonts w:ascii="Times New Roman" w:hAnsi="Times New Roman"/>
                <w:sz w:val="24"/>
                <w:szCs w:val="24"/>
              </w:rPr>
            </w:pPr>
          </w:p>
        </w:tc>
        <w:tc>
          <w:tcPr>
            <w:tcW w:w="1256" w:type="dxa"/>
            <w:tcBorders>
              <w:top w:val="nil"/>
              <w:left w:val="nil"/>
              <w:bottom w:val="nil"/>
              <w:right w:val="nil"/>
            </w:tcBorders>
            <w:shd w:val="clear" w:color="auto" w:fill="auto"/>
            <w:noWrap/>
            <w:vAlign w:val="bottom"/>
            <w:hideMark/>
          </w:tcPr>
          <w:p w14:paraId="382C63A2" w14:textId="77777777" w:rsidR="00EC2645" w:rsidRPr="00EC2645" w:rsidRDefault="00EC2645" w:rsidP="00023653">
            <w:pPr>
              <w:jc w:val="right"/>
              <w:rPr>
                <w:rFonts w:ascii="Times New Roman" w:hAnsi="Times New Roman"/>
                <w:sz w:val="24"/>
                <w:szCs w:val="24"/>
              </w:rPr>
            </w:pPr>
          </w:p>
        </w:tc>
        <w:tc>
          <w:tcPr>
            <w:tcW w:w="1445" w:type="dxa"/>
            <w:tcBorders>
              <w:top w:val="nil"/>
              <w:left w:val="nil"/>
              <w:bottom w:val="nil"/>
              <w:right w:val="nil"/>
            </w:tcBorders>
            <w:shd w:val="clear" w:color="auto" w:fill="auto"/>
            <w:noWrap/>
            <w:vAlign w:val="bottom"/>
            <w:hideMark/>
          </w:tcPr>
          <w:p w14:paraId="19F6FE11" w14:textId="77777777" w:rsidR="00EC2645" w:rsidRPr="00EC2645" w:rsidRDefault="00EC2645" w:rsidP="00023653">
            <w:pPr>
              <w:jc w:val="right"/>
              <w:rPr>
                <w:rFonts w:ascii="Times New Roman" w:hAnsi="Times New Roman"/>
                <w:sz w:val="24"/>
                <w:szCs w:val="24"/>
              </w:rPr>
            </w:pPr>
          </w:p>
        </w:tc>
      </w:tr>
    </w:tbl>
    <w:p w14:paraId="49572528" w14:textId="676C7101" w:rsidR="00EC2645" w:rsidRPr="00EC2645" w:rsidRDefault="00EC2645" w:rsidP="00EC2645">
      <w:pPr>
        <w:tabs>
          <w:tab w:val="left" w:pos="2640"/>
        </w:tabs>
        <w:rPr>
          <w:rFonts w:ascii="Times New Roman" w:hAnsi="Times New Roman"/>
          <w:sz w:val="24"/>
          <w:szCs w:val="24"/>
        </w:rPr>
      </w:pPr>
    </w:p>
    <w:p w14:paraId="397A3225" w14:textId="77777777" w:rsidR="00C21B97" w:rsidRDefault="00C21B97">
      <w:r>
        <w:br w:type="page"/>
      </w:r>
    </w:p>
    <w:tbl>
      <w:tblPr>
        <w:tblW w:w="9642" w:type="dxa"/>
        <w:tblInd w:w="-420" w:type="dxa"/>
        <w:tblLayout w:type="fixed"/>
        <w:tblLook w:val="04A0" w:firstRow="1" w:lastRow="0" w:firstColumn="1" w:lastColumn="0" w:noHBand="0" w:noVBand="1"/>
      </w:tblPr>
      <w:tblGrid>
        <w:gridCol w:w="1980"/>
        <w:gridCol w:w="708"/>
        <w:gridCol w:w="993"/>
        <w:gridCol w:w="1134"/>
        <w:gridCol w:w="1140"/>
        <w:gridCol w:w="987"/>
        <w:gridCol w:w="992"/>
        <w:gridCol w:w="910"/>
        <w:gridCol w:w="798"/>
      </w:tblGrid>
      <w:tr w:rsidR="00EC2645" w:rsidRPr="00EC2645" w14:paraId="6B1DB29E" w14:textId="77777777" w:rsidTr="00C21B97">
        <w:trPr>
          <w:trHeight w:val="328"/>
        </w:trPr>
        <w:tc>
          <w:tcPr>
            <w:tcW w:w="9642" w:type="dxa"/>
            <w:gridSpan w:val="9"/>
            <w:tcBorders>
              <w:top w:val="nil"/>
              <w:left w:val="nil"/>
              <w:bottom w:val="nil"/>
              <w:right w:val="nil"/>
            </w:tcBorders>
            <w:shd w:val="clear" w:color="auto" w:fill="auto"/>
            <w:noWrap/>
            <w:vAlign w:val="center"/>
            <w:hideMark/>
          </w:tcPr>
          <w:p w14:paraId="41FD477D" w14:textId="2F7F15F5" w:rsidR="00EC2645" w:rsidRPr="00EC2645" w:rsidRDefault="00EC2645" w:rsidP="00023653">
            <w:pPr>
              <w:jc w:val="center"/>
              <w:rPr>
                <w:rFonts w:ascii="Times New Roman" w:hAnsi="Times New Roman"/>
                <w:b/>
                <w:bCs/>
                <w:sz w:val="24"/>
                <w:szCs w:val="24"/>
              </w:rPr>
            </w:pPr>
            <w:r w:rsidRPr="00EC2645">
              <w:rPr>
                <w:rFonts w:ascii="Times New Roman" w:hAnsi="Times New Roman"/>
                <w:sz w:val="24"/>
                <w:szCs w:val="24"/>
              </w:rPr>
              <w:br w:type="page"/>
            </w:r>
            <w:r w:rsidRPr="00EC2645">
              <w:rPr>
                <w:rFonts w:ascii="Times New Roman" w:hAnsi="Times New Roman"/>
                <w:sz w:val="24"/>
                <w:szCs w:val="24"/>
              </w:rPr>
              <w:br w:type="page"/>
            </w:r>
            <w:r w:rsidRPr="00EC2645">
              <w:rPr>
                <w:rFonts w:ascii="Times New Roman" w:hAnsi="Times New Roman"/>
                <w:b/>
                <w:bCs/>
                <w:sz w:val="24"/>
                <w:szCs w:val="24"/>
              </w:rPr>
              <w:t xml:space="preserve">14. THU HÚT ĐẦU TƯ TRỰC TIẾP ĐƯỢC CẤP PHÉP </w:t>
            </w:r>
          </w:p>
          <w:p w14:paraId="2CAC5AA2" w14:textId="77777777" w:rsidR="00EC2645" w:rsidRPr="00EC2645" w:rsidRDefault="00EC2645" w:rsidP="00023653">
            <w:pPr>
              <w:jc w:val="center"/>
              <w:rPr>
                <w:rFonts w:ascii="Times New Roman" w:hAnsi="Times New Roman"/>
                <w:b/>
                <w:bCs/>
                <w:sz w:val="24"/>
                <w:szCs w:val="24"/>
              </w:rPr>
            </w:pPr>
            <w:r w:rsidRPr="00EC2645">
              <w:rPr>
                <w:rFonts w:ascii="Times New Roman" w:hAnsi="Times New Roman"/>
                <w:b/>
                <w:bCs/>
                <w:sz w:val="24"/>
                <w:szCs w:val="24"/>
              </w:rPr>
              <w:t>ĐẾN NGÀY 15/7/2024</w:t>
            </w:r>
            <w:r w:rsidRPr="00EC2645">
              <w:rPr>
                <w:rFonts w:ascii="Times New Roman" w:hAnsi="Times New Roman"/>
                <w:b/>
                <w:bCs/>
                <w:i/>
                <w:iCs/>
                <w:color w:val="FF0000"/>
                <w:sz w:val="24"/>
                <w:szCs w:val="24"/>
              </w:rPr>
              <w:t xml:space="preserve"> </w:t>
            </w:r>
          </w:p>
        </w:tc>
      </w:tr>
      <w:tr w:rsidR="00C21B97" w:rsidRPr="00EC2645" w14:paraId="49DC8BA0" w14:textId="77777777" w:rsidTr="00C21B97">
        <w:trPr>
          <w:trHeight w:val="80"/>
        </w:trPr>
        <w:tc>
          <w:tcPr>
            <w:tcW w:w="1980" w:type="dxa"/>
            <w:tcBorders>
              <w:top w:val="nil"/>
              <w:left w:val="nil"/>
              <w:bottom w:val="nil"/>
              <w:right w:val="nil"/>
            </w:tcBorders>
            <w:shd w:val="clear" w:color="auto" w:fill="auto"/>
            <w:noWrap/>
            <w:vAlign w:val="bottom"/>
            <w:hideMark/>
          </w:tcPr>
          <w:p w14:paraId="6D5A5952" w14:textId="77777777" w:rsidR="00EC2645" w:rsidRPr="00EC2645" w:rsidRDefault="00EC2645" w:rsidP="00023653">
            <w:pPr>
              <w:jc w:val="center"/>
              <w:rPr>
                <w:rFonts w:ascii="Times New Roman" w:hAnsi="Times New Roman"/>
                <w:b/>
                <w:bCs/>
                <w:sz w:val="24"/>
                <w:szCs w:val="24"/>
              </w:rPr>
            </w:pPr>
          </w:p>
        </w:tc>
        <w:tc>
          <w:tcPr>
            <w:tcW w:w="708" w:type="dxa"/>
            <w:tcBorders>
              <w:top w:val="nil"/>
              <w:left w:val="nil"/>
              <w:bottom w:val="nil"/>
              <w:right w:val="nil"/>
            </w:tcBorders>
            <w:shd w:val="clear" w:color="auto" w:fill="auto"/>
            <w:noWrap/>
            <w:vAlign w:val="bottom"/>
            <w:hideMark/>
          </w:tcPr>
          <w:p w14:paraId="3E219DCB" w14:textId="77777777" w:rsidR="00EC2645" w:rsidRPr="00EC2645" w:rsidRDefault="00EC2645" w:rsidP="00023653">
            <w:pPr>
              <w:jc w:val="center"/>
              <w:rPr>
                <w:rFonts w:ascii="Times New Roman" w:hAnsi="Times New Roman"/>
                <w:sz w:val="24"/>
                <w:szCs w:val="24"/>
              </w:rPr>
            </w:pPr>
          </w:p>
        </w:tc>
        <w:tc>
          <w:tcPr>
            <w:tcW w:w="993" w:type="dxa"/>
            <w:tcBorders>
              <w:top w:val="nil"/>
              <w:left w:val="nil"/>
              <w:bottom w:val="nil"/>
              <w:right w:val="nil"/>
            </w:tcBorders>
            <w:shd w:val="clear" w:color="auto" w:fill="auto"/>
            <w:noWrap/>
            <w:vAlign w:val="bottom"/>
            <w:hideMark/>
          </w:tcPr>
          <w:p w14:paraId="2AAF4A17" w14:textId="77777777" w:rsidR="00EC2645" w:rsidRPr="00EC2645" w:rsidRDefault="00EC2645" w:rsidP="00023653">
            <w:pPr>
              <w:jc w:val="center"/>
              <w:rPr>
                <w:rFonts w:ascii="Times New Roman" w:hAnsi="Times New Roman"/>
                <w:sz w:val="24"/>
                <w:szCs w:val="24"/>
              </w:rPr>
            </w:pPr>
          </w:p>
        </w:tc>
        <w:tc>
          <w:tcPr>
            <w:tcW w:w="1134" w:type="dxa"/>
            <w:tcBorders>
              <w:top w:val="nil"/>
              <w:left w:val="nil"/>
              <w:bottom w:val="nil"/>
              <w:right w:val="nil"/>
            </w:tcBorders>
            <w:shd w:val="clear" w:color="auto" w:fill="auto"/>
            <w:noWrap/>
            <w:vAlign w:val="bottom"/>
            <w:hideMark/>
          </w:tcPr>
          <w:p w14:paraId="21BA29ED" w14:textId="77777777" w:rsidR="00EC2645" w:rsidRPr="00EC2645" w:rsidRDefault="00EC2645" w:rsidP="00023653">
            <w:pPr>
              <w:jc w:val="center"/>
              <w:rPr>
                <w:rFonts w:ascii="Times New Roman" w:hAnsi="Times New Roman"/>
                <w:sz w:val="24"/>
                <w:szCs w:val="24"/>
              </w:rPr>
            </w:pPr>
          </w:p>
        </w:tc>
        <w:tc>
          <w:tcPr>
            <w:tcW w:w="1140" w:type="dxa"/>
            <w:tcBorders>
              <w:top w:val="nil"/>
              <w:left w:val="nil"/>
              <w:bottom w:val="nil"/>
              <w:right w:val="nil"/>
            </w:tcBorders>
            <w:shd w:val="clear" w:color="auto" w:fill="auto"/>
            <w:noWrap/>
            <w:vAlign w:val="bottom"/>
            <w:hideMark/>
          </w:tcPr>
          <w:p w14:paraId="7DE72D34" w14:textId="77777777" w:rsidR="00EC2645" w:rsidRPr="00EC2645" w:rsidRDefault="00EC2645" w:rsidP="00023653">
            <w:pPr>
              <w:jc w:val="center"/>
              <w:rPr>
                <w:rFonts w:ascii="Times New Roman" w:hAnsi="Times New Roman"/>
                <w:sz w:val="24"/>
                <w:szCs w:val="24"/>
              </w:rPr>
            </w:pPr>
          </w:p>
        </w:tc>
        <w:tc>
          <w:tcPr>
            <w:tcW w:w="1979" w:type="dxa"/>
            <w:gridSpan w:val="2"/>
            <w:tcBorders>
              <w:top w:val="nil"/>
              <w:left w:val="nil"/>
              <w:bottom w:val="nil"/>
              <w:right w:val="nil"/>
            </w:tcBorders>
            <w:shd w:val="clear" w:color="auto" w:fill="auto"/>
            <w:noWrap/>
            <w:vAlign w:val="bottom"/>
            <w:hideMark/>
          </w:tcPr>
          <w:p w14:paraId="28BE285E" w14:textId="77777777" w:rsidR="00EC2645" w:rsidRPr="00EC2645" w:rsidRDefault="00EC2645" w:rsidP="00023653">
            <w:pPr>
              <w:jc w:val="right"/>
              <w:rPr>
                <w:rFonts w:ascii="Times New Roman" w:hAnsi="Times New Roman"/>
                <w:sz w:val="24"/>
                <w:szCs w:val="24"/>
              </w:rPr>
            </w:pPr>
          </w:p>
        </w:tc>
        <w:tc>
          <w:tcPr>
            <w:tcW w:w="910" w:type="dxa"/>
            <w:tcBorders>
              <w:top w:val="nil"/>
              <w:left w:val="nil"/>
              <w:bottom w:val="nil"/>
              <w:right w:val="nil"/>
            </w:tcBorders>
            <w:shd w:val="clear" w:color="auto" w:fill="auto"/>
            <w:noWrap/>
            <w:vAlign w:val="bottom"/>
            <w:hideMark/>
          </w:tcPr>
          <w:p w14:paraId="221F5705" w14:textId="77777777" w:rsidR="00EC2645" w:rsidRPr="00EC2645" w:rsidRDefault="00EC2645" w:rsidP="00023653">
            <w:pPr>
              <w:jc w:val="center"/>
              <w:rPr>
                <w:rFonts w:ascii="Times New Roman" w:hAnsi="Times New Roman"/>
                <w:sz w:val="24"/>
                <w:szCs w:val="24"/>
              </w:rPr>
            </w:pPr>
          </w:p>
        </w:tc>
        <w:tc>
          <w:tcPr>
            <w:tcW w:w="797" w:type="dxa"/>
            <w:tcBorders>
              <w:top w:val="nil"/>
              <w:left w:val="nil"/>
              <w:bottom w:val="nil"/>
              <w:right w:val="nil"/>
            </w:tcBorders>
            <w:shd w:val="clear" w:color="auto" w:fill="auto"/>
            <w:noWrap/>
            <w:vAlign w:val="bottom"/>
            <w:hideMark/>
          </w:tcPr>
          <w:p w14:paraId="275A2F7D" w14:textId="77777777" w:rsidR="00EC2645" w:rsidRPr="00EC2645" w:rsidRDefault="00EC2645" w:rsidP="00023653">
            <w:pPr>
              <w:rPr>
                <w:rFonts w:ascii="Times New Roman" w:hAnsi="Times New Roman"/>
                <w:sz w:val="24"/>
                <w:szCs w:val="24"/>
              </w:rPr>
            </w:pPr>
          </w:p>
        </w:tc>
      </w:tr>
      <w:tr w:rsidR="00EC2645" w:rsidRPr="00EC2645" w14:paraId="54739C32" w14:textId="77777777" w:rsidTr="00C21B97">
        <w:trPr>
          <w:trHeight w:val="299"/>
        </w:trPr>
        <w:tc>
          <w:tcPr>
            <w:tcW w:w="1980" w:type="dxa"/>
            <w:vMerge w:val="restart"/>
            <w:tcBorders>
              <w:top w:val="single" w:sz="4" w:space="0" w:color="auto"/>
              <w:left w:val="nil"/>
              <w:bottom w:val="nil"/>
              <w:right w:val="nil"/>
            </w:tcBorders>
            <w:shd w:val="clear" w:color="auto" w:fill="auto"/>
            <w:noWrap/>
            <w:vAlign w:val="bottom"/>
            <w:hideMark/>
          </w:tcPr>
          <w:p w14:paraId="2CE56253"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w:t>
            </w:r>
          </w:p>
        </w:tc>
        <w:tc>
          <w:tcPr>
            <w:tcW w:w="708" w:type="dxa"/>
            <w:vMerge w:val="restart"/>
            <w:tcBorders>
              <w:top w:val="single" w:sz="4" w:space="0" w:color="auto"/>
              <w:left w:val="nil"/>
              <w:bottom w:val="single" w:sz="4" w:space="0" w:color="000000"/>
              <w:right w:val="nil"/>
            </w:tcBorders>
            <w:shd w:val="clear" w:color="auto" w:fill="auto"/>
            <w:vAlign w:val="center"/>
            <w:hideMark/>
          </w:tcPr>
          <w:p w14:paraId="76F9E4E3" w14:textId="77777777" w:rsidR="00EC2645" w:rsidRPr="00EC2645" w:rsidRDefault="00EC2645" w:rsidP="00F44860">
            <w:pPr>
              <w:ind w:left="-57" w:right="-57"/>
              <w:jc w:val="center"/>
              <w:rPr>
                <w:rFonts w:ascii="Times New Roman" w:hAnsi="Times New Roman"/>
                <w:sz w:val="24"/>
                <w:szCs w:val="24"/>
              </w:rPr>
            </w:pPr>
            <w:r w:rsidRPr="00EC2645">
              <w:rPr>
                <w:rFonts w:ascii="Times New Roman" w:hAnsi="Times New Roman"/>
                <w:sz w:val="24"/>
                <w:szCs w:val="24"/>
              </w:rPr>
              <w:t>Tổng số dự án</w:t>
            </w:r>
            <w:r w:rsidRPr="00EC2645">
              <w:rPr>
                <w:rFonts w:ascii="Times New Roman" w:hAnsi="Times New Roman"/>
                <w:sz w:val="24"/>
                <w:szCs w:val="24"/>
              </w:rPr>
              <w:br/>
              <w:t>(Dự án)</w:t>
            </w:r>
          </w:p>
        </w:tc>
        <w:tc>
          <w:tcPr>
            <w:tcW w:w="993" w:type="dxa"/>
            <w:vMerge w:val="restart"/>
            <w:tcBorders>
              <w:top w:val="single" w:sz="4" w:space="0" w:color="auto"/>
              <w:left w:val="nil"/>
              <w:bottom w:val="single" w:sz="4" w:space="0" w:color="000000"/>
              <w:right w:val="nil"/>
            </w:tcBorders>
            <w:shd w:val="clear" w:color="auto" w:fill="auto"/>
            <w:vAlign w:val="center"/>
            <w:hideMark/>
          </w:tcPr>
          <w:p w14:paraId="6BCED764" w14:textId="77777777" w:rsidR="00EC2645" w:rsidRPr="00EC2645" w:rsidRDefault="00EC2645" w:rsidP="00023653">
            <w:pPr>
              <w:jc w:val="center"/>
              <w:rPr>
                <w:rFonts w:ascii="Times New Roman" w:hAnsi="Times New Roman"/>
                <w:i/>
                <w:iCs/>
                <w:sz w:val="24"/>
                <w:szCs w:val="24"/>
              </w:rPr>
            </w:pPr>
            <w:r w:rsidRPr="00EC2645">
              <w:rPr>
                <w:rFonts w:ascii="Times New Roman" w:hAnsi="Times New Roman"/>
                <w:i/>
                <w:iCs/>
                <w:sz w:val="24"/>
                <w:szCs w:val="24"/>
              </w:rPr>
              <w:t>Trong đó: Số dự án cấp mới</w:t>
            </w:r>
            <w:r w:rsidRPr="00EC2645">
              <w:rPr>
                <w:rFonts w:ascii="Times New Roman" w:hAnsi="Times New Roman"/>
                <w:i/>
                <w:iCs/>
                <w:sz w:val="24"/>
                <w:szCs w:val="24"/>
              </w:rPr>
              <w:br/>
              <w:t>(Dự án)</w:t>
            </w:r>
          </w:p>
        </w:tc>
        <w:tc>
          <w:tcPr>
            <w:tcW w:w="1134" w:type="dxa"/>
            <w:vMerge w:val="restart"/>
            <w:tcBorders>
              <w:top w:val="single" w:sz="4" w:space="0" w:color="auto"/>
              <w:left w:val="nil"/>
              <w:bottom w:val="single" w:sz="4" w:space="0" w:color="000000"/>
              <w:right w:val="nil"/>
            </w:tcBorders>
            <w:shd w:val="clear" w:color="auto" w:fill="auto"/>
            <w:vAlign w:val="center"/>
            <w:hideMark/>
          </w:tcPr>
          <w:p w14:paraId="792A0C23"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Tổng vốn đăng ký </w:t>
            </w:r>
          </w:p>
        </w:tc>
        <w:tc>
          <w:tcPr>
            <w:tcW w:w="1140" w:type="dxa"/>
            <w:vMerge w:val="restart"/>
            <w:tcBorders>
              <w:top w:val="single" w:sz="4" w:space="0" w:color="auto"/>
              <w:left w:val="nil"/>
              <w:bottom w:val="single" w:sz="4" w:space="0" w:color="000000"/>
              <w:right w:val="nil"/>
            </w:tcBorders>
            <w:shd w:val="clear" w:color="auto" w:fill="auto"/>
            <w:vAlign w:val="center"/>
            <w:hideMark/>
          </w:tcPr>
          <w:p w14:paraId="5D20A1CF" w14:textId="77777777" w:rsidR="00EC2645" w:rsidRPr="00EC2645" w:rsidRDefault="00EC2645" w:rsidP="00023653">
            <w:pPr>
              <w:jc w:val="center"/>
              <w:rPr>
                <w:rFonts w:ascii="Times New Roman" w:hAnsi="Times New Roman"/>
                <w:i/>
                <w:iCs/>
                <w:sz w:val="24"/>
                <w:szCs w:val="24"/>
              </w:rPr>
            </w:pPr>
            <w:r w:rsidRPr="00EC2645">
              <w:rPr>
                <w:rFonts w:ascii="Times New Roman" w:hAnsi="Times New Roman"/>
                <w:i/>
                <w:iCs/>
                <w:sz w:val="24"/>
                <w:szCs w:val="24"/>
              </w:rPr>
              <w:t>Trong đó: Vốn đăng ký cấp mới</w:t>
            </w:r>
          </w:p>
        </w:tc>
        <w:tc>
          <w:tcPr>
            <w:tcW w:w="3686" w:type="dxa"/>
            <w:gridSpan w:val="4"/>
            <w:tcBorders>
              <w:top w:val="single" w:sz="4" w:space="0" w:color="auto"/>
              <w:left w:val="nil"/>
              <w:bottom w:val="single" w:sz="4" w:space="0" w:color="auto"/>
              <w:right w:val="nil"/>
            </w:tcBorders>
            <w:shd w:val="clear" w:color="auto" w:fill="auto"/>
            <w:noWrap/>
            <w:vAlign w:val="bottom"/>
            <w:hideMark/>
          </w:tcPr>
          <w:p w14:paraId="47EC6F38"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So với cùng kỳ năm trước (%)</w:t>
            </w:r>
          </w:p>
        </w:tc>
      </w:tr>
      <w:tr w:rsidR="00C21B97" w:rsidRPr="00EC2645" w14:paraId="023D9005" w14:textId="77777777" w:rsidTr="00C21B97">
        <w:trPr>
          <w:trHeight w:val="511"/>
        </w:trPr>
        <w:tc>
          <w:tcPr>
            <w:tcW w:w="1980" w:type="dxa"/>
            <w:vMerge/>
            <w:tcBorders>
              <w:top w:val="single" w:sz="4" w:space="0" w:color="auto"/>
              <w:left w:val="nil"/>
              <w:bottom w:val="nil"/>
              <w:right w:val="nil"/>
            </w:tcBorders>
            <w:vAlign w:val="center"/>
            <w:hideMark/>
          </w:tcPr>
          <w:p w14:paraId="723C16BB" w14:textId="77777777" w:rsidR="00EC2645" w:rsidRPr="00EC2645" w:rsidRDefault="00EC2645" w:rsidP="00023653">
            <w:pPr>
              <w:rPr>
                <w:rFonts w:ascii="Times New Roman" w:hAnsi="Times New Roman"/>
                <w:sz w:val="24"/>
                <w:szCs w:val="24"/>
              </w:rPr>
            </w:pPr>
          </w:p>
        </w:tc>
        <w:tc>
          <w:tcPr>
            <w:tcW w:w="708" w:type="dxa"/>
            <w:vMerge/>
            <w:tcBorders>
              <w:top w:val="single" w:sz="4" w:space="0" w:color="auto"/>
              <w:left w:val="nil"/>
              <w:bottom w:val="single" w:sz="4" w:space="0" w:color="000000"/>
              <w:right w:val="nil"/>
            </w:tcBorders>
            <w:vAlign w:val="center"/>
            <w:hideMark/>
          </w:tcPr>
          <w:p w14:paraId="06410BB5" w14:textId="77777777" w:rsidR="00EC2645" w:rsidRPr="00EC2645" w:rsidRDefault="00EC2645" w:rsidP="00023653">
            <w:pPr>
              <w:rPr>
                <w:rFonts w:ascii="Times New Roman" w:hAnsi="Times New Roman"/>
                <w:sz w:val="24"/>
                <w:szCs w:val="24"/>
              </w:rPr>
            </w:pPr>
          </w:p>
        </w:tc>
        <w:tc>
          <w:tcPr>
            <w:tcW w:w="993" w:type="dxa"/>
            <w:vMerge/>
            <w:tcBorders>
              <w:top w:val="single" w:sz="4" w:space="0" w:color="auto"/>
              <w:left w:val="nil"/>
              <w:bottom w:val="single" w:sz="4" w:space="0" w:color="000000"/>
              <w:right w:val="nil"/>
            </w:tcBorders>
            <w:vAlign w:val="center"/>
            <w:hideMark/>
          </w:tcPr>
          <w:p w14:paraId="086AD754" w14:textId="77777777" w:rsidR="00EC2645" w:rsidRPr="00EC2645" w:rsidRDefault="00EC2645" w:rsidP="00023653">
            <w:pPr>
              <w:rPr>
                <w:rFonts w:ascii="Times New Roman" w:hAnsi="Times New Roman"/>
                <w:i/>
                <w:iCs/>
                <w:sz w:val="24"/>
                <w:szCs w:val="24"/>
              </w:rPr>
            </w:pPr>
          </w:p>
        </w:tc>
        <w:tc>
          <w:tcPr>
            <w:tcW w:w="1134" w:type="dxa"/>
            <w:vMerge/>
            <w:tcBorders>
              <w:top w:val="single" w:sz="4" w:space="0" w:color="auto"/>
              <w:left w:val="nil"/>
              <w:bottom w:val="single" w:sz="4" w:space="0" w:color="000000"/>
              <w:right w:val="nil"/>
            </w:tcBorders>
            <w:vAlign w:val="center"/>
            <w:hideMark/>
          </w:tcPr>
          <w:p w14:paraId="05D36A51" w14:textId="77777777" w:rsidR="00EC2645" w:rsidRPr="00EC2645" w:rsidRDefault="00EC2645" w:rsidP="00023653">
            <w:pPr>
              <w:rPr>
                <w:rFonts w:ascii="Times New Roman" w:hAnsi="Times New Roman"/>
                <w:sz w:val="24"/>
                <w:szCs w:val="24"/>
              </w:rPr>
            </w:pPr>
          </w:p>
        </w:tc>
        <w:tc>
          <w:tcPr>
            <w:tcW w:w="1140" w:type="dxa"/>
            <w:vMerge/>
            <w:tcBorders>
              <w:top w:val="single" w:sz="4" w:space="0" w:color="auto"/>
              <w:left w:val="nil"/>
              <w:bottom w:val="single" w:sz="4" w:space="0" w:color="000000"/>
              <w:right w:val="nil"/>
            </w:tcBorders>
            <w:vAlign w:val="center"/>
            <w:hideMark/>
          </w:tcPr>
          <w:p w14:paraId="1AA24CC4" w14:textId="77777777" w:rsidR="00EC2645" w:rsidRPr="00EC2645" w:rsidRDefault="00EC2645" w:rsidP="00023653">
            <w:pPr>
              <w:rPr>
                <w:rFonts w:ascii="Times New Roman" w:hAnsi="Times New Roman"/>
                <w:i/>
                <w:iCs/>
                <w:sz w:val="24"/>
                <w:szCs w:val="24"/>
              </w:rPr>
            </w:pPr>
          </w:p>
        </w:tc>
        <w:tc>
          <w:tcPr>
            <w:tcW w:w="987" w:type="dxa"/>
            <w:vMerge w:val="restart"/>
            <w:tcBorders>
              <w:top w:val="nil"/>
              <w:left w:val="nil"/>
              <w:bottom w:val="single" w:sz="4" w:space="0" w:color="000000"/>
              <w:right w:val="nil"/>
            </w:tcBorders>
            <w:shd w:val="clear" w:color="auto" w:fill="auto"/>
            <w:vAlign w:val="center"/>
            <w:hideMark/>
          </w:tcPr>
          <w:p w14:paraId="5F67BC8A"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Tổng số dự án</w:t>
            </w:r>
            <w:r w:rsidRPr="00EC2645">
              <w:rPr>
                <w:rFonts w:ascii="Times New Roman" w:hAnsi="Times New Roman"/>
                <w:sz w:val="24"/>
                <w:szCs w:val="24"/>
              </w:rPr>
              <w:br/>
              <w:t>(Dự án)</w:t>
            </w:r>
          </w:p>
        </w:tc>
        <w:tc>
          <w:tcPr>
            <w:tcW w:w="992" w:type="dxa"/>
            <w:vMerge w:val="restart"/>
            <w:tcBorders>
              <w:top w:val="nil"/>
              <w:left w:val="nil"/>
              <w:bottom w:val="single" w:sz="4" w:space="0" w:color="000000"/>
              <w:right w:val="nil"/>
            </w:tcBorders>
            <w:shd w:val="clear" w:color="auto" w:fill="auto"/>
            <w:vAlign w:val="center"/>
            <w:hideMark/>
          </w:tcPr>
          <w:p w14:paraId="29B8E2F6" w14:textId="77777777" w:rsidR="00EC2645" w:rsidRPr="00EC2645" w:rsidRDefault="00EC2645" w:rsidP="00023653">
            <w:pPr>
              <w:jc w:val="center"/>
              <w:rPr>
                <w:rFonts w:ascii="Times New Roman" w:hAnsi="Times New Roman"/>
                <w:i/>
                <w:iCs/>
                <w:sz w:val="24"/>
                <w:szCs w:val="24"/>
              </w:rPr>
            </w:pPr>
            <w:r w:rsidRPr="00EC2645">
              <w:rPr>
                <w:rFonts w:ascii="Times New Roman" w:hAnsi="Times New Roman"/>
                <w:i/>
                <w:iCs/>
                <w:sz w:val="24"/>
                <w:szCs w:val="24"/>
              </w:rPr>
              <w:t>Trong đó: Số dự án cấp mới</w:t>
            </w:r>
            <w:r w:rsidRPr="00EC2645">
              <w:rPr>
                <w:rFonts w:ascii="Times New Roman" w:hAnsi="Times New Roman"/>
                <w:i/>
                <w:iCs/>
                <w:sz w:val="24"/>
                <w:szCs w:val="24"/>
              </w:rPr>
              <w:br/>
              <w:t>(Dự án)</w:t>
            </w:r>
          </w:p>
        </w:tc>
        <w:tc>
          <w:tcPr>
            <w:tcW w:w="910" w:type="dxa"/>
            <w:vMerge w:val="restart"/>
            <w:tcBorders>
              <w:top w:val="nil"/>
              <w:left w:val="nil"/>
              <w:bottom w:val="single" w:sz="4" w:space="0" w:color="000000"/>
              <w:right w:val="nil"/>
            </w:tcBorders>
            <w:shd w:val="clear" w:color="auto" w:fill="auto"/>
            <w:vAlign w:val="center"/>
            <w:hideMark/>
          </w:tcPr>
          <w:p w14:paraId="34E7AF44"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 xml:space="preserve">Tổng vốn đăng ký </w:t>
            </w:r>
          </w:p>
        </w:tc>
        <w:tc>
          <w:tcPr>
            <w:tcW w:w="797" w:type="dxa"/>
            <w:vMerge w:val="restart"/>
            <w:tcBorders>
              <w:top w:val="nil"/>
              <w:left w:val="nil"/>
              <w:bottom w:val="single" w:sz="4" w:space="0" w:color="000000"/>
              <w:right w:val="nil"/>
            </w:tcBorders>
            <w:shd w:val="clear" w:color="auto" w:fill="auto"/>
            <w:vAlign w:val="center"/>
            <w:hideMark/>
          </w:tcPr>
          <w:p w14:paraId="373B8A83" w14:textId="77777777" w:rsidR="00EC2645" w:rsidRPr="00EC2645" w:rsidRDefault="00EC2645" w:rsidP="00F44860">
            <w:pPr>
              <w:ind w:left="-57" w:right="-57"/>
              <w:jc w:val="center"/>
              <w:rPr>
                <w:rFonts w:ascii="Times New Roman" w:hAnsi="Times New Roman"/>
                <w:i/>
                <w:iCs/>
                <w:sz w:val="24"/>
                <w:szCs w:val="24"/>
              </w:rPr>
            </w:pPr>
            <w:r w:rsidRPr="00EC2645">
              <w:rPr>
                <w:rFonts w:ascii="Times New Roman" w:hAnsi="Times New Roman"/>
                <w:i/>
                <w:iCs/>
                <w:sz w:val="24"/>
                <w:szCs w:val="24"/>
              </w:rPr>
              <w:t>Trong đó: Vốn đăng ký cấp mới</w:t>
            </w:r>
          </w:p>
        </w:tc>
      </w:tr>
      <w:tr w:rsidR="00C21B97" w:rsidRPr="00EC2645" w14:paraId="7A8D6A3E" w14:textId="77777777" w:rsidTr="00C21B97">
        <w:trPr>
          <w:trHeight w:val="862"/>
        </w:trPr>
        <w:tc>
          <w:tcPr>
            <w:tcW w:w="1980" w:type="dxa"/>
            <w:vMerge/>
            <w:tcBorders>
              <w:top w:val="single" w:sz="4" w:space="0" w:color="auto"/>
              <w:left w:val="nil"/>
              <w:bottom w:val="nil"/>
              <w:right w:val="nil"/>
            </w:tcBorders>
            <w:vAlign w:val="center"/>
            <w:hideMark/>
          </w:tcPr>
          <w:p w14:paraId="0ECACDC9" w14:textId="77777777" w:rsidR="00EC2645" w:rsidRPr="00EC2645" w:rsidRDefault="00EC2645" w:rsidP="00023653">
            <w:pPr>
              <w:rPr>
                <w:rFonts w:ascii="Times New Roman" w:hAnsi="Times New Roman"/>
                <w:sz w:val="24"/>
                <w:szCs w:val="24"/>
              </w:rPr>
            </w:pPr>
          </w:p>
        </w:tc>
        <w:tc>
          <w:tcPr>
            <w:tcW w:w="708" w:type="dxa"/>
            <w:vMerge/>
            <w:tcBorders>
              <w:top w:val="single" w:sz="4" w:space="0" w:color="auto"/>
              <w:left w:val="nil"/>
              <w:bottom w:val="single" w:sz="4" w:space="0" w:color="000000"/>
              <w:right w:val="nil"/>
            </w:tcBorders>
            <w:vAlign w:val="center"/>
            <w:hideMark/>
          </w:tcPr>
          <w:p w14:paraId="154553D1" w14:textId="77777777" w:rsidR="00EC2645" w:rsidRPr="00EC2645" w:rsidRDefault="00EC2645" w:rsidP="00023653">
            <w:pPr>
              <w:rPr>
                <w:rFonts w:ascii="Times New Roman" w:hAnsi="Times New Roman"/>
                <w:sz w:val="24"/>
                <w:szCs w:val="24"/>
              </w:rPr>
            </w:pPr>
          </w:p>
        </w:tc>
        <w:tc>
          <w:tcPr>
            <w:tcW w:w="993" w:type="dxa"/>
            <w:vMerge/>
            <w:tcBorders>
              <w:top w:val="single" w:sz="4" w:space="0" w:color="auto"/>
              <w:left w:val="nil"/>
              <w:bottom w:val="single" w:sz="4" w:space="0" w:color="000000"/>
              <w:right w:val="nil"/>
            </w:tcBorders>
            <w:vAlign w:val="center"/>
            <w:hideMark/>
          </w:tcPr>
          <w:p w14:paraId="1FAD4175" w14:textId="77777777" w:rsidR="00EC2645" w:rsidRPr="00EC2645" w:rsidRDefault="00EC2645" w:rsidP="00023653">
            <w:pPr>
              <w:rPr>
                <w:rFonts w:ascii="Times New Roman" w:hAnsi="Times New Roman"/>
                <w:i/>
                <w:iCs/>
                <w:sz w:val="24"/>
                <w:szCs w:val="24"/>
              </w:rPr>
            </w:pPr>
          </w:p>
        </w:tc>
        <w:tc>
          <w:tcPr>
            <w:tcW w:w="1134" w:type="dxa"/>
            <w:vMerge/>
            <w:tcBorders>
              <w:top w:val="single" w:sz="4" w:space="0" w:color="auto"/>
              <w:left w:val="nil"/>
              <w:bottom w:val="single" w:sz="4" w:space="0" w:color="000000"/>
              <w:right w:val="nil"/>
            </w:tcBorders>
            <w:vAlign w:val="center"/>
            <w:hideMark/>
          </w:tcPr>
          <w:p w14:paraId="54B4F8C0" w14:textId="77777777" w:rsidR="00EC2645" w:rsidRPr="00EC2645" w:rsidRDefault="00EC2645" w:rsidP="00023653">
            <w:pPr>
              <w:rPr>
                <w:rFonts w:ascii="Times New Roman" w:hAnsi="Times New Roman"/>
                <w:sz w:val="24"/>
                <w:szCs w:val="24"/>
              </w:rPr>
            </w:pPr>
          </w:p>
        </w:tc>
        <w:tc>
          <w:tcPr>
            <w:tcW w:w="1140" w:type="dxa"/>
            <w:vMerge/>
            <w:tcBorders>
              <w:top w:val="single" w:sz="4" w:space="0" w:color="auto"/>
              <w:left w:val="nil"/>
              <w:bottom w:val="single" w:sz="4" w:space="0" w:color="000000"/>
              <w:right w:val="nil"/>
            </w:tcBorders>
            <w:vAlign w:val="center"/>
            <w:hideMark/>
          </w:tcPr>
          <w:p w14:paraId="3DB7B006" w14:textId="77777777" w:rsidR="00EC2645" w:rsidRPr="00EC2645" w:rsidRDefault="00EC2645" w:rsidP="00023653">
            <w:pPr>
              <w:rPr>
                <w:rFonts w:ascii="Times New Roman" w:hAnsi="Times New Roman"/>
                <w:i/>
                <w:iCs/>
                <w:sz w:val="24"/>
                <w:szCs w:val="24"/>
              </w:rPr>
            </w:pPr>
          </w:p>
        </w:tc>
        <w:tc>
          <w:tcPr>
            <w:tcW w:w="987" w:type="dxa"/>
            <w:vMerge/>
            <w:tcBorders>
              <w:top w:val="nil"/>
              <w:left w:val="nil"/>
              <w:bottom w:val="single" w:sz="4" w:space="0" w:color="000000"/>
              <w:right w:val="nil"/>
            </w:tcBorders>
            <w:vAlign w:val="center"/>
            <w:hideMark/>
          </w:tcPr>
          <w:p w14:paraId="4AE89A97" w14:textId="77777777" w:rsidR="00EC2645" w:rsidRPr="00EC2645" w:rsidRDefault="00EC2645" w:rsidP="00023653">
            <w:pPr>
              <w:rPr>
                <w:rFonts w:ascii="Times New Roman" w:hAnsi="Times New Roman"/>
                <w:sz w:val="24"/>
                <w:szCs w:val="24"/>
              </w:rPr>
            </w:pPr>
          </w:p>
        </w:tc>
        <w:tc>
          <w:tcPr>
            <w:tcW w:w="992" w:type="dxa"/>
            <w:vMerge/>
            <w:tcBorders>
              <w:top w:val="nil"/>
              <w:left w:val="nil"/>
              <w:bottom w:val="single" w:sz="4" w:space="0" w:color="000000"/>
              <w:right w:val="nil"/>
            </w:tcBorders>
            <w:vAlign w:val="center"/>
            <w:hideMark/>
          </w:tcPr>
          <w:p w14:paraId="587F6679" w14:textId="77777777" w:rsidR="00EC2645" w:rsidRPr="00EC2645" w:rsidRDefault="00EC2645" w:rsidP="00023653">
            <w:pPr>
              <w:rPr>
                <w:rFonts w:ascii="Times New Roman" w:hAnsi="Times New Roman"/>
                <w:i/>
                <w:iCs/>
                <w:sz w:val="24"/>
                <w:szCs w:val="24"/>
              </w:rPr>
            </w:pPr>
          </w:p>
        </w:tc>
        <w:tc>
          <w:tcPr>
            <w:tcW w:w="910" w:type="dxa"/>
            <w:vMerge/>
            <w:tcBorders>
              <w:top w:val="nil"/>
              <w:left w:val="nil"/>
              <w:bottom w:val="single" w:sz="4" w:space="0" w:color="000000"/>
              <w:right w:val="nil"/>
            </w:tcBorders>
            <w:vAlign w:val="center"/>
            <w:hideMark/>
          </w:tcPr>
          <w:p w14:paraId="2A8B2512" w14:textId="77777777" w:rsidR="00EC2645" w:rsidRPr="00EC2645" w:rsidRDefault="00EC2645" w:rsidP="00023653">
            <w:pPr>
              <w:rPr>
                <w:rFonts w:ascii="Times New Roman" w:hAnsi="Times New Roman"/>
                <w:sz w:val="24"/>
                <w:szCs w:val="24"/>
              </w:rPr>
            </w:pPr>
          </w:p>
        </w:tc>
        <w:tc>
          <w:tcPr>
            <w:tcW w:w="797" w:type="dxa"/>
            <w:vMerge/>
            <w:tcBorders>
              <w:top w:val="nil"/>
              <w:left w:val="nil"/>
              <w:bottom w:val="single" w:sz="4" w:space="0" w:color="000000"/>
              <w:right w:val="nil"/>
            </w:tcBorders>
            <w:vAlign w:val="center"/>
            <w:hideMark/>
          </w:tcPr>
          <w:p w14:paraId="3719F9B5" w14:textId="77777777" w:rsidR="00EC2645" w:rsidRPr="00EC2645" w:rsidRDefault="00EC2645" w:rsidP="00023653">
            <w:pPr>
              <w:rPr>
                <w:rFonts w:ascii="Times New Roman" w:hAnsi="Times New Roman"/>
                <w:i/>
                <w:iCs/>
                <w:sz w:val="24"/>
                <w:szCs w:val="24"/>
              </w:rPr>
            </w:pPr>
          </w:p>
        </w:tc>
      </w:tr>
      <w:tr w:rsidR="00C21B97" w:rsidRPr="00EC2645" w14:paraId="54A8F3DF" w14:textId="77777777" w:rsidTr="00674C99">
        <w:trPr>
          <w:trHeight w:val="510"/>
        </w:trPr>
        <w:tc>
          <w:tcPr>
            <w:tcW w:w="1980" w:type="dxa"/>
            <w:tcBorders>
              <w:top w:val="nil"/>
              <w:left w:val="nil"/>
              <w:bottom w:val="nil"/>
              <w:right w:val="nil"/>
            </w:tcBorders>
            <w:shd w:val="clear" w:color="auto" w:fill="auto"/>
            <w:vAlign w:val="center"/>
            <w:hideMark/>
          </w:tcPr>
          <w:p w14:paraId="4B6C4BF8" w14:textId="77777777" w:rsidR="00674C99" w:rsidRDefault="00EC2645" w:rsidP="00C21B97">
            <w:pPr>
              <w:rPr>
                <w:rFonts w:ascii="Times New Roman" w:hAnsi="Times New Roman"/>
                <w:b/>
                <w:bCs/>
                <w:spacing w:val="-12"/>
                <w:sz w:val="24"/>
                <w:szCs w:val="24"/>
              </w:rPr>
            </w:pPr>
            <w:r w:rsidRPr="00C21B97">
              <w:rPr>
                <w:rFonts w:ascii="Times New Roman" w:hAnsi="Times New Roman"/>
                <w:b/>
                <w:bCs/>
                <w:spacing w:val="-12"/>
                <w:sz w:val="24"/>
                <w:szCs w:val="24"/>
              </w:rPr>
              <w:t xml:space="preserve">I. ĐẦU TƯ TRỰC TIẾP TRONG NƯỚC DDI </w:t>
            </w:r>
          </w:p>
          <w:p w14:paraId="1E31D665" w14:textId="5D16B6B6" w:rsidR="00EC2645" w:rsidRPr="00C21B97" w:rsidRDefault="00EC2645" w:rsidP="00C21B97">
            <w:pPr>
              <w:rPr>
                <w:rFonts w:ascii="Times New Roman" w:hAnsi="Times New Roman"/>
                <w:b/>
                <w:bCs/>
                <w:spacing w:val="-12"/>
                <w:sz w:val="24"/>
                <w:szCs w:val="24"/>
              </w:rPr>
            </w:pPr>
            <w:r w:rsidRPr="00C21B97">
              <w:rPr>
                <w:rFonts w:ascii="Times New Roman" w:hAnsi="Times New Roman"/>
                <w:b/>
                <w:bCs/>
                <w:spacing w:val="-12"/>
                <w:sz w:val="24"/>
                <w:szCs w:val="24"/>
              </w:rPr>
              <w:t>(tỷ đồng)</w:t>
            </w:r>
          </w:p>
        </w:tc>
        <w:tc>
          <w:tcPr>
            <w:tcW w:w="708" w:type="dxa"/>
            <w:tcBorders>
              <w:top w:val="nil"/>
              <w:left w:val="nil"/>
              <w:bottom w:val="nil"/>
              <w:right w:val="nil"/>
            </w:tcBorders>
            <w:shd w:val="clear" w:color="auto" w:fill="auto"/>
            <w:noWrap/>
            <w:vAlign w:val="center"/>
            <w:hideMark/>
          </w:tcPr>
          <w:p w14:paraId="78FA9C8E"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17</w:t>
            </w:r>
          </w:p>
        </w:tc>
        <w:tc>
          <w:tcPr>
            <w:tcW w:w="993" w:type="dxa"/>
            <w:tcBorders>
              <w:top w:val="nil"/>
              <w:left w:val="nil"/>
              <w:bottom w:val="nil"/>
              <w:right w:val="nil"/>
            </w:tcBorders>
            <w:shd w:val="clear" w:color="auto" w:fill="auto"/>
            <w:noWrap/>
            <w:vAlign w:val="center"/>
            <w:hideMark/>
          </w:tcPr>
          <w:p w14:paraId="4154F8CF"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11</w:t>
            </w:r>
          </w:p>
        </w:tc>
        <w:tc>
          <w:tcPr>
            <w:tcW w:w="1134" w:type="dxa"/>
            <w:tcBorders>
              <w:top w:val="nil"/>
              <w:left w:val="nil"/>
              <w:bottom w:val="nil"/>
              <w:right w:val="nil"/>
            </w:tcBorders>
            <w:shd w:val="clear" w:color="auto" w:fill="auto"/>
            <w:noWrap/>
            <w:vAlign w:val="center"/>
            <w:hideMark/>
          </w:tcPr>
          <w:p w14:paraId="73D9F589"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3.501,53</w:t>
            </w:r>
          </w:p>
        </w:tc>
        <w:tc>
          <w:tcPr>
            <w:tcW w:w="1140" w:type="dxa"/>
            <w:tcBorders>
              <w:top w:val="nil"/>
              <w:left w:val="nil"/>
              <w:bottom w:val="nil"/>
              <w:right w:val="nil"/>
            </w:tcBorders>
            <w:shd w:val="clear" w:color="auto" w:fill="auto"/>
            <w:noWrap/>
            <w:vAlign w:val="center"/>
            <w:hideMark/>
          </w:tcPr>
          <w:p w14:paraId="0BAD8EE5"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2.134,78</w:t>
            </w:r>
          </w:p>
        </w:tc>
        <w:tc>
          <w:tcPr>
            <w:tcW w:w="987" w:type="dxa"/>
            <w:tcBorders>
              <w:top w:val="nil"/>
              <w:left w:val="nil"/>
              <w:bottom w:val="nil"/>
              <w:right w:val="nil"/>
            </w:tcBorders>
            <w:shd w:val="clear" w:color="auto" w:fill="auto"/>
            <w:noWrap/>
            <w:vAlign w:val="center"/>
            <w:hideMark/>
          </w:tcPr>
          <w:p w14:paraId="1C4FA011"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113,33</w:t>
            </w:r>
          </w:p>
        </w:tc>
        <w:tc>
          <w:tcPr>
            <w:tcW w:w="992" w:type="dxa"/>
            <w:tcBorders>
              <w:top w:val="nil"/>
              <w:left w:val="nil"/>
              <w:bottom w:val="nil"/>
              <w:right w:val="nil"/>
            </w:tcBorders>
            <w:shd w:val="clear" w:color="auto" w:fill="auto"/>
            <w:noWrap/>
            <w:vAlign w:val="center"/>
            <w:hideMark/>
          </w:tcPr>
          <w:p w14:paraId="35BC5A7C"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137,50</w:t>
            </w:r>
          </w:p>
        </w:tc>
        <w:tc>
          <w:tcPr>
            <w:tcW w:w="910" w:type="dxa"/>
            <w:tcBorders>
              <w:top w:val="nil"/>
              <w:left w:val="nil"/>
              <w:bottom w:val="nil"/>
              <w:right w:val="nil"/>
            </w:tcBorders>
            <w:shd w:val="clear" w:color="auto" w:fill="auto"/>
            <w:noWrap/>
            <w:vAlign w:val="center"/>
            <w:hideMark/>
          </w:tcPr>
          <w:p w14:paraId="15E80444"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30,07</w:t>
            </w:r>
          </w:p>
        </w:tc>
        <w:tc>
          <w:tcPr>
            <w:tcW w:w="797" w:type="dxa"/>
            <w:tcBorders>
              <w:top w:val="nil"/>
              <w:left w:val="nil"/>
              <w:bottom w:val="nil"/>
              <w:right w:val="nil"/>
            </w:tcBorders>
            <w:shd w:val="clear" w:color="auto" w:fill="auto"/>
            <w:noWrap/>
            <w:vAlign w:val="center"/>
            <w:hideMark/>
          </w:tcPr>
          <w:p w14:paraId="00F8678B"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60,98</w:t>
            </w:r>
          </w:p>
        </w:tc>
      </w:tr>
      <w:tr w:rsidR="00C21B97" w:rsidRPr="00EC2645" w14:paraId="33762AF4" w14:textId="77777777" w:rsidTr="00674C99">
        <w:trPr>
          <w:trHeight w:val="510"/>
        </w:trPr>
        <w:tc>
          <w:tcPr>
            <w:tcW w:w="1980" w:type="dxa"/>
            <w:tcBorders>
              <w:top w:val="nil"/>
              <w:left w:val="nil"/>
              <w:bottom w:val="nil"/>
              <w:right w:val="nil"/>
            </w:tcBorders>
            <w:shd w:val="clear" w:color="auto" w:fill="auto"/>
            <w:vAlign w:val="center"/>
            <w:hideMark/>
          </w:tcPr>
          <w:p w14:paraId="70A08A93" w14:textId="77777777" w:rsidR="00EC2645" w:rsidRPr="00C21B97" w:rsidRDefault="00EC2645" w:rsidP="00C21B97">
            <w:pPr>
              <w:rPr>
                <w:rFonts w:ascii="Times New Roman" w:hAnsi="Times New Roman"/>
                <w:b/>
                <w:bCs/>
                <w:color w:val="000000"/>
                <w:spacing w:val="-12"/>
                <w:sz w:val="24"/>
                <w:szCs w:val="24"/>
              </w:rPr>
            </w:pPr>
            <w:r w:rsidRPr="00C21B97">
              <w:rPr>
                <w:rFonts w:ascii="Times New Roman" w:hAnsi="Times New Roman"/>
                <w:b/>
                <w:bCs/>
                <w:color w:val="000000"/>
                <w:spacing w:val="-12"/>
                <w:sz w:val="24"/>
                <w:szCs w:val="24"/>
              </w:rPr>
              <w:t>Phân theo ngành, lĩnh vực</w:t>
            </w:r>
          </w:p>
        </w:tc>
        <w:tc>
          <w:tcPr>
            <w:tcW w:w="708" w:type="dxa"/>
            <w:tcBorders>
              <w:top w:val="nil"/>
              <w:left w:val="nil"/>
              <w:bottom w:val="nil"/>
              <w:right w:val="nil"/>
            </w:tcBorders>
            <w:shd w:val="clear" w:color="auto" w:fill="auto"/>
            <w:noWrap/>
            <w:vAlign w:val="center"/>
            <w:hideMark/>
          </w:tcPr>
          <w:p w14:paraId="59F12987"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17</w:t>
            </w:r>
          </w:p>
        </w:tc>
        <w:tc>
          <w:tcPr>
            <w:tcW w:w="993" w:type="dxa"/>
            <w:tcBorders>
              <w:top w:val="nil"/>
              <w:left w:val="nil"/>
              <w:bottom w:val="nil"/>
              <w:right w:val="nil"/>
            </w:tcBorders>
            <w:shd w:val="clear" w:color="auto" w:fill="auto"/>
            <w:noWrap/>
            <w:vAlign w:val="center"/>
            <w:hideMark/>
          </w:tcPr>
          <w:p w14:paraId="13D31143"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11</w:t>
            </w:r>
          </w:p>
        </w:tc>
        <w:tc>
          <w:tcPr>
            <w:tcW w:w="1134" w:type="dxa"/>
            <w:tcBorders>
              <w:top w:val="nil"/>
              <w:left w:val="nil"/>
              <w:bottom w:val="nil"/>
              <w:right w:val="nil"/>
            </w:tcBorders>
            <w:shd w:val="clear" w:color="auto" w:fill="auto"/>
            <w:noWrap/>
            <w:vAlign w:val="center"/>
            <w:hideMark/>
          </w:tcPr>
          <w:p w14:paraId="2349FC6D"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3.501,53</w:t>
            </w:r>
          </w:p>
        </w:tc>
        <w:tc>
          <w:tcPr>
            <w:tcW w:w="1140" w:type="dxa"/>
            <w:tcBorders>
              <w:top w:val="nil"/>
              <w:left w:val="nil"/>
              <w:bottom w:val="nil"/>
              <w:right w:val="nil"/>
            </w:tcBorders>
            <w:shd w:val="clear" w:color="auto" w:fill="auto"/>
            <w:noWrap/>
            <w:vAlign w:val="center"/>
            <w:hideMark/>
          </w:tcPr>
          <w:p w14:paraId="6865A734"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2.134,78</w:t>
            </w:r>
          </w:p>
        </w:tc>
        <w:tc>
          <w:tcPr>
            <w:tcW w:w="987" w:type="dxa"/>
            <w:tcBorders>
              <w:top w:val="nil"/>
              <w:left w:val="nil"/>
              <w:bottom w:val="nil"/>
              <w:right w:val="nil"/>
            </w:tcBorders>
            <w:shd w:val="clear" w:color="auto" w:fill="auto"/>
            <w:noWrap/>
            <w:vAlign w:val="center"/>
            <w:hideMark/>
          </w:tcPr>
          <w:p w14:paraId="1ECC6C48"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113,33</w:t>
            </w:r>
          </w:p>
        </w:tc>
        <w:tc>
          <w:tcPr>
            <w:tcW w:w="992" w:type="dxa"/>
            <w:tcBorders>
              <w:top w:val="nil"/>
              <w:left w:val="nil"/>
              <w:bottom w:val="nil"/>
              <w:right w:val="nil"/>
            </w:tcBorders>
            <w:shd w:val="clear" w:color="auto" w:fill="auto"/>
            <w:noWrap/>
            <w:vAlign w:val="center"/>
            <w:hideMark/>
          </w:tcPr>
          <w:p w14:paraId="2362B956"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137,50</w:t>
            </w:r>
          </w:p>
        </w:tc>
        <w:tc>
          <w:tcPr>
            <w:tcW w:w="910" w:type="dxa"/>
            <w:tcBorders>
              <w:top w:val="nil"/>
              <w:left w:val="nil"/>
              <w:bottom w:val="nil"/>
              <w:right w:val="nil"/>
            </w:tcBorders>
            <w:shd w:val="clear" w:color="auto" w:fill="auto"/>
            <w:noWrap/>
            <w:vAlign w:val="center"/>
            <w:hideMark/>
          </w:tcPr>
          <w:p w14:paraId="1D6CCE0B"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30,07</w:t>
            </w:r>
          </w:p>
        </w:tc>
        <w:tc>
          <w:tcPr>
            <w:tcW w:w="797" w:type="dxa"/>
            <w:tcBorders>
              <w:top w:val="nil"/>
              <w:left w:val="nil"/>
              <w:bottom w:val="nil"/>
              <w:right w:val="nil"/>
            </w:tcBorders>
            <w:shd w:val="clear" w:color="auto" w:fill="auto"/>
            <w:noWrap/>
            <w:vAlign w:val="center"/>
            <w:hideMark/>
          </w:tcPr>
          <w:p w14:paraId="72293F81" w14:textId="77777777" w:rsidR="00EC2645" w:rsidRPr="00EC2645" w:rsidRDefault="00EC2645" w:rsidP="00C21B97">
            <w:pPr>
              <w:jc w:val="right"/>
              <w:rPr>
                <w:rFonts w:ascii="Times New Roman" w:hAnsi="Times New Roman"/>
                <w:b/>
                <w:bCs/>
                <w:sz w:val="24"/>
                <w:szCs w:val="24"/>
              </w:rPr>
            </w:pPr>
            <w:r w:rsidRPr="00EC2645">
              <w:rPr>
                <w:rFonts w:ascii="Times New Roman" w:hAnsi="Times New Roman"/>
                <w:b/>
                <w:bCs/>
                <w:sz w:val="24"/>
                <w:szCs w:val="24"/>
              </w:rPr>
              <w:t>60,98</w:t>
            </w:r>
          </w:p>
        </w:tc>
      </w:tr>
      <w:tr w:rsidR="00C21B97" w:rsidRPr="00EC2645" w14:paraId="545694CF" w14:textId="77777777" w:rsidTr="00674C99">
        <w:trPr>
          <w:trHeight w:val="510"/>
        </w:trPr>
        <w:tc>
          <w:tcPr>
            <w:tcW w:w="1980" w:type="dxa"/>
            <w:tcBorders>
              <w:top w:val="nil"/>
              <w:left w:val="nil"/>
              <w:bottom w:val="nil"/>
              <w:right w:val="nil"/>
            </w:tcBorders>
            <w:shd w:val="clear" w:color="auto" w:fill="auto"/>
            <w:vAlign w:val="center"/>
            <w:hideMark/>
          </w:tcPr>
          <w:p w14:paraId="575AAC7B"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Nông nghiệp</w:t>
            </w:r>
          </w:p>
        </w:tc>
        <w:tc>
          <w:tcPr>
            <w:tcW w:w="708" w:type="dxa"/>
            <w:tcBorders>
              <w:top w:val="nil"/>
              <w:left w:val="nil"/>
              <w:bottom w:val="nil"/>
              <w:right w:val="nil"/>
            </w:tcBorders>
            <w:shd w:val="clear" w:color="auto" w:fill="auto"/>
            <w:noWrap/>
            <w:vAlign w:val="center"/>
            <w:hideMark/>
          </w:tcPr>
          <w:p w14:paraId="4C97BC5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93" w:type="dxa"/>
            <w:tcBorders>
              <w:top w:val="nil"/>
              <w:left w:val="nil"/>
              <w:bottom w:val="nil"/>
              <w:right w:val="nil"/>
            </w:tcBorders>
            <w:shd w:val="clear" w:color="auto" w:fill="auto"/>
            <w:noWrap/>
            <w:vAlign w:val="center"/>
            <w:hideMark/>
          </w:tcPr>
          <w:p w14:paraId="7421C872" w14:textId="77777777" w:rsidR="00EC2645" w:rsidRPr="00EC2645" w:rsidRDefault="00EC2645" w:rsidP="00C21B97">
            <w:pPr>
              <w:jc w:val="right"/>
              <w:rPr>
                <w:rFonts w:ascii="Times New Roman" w:hAnsi="Times New Roman"/>
                <w:color w:val="000000"/>
                <w:sz w:val="24"/>
                <w:szCs w:val="24"/>
              </w:rPr>
            </w:pPr>
          </w:p>
        </w:tc>
        <w:tc>
          <w:tcPr>
            <w:tcW w:w="1134" w:type="dxa"/>
            <w:tcBorders>
              <w:top w:val="nil"/>
              <w:left w:val="nil"/>
              <w:bottom w:val="nil"/>
              <w:right w:val="nil"/>
            </w:tcBorders>
            <w:shd w:val="clear" w:color="auto" w:fill="auto"/>
            <w:noWrap/>
            <w:vAlign w:val="center"/>
            <w:hideMark/>
          </w:tcPr>
          <w:p w14:paraId="4F13B20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40" w:type="dxa"/>
            <w:tcBorders>
              <w:top w:val="nil"/>
              <w:left w:val="nil"/>
              <w:bottom w:val="nil"/>
              <w:right w:val="nil"/>
            </w:tcBorders>
            <w:shd w:val="clear" w:color="auto" w:fill="auto"/>
            <w:noWrap/>
            <w:vAlign w:val="center"/>
            <w:hideMark/>
          </w:tcPr>
          <w:p w14:paraId="41A09C1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87" w:type="dxa"/>
            <w:tcBorders>
              <w:top w:val="nil"/>
              <w:left w:val="nil"/>
              <w:bottom w:val="nil"/>
              <w:right w:val="nil"/>
            </w:tcBorders>
            <w:shd w:val="clear" w:color="auto" w:fill="auto"/>
            <w:noWrap/>
            <w:vAlign w:val="center"/>
            <w:hideMark/>
          </w:tcPr>
          <w:p w14:paraId="4991F6E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92" w:type="dxa"/>
            <w:tcBorders>
              <w:top w:val="nil"/>
              <w:left w:val="nil"/>
              <w:bottom w:val="nil"/>
              <w:right w:val="nil"/>
            </w:tcBorders>
            <w:shd w:val="clear" w:color="auto" w:fill="auto"/>
            <w:noWrap/>
            <w:vAlign w:val="center"/>
            <w:hideMark/>
          </w:tcPr>
          <w:p w14:paraId="7FB8D041"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10" w:type="dxa"/>
            <w:tcBorders>
              <w:top w:val="nil"/>
              <w:left w:val="nil"/>
              <w:bottom w:val="nil"/>
              <w:right w:val="nil"/>
            </w:tcBorders>
            <w:shd w:val="clear" w:color="auto" w:fill="auto"/>
            <w:noWrap/>
            <w:vAlign w:val="center"/>
            <w:hideMark/>
          </w:tcPr>
          <w:p w14:paraId="701A487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797" w:type="dxa"/>
            <w:tcBorders>
              <w:top w:val="nil"/>
              <w:left w:val="nil"/>
              <w:bottom w:val="nil"/>
              <w:right w:val="nil"/>
            </w:tcBorders>
            <w:shd w:val="clear" w:color="auto" w:fill="auto"/>
            <w:noWrap/>
            <w:vAlign w:val="center"/>
            <w:hideMark/>
          </w:tcPr>
          <w:p w14:paraId="3B5C05C8"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C21B97" w:rsidRPr="00EC2645" w14:paraId="48E6BE28" w14:textId="77777777" w:rsidTr="00674C99">
        <w:trPr>
          <w:trHeight w:val="510"/>
        </w:trPr>
        <w:tc>
          <w:tcPr>
            <w:tcW w:w="1980" w:type="dxa"/>
            <w:tcBorders>
              <w:top w:val="nil"/>
              <w:left w:val="nil"/>
              <w:bottom w:val="nil"/>
              <w:right w:val="nil"/>
            </w:tcBorders>
            <w:shd w:val="clear" w:color="auto" w:fill="auto"/>
            <w:vAlign w:val="center"/>
            <w:hideMark/>
          </w:tcPr>
          <w:p w14:paraId="1897AA29"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Công nghiệp</w:t>
            </w:r>
          </w:p>
        </w:tc>
        <w:tc>
          <w:tcPr>
            <w:tcW w:w="708" w:type="dxa"/>
            <w:tcBorders>
              <w:top w:val="nil"/>
              <w:left w:val="nil"/>
              <w:bottom w:val="nil"/>
              <w:right w:val="nil"/>
            </w:tcBorders>
            <w:shd w:val="clear" w:color="auto" w:fill="auto"/>
            <w:noWrap/>
            <w:vAlign w:val="center"/>
            <w:hideMark/>
          </w:tcPr>
          <w:p w14:paraId="0D679C0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14</w:t>
            </w:r>
          </w:p>
        </w:tc>
        <w:tc>
          <w:tcPr>
            <w:tcW w:w="993" w:type="dxa"/>
            <w:tcBorders>
              <w:top w:val="nil"/>
              <w:left w:val="nil"/>
              <w:bottom w:val="nil"/>
              <w:right w:val="nil"/>
            </w:tcBorders>
            <w:shd w:val="clear" w:color="auto" w:fill="auto"/>
            <w:noWrap/>
            <w:vAlign w:val="center"/>
            <w:hideMark/>
          </w:tcPr>
          <w:p w14:paraId="5AD93D5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w:t>
            </w:r>
          </w:p>
        </w:tc>
        <w:tc>
          <w:tcPr>
            <w:tcW w:w="1134" w:type="dxa"/>
            <w:tcBorders>
              <w:top w:val="nil"/>
              <w:left w:val="nil"/>
              <w:bottom w:val="nil"/>
              <w:right w:val="nil"/>
            </w:tcBorders>
            <w:shd w:val="clear" w:color="auto" w:fill="auto"/>
            <w:noWrap/>
            <w:vAlign w:val="center"/>
            <w:hideMark/>
          </w:tcPr>
          <w:p w14:paraId="5B12FE0F"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2.367,39</w:t>
            </w:r>
          </w:p>
        </w:tc>
        <w:tc>
          <w:tcPr>
            <w:tcW w:w="1140" w:type="dxa"/>
            <w:tcBorders>
              <w:top w:val="nil"/>
              <w:left w:val="nil"/>
              <w:bottom w:val="nil"/>
              <w:right w:val="nil"/>
            </w:tcBorders>
            <w:shd w:val="clear" w:color="auto" w:fill="auto"/>
            <w:noWrap/>
            <w:vAlign w:val="center"/>
            <w:hideMark/>
          </w:tcPr>
          <w:p w14:paraId="02A95BE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1.009,29</w:t>
            </w:r>
          </w:p>
        </w:tc>
        <w:tc>
          <w:tcPr>
            <w:tcW w:w="987" w:type="dxa"/>
            <w:tcBorders>
              <w:top w:val="nil"/>
              <w:left w:val="nil"/>
              <w:bottom w:val="nil"/>
              <w:right w:val="nil"/>
            </w:tcBorders>
            <w:shd w:val="clear" w:color="auto" w:fill="auto"/>
            <w:noWrap/>
            <w:vAlign w:val="center"/>
            <w:hideMark/>
          </w:tcPr>
          <w:p w14:paraId="3638116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127,27</w:t>
            </w:r>
          </w:p>
        </w:tc>
        <w:tc>
          <w:tcPr>
            <w:tcW w:w="992" w:type="dxa"/>
            <w:tcBorders>
              <w:top w:val="nil"/>
              <w:left w:val="nil"/>
              <w:bottom w:val="nil"/>
              <w:right w:val="nil"/>
            </w:tcBorders>
            <w:shd w:val="clear" w:color="auto" w:fill="auto"/>
            <w:noWrap/>
            <w:vAlign w:val="center"/>
            <w:hideMark/>
          </w:tcPr>
          <w:p w14:paraId="1FFF62E6"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112,50</w:t>
            </w:r>
          </w:p>
        </w:tc>
        <w:tc>
          <w:tcPr>
            <w:tcW w:w="910" w:type="dxa"/>
            <w:tcBorders>
              <w:top w:val="nil"/>
              <w:left w:val="nil"/>
              <w:bottom w:val="nil"/>
              <w:right w:val="nil"/>
            </w:tcBorders>
            <w:shd w:val="clear" w:color="auto" w:fill="auto"/>
            <w:noWrap/>
            <w:vAlign w:val="center"/>
            <w:hideMark/>
          </w:tcPr>
          <w:p w14:paraId="2381E5ED"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46,27</w:t>
            </w:r>
          </w:p>
        </w:tc>
        <w:tc>
          <w:tcPr>
            <w:tcW w:w="797" w:type="dxa"/>
            <w:tcBorders>
              <w:top w:val="nil"/>
              <w:left w:val="nil"/>
              <w:bottom w:val="nil"/>
              <w:right w:val="nil"/>
            </w:tcBorders>
            <w:shd w:val="clear" w:color="auto" w:fill="auto"/>
            <w:noWrap/>
            <w:vAlign w:val="center"/>
            <w:hideMark/>
          </w:tcPr>
          <w:p w14:paraId="495E7CCE"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28,83</w:t>
            </w:r>
          </w:p>
        </w:tc>
      </w:tr>
      <w:tr w:rsidR="00C21B97" w:rsidRPr="00EC2645" w14:paraId="5D855726" w14:textId="77777777" w:rsidTr="00674C99">
        <w:trPr>
          <w:trHeight w:val="510"/>
        </w:trPr>
        <w:tc>
          <w:tcPr>
            <w:tcW w:w="1980" w:type="dxa"/>
            <w:tcBorders>
              <w:top w:val="nil"/>
              <w:left w:val="nil"/>
              <w:bottom w:val="nil"/>
              <w:right w:val="nil"/>
            </w:tcBorders>
            <w:shd w:val="clear" w:color="auto" w:fill="auto"/>
            <w:vAlign w:val="center"/>
            <w:hideMark/>
          </w:tcPr>
          <w:p w14:paraId="5719DDC5" w14:textId="77777777" w:rsidR="00EC2645" w:rsidRPr="00EC2645" w:rsidRDefault="00EC2645" w:rsidP="00C21B97">
            <w:pPr>
              <w:rPr>
                <w:rFonts w:ascii="Times New Roman" w:hAnsi="Times New Roman"/>
                <w:sz w:val="24"/>
                <w:szCs w:val="24"/>
              </w:rPr>
            </w:pPr>
            <w:r w:rsidRPr="00EC2645">
              <w:rPr>
                <w:rFonts w:ascii="Times New Roman" w:hAnsi="Times New Roman"/>
                <w:sz w:val="24"/>
                <w:szCs w:val="24"/>
              </w:rPr>
              <w:t>Dịch vụ</w:t>
            </w:r>
          </w:p>
        </w:tc>
        <w:tc>
          <w:tcPr>
            <w:tcW w:w="708" w:type="dxa"/>
            <w:tcBorders>
              <w:top w:val="nil"/>
              <w:left w:val="nil"/>
              <w:bottom w:val="nil"/>
              <w:right w:val="nil"/>
            </w:tcBorders>
            <w:shd w:val="clear" w:color="auto" w:fill="auto"/>
            <w:noWrap/>
            <w:vAlign w:val="center"/>
            <w:hideMark/>
          </w:tcPr>
          <w:p w14:paraId="165DB539"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3</w:t>
            </w:r>
          </w:p>
        </w:tc>
        <w:tc>
          <w:tcPr>
            <w:tcW w:w="993" w:type="dxa"/>
            <w:tcBorders>
              <w:top w:val="nil"/>
              <w:left w:val="nil"/>
              <w:bottom w:val="nil"/>
              <w:right w:val="nil"/>
            </w:tcBorders>
            <w:shd w:val="clear" w:color="auto" w:fill="auto"/>
            <w:noWrap/>
            <w:vAlign w:val="center"/>
            <w:hideMark/>
          </w:tcPr>
          <w:p w14:paraId="23FDF957"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w:t>
            </w:r>
          </w:p>
        </w:tc>
        <w:tc>
          <w:tcPr>
            <w:tcW w:w="1134" w:type="dxa"/>
            <w:tcBorders>
              <w:top w:val="nil"/>
              <w:left w:val="nil"/>
              <w:bottom w:val="nil"/>
              <w:right w:val="nil"/>
            </w:tcBorders>
            <w:shd w:val="clear" w:color="auto" w:fill="auto"/>
            <w:noWrap/>
            <w:vAlign w:val="center"/>
            <w:hideMark/>
          </w:tcPr>
          <w:p w14:paraId="615349D5"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1.134,14</w:t>
            </w:r>
          </w:p>
        </w:tc>
        <w:tc>
          <w:tcPr>
            <w:tcW w:w="1140" w:type="dxa"/>
            <w:tcBorders>
              <w:top w:val="nil"/>
              <w:left w:val="nil"/>
              <w:bottom w:val="nil"/>
              <w:right w:val="nil"/>
            </w:tcBorders>
            <w:shd w:val="clear" w:color="auto" w:fill="auto"/>
            <w:noWrap/>
            <w:vAlign w:val="center"/>
            <w:hideMark/>
          </w:tcPr>
          <w:p w14:paraId="5344584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1.125,49</w:t>
            </w:r>
          </w:p>
        </w:tc>
        <w:tc>
          <w:tcPr>
            <w:tcW w:w="987" w:type="dxa"/>
            <w:tcBorders>
              <w:top w:val="nil"/>
              <w:left w:val="nil"/>
              <w:bottom w:val="nil"/>
              <w:right w:val="nil"/>
            </w:tcBorders>
            <w:shd w:val="clear" w:color="auto" w:fill="auto"/>
            <w:noWrap/>
            <w:vAlign w:val="center"/>
            <w:hideMark/>
          </w:tcPr>
          <w:p w14:paraId="7FFC7FB3"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75,00</w:t>
            </w:r>
          </w:p>
        </w:tc>
        <w:tc>
          <w:tcPr>
            <w:tcW w:w="992" w:type="dxa"/>
            <w:tcBorders>
              <w:top w:val="nil"/>
              <w:left w:val="nil"/>
              <w:bottom w:val="nil"/>
              <w:right w:val="nil"/>
            </w:tcBorders>
            <w:shd w:val="clear" w:color="auto" w:fill="auto"/>
            <w:noWrap/>
            <w:vAlign w:val="center"/>
            <w:hideMark/>
          </w:tcPr>
          <w:p w14:paraId="14BBEE4A"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10" w:type="dxa"/>
            <w:tcBorders>
              <w:top w:val="nil"/>
              <w:left w:val="nil"/>
              <w:bottom w:val="nil"/>
              <w:right w:val="nil"/>
            </w:tcBorders>
            <w:shd w:val="clear" w:color="auto" w:fill="auto"/>
            <w:noWrap/>
            <w:vAlign w:val="center"/>
            <w:hideMark/>
          </w:tcPr>
          <w:p w14:paraId="08B154E5"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17,37</w:t>
            </w:r>
          </w:p>
        </w:tc>
        <w:tc>
          <w:tcPr>
            <w:tcW w:w="797" w:type="dxa"/>
            <w:tcBorders>
              <w:top w:val="nil"/>
              <w:left w:val="nil"/>
              <w:bottom w:val="nil"/>
              <w:right w:val="nil"/>
            </w:tcBorders>
            <w:shd w:val="clear" w:color="auto" w:fill="auto"/>
            <w:noWrap/>
            <w:vAlign w:val="center"/>
            <w:hideMark/>
          </w:tcPr>
          <w:p w14:paraId="161277A9"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C21B97" w:rsidRPr="00EC2645" w14:paraId="3830BA0C" w14:textId="77777777" w:rsidTr="00674C99">
        <w:trPr>
          <w:trHeight w:val="510"/>
        </w:trPr>
        <w:tc>
          <w:tcPr>
            <w:tcW w:w="1980" w:type="dxa"/>
            <w:tcBorders>
              <w:top w:val="nil"/>
              <w:left w:val="nil"/>
              <w:bottom w:val="nil"/>
              <w:right w:val="nil"/>
            </w:tcBorders>
            <w:shd w:val="clear" w:color="auto" w:fill="auto"/>
            <w:vAlign w:val="center"/>
            <w:hideMark/>
          </w:tcPr>
          <w:p w14:paraId="6230FB99" w14:textId="77777777" w:rsidR="00674C99" w:rsidRDefault="00EC2645" w:rsidP="00C21B97">
            <w:pPr>
              <w:rPr>
                <w:rFonts w:ascii="Times New Roman" w:hAnsi="Times New Roman"/>
                <w:b/>
                <w:bCs/>
                <w:color w:val="000000"/>
                <w:spacing w:val="-18"/>
                <w:sz w:val="24"/>
                <w:szCs w:val="24"/>
              </w:rPr>
            </w:pPr>
            <w:r w:rsidRPr="00674C99">
              <w:rPr>
                <w:rFonts w:ascii="Times New Roman" w:hAnsi="Times New Roman"/>
                <w:b/>
                <w:bCs/>
                <w:color w:val="000000"/>
                <w:spacing w:val="-18"/>
                <w:sz w:val="24"/>
                <w:szCs w:val="24"/>
              </w:rPr>
              <w:t xml:space="preserve">II. ĐẦU TƯ TRỰC TIẾP NƯỚC NGOÀI FDI </w:t>
            </w:r>
          </w:p>
          <w:p w14:paraId="5F6D34F4" w14:textId="6EA59ACF" w:rsidR="00EC2645" w:rsidRPr="00674C99" w:rsidRDefault="00EC2645" w:rsidP="00C21B97">
            <w:pPr>
              <w:rPr>
                <w:rFonts w:ascii="Times New Roman" w:hAnsi="Times New Roman"/>
                <w:b/>
                <w:bCs/>
                <w:color w:val="000000"/>
                <w:spacing w:val="-18"/>
                <w:sz w:val="24"/>
                <w:szCs w:val="24"/>
              </w:rPr>
            </w:pPr>
            <w:r w:rsidRPr="00674C99">
              <w:rPr>
                <w:rFonts w:ascii="Times New Roman" w:hAnsi="Times New Roman"/>
                <w:b/>
                <w:bCs/>
                <w:color w:val="000000"/>
                <w:spacing w:val="-18"/>
                <w:sz w:val="24"/>
                <w:szCs w:val="24"/>
              </w:rPr>
              <w:t>(triệu USD)</w:t>
            </w:r>
          </w:p>
        </w:tc>
        <w:tc>
          <w:tcPr>
            <w:tcW w:w="708" w:type="dxa"/>
            <w:tcBorders>
              <w:top w:val="nil"/>
              <w:left w:val="nil"/>
              <w:bottom w:val="nil"/>
              <w:right w:val="nil"/>
            </w:tcBorders>
            <w:shd w:val="clear" w:color="auto" w:fill="auto"/>
            <w:noWrap/>
            <w:vAlign w:val="center"/>
            <w:hideMark/>
          </w:tcPr>
          <w:p w14:paraId="7B9560E9"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52</w:t>
            </w:r>
          </w:p>
        </w:tc>
        <w:tc>
          <w:tcPr>
            <w:tcW w:w="993" w:type="dxa"/>
            <w:tcBorders>
              <w:top w:val="nil"/>
              <w:left w:val="nil"/>
              <w:bottom w:val="nil"/>
              <w:right w:val="nil"/>
            </w:tcBorders>
            <w:shd w:val="clear" w:color="auto" w:fill="auto"/>
            <w:noWrap/>
            <w:vAlign w:val="center"/>
            <w:hideMark/>
          </w:tcPr>
          <w:p w14:paraId="2CB3B68B"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26</w:t>
            </w:r>
          </w:p>
        </w:tc>
        <w:tc>
          <w:tcPr>
            <w:tcW w:w="1134" w:type="dxa"/>
            <w:tcBorders>
              <w:top w:val="nil"/>
              <w:left w:val="nil"/>
              <w:bottom w:val="nil"/>
              <w:right w:val="nil"/>
            </w:tcBorders>
            <w:shd w:val="clear" w:color="auto" w:fill="auto"/>
            <w:noWrap/>
            <w:vAlign w:val="center"/>
            <w:hideMark/>
          </w:tcPr>
          <w:p w14:paraId="056EBB8E"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473,23</w:t>
            </w:r>
          </w:p>
        </w:tc>
        <w:tc>
          <w:tcPr>
            <w:tcW w:w="1140" w:type="dxa"/>
            <w:tcBorders>
              <w:top w:val="nil"/>
              <w:left w:val="nil"/>
              <w:bottom w:val="nil"/>
              <w:right w:val="nil"/>
            </w:tcBorders>
            <w:shd w:val="clear" w:color="auto" w:fill="auto"/>
            <w:noWrap/>
            <w:vAlign w:val="center"/>
            <w:hideMark/>
          </w:tcPr>
          <w:p w14:paraId="041DEDE3"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175,16</w:t>
            </w:r>
          </w:p>
        </w:tc>
        <w:tc>
          <w:tcPr>
            <w:tcW w:w="987" w:type="dxa"/>
            <w:tcBorders>
              <w:top w:val="nil"/>
              <w:left w:val="nil"/>
              <w:bottom w:val="nil"/>
              <w:right w:val="nil"/>
            </w:tcBorders>
            <w:shd w:val="clear" w:color="auto" w:fill="auto"/>
            <w:noWrap/>
            <w:vAlign w:val="center"/>
            <w:hideMark/>
          </w:tcPr>
          <w:p w14:paraId="0B3BD2E4"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130,00</w:t>
            </w:r>
          </w:p>
        </w:tc>
        <w:tc>
          <w:tcPr>
            <w:tcW w:w="992" w:type="dxa"/>
            <w:tcBorders>
              <w:top w:val="nil"/>
              <w:left w:val="nil"/>
              <w:bottom w:val="nil"/>
              <w:right w:val="nil"/>
            </w:tcBorders>
            <w:shd w:val="clear" w:color="auto" w:fill="auto"/>
            <w:noWrap/>
            <w:vAlign w:val="center"/>
            <w:hideMark/>
          </w:tcPr>
          <w:p w14:paraId="11163BDD"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173,33</w:t>
            </w:r>
          </w:p>
        </w:tc>
        <w:tc>
          <w:tcPr>
            <w:tcW w:w="910" w:type="dxa"/>
            <w:tcBorders>
              <w:top w:val="nil"/>
              <w:left w:val="nil"/>
              <w:bottom w:val="nil"/>
              <w:right w:val="nil"/>
            </w:tcBorders>
            <w:shd w:val="clear" w:color="auto" w:fill="auto"/>
            <w:noWrap/>
            <w:vAlign w:val="center"/>
            <w:hideMark/>
          </w:tcPr>
          <w:p w14:paraId="1D034842"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107,37</w:t>
            </w:r>
          </w:p>
        </w:tc>
        <w:tc>
          <w:tcPr>
            <w:tcW w:w="797" w:type="dxa"/>
            <w:tcBorders>
              <w:top w:val="nil"/>
              <w:left w:val="nil"/>
              <w:bottom w:val="nil"/>
              <w:right w:val="nil"/>
            </w:tcBorders>
            <w:shd w:val="clear" w:color="auto" w:fill="auto"/>
            <w:noWrap/>
            <w:vAlign w:val="center"/>
            <w:hideMark/>
          </w:tcPr>
          <w:p w14:paraId="21F7BD95"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75,85</w:t>
            </w:r>
          </w:p>
        </w:tc>
      </w:tr>
      <w:tr w:rsidR="00C21B97" w:rsidRPr="00EC2645" w14:paraId="4162D74A" w14:textId="77777777" w:rsidTr="00674C99">
        <w:trPr>
          <w:trHeight w:val="510"/>
        </w:trPr>
        <w:tc>
          <w:tcPr>
            <w:tcW w:w="1980" w:type="dxa"/>
            <w:tcBorders>
              <w:top w:val="nil"/>
              <w:left w:val="nil"/>
              <w:bottom w:val="nil"/>
              <w:right w:val="nil"/>
            </w:tcBorders>
            <w:shd w:val="clear" w:color="auto" w:fill="auto"/>
            <w:vAlign w:val="center"/>
            <w:hideMark/>
          </w:tcPr>
          <w:p w14:paraId="405E2BB0" w14:textId="77777777" w:rsidR="00EC2645" w:rsidRPr="00674C99" w:rsidRDefault="00EC2645" w:rsidP="00C21B97">
            <w:pPr>
              <w:rPr>
                <w:rFonts w:ascii="Times New Roman" w:hAnsi="Times New Roman"/>
                <w:b/>
                <w:bCs/>
                <w:color w:val="000000"/>
                <w:spacing w:val="-14"/>
                <w:sz w:val="24"/>
                <w:szCs w:val="24"/>
              </w:rPr>
            </w:pPr>
            <w:r w:rsidRPr="00674C99">
              <w:rPr>
                <w:rFonts w:ascii="Times New Roman" w:hAnsi="Times New Roman"/>
                <w:b/>
                <w:bCs/>
                <w:color w:val="000000"/>
                <w:spacing w:val="-14"/>
                <w:sz w:val="24"/>
                <w:szCs w:val="24"/>
              </w:rPr>
              <w:t>Phân theo lãnh thổ</w:t>
            </w:r>
          </w:p>
        </w:tc>
        <w:tc>
          <w:tcPr>
            <w:tcW w:w="708" w:type="dxa"/>
            <w:tcBorders>
              <w:top w:val="nil"/>
              <w:left w:val="nil"/>
              <w:bottom w:val="nil"/>
              <w:right w:val="nil"/>
            </w:tcBorders>
            <w:shd w:val="clear" w:color="auto" w:fill="auto"/>
            <w:noWrap/>
            <w:vAlign w:val="center"/>
            <w:hideMark/>
          </w:tcPr>
          <w:p w14:paraId="77BEC3CB"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52</w:t>
            </w:r>
          </w:p>
        </w:tc>
        <w:tc>
          <w:tcPr>
            <w:tcW w:w="993" w:type="dxa"/>
            <w:tcBorders>
              <w:top w:val="nil"/>
              <w:left w:val="nil"/>
              <w:bottom w:val="nil"/>
              <w:right w:val="nil"/>
            </w:tcBorders>
            <w:shd w:val="clear" w:color="auto" w:fill="auto"/>
            <w:noWrap/>
            <w:vAlign w:val="center"/>
            <w:hideMark/>
          </w:tcPr>
          <w:p w14:paraId="6C6A402C"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26</w:t>
            </w:r>
          </w:p>
        </w:tc>
        <w:tc>
          <w:tcPr>
            <w:tcW w:w="1134" w:type="dxa"/>
            <w:tcBorders>
              <w:top w:val="nil"/>
              <w:left w:val="nil"/>
              <w:bottom w:val="nil"/>
              <w:right w:val="nil"/>
            </w:tcBorders>
            <w:shd w:val="clear" w:color="auto" w:fill="auto"/>
            <w:noWrap/>
            <w:vAlign w:val="center"/>
            <w:hideMark/>
          </w:tcPr>
          <w:p w14:paraId="432CDAE2"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473,23</w:t>
            </w:r>
          </w:p>
        </w:tc>
        <w:tc>
          <w:tcPr>
            <w:tcW w:w="1140" w:type="dxa"/>
            <w:tcBorders>
              <w:top w:val="nil"/>
              <w:left w:val="nil"/>
              <w:bottom w:val="nil"/>
              <w:right w:val="nil"/>
            </w:tcBorders>
            <w:shd w:val="clear" w:color="auto" w:fill="auto"/>
            <w:noWrap/>
            <w:vAlign w:val="center"/>
            <w:hideMark/>
          </w:tcPr>
          <w:p w14:paraId="2AD5F688"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175,16</w:t>
            </w:r>
          </w:p>
        </w:tc>
        <w:tc>
          <w:tcPr>
            <w:tcW w:w="987" w:type="dxa"/>
            <w:tcBorders>
              <w:top w:val="nil"/>
              <w:left w:val="nil"/>
              <w:bottom w:val="nil"/>
              <w:right w:val="nil"/>
            </w:tcBorders>
            <w:shd w:val="clear" w:color="auto" w:fill="auto"/>
            <w:noWrap/>
            <w:vAlign w:val="center"/>
            <w:hideMark/>
          </w:tcPr>
          <w:p w14:paraId="6D5F7E7E"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130,00</w:t>
            </w:r>
          </w:p>
        </w:tc>
        <w:tc>
          <w:tcPr>
            <w:tcW w:w="992" w:type="dxa"/>
            <w:tcBorders>
              <w:top w:val="nil"/>
              <w:left w:val="nil"/>
              <w:bottom w:val="nil"/>
              <w:right w:val="nil"/>
            </w:tcBorders>
            <w:shd w:val="clear" w:color="auto" w:fill="auto"/>
            <w:noWrap/>
            <w:vAlign w:val="center"/>
            <w:hideMark/>
          </w:tcPr>
          <w:p w14:paraId="0384A5BB"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173,33</w:t>
            </w:r>
          </w:p>
        </w:tc>
        <w:tc>
          <w:tcPr>
            <w:tcW w:w="910" w:type="dxa"/>
            <w:tcBorders>
              <w:top w:val="nil"/>
              <w:left w:val="nil"/>
              <w:bottom w:val="nil"/>
              <w:right w:val="nil"/>
            </w:tcBorders>
            <w:shd w:val="clear" w:color="auto" w:fill="auto"/>
            <w:noWrap/>
            <w:vAlign w:val="center"/>
            <w:hideMark/>
          </w:tcPr>
          <w:p w14:paraId="12D6B773"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107,37</w:t>
            </w:r>
          </w:p>
        </w:tc>
        <w:tc>
          <w:tcPr>
            <w:tcW w:w="797" w:type="dxa"/>
            <w:tcBorders>
              <w:top w:val="nil"/>
              <w:left w:val="nil"/>
              <w:bottom w:val="nil"/>
              <w:right w:val="nil"/>
            </w:tcBorders>
            <w:shd w:val="clear" w:color="auto" w:fill="auto"/>
            <w:noWrap/>
            <w:vAlign w:val="center"/>
            <w:hideMark/>
          </w:tcPr>
          <w:p w14:paraId="52487950"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75,85</w:t>
            </w:r>
          </w:p>
        </w:tc>
      </w:tr>
      <w:tr w:rsidR="00C21B97" w:rsidRPr="00EC2645" w14:paraId="6E5A0A83" w14:textId="77777777" w:rsidTr="00674C99">
        <w:trPr>
          <w:trHeight w:val="510"/>
        </w:trPr>
        <w:tc>
          <w:tcPr>
            <w:tcW w:w="1980" w:type="dxa"/>
            <w:tcBorders>
              <w:top w:val="nil"/>
              <w:left w:val="nil"/>
              <w:bottom w:val="nil"/>
              <w:right w:val="nil"/>
            </w:tcBorders>
            <w:shd w:val="clear" w:color="auto" w:fill="auto"/>
            <w:vAlign w:val="center"/>
            <w:hideMark/>
          </w:tcPr>
          <w:p w14:paraId="07EA1AF0"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Nhật Bản</w:t>
            </w:r>
          </w:p>
        </w:tc>
        <w:tc>
          <w:tcPr>
            <w:tcW w:w="708" w:type="dxa"/>
            <w:tcBorders>
              <w:top w:val="nil"/>
              <w:left w:val="nil"/>
              <w:bottom w:val="nil"/>
              <w:right w:val="nil"/>
            </w:tcBorders>
            <w:shd w:val="clear" w:color="auto" w:fill="auto"/>
            <w:noWrap/>
            <w:vAlign w:val="center"/>
            <w:hideMark/>
          </w:tcPr>
          <w:p w14:paraId="3B180FA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93" w:type="dxa"/>
            <w:tcBorders>
              <w:top w:val="nil"/>
              <w:left w:val="nil"/>
              <w:bottom w:val="nil"/>
              <w:right w:val="nil"/>
            </w:tcBorders>
            <w:shd w:val="clear" w:color="auto" w:fill="auto"/>
            <w:noWrap/>
            <w:vAlign w:val="center"/>
            <w:hideMark/>
          </w:tcPr>
          <w:p w14:paraId="251C4DEF"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34" w:type="dxa"/>
            <w:tcBorders>
              <w:top w:val="nil"/>
              <w:left w:val="nil"/>
              <w:bottom w:val="nil"/>
              <w:right w:val="nil"/>
            </w:tcBorders>
            <w:shd w:val="clear" w:color="auto" w:fill="auto"/>
            <w:noWrap/>
            <w:vAlign w:val="center"/>
            <w:hideMark/>
          </w:tcPr>
          <w:p w14:paraId="49E6976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40" w:type="dxa"/>
            <w:tcBorders>
              <w:top w:val="nil"/>
              <w:left w:val="nil"/>
              <w:bottom w:val="nil"/>
              <w:right w:val="nil"/>
            </w:tcBorders>
            <w:shd w:val="clear" w:color="auto" w:fill="auto"/>
            <w:noWrap/>
            <w:vAlign w:val="center"/>
            <w:hideMark/>
          </w:tcPr>
          <w:p w14:paraId="2E4A17A4"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87" w:type="dxa"/>
            <w:tcBorders>
              <w:top w:val="nil"/>
              <w:left w:val="nil"/>
              <w:bottom w:val="nil"/>
              <w:right w:val="nil"/>
            </w:tcBorders>
            <w:shd w:val="clear" w:color="auto" w:fill="auto"/>
            <w:noWrap/>
            <w:vAlign w:val="center"/>
            <w:hideMark/>
          </w:tcPr>
          <w:p w14:paraId="6B79B948"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92" w:type="dxa"/>
            <w:tcBorders>
              <w:top w:val="nil"/>
              <w:left w:val="nil"/>
              <w:bottom w:val="nil"/>
              <w:right w:val="nil"/>
            </w:tcBorders>
            <w:shd w:val="clear" w:color="auto" w:fill="auto"/>
            <w:noWrap/>
            <w:vAlign w:val="center"/>
            <w:hideMark/>
          </w:tcPr>
          <w:p w14:paraId="37C5DCA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10" w:type="dxa"/>
            <w:tcBorders>
              <w:top w:val="nil"/>
              <w:left w:val="nil"/>
              <w:bottom w:val="nil"/>
              <w:right w:val="nil"/>
            </w:tcBorders>
            <w:shd w:val="clear" w:color="auto" w:fill="auto"/>
            <w:noWrap/>
            <w:vAlign w:val="center"/>
            <w:hideMark/>
          </w:tcPr>
          <w:p w14:paraId="3CAF59F9"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797" w:type="dxa"/>
            <w:tcBorders>
              <w:top w:val="nil"/>
              <w:left w:val="nil"/>
              <w:bottom w:val="nil"/>
              <w:right w:val="nil"/>
            </w:tcBorders>
            <w:shd w:val="clear" w:color="auto" w:fill="auto"/>
            <w:noWrap/>
            <w:vAlign w:val="center"/>
            <w:hideMark/>
          </w:tcPr>
          <w:p w14:paraId="2E1B74B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C21B97" w:rsidRPr="00EC2645" w14:paraId="240D63CE" w14:textId="77777777" w:rsidTr="00674C99">
        <w:trPr>
          <w:trHeight w:val="510"/>
        </w:trPr>
        <w:tc>
          <w:tcPr>
            <w:tcW w:w="1980" w:type="dxa"/>
            <w:tcBorders>
              <w:top w:val="nil"/>
              <w:left w:val="nil"/>
              <w:bottom w:val="nil"/>
              <w:right w:val="nil"/>
            </w:tcBorders>
            <w:shd w:val="clear" w:color="auto" w:fill="auto"/>
            <w:vAlign w:val="center"/>
            <w:hideMark/>
          </w:tcPr>
          <w:p w14:paraId="0F5248F7"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Hàn Quốc</w:t>
            </w:r>
          </w:p>
        </w:tc>
        <w:tc>
          <w:tcPr>
            <w:tcW w:w="708" w:type="dxa"/>
            <w:tcBorders>
              <w:top w:val="nil"/>
              <w:left w:val="nil"/>
              <w:bottom w:val="nil"/>
              <w:right w:val="nil"/>
            </w:tcBorders>
            <w:shd w:val="clear" w:color="auto" w:fill="auto"/>
            <w:noWrap/>
            <w:vAlign w:val="center"/>
            <w:hideMark/>
          </w:tcPr>
          <w:p w14:paraId="62C5EB7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23</w:t>
            </w:r>
          </w:p>
        </w:tc>
        <w:tc>
          <w:tcPr>
            <w:tcW w:w="993" w:type="dxa"/>
            <w:tcBorders>
              <w:top w:val="nil"/>
              <w:left w:val="nil"/>
              <w:bottom w:val="nil"/>
              <w:right w:val="nil"/>
            </w:tcBorders>
            <w:shd w:val="clear" w:color="auto" w:fill="auto"/>
            <w:noWrap/>
            <w:vAlign w:val="center"/>
            <w:hideMark/>
          </w:tcPr>
          <w:p w14:paraId="5DE830B7"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11</w:t>
            </w:r>
          </w:p>
        </w:tc>
        <w:tc>
          <w:tcPr>
            <w:tcW w:w="1134" w:type="dxa"/>
            <w:tcBorders>
              <w:top w:val="nil"/>
              <w:left w:val="nil"/>
              <w:bottom w:val="nil"/>
              <w:right w:val="nil"/>
            </w:tcBorders>
            <w:shd w:val="clear" w:color="auto" w:fill="auto"/>
            <w:noWrap/>
            <w:vAlign w:val="center"/>
            <w:hideMark/>
          </w:tcPr>
          <w:p w14:paraId="2FA1C48F"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243,88</w:t>
            </w:r>
          </w:p>
        </w:tc>
        <w:tc>
          <w:tcPr>
            <w:tcW w:w="1140" w:type="dxa"/>
            <w:tcBorders>
              <w:top w:val="nil"/>
              <w:left w:val="nil"/>
              <w:bottom w:val="nil"/>
              <w:right w:val="nil"/>
            </w:tcBorders>
            <w:shd w:val="clear" w:color="auto" w:fill="auto"/>
            <w:noWrap/>
            <w:vAlign w:val="center"/>
            <w:hideMark/>
          </w:tcPr>
          <w:p w14:paraId="6BFE60E3"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20,53</w:t>
            </w:r>
          </w:p>
        </w:tc>
        <w:tc>
          <w:tcPr>
            <w:tcW w:w="987" w:type="dxa"/>
            <w:tcBorders>
              <w:top w:val="nil"/>
              <w:left w:val="nil"/>
              <w:bottom w:val="nil"/>
              <w:right w:val="nil"/>
            </w:tcBorders>
            <w:shd w:val="clear" w:color="auto" w:fill="auto"/>
            <w:noWrap/>
            <w:vAlign w:val="center"/>
            <w:hideMark/>
          </w:tcPr>
          <w:p w14:paraId="18D7D47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121,05</w:t>
            </w:r>
          </w:p>
        </w:tc>
        <w:tc>
          <w:tcPr>
            <w:tcW w:w="992" w:type="dxa"/>
            <w:tcBorders>
              <w:top w:val="nil"/>
              <w:left w:val="nil"/>
              <w:bottom w:val="nil"/>
              <w:right w:val="nil"/>
            </w:tcBorders>
            <w:shd w:val="clear" w:color="auto" w:fill="auto"/>
            <w:noWrap/>
            <w:vAlign w:val="center"/>
            <w:hideMark/>
          </w:tcPr>
          <w:p w14:paraId="2AFF61C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183,33</w:t>
            </w:r>
          </w:p>
        </w:tc>
        <w:tc>
          <w:tcPr>
            <w:tcW w:w="910" w:type="dxa"/>
            <w:tcBorders>
              <w:top w:val="nil"/>
              <w:left w:val="nil"/>
              <w:bottom w:val="nil"/>
              <w:right w:val="nil"/>
            </w:tcBorders>
            <w:shd w:val="clear" w:color="auto" w:fill="auto"/>
            <w:noWrap/>
            <w:vAlign w:val="center"/>
            <w:hideMark/>
          </w:tcPr>
          <w:p w14:paraId="2257DDA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277,55</w:t>
            </w:r>
          </w:p>
        </w:tc>
        <w:tc>
          <w:tcPr>
            <w:tcW w:w="797" w:type="dxa"/>
            <w:tcBorders>
              <w:top w:val="nil"/>
              <w:left w:val="nil"/>
              <w:bottom w:val="nil"/>
              <w:right w:val="nil"/>
            </w:tcBorders>
            <w:shd w:val="clear" w:color="auto" w:fill="auto"/>
            <w:noWrap/>
            <w:vAlign w:val="center"/>
            <w:hideMark/>
          </w:tcPr>
          <w:p w14:paraId="1FDE0909"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44,31</w:t>
            </w:r>
          </w:p>
        </w:tc>
      </w:tr>
      <w:tr w:rsidR="00C21B97" w:rsidRPr="00EC2645" w14:paraId="171325F0" w14:textId="77777777" w:rsidTr="00674C99">
        <w:trPr>
          <w:trHeight w:val="510"/>
        </w:trPr>
        <w:tc>
          <w:tcPr>
            <w:tcW w:w="1980" w:type="dxa"/>
            <w:tcBorders>
              <w:top w:val="nil"/>
              <w:left w:val="nil"/>
              <w:bottom w:val="nil"/>
              <w:right w:val="nil"/>
            </w:tcBorders>
            <w:shd w:val="clear" w:color="auto" w:fill="auto"/>
            <w:vAlign w:val="center"/>
            <w:hideMark/>
          </w:tcPr>
          <w:p w14:paraId="30BA9EE4"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Đài Loan</w:t>
            </w:r>
          </w:p>
        </w:tc>
        <w:tc>
          <w:tcPr>
            <w:tcW w:w="708" w:type="dxa"/>
            <w:tcBorders>
              <w:top w:val="nil"/>
              <w:left w:val="nil"/>
              <w:bottom w:val="nil"/>
              <w:right w:val="nil"/>
            </w:tcBorders>
            <w:shd w:val="clear" w:color="auto" w:fill="auto"/>
            <w:noWrap/>
            <w:vAlign w:val="center"/>
            <w:hideMark/>
          </w:tcPr>
          <w:p w14:paraId="026E6E7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7</w:t>
            </w:r>
          </w:p>
        </w:tc>
        <w:tc>
          <w:tcPr>
            <w:tcW w:w="993" w:type="dxa"/>
            <w:tcBorders>
              <w:top w:val="nil"/>
              <w:left w:val="nil"/>
              <w:bottom w:val="nil"/>
              <w:right w:val="nil"/>
            </w:tcBorders>
            <w:shd w:val="clear" w:color="auto" w:fill="auto"/>
            <w:noWrap/>
            <w:vAlign w:val="center"/>
            <w:hideMark/>
          </w:tcPr>
          <w:p w14:paraId="61918D32"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5</w:t>
            </w:r>
          </w:p>
        </w:tc>
        <w:tc>
          <w:tcPr>
            <w:tcW w:w="1134" w:type="dxa"/>
            <w:tcBorders>
              <w:top w:val="nil"/>
              <w:left w:val="nil"/>
              <w:bottom w:val="nil"/>
              <w:right w:val="nil"/>
            </w:tcBorders>
            <w:shd w:val="clear" w:color="auto" w:fill="auto"/>
            <w:noWrap/>
            <w:vAlign w:val="center"/>
            <w:hideMark/>
          </w:tcPr>
          <w:p w14:paraId="27E2A49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58,10</w:t>
            </w:r>
          </w:p>
        </w:tc>
        <w:tc>
          <w:tcPr>
            <w:tcW w:w="1140" w:type="dxa"/>
            <w:tcBorders>
              <w:top w:val="nil"/>
              <w:left w:val="nil"/>
              <w:bottom w:val="nil"/>
              <w:right w:val="nil"/>
            </w:tcBorders>
            <w:shd w:val="clear" w:color="auto" w:fill="auto"/>
            <w:noWrap/>
            <w:vAlign w:val="center"/>
            <w:hideMark/>
          </w:tcPr>
          <w:p w14:paraId="3CCFFA49"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53,60</w:t>
            </w:r>
          </w:p>
        </w:tc>
        <w:tc>
          <w:tcPr>
            <w:tcW w:w="987" w:type="dxa"/>
            <w:tcBorders>
              <w:top w:val="nil"/>
              <w:left w:val="nil"/>
              <w:bottom w:val="nil"/>
              <w:right w:val="nil"/>
            </w:tcBorders>
            <w:shd w:val="clear" w:color="auto" w:fill="auto"/>
            <w:noWrap/>
            <w:vAlign w:val="center"/>
            <w:hideMark/>
          </w:tcPr>
          <w:p w14:paraId="11C1916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87,50</w:t>
            </w:r>
          </w:p>
        </w:tc>
        <w:tc>
          <w:tcPr>
            <w:tcW w:w="992" w:type="dxa"/>
            <w:tcBorders>
              <w:top w:val="nil"/>
              <w:left w:val="nil"/>
              <w:bottom w:val="nil"/>
              <w:right w:val="nil"/>
            </w:tcBorders>
            <w:shd w:val="clear" w:color="auto" w:fill="auto"/>
            <w:noWrap/>
            <w:vAlign w:val="center"/>
            <w:hideMark/>
          </w:tcPr>
          <w:p w14:paraId="49F499FA"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166,67</w:t>
            </w:r>
          </w:p>
        </w:tc>
        <w:tc>
          <w:tcPr>
            <w:tcW w:w="910" w:type="dxa"/>
            <w:tcBorders>
              <w:top w:val="nil"/>
              <w:left w:val="nil"/>
              <w:bottom w:val="nil"/>
              <w:right w:val="nil"/>
            </w:tcBorders>
            <w:shd w:val="clear" w:color="auto" w:fill="auto"/>
            <w:noWrap/>
            <w:vAlign w:val="center"/>
            <w:hideMark/>
          </w:tcPr>
          <w:p w14:paraId="47C3D912"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45,49</w:t>
            </w:r>
          </w:p>
        </w:tc>
        <w:tc>
          <w:tcPr>
            <w:tcW w:w="797" w:type="dxa"/>
            <w:tcBorders>
              <w:top w:val="nil"/>
              <w:left w:val="nil"/>
              <w:bottom w:val="nil"/>
              <w:right w:val="nil"/>
            </w:tcBorders>
            <w:shd w:val="clear" w:color="auto" w:fill="auto"/>
            <w:noWrap/>
            <w:vAlign w:val="center"/>
            <w:hideMark/>
          </w:tcPr>
          <w:p w14:paraId="3F6B6BCB" w14:textId="77777777" w:rsidR="00EC2645" w:rsidRPr="00EC2645" w:rsidRDefault="00EC2645" w:rsidP="00C21B97">
            <w:pPr>
              <w:jc w:val="right"/>
              <w:rPr>
                <w:rFonts w:ascii="Times New Roman" w:hAnsi="Times New Roman"/>
                <w:sz w:val="24"/>
                <w:szCs w:val="24"/>
              </w:rPr>
            </w:pPr>
            <w:r w:rsidRPr="00EC2645">
              <w:rPr>
                <w:rFonts w:ascii="Times New Roman" w:hAnsi="Times New Roman"/>
                <w:sz w:val="24"/>
                <w:szCs w:val="24"/>
              </w:rPr>
              <w:t>64,81</w:t>
            </w:r>
          </w:p>
        </w:tc>
      </w:tr>
      <w:tr w:rsidR="00C21B97" w:rsidRPr="00EC2645" w14:paraId="33E3F079" w14:textId="77777777" w:rsidTr="00674C99">
        <w:trPr>
          <w:trHeight w:val="510"/>
        </w:trPr>
        <w:tc>
          <w:tcPr>
            <w:tcW w:w="1980" w:type="dxa"/>
            <w:tcBorders>
              <w:top w:val="nil"/>
              <w:left w:val="nil"/>
              <w:bottom w:val="nil"/>
              <w:right w:val="nil"/>
            </w:tcBorders>
            <w:shd w:val="clear" w:color="auto" w:fill="auto"/>
            <w:vAlign w:val="center"/>
            <w:hideMark/>
          </w:tcPr>
          <w:p w14:paraId="54A31DD6"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Trung Quốc</w:t>
            </w:r>
          </w:p>
        </w:tc>
        <w:tc>
          <w:tcPr>
            <w:tcW w:w="708" w:type="dxa"/>
            <w:tcBorders>
              <w:top w:val="nil"/>
              <w:left w:val="nil"/>
              <w:bottom w:val="nil"/>
              <w:right w:val="nil"/>
            </w:tcBorders>
            <w:shd w:val="clear" w:color="auto" w:fill="auto"/>
            <w:noWrap/>
            <w:vAlign w:val="center"/>
            <w:hideMark/>
          </w:tcPr>
          <w:p w14:paraId="10BC76AF"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w:t>
            </w:r>
          </w:p>
        </w:tc>
        <w:tc>
          <w:tcPr>
            <w:tcW w:w="993" w:type="dxa"/>
            <w:tcBorders>
              <w:top w:val="nil"/>
              <w:left w:val="nil"/>
              <w:bottom w:val="nil"/>
              <w:right w:val="nil"/>
            </w:tcBorders>
            <w:shd w:val="clear" w:color="auto" w:fill="auto"/>
            <w:noWrap/>
            <w:vAlign w:val="center"/>
            <w:hideMark/>
          </w:tcPr>
          <w:p w14:paraId="2921C62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w:t>
            </w:r>
          </w:p>
        </w:tc>
        <w:tc>
          <w:tcPr>
            <w:tcW w:w="1134" w:type="dxa"/>
            <w:tcBorders>
              <w:top w:val="nil"/>
              <w:left w:val="nil"/>
              <w:bottom w:val="nil"/>
              <w:right w:val="nil"/>
            </w:tcBorders>
            <w:shd w:val="clear" w:color="auto" w:fill="auto"/>
            <w:noWrap/>
            <w:vAlign w:val="center"/>
            <w:hideMark/>
          </w:tcPr>
          <w:p w14:paraId="0FBCABC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13,97</w:t>
            </w:r>
          </w:p>
        </w:tc>
        <w:tc>
          <w:tcPr>
            <w:tcW w:w="1140" w:type="dxa"/>
            <w:tcBorders>
              <w:top w:val="nil"/>
              <w:left w:val="nil"/>
              <w:bottom w:val="nil"/>
              <w:right w:val="nil"/>
            </w:tcBorders>
            <w:shd w:val="clear" w:color="auto" w:fill="auto"/>
            <w:noWrap/>
            <w:vAlign w:val="center"/>
            <w:hideMark/>
          </w:tcPr>
          <w:p w14:paraId="5417B03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9,12</w:t>
            </w:r>
          </w:p>
        </w:tc>
        <w:tc>
          <w:tcPr>
            <w:tcW w:w="987" w:type="dxa"/>
            <w:tcBorders>
              <w:top w:val="nil"/>
              <w:left w:val="nil"/>
              <w:bottom w:val="nil"/>
              <w:right w:val="nil"/>
            </w:tcBorders>
            <w:shd w:val="clear" w:color="auto" w:fill="auto"/>
            <w:noWrap/>
            <w:vAlign w:val="center"/>
            <w:hideMark/>
          </w:tcPr>
          <w:p w14:paraId="2BCEFDAD"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160,00</w:t>
            </w:r>
          </w:p>
        </w:tc>
        <w:tc>
          <w:tcPr>
            <w:tcW w:w="992" w:type="dxa"/>
            <w:tcBorders>
              <w:top w:val="nil"/>
              <w:left w:val="nil"/>
              <w:bottom w:val="nil"/>
              <w:right w:val="nil"/>
            </w:tcBorders>
            <w:shd w:val="clear" w:color="auto" w:fill="auto"/>
            <w:noWrap/>
            <w:vAlign w:val="center"/>
            <w:hideMark/>
          </w:tcPr>
          <w:p w14:paraId="3EE6A054"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200,00</w:t>
            </w:r>
          </w:p>
        </w:tc>
        <w:tc>
          <w:tcPr>
            <w:tcW w:w="910" w:type="dxa"/>
            <w:tcBorders>
              <w:top w:val="nil"/>
              <w:left w:val="nil"/>
              <w:bottom w:val="nil"/>
              <w:right w:val="nil"/>
            </w:tcBorders>
            <w:shd w:val="clear" w:color="auto" w:fill="auto"/>
            <w:noWrap/>
            <w:vAlign w:val="center"/>
            <w:hideMark/>
          </w:tcPr>
          <w:p w14:paraId="30A17F1F"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154,10</w:t>
            </w:r>
          </w:p>
        </w:tc>
        <w:tc>
          <w:tcPr>
            <w:tcW w:w="797" w:type="dxa"/>
            <w:tcBorders>
              <w:top w:val="nil"/>
              <w:left w:val="nil"/>
              <w:bottom w:val="nil"/>
              <w:right w:val="nil"/>
            </w:tcBorders>
            <w:shd w:val="clear" w:color="auto" w:fill="auto"/>
            <w:noWrap/>
            <w:vAlign w:val="center"/>
            <w:hideMark/>
          </w:tcPr>
          <w:p w14:paraId="3E96A27A"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608,06</w:t>
            </w:r>
          </w:p>
        </w:tc>
      </w:tr>
      <w:tr w:rsidR="00C21B97" w:rsidRPr="00EC2645" w14:paraId="6FFF6220" w14:textId="77777777" w:rsidTr="00674C99">
        <w:trPr>
          <w:trHeight w:val="510"/>
        </w:trPr>
        <w:tc>
          <w:tcPr>
            <w:tcW w:w="1980" w:type="dxa"/>
            <w:tcBorders>
              <w:top w:val="nil"/>
              <w:left w:val="nil"/>
              <w:bottom w:val="nil"/>
              <w:right w:val="nil"/>
            </w:tcBorders>
            <w:shd w:val="clear" w:color="auto" w:fill="auto"/>
            <w:vAlign w:val="center"/>
            <w:hideMark/>
          </w:tcPr>
          <w:p w14:paraId="4A8D16BE"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Các nước khác</w:t>
            </w:r>
          </w:p>
        </w:tc>
        <w:tc>
          <w:tcPr>
            <w:tcW w:w="708" w:type="dxa"/>
            <w:tcBorders>
              <w:top w:val="nil"/>
              <w:left w:val="nil"/>
              <w:bottom w:val="nil"/>
              <w:right w:val="nil"/>
            </w:tcBorders>
            <w:shd w:val="clear" w:color="auto" w:fill="auto"/>
            <w:noWrap/>
            <w:vAlign w:val="center"/>
            <w:hideMark/>
          </w:tcPr>
          <w:p w14:paraId="21AE472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w:t>
            </w:r>
          </w:p>
        </w:tc>
        <w:tc>
          <w:tcPr>
            <w:tcW w:w="993" w:type="dxa"/>
            <w:tcBorders>
              <w:top w:val="nil"/>
              <w:left w:val="nil"/>
              <w:bottom w:val="nil"/>
              <w:right w:val="nil"/>
            </w:tcBorders>
            <w:shd w:val="clear" w:color="auto" w:fill="auto"/>
            <w:noWrap/>
            <w:vAlign w:val="center"/>
            <w:hideMark/>
          </w:tcPr>
          <w:p w14:paraId="35EB50C5"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6</w:t>
            </w:r>
          </w:p>
        </w:tc>
        <w:tc>
          <w:tcPr>
            <w:tcW w:w="1134" w:type="dxa"/>
            <w:tcBorders>
              <w:top w:val="nil"/>
              <w:left w:val="nil"/>
              <w:bottom w:val="nil"/>
              <w:right w:val="nil"/>
            </w:tcBorders>
            <w:shd w:val="clear" w:color="auto" w:fill="auto"/>
            <w:noWrap/>
            <w:vAlign w:val="center"/>
            <w:hideMark/>
          </w:tcPr>
          <w:p w14:paraId="1F866D9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103,32</w:t>
            </w:r>
          </w:p>
        </w:tc>
        <w:tc>
          <w:tcPr>
            <w:tcW w:w="1140" w:type="dxa"/>
            <w:tcBorders>
              <w:top w:val="nil"/>
              <w:left w:val="nil"/>
              <w:bottom w:val="nil"/>
              <w:right w:val="nil"/>
            </w:tcBorders>
            <w:shd w:val="clear" w:color="auto" w:fill="auto"/>
            <w:noWrap/>
            <w:vAlign w:val="center"/>
            <w:hideMark/>
          </w:tcPr>
          <w:p w14:paraId="0327BD9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91,91</w:t>
            </w:r>
          </w:p>
        </w:tc>
        <w:tc>
          <w:tcPr>
            <w:tcW w:w="987" w:type="dxa"/>
            <w:tcBorders>
              <w:top w:val="nil"/>
              <w:left w:val="nil"/>
              <w:bottom w:val="nil"/>
              <w:right w:val="nil"/>
            </w:tcBorders>
            <w:shd w:val="clear" w:color="auto" w:fill="auto"/>
            <w:noWrap/>
            <w:vAlign w:val="center"/>
            <w:hideMark/>
          </w:tcPr>
          <w:p w14:paraId="269FE028"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333,33</w:t>
            </w:r>
          </w:p>
        </w:tc>
        <w:tc>
          <w:tcPr>
            <w:tcW w:w="992" w:type="dxa"/>
            <w:tcBorders>
              <w:top w:val="nil"/>
              <w:left w:val="nil"/>
              <w:bottom w:val="nil"/>
              <w:right w:val="nil"/>
            </w:tcBorders>
            <w:shd w:val="clear" w:color="auto" w:fill="auto"/>
            <w:noWrap/>
            <w:vAlign w:val="center"/>
            <w:hideMark/>
          </w:tcPr>
          <w:p w14:paraId="5E6723C4"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600,00</w:t>
            </w:r>
          </w:p>
        </w:tc>
        <w:tc>
          <w:tcPr>
            <w:tcW w:w="910" w:type="dxa"/>
            <w:tcBorders>
              <w:top w:val="nil"/>
              <w:left w:val="nil"/>
              <w:bottom w:val="nil"/>
              <w:right w:val="nil"/>
            </w:tcBorders>
            <w:shd w:val="clear" w:color="auto" w:fill="auto"/>
            <w:noWrap/>
            <w:vAlign w:val="center"/>
            <w:hideMark/>
          </w:tcPr>
          <w:p w14:paraId="35D400C1"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89,52</w:t>
            </w:r>
          </w:p>
        </w:tc>
        <w:tc>
          <w:tcPr>
            <w:tcW w:w="797" w:type="dxa"/>
            <w:tcBorders>
              <w:top w:val="nil"/>
              <w:left w:val="nil"/>
              <w:bottom w:val="nil"/>
              <w:right w:val="nil"/>
            </w:tcBorders>
            <w:shd w:val="clear" w:color="auto" w:fill="auto"/>
            <w:noWrap/>
            <w:vAlign w:val="center"/>
            <w:hideMark/>
          </w:tcPr>
          <w:p w14:paraId="212DAAD5"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229,78</w:t>
            </w:r>
          </w:p>
        </w:tc>
      </w:tr>
      <w:tr w:rsidR="00C21B97" w:rsidRPr="00EC2645" w14:paraId="771FB48F" w14:textId="77777777" w:rsidTr="00674C99">
        <w:trPr>
          <w:trHeight w:val="510"/>
        </w:trPr>
        <w:tc>
          <w:tcPr>
            <w:tcW w:w="1980" w:type="dxa"/>
            <w:tcBorders>
              <w:top w:val="nil"/>
              <w:left w:val="nil"/>
              <w:bottom w:val="nil"/>
              <w:right w:val="nil"/>
            </w:tcBorders>
            <w:shd w:val="clear" w:color="auto" w:fill="auto"/>
            <w:vAlign w:val="center"/>
            <w:hideMark/>
          </w:tcPr>
          <w:p w14:paraId="33646108" w14:textId="77777777" w:rsidR="00EC2645" w:rsidRPr="00EC2645" w:rsidRDefault="00EC2645" w:rsidP="00C21B97">
            <w:pPr>
              <w:rPr>
                <w:rFonts w:ascii="Times New Roman" w:hAnsi="Times New Roman"/>
                <w:b/>
                <w:bCs/>
                <w:color w:val="000000"/>
                <w:sz w:val="24"/>
                <w:szCs w:val="24"/>
              </w:rPr>
            </w:pPr>
            <w:r w:rsidRPr="00EC2645">
              <w:rPr>
                <w:rFonts w:ascii="Times New Roman" w:hAnsi="Times New Roman"/>
                <w:b/>
                <w:bCs/>
                <w:color w:val="000000"/>
                <w:sz w:val="24"/>
                <w:szCs w:val="24"/>
              </w:rPr>
              <w:t>Phân theo ngành, lĩnh vực</w:t>
            </w:r>
          </w:p>
        </w:tc>
        <w:tc>
          <w:tcPr>
            <w:tcW w:w="708" w:type="dxa"/>
            <w:tcBorders>
              <w:top w:val="nil"/>
              <w:left w:val="nil"/>
              <w:bottom w:val="nil"/>
              <w:right w:val="nil"/>
            </w:tcBorders>
            <w:shd w:val="clear" w:color="auto" w:fill="auto"/>
            <w:noWrap/>
            <w:vAlign w:val="center"/>
            <w:hideMark/>
          </w:tcPr>
          <w:p w14:paraId="2CEB500A"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52</w:t>
            </w:r>
          </w:p>
        </w:tc>
        <w:tc>
          <w:tcPr>
            <w:tcW w:w="993" w:type="dxa"/>
            <w:tcBorders>
              <w:top w:val="nil"/>
              <w:left w:val="nil"/>
              <w:bottom w:val="nil"/>
              <w:right w:val="nil"/>
            </w:tcBorders>
            <w:shd w:val="clear" w:color="auto" w:fill="auto"/>
            <w:noWrap/>
            <w:vAlign w:val="center"/>
            <w:hideMark/>
          </w:tcPr>
          <w:p w14:paraId="5A6A6B32"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26</w:t>
            </w:r>
          </w:p>
        </w:tc>
        <w:tc>
          <w:tcPr>
            <w:tcW w:w="1134" w:type="dxa"/>
            <w:tcBorders>
              <w:top w:val="nil"/>
              <w:left w:val="nil"/>
              <w:bottom w:val="nil"/>
              <w:right w:val="nil"/>
            </w:tcBorders>
            <w:shd w:val="clear" w:color="auto" w:fill="auto"/>
            <w:noWrap/>
            <w:vAlign w:val="center"/>
            <w:hideMark/>
          </w:tcPr>
          <w:p w14:paraId="3F9F35A8"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473,23</w:t>
            </w:r>
          </w:p>
        </w:tc>
        <w:tc>
          <w:tcPr>
            <w:tcW w:w="1140" w:type="dxa"/>
            <w:tcBorders>
              <w:top w:val="nil"/>
              <w:left w:val="nil"/>
              <w:bottom w:val="nil"/>
              <w:right w:val="nil"/>
            </w:tcBorders>
            <w:shd w:val="clear" w:color="auto" w:fill="auto"/>
            <w:noWrap/>
            <w:vAlign w:val="center"/>
            <w:hideMark/>
          </w:tcPr>
          <w:p w14:paraId="59DA355D"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175,16</w:t>
            </w:r>
          </w:p>
        </w:tc>
        <w:tc>
          <w:tcPr>
            <w:tcW w:w="987" w:type="dxa"/>
            <w:tcBorders>
              <w:top w:val="nil"/>
              <w:left w:val="nil"/>
              <w:bottom w:val="nil"/>
              <w:right w:val="nil"/>
            </w:tcBorders>
            <w:shd w:val="clear" w:color="auto" w:fill="auto"/>
            <w:noWrap/>
            <w:vAlign w:val="center"/>
            <w:hideMark/>
          </w:tcPr>
          <w:p w14:paraId="233E07A1"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130,00</w:t>
            </w:r>
          </w:p>
        </w:tc>
        <w:tc>
          <w:tcPr>
            <w:tcW w:w="992" w:type="dxa"/>
            <w:tcBorders>
              <w:top w:val="nil"/>
              <w:left w:val="nil"/>
              <w:bottom w:val="nil"/>
              <w:right w:val="nil"/>
            </w:tcBorders>
            <w:shd w:val="clear" w:color="auto" w:fill="auto"/>
            <w:noWrap/>
            <w:vAlign w:val="center"/>
            <w:hideMark/>
          </w:tcPr>
          <w:p w14:paraId="1DB772F9"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173,33</w:t>
            </w:r>
          </w:p>
        </w:tc>
        <w:tc>
          <w:tcPr>
            <w:tcW w:w="910" w:type="dxa"/>
            <w:tcBorders>
              <w:top w:val="nil"/>
              <w:left w:val="nil"/>
              <w:bottom w:val="nil"/>
              <w:right w:val="nil"/>
            </w:tcBorders>
            <w:shd w:val="clear" w:color="auto" w:fill="auto"/>
            <w:noWrap/>
            <w:vAlign w:val="center"/>
            <w:hideMark/>
          </w:tcPr>
          <w:p w14:paraId="21C278E0"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107,37</w:t>
            </w:r>
          </w:p>
        </w:tc>
        <w:tc>
          <w:tcPr>
            <w:tcW w:w="797" w:type="dxa"/>
            <w:tcBorders>
              <w:top w:val="nil"/>
              <w:left w:val="nil"/>
              <w:bottom w:val="nil"/>
              <w:right w:val="nil"/>
            </w:tcBorders>
            <w:shd w:val="clear" w:color="auto" w:fill="auto"/>
            <w:noWrap/>
            <w:vAlign w:val="center"/>
            <w:hideMark/>
          </w:tcPr>
          <w:p w14:paraId="3CA3E89D" w14:textId="77777777" w:rsidR="00EC2645" w:rsidRPr="00EC2645" w:rsidRDefault="00EC2645" w:rsidP="00C21B97">
            <w:pPr>
              <w:jc w:val="right"/>
              <w:rPr>
                <w:rFonts w:ascii="Times New Roman" w:hAnsi="Times New Roman"/>
                <w:b/>
                <w:bCs/>
                <w:color w:val="000000"/>
                <w:sz w:val="24"/>
                <w:szCs w:val="24"/>
              </w:rPr>
            </w:pPr>
            <w:r w:rsidRPr="00EC2645">
              <w:rPr>
                <w:rFonts w:ascii="Times New Roman" w:hAnsi="Times New Roman"/>
                <w:b/>
                <w:bCs/>
                <w:color w:val="000000"/>
                <w:sz w:val="24"/>
                <w:szCs w:val="24"/>
              </w:rPr>
              <w:t>75,85</w:t>
            </w:r>
          </w:p>
        </w:tc>
      </w:tr>
      <w:tr w:rsidR="00C21B97" w:rsidRPr="00EC2645" w14:paraId="3EF04E45" w14:textId="77777777" w:rsidTr="00674C99">
        <w:trPr>
          <w:trHeight w:val="510"/>
        </w:trPr>
        <w:tc>
          <w:tcPr>
            <w:tcW w:w="1980" w:type="dxa"/>
            <w:tcBorders>
              <w:top w:val="nil"/>
              <w:left w:val="nil"/>
              <w:bottom w:val="nil"/>
              <w:right w:val="nil"/>
            </w:tcBorders>
            <w:shd w:val="clear" w:color="auto" w:fill="auto"/>
            <w:vAlign w:val="center"/>
            <w:hideMark/>
          </w:tcPr>
          <w:p w14:paraId="165ED6E0"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Nông nghiệp</w:t>
            </w:r>
          </w:p>
        </w:tc>
        <w:tc>
          <w:tcPr>
            <w:tcW w:w="708" w:type="dxa"/>
            <w:tcBorders>
              <w:top w:val="nil"/>
              <w:left w:val="nil"/>
              <w:bottom w:val="nil"/>
              <w:right w:val="nil"/>
            </w:tcBorders>
            <w:shd w:val="clear" w:color="auto" w:fill="auto"/>
            <w:noWrap/>
            <w:vAlign w:val="center"/>
            <w:hideMark/>
          </w:tcPr>
          <w:p w14:paraId="4F660BD7"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93" w:type="dxa"/>
            <w:tcBorders>
              <w:top w:val="nil"/>
              <w:left w:val="nil"/>
              <w:bottom w:val="nil"/>
              <w:right w:val="nil"/>
            </w:tcBorders>
            <w:shd w:val="clear" w:color="auto" w:fill="auto"/>
            <w:noWrap/>
            <w:vAlign w:val="center"/>
            <w:hideMark/>
          </w:tcPr>
          <w:p w14:paraId="18E1275A"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34" w:type="dxa"/>
            <w:tcBorders>
              <w:top w:val="nil"/>
              <w:left w:val="nil"/>
              <w:bottom w:val="nil"/>
              <w:right w:val="nil"/>
            </w:tcBorders>
            <w:shd w:val="clear" w:color="auto" w:fill="auto"/>
            <w:noWrap/>
            <w:vAlign w:val="center"/>
            <w:hideMark/>
          </w:tcPr>
          <w:p w14:paraId="10AF5EE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140" w:type="dxa"/>
            <w:tcBorders>
              <w:top w:val="nil"/>
              <w:left w:val="nil"/>
              <w:bottom w:val="nil"/>
              <w:right w:val="nil"/>
            </w:tcBorders>
            <w:shd w:val="clear" w:color="auto" w:fill="auto"/>
            <w:noWrap/>
            <w:vAlign w:val="center"/>
            <w:hideMark/>
          </w:tcPr>
          <w:p w14:paraId="32D93231"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87" w:type="dxa"/>
            <w:tcBorders>
              <w:top w:val="nil"/>
              <w:left w:val="nil"/>
              <w:bottom w:val="nil"/>
              <w:right w:val="nil"/>
            </w:tcBorders>
            <w:shd w:val="clear" w:color="auto" w:fill="auto"/>
            <w:noWrap/>
            <w:vAlign w:val="center"/>
            <w:hideMark/>
          </w:tcPr>
          <w:p w14:paraId="51674CF4"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92" w:type="dxa"/>
            <w:tcBorders>
              <w:top w:val="nil"/>
              <w:left w:val="nil"/>
              <w:bottom w:val="nil"/>
              <w:right w:val="nil"/>
            </w:tcBorders>
            <w:shd w:val="clear" w:color="auto" w:fill="auto"/>
            <w:noWrap/>
            <w:vAlign w:val="center"/>
            <w:hideMark/>
          </w:tcPr>
          <w:p w14:paraId="03000D9A"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10" w:type="dxa"/>
            <w:tcBorders>
              <w:top w:val="nil"/>
              <w:left w:val="nil"/>
              <w:bottom w:val="nil"/>
              <w:right w:val="nil"/>
            </w:tcBorders>
            <w:shd w:val="clear" w:color="auto" w:fill="auto"/>
            <w:noWrap/>
            <w:vAlign w:val="center"/>
            <w:hideMark/>
          </w:tcPr>
          <w:p w14:paraId="34168212"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797" w:type="dxa"/>
            <w:tcBorders>
              <w:top w:val="nil"/>
              <w:left w:val="nil"/>
              <w:bottom w:val="nil"/>
              <w:right w:val="nil"/>
            </w:tcBorders>
            <w:shd w:val="clear" w:color="auto" w:fill="auto"/>
            <w:noWrap/>
            <w:vAlign w:val="center"/>
            <w:hideMark/>
          </w:tcPr>
          <w:p w14:paraId="5E88BE1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C21B97" w:rsidRPr="00EC2645" w14:paraId="2852E2DB" w14:textId="77777777" w:rsidTr="00674C99">
        <w:trPr>
          <w:trHeight w:val="510"/>
        </w:trPr>
        <w:tc>
          <w:tcPr>
            <w:tcW w:w="1980" w:type="dxa"/>
            <w:tcBorders>
              <w:top w:val="nil"/>
              <w:left w:val="nil"/>
              <w:bottom w:val="nil"/>
              <w:right w:val="nil"/>
            </w:tcBorders>
            <w:shd w:val="clear" w:color="auto" w:fill="auto"/>
            <w:vAlign w:val="center"/>
            <w:hideMark/>
          </w:tcPr>
          <w:p w14:paraId="23F77A78"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Công nghiệp</w:t>
            </w:r>
          </w:p>
        </w:tc>
        <w:tc>
          <w:tcPr>
            <w:tcW w:w="708" w:type="dxa"/>
            <w:tcBorders>
              <w:top w:val="nil"/>
              <w:left w:val="nil"/>
              <w:bottom w:val="nil"/>
              <w:right w:val="nil"/>
            </w:tcBorders>
            <w:shd w:val="clear" w:color="auto" w:fill="auto"/>
            <w:noWrap/>
            <w:vAlign w:val="center"/>
            <w:hideMark/>
          </w:tcPr>
          <w:p w14:paraId="6822196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49</w:t>
            </w:r>
          </w:p>
        </w:tc>
        <w:tc>
          <w:tcPr>
            <w:tcW w:w="993" w:type="dxa"/>
            <w:tcBorders>
              <w:top w:val="nil"/>
              <w:left w:val="nil"/>
              <w:bottom w:val="nil"/>
              <w:right w:val="nil"/>
            </w:tcBorders>
            <w:shd w:val="clear" w:color="auto" w:fill="auto"/>
            <w:noWrap/>
            <w:vAlign w:val="center"/>
            <w:hideMark/>
          </w:tcPr>
          <w:p w14:paraId="7F36172D"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24</w:t>
            </w:r>
          </w:p>
        </w:tc>
        <w:tc>
          <w:tcPr>
            <w:tcW w:w="1134" w:type="dxa"/>
            <w:tcBorders>
              <w:top w:val="nil"/>
              <w:left w:val="nil"/>
              <w:bottom w:val="nil"/>
              <w:right w:val="nil"/>
            </w:tcBorders>
            <w:shd w:val="clear" w:color="auto" w:fill="auto"/>
            <w:noWrap/>
            <w:vAlign w:val="center"/>
            <w:hideMark/>
          </w:tcPr>
          <w:p w14:paraId="59241C79"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383,23</w:t>
            </w:r>
          </w:p>
        </w:tc>
        <w:tc>
          <w:tcPr>
            <w:tcW w:w="1140" w:type="dxa"/>
            <w:tcBorders>
              <w:top w:val="nil"/>
              <w:left w:val="nil"/>
              <w:bottom w:val="nil"/>
              <w:right w:val="nil"/>
            </w:tcBorders>
            <w:shd w:val="clear" w:color="auto" w:fill="auto"/>
            <w:noWrap/>
            <w:vAlign w:val="center"/>
            <w:hideMark/>
          </w:tcPr>
          <w:p w14:paraId="5965230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94,16</w:t>
            </w:r>
          </w:p>
        </w:tc>
        <w:tc>
          <w:tcPr>
            <w:tcW w:w="987" w:type="dxa"/>
            <w:tcBorders>
              <w:top w:val="nil"/>
              <w:left w:val="nil"/>
              <w:bottom w:val="nil"/>
              <w:right w:val="nil"/>
            </w:tcBorders>
            <w:shd w:val="clear" w:color="auto" w:fill="auto"/>
            <w:noWrap/>
            <w:vAlign w:val="center"/>
            <w:hideMark/>
          </w:tcPr>
          <w:p w14:paraId="17FC971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125,64</w:t>
            </w:r>
          </w:p>
        </w:tc>
        <w:tc>
          <w:tcPr>
            <w:tcW w:w="992" w:type="dxa"/>
            <w:tcBorders>
              <w:top w:val="nil"/>
              <w:left w:val="nil"/>
              <w:bottom w:val="nil"/>
              <w:right w:val="nil"/>
            </w:tcBorders>
            <w:shd w:val="clear" w:color="auto" w:fill="auto"/>
            <w:noWrap/>
            <w:vAlign w:val="center"/>
            <w:hideMark/>
          </w:tcPr>
          <w:p w14:paraId="503BEF0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160,00</w:t>
            </w:r>
          </w:p>
        </w:tc>
        <w:tc>
          <w:tcPr>
            <w:tcW w:w="910" w:type="dxa"/>
            <w:tcBorders>
              <w:top w:val="nil"/>
              <w:left w:val="nil"/>
              <w:bottom w:val="nil"/>
              <w:right w:val="nil"/>
            </w:tcBorders>
            <w:shd w:val="clear" w:color="auto" w:fill="auto"/>
            <w:noWrap/>
            <w:vAlign w:val="center"/>
            <w:hideMark/>
          </w:tcPr>
          <w:p w14:paraId="264E559C"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94,28</w:t>
            </w:r>
          </w:p>
        </w:tc>
        <w:tc>
          <w:tcPr>
            <w:tcW w:w="797" w:type="dxa"/>
            <w:tcBorders>
              <w:top w:val="nil"/>
              <w:left w:val="nil"/>
              <w:bottom w:val="nil"/>
              <w:right w:val="nil"/>
            </w:tcBorders>
            <w:shd w:val="clear" w:color="auto" w:fill="auto"/>
            <w:noWrap/>
            <w:vAlign w:val="center"/>
            <w:hideMark/>
          </w:tcPr>
          <w:p w14:paraId="263708A2"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40,78</w:t>
            </w:r>
          </w:p>
        </w:tc>
      </w:tr>
      <w:tr w:rsidR="00C21B97" w:rsidRPr="00EC2645" w14:paraId="248BD026" w14:textId="77777777" w:rsidTr="00674C99">
        <w:trPr>
          <w:trHeight w:val="510"/>
        </w:trPr>
        <w:tc>
          <w:tcPr>
            <w:tcW w:w="1980" w:type="dxa"/>
            <w:tcBorders>
              <w:top w:val="nil"/>
              <w:left w:val="nil"/>
              <w:bottom w:val="nil"/>
              <w:right w:val="nil"/>
            </w:tcBorders>
            <w:shd w:val="clear" w:color="auto" w:fill="auto"/>
            <w:vAlign w:val="center"/>
            <w:hideMark/>
          </w:tcPr>
          <w:p w14:paraId="0ED5A149" w14:textId="77777777" w:rsidR="00EC2645" w:rsidRPr="00EC2645" w:rsidRDefault="00EC2645" w:rsidP="00C21B97">
            <w:pPr>
              <w:rPr>
                <w:rFonts w:ascii="Times New Roman" w:hAnsi="Times New Roman"/>
                <w:color w:val="000000"/>
                <w:sz w:val="24"/>
                <w:szCs w:val="24"/>
              </w:rPr>
            </w:pPr>
            <w:r w:rsidRPr="00EC2645">
              <w:rPr>
                <w:rFonts w:ascii="Times New Roman" w:hAnsi="Times New Roman"/>
                <w:color w:val="000000"/>
                <w:sz w:val="24"/>
                <w:szCs w:val="24"/>
              </w:rPr>
              <w:t>Dịch vụ</w:t>
            </w:r>
          </w:p>
        </w:tc>
        <w:tc>
          <w:tcPr>
            <w:tcW w:w="708" w:type="dxa"/>
            <w:tcBorders>
              <w:top w:val="nil"/>
              <w:left w:val="nil"/>
              <w:bottom w:val="nil"/>
              <w:right w:val="nil"/>
            </w:tcBorders>
            <w:shd w:val="clear" w:color="auto" w:fill="auto"/>
            <w:noWrap/>
            <w:vAlign w:val="center"/>
            <w:hideMark/>
          </w:tcPr>
          <w:p w14:paraId="34992A10"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3</w:t>
            </w:r>
          </w:p>
        </w:tc>
        <w:tc>
          <w:tcPr>
            <w:tcW w:w="993" w:type="dxa"/>
            <w:tcBorders>
              <w:top w:val="nil"/>
              <w:left w:val="nil"/>
              <w:bottom w:val="nil"/>
              <w:right w:val="nil"/>
            </w:tcBorders>
            <w:shd w:val="clear" w:color="auto" w:fill="auto"/>
            <w:noWrap/>
            <w:vAlign w:val="center"/>
            <w:hideMark/>
          </w:tcPr>
          <w:p w14:paraId="72EF78A8"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w:t>
            </w:r>
          </w:p>
        </w:tc>
        <w:tc>
          <w:tcPr>
            <w:tcW w:w="1134" w:type="dxa"/>
            <w:tcBorders>
              <w:top w:val="nil"/>
              <w:left w:val="nil"/>
              <w:bottom w:val="nil"/>
              <w:right w:val="nil"/>
            </w:tcBorders>
            <w:shd w:val="clear" w:color="auto" w:fill="auto"/>
            <w:noWrap/>
            <w:vAlign w:val="center"/>
            <w:hideMark/>
          </w:tcPr>
          <w:p w14:paraId="67F4C4DB"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90,00</w:t>
            </w:r>
          </w:p>
        </w:tc>
        <w:tc>
          <w:tcPr>
            <w:tcW w:w="1140" w:type="dxa"/>
            <w:tcBorders>
              <w:top w:val="nil"/>
              <w:left w:val="nil"/>
              <w:bottom w:val="nil"/>
              <w:right w:val="nil"/>
            </w:tcBorders>
            <w:shd w:val="clear" w:color="auto" w:fill="auto"/>
            <w:noWrap/>
            <w:vAlign w:val="center"/>
            <w:hideMark/>
          </w:tcPr>
          <w:p w14:paraId="34310144"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81,00</w:t>
            </w:r>
          </w:p>
        </w:tc>
        <w:tc>
          <w:tcPr>
            <w:tcW w:w="987" w:type="dxa"/>
            <w:tcBorders>
              <w:top w:val="nil"/>
              <w:left w:val="nil"/>
              <w:bottom w:val="nil"/>
              <w:right w:val="nil"/>
            </w:tcBorders>
            <w:shd w:val="clear" w:color="auto" w:fill="auto"/>
            <w:noWrap/>
            <w:vAlign w:val="center"/>
            <w:hideMark/>
          </w:tcPr>
          <w:p w14:paraId="570A6345"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300,00</w:t>
            </w:r>
          </w:p>
        </w:tc>
        <w:tc>
          <w:tcPr>
            <w:tcW w:w="992" w:type="dxa"/>
            <w:tcBorders>
              <w:top w:val="nil"/>
              <w:left w:val="nil"/>
              <w:bottom w:val="nil"/>
              <w:right w:val="nil"/>
            </w:tcBorders>
            <w:shd w:val="clear" w:color="auto" w:fill="auto"/>
            <w:noWrap/>
            <w:vAlign w:val="center"/>
            <w:hideMark/>
          </w:tcPr>
          <w:p w14:paraId="448F388A"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910" w:type="dxa"/>
            <w:tcBorders>
              <w:top w:val="nil"/>
              <w:left w:val="nil"/>
              <w:bottom w:val="nil"/>
              <w:right w:val="nil"/>
            </w:tcBorders>
            <w:shd w:val="clear" w:color="auto" w:fill="auto"/>
            <w:noWrap/>
            <w:vAlign w:val="center"/>
            <w:hideMark/>
          </w:tcPr>
          <w:p w14:paraId="4578E43E"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262,47</w:t>
            </w:r>
          </w:p>
        </w:tc>
        <w:tc>
          <w:tcPr>
            <w:tcW w:w="797" w:type="dxa"/>
            <w:tcBorders>
              <w:top w:val="nil"/>
              <w:left w:val="nil"/>
              <w:bottom w:val="nil"/>
              <w:right w:val="nil"/>
            </w:tcBorders>
            <w:shd w:val="clear" w:color="auto" w:fill="auto"/>
            <w:noWrap/>
            <w:vAlign w:val="center"/>
            <w:hideMark/>
          </w:tcPr>
          <w:p w14:paraId="49D8FDC2" w14:textId="77777777" w:rsidR="00EC2645" w:rsidRPr="00EC2645" w:rsidRDefault="00EC2645" w:rsidP="00C21B97">
            <w:pPr>
              <w:jc w:val="right"/>
              <w:rPr>
                <w:rFonts w:ascii="Times New Roman" w:hAnsi="Times New Roman"/>
                <w:color w:val="000000"/>
                <w:sz w:val="24"/>
                <w:szCs w:val="24"/>
              </w:rPr>
            </w:pPr>
            <w:r w:rsidRPr="00EC2645">
              <w:rPr>
                <w:rFonts w:ascii="Times New Roman" w:hAnsi="Times New Roman"/>
                <w:color w:val="000000"/>
                <w:sz w:val="24"/>
                <w:szCs w:val="24"/>
              </w:rPr>
              <w:t>69,61</w:t>
            </w:r>
          </w:p>
        </w:tc>
      </w:tr>
      <w:tr w:rsidR="00C21B97" w:rsidRPr="00EC2645" w14:paraId="13BAAEA3" w14:textId="77777777" w:rsidTr="00674C99">
        <w:trPr>
          <w:trHeight w:val="510"/>
        </w:trPr>
        <w:tc>
          <w:tcPr>
            <w:tcW w:w="1980" w:type="dxa"/>
            <w:tcBorders>
              <w:top w:val="nil"/>
              <w:left w:val="nil"/>
              <w:bottom w:val="single" w:sz="4" w:space="0" w:color="auto"/>
              <w:right w:val="nil"/>
            </w:tcBorders>
            <w:shd w:val="clear" w:color="auto" w:fill="auto"/>
            <w:vAlign w:val="center"/>
          </w:tcPr>
          <w:p w14:paraId="22BCFF06" w14:textId="77777777" w:rsidR="00EC2645" w:rsidRPr="00EC2645" w:rsidRDefault="00EC2645" w:rsidP="00C21B97">
            <w:pPr>
              <w:rPr>
                <w:rFonts w:ascii="Times New Roman" w:hAnsi="Times New Roman"/>
                <w:color w:val="000000"/>
                <w:sz w:val="24"/>
                <w:szCs w:val="24"/>
              </w:rPr>
            </w:pPr>
          </w:p>
        </w:tc>
        <w:tc>
          <w:tcPr>
            <w:tcW w:w="708" w:type="dxa"/>
            <w:tcBorders>
              <w:top w:val="nil"/>
              <w:left w:val="nil"/>
              <w:bottom w:val="single" w:sz="4" w:space="0" w:color="auto"/>
              <w:right w:val="nil"/>
            </w:tcBorders>
            <w:shd w:val="clear" w:color="auto" w:fill="auto"/>
            <w:noWrap/>
            <w:vAlign w:val="center"/>
          </w:tcPr>
          <w:p w14:paraId="47904C04" w14:textId="77777777" w:rsidR="00EC2645" w:rsidRPr="00EC2645" w:rsidRDefault="00EC2645" w:rsidP="00C21B97">
            <w:pPr>
              <w:jc w:val="right"/>
              <w:rPr>
                <w:rFonts w:ascii="Times New Roman" w:hAnsi="Times New Roman"/>
                <w:color w:val="000000"/>
                <w:sz w:val="24"/>
                <w:szCs w:val="24"/>
              </w:rPr>
            </w:pPr>
          </w:p>
        </w:tc>
        <w:tc>
          <w:tcPr>
            <w:tcW w:w="993" w:type="dxa"/>
            <w:tcBorders>
              <w:top w:val="nil"/>
              <w:left w:val="nil"/>
              <w:bottom w:val="single" w:sz="4" w:space="0" w:color="auto"/>
              <w:right w:val="nil"/>
            </w:tcBorders>
            <w:shd w:val="clear" w:color="auto" w:fill="auto"/>
            <w:noWrap/>
            <w:vAlign w:val="center"/>
          </w:tcPr>
          <w:p w14:paraId="05C11032" w14:textId="77777777" w:rsidR="00EC2645" w:rsidRPr="00EC2645" w:rsidRDefault="00EC2645" w:rsidP="00C21B97">
            <w:pPr>
              <w:jc w:val="right"/>
              <w:rPr>
                <w:rFonts w:ascii="Times New Roman" w:hAnsi="Times New Roman"/>
                <w:color w:val="000000"/>
                <w:sz w:val="24"/>
                <w:szCs w:val="24"/>
              </w:rPr>
            </w:pPr>
          </w:p>
        </w:tc>
        <w:tc>
          <w:tcPr>
            <w:tcW w:w="1134" w:type="dxa"/>
            <w:tcBorders>
              <w:top w:val="nil"/>
              <w:left w:val="nil"/>
              <w:bottom w:val="single" w:sz="4" w:space="0" w:color="auto"/>
              <w:right w:val="nil"/>
            </w:tcBorders>
            <w:shd w:val="clear" w:color="auto" w:fill="auto"/>
            <w:noWrap/>
            <w:vAlign w:val="center"/>
          </w:tcPr>
          <w:p w14:paraId="5A97005D" w14:textId="77777777" w:rsidR="00EC2645" w:rsidRPr="00EC2645" w:rsidRDefault="00EC2645" w:rsidP="00C21B97">
            <w:pPr>
              <w:jc w:val="right"/>
              <w:rPr>
                <w:rFonts w:ascii="Times New Roman" w:hAnsi="Times New Roman"/>
                <w:color w:val="000000"/>
                <w:sz w:val="24"/>
                <w:szCs w:val="24"/>
              </w:rPr>
            </w:pPr>
          </w:p>
        </w:tc>
        <w:tc>
          <w:tcPr>
            <w:tcW w:w="1140" w:type="dxa"/>
            <w:tcBorders>
              <w:top w:val="nil"/>
              <w:left w:val="nil"/>
              <w:bottom w:val="single" w:sz="4" w:space="0" w:color="auto"/>
              <w:right w:val="nil"/>
            </w:tcBorders>
            <w:shd w:val="clear" w:color="auto" w:fill="auto"/>
            <w:noWrap/>
            <w:vAlign w:val="center"/>
          </w:tcPr>
          <w:p w14:paraId="6DF5E472" w14:textId="77777777" w:rsidR="00EC2645" w:rsidRPr="00EC2645" w:rsidRDefault="00EC2645" w:rsidP="00C21B97">
            <w:pPr>
              <w:jc w:val="right"/>
              <w:rPr>
                <w:rFonts w:ascii="Times New Roman" w:hAnsi="Times New Roman"/>
                <w:color w:val="000000"/>
                <w:sz w:val="24"/>
                <w:szCs w:val="24"/>
              </w:rPr>
            </w:pPr>
          </w:p>
        </w:tc>
        <w:tc>
          <w:tcPr>
            <w:tcW w:w="987" w:type="dxa"/>
            <w:tcBorders>
              <w:top w:val="nil"/>
              <w:left w:val="nil"/>
              <w:bottom w:val="single" w:sz="4" w:space="0" w:color="auto"/>
              <w:right w:val="nil"/>
            </w:tcBorders>
            <w:shd w:val="clear" w:color="auto" w:fill="auto"/>
            <w:noWrap/>
            <w:vAlign w:val="center"/>
          </w:tcPr>
          <w:p w14:paraId="0D49E280" w14:textId="77777777" w:rsidR="00EC2645" w:rsidRPr="00EC2645" w:rsidRDefault="00EC2645" w:rsidP="00C21B97">
            <w:pPr>
              <w:jc w:val="right"/>
              <w:rPr>
                <w:rFonts w:ascii="Times New Roman" w:hAnsi="Times New Roman"/>
                <w:color w:val="000000"/>
                <w:sz w:val="24"/>
                <w:szCs w:val="24"/>
              </w:rPr>
            </w:pPr>
          </w:p>
        </w:tc>
        <w:tc>
          <w:tcPr>
            <w:tcW w:w="992" w:type="dxa"/>
            <w:tcBorders>
              <w:top w:val="nil"/>
              <w:left w:val="nil"/>
              <w:bottom w:val="single" w:sz="4" w:space="0" w:color="auto"/>
              <w:right w:val="nil"/>
            </w:tcBorders>
            <w:shd w:val="clear" w:color="auto" w:fill="auto"/>
            <w:noWrap/>
            <w:vAlign w:val="center"/>
          </w:tcPr>
          <w:p w14:paraId="6683105B" w14:textId="77777777" w:rsidR="00EC2645" w:rsidRPr="00EC2645" w:rsidRDefault="00EC2645" w:rsidP="00C21B97">
            <w:pPr>
              <w:jc w:val="right"/>
              <w:rPr>
                <w:rFonts w:ascii="Times New Roman" w:hAnsi="Times New Roman"/>
                <w:color w:val="000000"/>
                <w:sz w:val="24"/>
                <w:szCs w:val="24"/>
              </w:rPr>
            </w:pPr>
          </w:p>
        </w:tc>
        <w:tc>
          <w:tcPr>
            <w:tcW w:w="910" w:type="dxa"/>
            <w:tcBorders>
              <w:top w:val="nil"/>
              <w:left w:val="nil"/>
              <w:bottom w:val="single" w:sz="4" w:space="0" w:color="auto"/>
              <w:right w:val="nil"/>
            </w:tcBorders>
            <w:shd w:val="clear" w:color="auto" w:fill="auto"/>
            <w:noWrap/>
            <w:vAlign w:val="center"/>
          </w:tcPr>
          <w:p w14:paraId="4D175451" w14:textId="77777777" w:rsidR="00EC2645" w:rsidRPr="00EC2645" w:rsidRDefault="00EC2645" w:rsidP="00C21B97">
            <w:pPr>
              <w:jc w:val="right"/>
              <w:rPr>
                <w:rFonts w:ascii="Times New Roman" w:hAnsi="Times New Roman"/>
                <w:color w:val="000000"/>
                <w:sz w:val="24"/>
                <w:szCs w:val="24"/>
              </w:rPr>
            </w:pPr>
          </w:p>
        </w:tc>
        <w:tc>
          <w:tcPr>
            <w:tcW w:w="797" w:type="dxa"/>
            <w:tcBorders>
              <w:top w:val="nil"/>
              <w:left w:val="nil"/>
              <w:bottom w:val="single" w:sz="4" w:space="0" w:color="auto"/>
              <w:right w:val="nil"/>
            </w:tcBorders>
            <w:shd w:val="clear" w:color="auto" w:fill="auto"/>
            <w:noWrap/>
            <w:vAlign w:val="center"/>
          </w:tcPr>
          <w:p w14:paraId="130A786D" w14:textId="77777777" w:rsidR="00EC2645" w:rsidRPr="00EC2645" w:rsidRDefault="00EC2645" w:rsidP="00C21B97">
            <w:pPr>
              <w:jc w:val="right"/>
              <w:rPr>
                <w:rFonts w:ascii="Times New Roman" w:hAnsi="Times New Roman"/>
                <w:color w:val="000000"/>
                <w:sz w:val="24"/>
                <w:szCs w:val="24"/>
              </w:rPr>
            </w:pPr>
          </w:p>
        </w:tc>
      </w:tr>
      <w:tr w:rsidR="00C21B97" w:rsidRPr="00EC2645" w14:paraId="0AF85BE4" w14:textId="77777777" w:rsidTr="00C21B97">
        <w:trPr>
          <w:trHeight w:val="299"/>
        </w:trPr>
        <w:tc>
          <w:tcPr>
            <w:tcW w:w="1980" w:type="dxa"/>
            <w:tcBorders>
              <w:top w:val="nil"/>
              <w:left w:val="nil"/>
              <w:bottom w:val="nil"/>
              <w:right w:val="nil"/>
            </w:tcBorders>
            <w:shd w:val="clear" w:color="auto" w:fill="auto"/>
            <w:noWrap/>
            <w:vAlign w:val="bottom"/>
            <w:hideMark/>
          </w:tcPr>
          <w:p w14:paraId="761E79BC" w14:textId="77777777" w:rsidR="00EC2645" w:rsidRPr="00EC2645" w:rsidRDefault="00EC2645" w:rsidP="00023653">
            <w:pPr>
              <w:jc w:val="right"/>
              <w:rPr>
                <w:rFonts w:ascii="Times New Roman" w:hAnsi="Times New Roman"/>
                <w:color w:val="000000"/>
                <w:sz w:val="24"/>
                <w:szCs w:val="24"/>
              </w:rPr>
            </w:pPr>
          </w:p>
        </w:tc>
        <w:tc>
          <w:tcPr>
            <w:tcW w:w="708" w:type="dxa"/>
            <w:tcBorders>
              <w:top w:val="nil"/>
              <w:left w:val="nil"/>
              <w:bottom w:val="nil"/>
              <w:right w:val="nil"/>
            </w:tcBorders>
            <w:shd w:val="clear" w:color="auto" w:fill="auto"/>
            <w:noWrap/>
            <w:vAlign w:val="center"/>
            <w:hideMark/>
          </w:tcPr>
          <w:p w14:paraId="0A312973" w14:textId="77777777" w:rsidR="00EC2645" w:rsidRPr="00EC2645" w:rsidRDefault="00EC2645" w:rsidP="00023653">
            <w:pPr>
              <w:jc w:val="right"/>
              <w:rPr>
                <w:rFonts w:ascii="Times New Roman" w:hAnsi="Times New Roman"/>
                <w:sz w:val="24"/>
                <w:szCs w:val="24"/>
              </w:rPr>
            </w:pPr>
          </w:p>
        </w:tc>
        <w:tc>
          <w:tcPr>
            <w:tcW w:w="993" w:type="dxa"/>
            <w:tcBorders>
              <w:top w:val="nil"/>
              <w:left w:val="nil"/>
              <w:bottom w:val="nil"/>
              <w:right w:val="nil"/>
            </w:tcBorders>
            <w:shd w:val="clear" w:color="auto" w:fill="auto"/>
            <w:noWrap/>
            <w:vAlign w:val="center"/>
            <w:hideMark/>
          </w:tcPr>
          <w:p w14:paraId="1B0FC678" w14:textId="77777777" w:rsidR="00EC2645" w:rsidRPr="00EC2645" w:rsidRDefault="00EC2645" w:rsidP="00023653">
            <w:pPr>
              <w:jc w:val="right"/>
              <w:rPr>
                <w:rFonts w:ascii="Times New Roman" w:hAnsi="Times New Roman"/>
                <w:sz w:val="24"/>
                <w:szCs w:val="24"/>
              </w:rPr>
            </w:pPr>
          </w:p>
        </w:tc>
        <w:tc>
          <w:tcPr>
            <w:tcW w:w="1134" w:type="dxa"/>
            <w:tcBorders>
              <w:top w:val="nil"/>
              <w:left w:val="nil"/>
              <w:bottom w:val="nil"/>
              <w:right w:val="nil"/>
            </w:tcBorders>
            <w:shd w:val="clear" w:color="auto" w:fill="auto"/>
            <w:noWrap/>
            <w:vAlign w:val="center"/>
            <w:hideMark/>
          </w:tcPr>
          <w:p w14:paraId="473DAB15" w14:textId="77777777" w:rsidR="00EC2645" w:rsidRPr="00EC2645" w:rsidRDefault="00EC2645" w:rsidP="00023653">
            <w:pPr>
              <w:jc w:val="right"/>
              <w:rPr>
                <w:rFonts w:ascii="Times New Roman" w:hAnsi="Times New Roman"/>
                <w:sz w:val="24"/>
                <w:szCs w:val="24"/>
              </w:rPr>
            </w:pPr>
          </w:p>
        </w:tc>
        <w:tc>
          <w:tcPr>
            <w:tcW w:w="1140" w:type="dxa"/>
            <w:tcBorders>
              <w:top w:val="nil"/>
              <w:left w:val="nil"/>
              <w:bottom w:val="nil"/>
              <w:right w:val="nil"/>
            </w:tcBorders>
            <w:shd w:val="clear" w:color="auto" w:fill="auto"/>
            <w:noWrap/>
            <w:vAlign w:val="center"/>
            <w:hideMark/>
          </w:tcPr>
          <w:p w14:paraId="23D91507" w14:textId="77777777" w:rsidR="00EC2645" w:rsidRPr="00EC2645" w:rsidRDefault="00EC2645" w:rsidP="00023653">
            <w:pPr>
              <w:jc w:val="right"/>
              <w:rPr>
                <w:rFonts w:ascii="Times New Roman" w:hAnsi="Times New Roman"/>
                <w:sz w:val="24"/>
                <w:szCs w:val="24"/>
              </w:rPr>
            </w:pPr>
          </w:p>
        </w:tc>
        <w:tc>
          <w:tcPr>
            <w:tcW w:w="987" w:type="dxa"/>
            <w:tcBorders>
              <w:top w:val="nil"/>
              <w:left w:val="nil"/>
              <w:bottom w:val="nil"/>
              <w:right w:val="nil"/>
            </w:tcBorders>
            <w:shd w:val="clear" w:color="auto" w:fill="auto"/>
            <w:noWrap/>
            <w:vAlign w:val="center"/>
            <w:hideMark/>
          </w:tcPr>
          <w:p w14:paraId="5A08838F" w14:textId="77777777" w:rsidR="00EC2645" w:rsidRPr="00EC2645" w:rsidRDefault="00EC2645" w:rsidP="00023653">
            <w:pPr>
              <w:jc w:val="right"/>
              <w:rPr>
                <w:rFonts w:ascii="Times New Roman" w:hAnsi="Times New Roman"/>
                <w:sz w:val="24"/>
                <w:szCs w:val="24"/>
              </w:rPr>
            </w:pPr>
          </w:p>
        </w:tc>
        <w:tc>
          <w:tcPr>
            <w:tcW w:w="992" w:type="dxa"/>
            <w:tcBorders>
              <w:top w:val="nil"/>
              <w:left w:val="nil"/>
              <w:bottom w:val="nil"/>
              <w:right w:val="nil"/>
            </w:tcBorders>
            <w:shd w:val="clear" w:color="auto" w:fill="auto"/>
            <w:noWrap/>
            <w:vAlign w:val="center"/>
            <w:hideMark/>
          </w:tcPr>
          <w:p w14:paraId="13ABF2DF" w14:textId="77777777" w:rsidR="00EC2645" w:rsidRPr="00EC2645" w:rsidRDefault="00EC2645" w:rsidP="00023653">
            <w:pPr>
              <w:jc w:val="right"/>
              <w:rPr>
                <w:rFonts w:ascii="Times New Roman" w:hAnsi="Times New Roman"/>
                <w:sz w:val="24"/>
                <w:szCs w:val="24"/>
              </w:rPr>
            </w:pPr>
          </w:p>
        </w:tc>
        <w:tc>
          <w:tcPr>
            <w:tcW w:w="910" w:type="dxa"/>
            <w:tcBorders>
              <w:top w:val="nil"/>
              <w:left w:val="nil"/>
              <w:bottom w:val="nil"/>
              <w:right w:val="nil"/>
            </w:tcBorders>
            <w:shd w:val="clear" w:color="auto" w:fill="auto"/>
            <w:noWrap/>
            <w:vAlign w:val="center"/>
            <w:hideMark/>
          </w:tcPr>
          <w:p w14:paraId="46911A65" w14:textId="77777777" w:rsidR="00EC2645" w:rsidRPr="00EC2645" w:rsidRDefault="00EC2645" w:rsidP="00023653">
            <w:pPr>
              <w:jc w:val="right"/>
              <w:rPr>
                <w:rFonts w:ascii="Times New Roman" w:hAnsi="Times New Roman"/>
                <w:sz w:val="24"/>
                <w:szCs w:val="24"/>
              </w:rPr>
            </w:pPr>
          </w:p>
        </w:tc>
        <w:tc>
          <w:tcPr>
            <w:tcW w:w="797" w:type="dxa"/>
            <w:tcBorders>
              <w:top w:val="nil"/>
              <w:left w:val="nil"/>
              <w:bottom w:val="nil"/>
              <w:right w:val="nil"/>
            </w:tcBorders>
            <w:shd w:val="clear" w:color="auto" w:fill="auto"/>
            <w:noWrap/>
            <w:vAlign w:val="center"/>
            <w:hideMark/>
          </w:tcPr>
          <w:p w14:paraId="47AE762C" w14:textId="77777777" w:rsidR="00EC2645" w:rsidRPr="00EC2645" w:rsidRDefault="00EC2645" w:rsidP="00023653">
            <w:pPr>
              <w:jc w:val="right"/>
              <w:rPr>
                <w:rFonts w:ascii="Times New Roman" w:hAnsi="Times New Roman"/>
                <w:sz w:val="24"/>
                <w:szCs w:val="24"/>
              </w:rPr>
            </w:pPr>
          </w:p>
        </w:tc>
      </w:tr>
    </w:tbl>
    <w:p w14:paraId="48FFD738" w14:textId="77777777" w:rsidR="00451E42" w:rsidRDefault="00451E42">
      <w:r>
        <w:br w:type="page"/>
      </w:r>
    </w:p>
    <w:tbl>
      <w:tblPr>
        <w:tblW w:w="9532" w:type="dxa"/>
        <w:tblInd w:w="107" w:type="dxa"/>
        <w:tblLayout w:type="fixed"/>
        <w:tblLook w:val="04A0" w:firstRow="1" w:lastRow="0" w:firstColumn="1" w:lastColumn="0" w:noHBand="0" w:noVBand="1"/>
      </w:tblPr>
      <w:tblGrid>
        <w:gridCol w:w="238"/>
        <w:gridCol w:w="2640"/>
        <w:gridCol w:w="996"/>
        <w:gridCol w:w="1122"/>
        <w:gridCol w:w="1276"/>
        <w:gridCol w:w="1418"/>
        <w:gridCol w:w="1417"/>
        <w:gridCol w:w="425"/>
      </w:tblGrid>
      <w:tr w:rsidR="00EC2645" w:rsidRPr="00EC2645" w14:paraId="1923B711" w14:textId="77777777" w:rsidTr="00F44860">
        <w:trPr>
          <w:trHeight w:val="331"/>
        </w:trPr>
        <w:tc>
          <w:tcPr>
            <w:tcW w:w="9532" w:type="dxa"/>
            <w:gridSpan w:val="8"/>
            <w:tcBorders>
              <w:top w:val="nil"/>
              <w:left w:val="nil"/>
              <w:bottom w:val="nil"/>
              <w:right w:val="nil"/>
            </w:tcBorders>
            <w:shd w:val="clear" w:color="auto" w:fill="auto"/>
            <w:vAlign w:val="center"/>
            <w:hideMark/>
          </w:tcPr>
          <w:p w14:paraId="1D010963" w14:textId="77777777" w:rsidR="00EC2645" w:rsidRDefault="00EC2645" w:rsidP="00023653">
            <w:pPr>
              <w:jc w:val="center"/>
              <w:rPr>
                <w:rFonts w:ascii="Times New Roman" w:hAnsi="Times New Roman"/>
                <w:b/>
                <w:bCs/>
                <w:sz w:val="24"/>
                <w:szCs w:val="24"/>
              </w:rPr>
            </w:pPr>
            <w:r w:rsidRPr="00EC2645">
              <w:rPr>
                <w:rFonts w:ascii="Times New Roman" w:hAnsi="Times New Roman"/>
                <w:sz w:val="24"/>
                <w:szCs w:val="24"/>
              </w:rPr>
              <w:br w:type="page"/>
            </w:r>
            <w:r w:rsidRPr="00EC2645">
              <w:rPr>
                <w:rFonts w:ascii="Times New Roman" w:hAnsi="Times New Roman"/>
                <w:sz w:val="24"/>
                <w:szCs w:val="24"/>
              </w:rPr>
              <w:br w:type="page"/>
            </w:r>
            <w:r w:rsidRPr="00EC2645">
              <w:rPr>
                <w:rFonts w:ascii="Times New Roman" w:hAnsi="Times New Roman"/>
                <w:b/>
                <w:bCs/>
                <w:sz w:val="24"/>
                <w:szCs w:val="24"/>
              </w:rPr>
              <w:t>15. VỐN ĐẦU TƯ THỰC HIỆN TỪ NGUỒN NGÂN SÁCH NHÀ NƯỚC</w:t>
            </w:r>
          </w:p>
          <w:p w14:paraId="5438911C" w14:textId="4B81EFDE" w:rsidR="00790FE9" w:rsidRPr="00EC2645" w:rsidRDefault="00790FE9" w:rsidP="00790FE9">
            <w:pPr>
              <w:jc w:val="center"/>
              <w:rPr>
                <w:rFonts w:ascii="Times New Roman" w:hAnsi="Times New Roman"/>
                <w:b/>
                <w:bCs/>
                <w:sz w:val="24"/>
                <w:szCs w:val="24"/>
              </w:rPr>
            </w:pPr>
            <w:r w:rsidRPr="00EC2645">
              <w:rPr>
                <w:rFonts w:ascii="Times New Roman" w:hAnsi="Times New Roman"/>
                <w:b/>
                <w:bCs/>
                <w:sz w:val="24"/>
                <w:szCs w:val="24"/>
              </w:rPr>
              <w:t>THÁNG 7 VÀ 7 THÁNG ĐẦU NĂM 2024</w:t>
            </w:r>
          </w:p>
        </w:tc>
      </w:tr>
      <w:tr w:rsidR="0058781D" w:rsidRPr="00EC2645" w14:paraId="17385092" w14:textId="77777777" w:rsidTr="0058781D">
        <w:trPr>
          <w:gridAfter w:val="1"/>
          <w:wAfter w:w="425" w:type="dxa"/>
          <w:trHeight w:val="502"/>
        </w:trPr>
        <w:tc>
          <w:tcPr>
            <w:tcW w:w="238" w:type="dxa"/>
            <w:tcBorders>
              <w:top w:val="nil"/>
              <w:left w:val="nil"/>
              <w:bottom w:val="nil"/>
              <w:right w:val="nil"/>
            </w:tcBorders>
            <w:shd w:val="clear" w:color="auto" w:fill="auto"/>
            <w:noWrap/>
            <w:vAlign w:val="bottom"/>
            <w:hideMark/>
          </w:tcPr>
          <w:p w14:paraId="0A32BD21" w14:textId="77777777" w:rsidR="0058781D" w:rsidRPr="00EC2645" w:rsidRDefault="0058781D" w:rsidP="0058781D">
            <w:pPr>
              <w:jc w:val="center"/>
              <w:rPr>
                <w:rFonts w:ascii="Times New Roman" w:hAnsi="Times New Roman"/>
                <w:b/>
                <w:bCs/>
                <w:sz w:val="24"/>
                <w:szCs w:val="24"/>
              </w:rPr>
            </w:pPr>
          </w:p>
        </w:tc>
        <w:tc>
          <w:tcPr>
            <w:tcW w:w="2640" w:type="dxa"/>
            <w:tcBorders>
              <w:top w:val="nil"/>
              <w:left w:val="nil"/>
              <w:bottom w:val="nil"/>
              <w:right w:val="nil"/>
            </w:tcBorders>
            <w:shd w:val="clear" w:color="auto" w:fill="auto"/>
            <w:noWrap/>
            <w:vAlign w:val="bottom"/>
            <w:hideMark/>
          </w:tcPr>
          <w:p w14:paraId="578E4612" w14:textId="77777777" w:rsidR="0058781D" w:rsidRPr="00EC2645" w:rsidRDefault="0058781D" w:rsidP="0058781D">
            <w:pPr>
              <w:rPr>
                <w:rFonts w:ascii="Times New Roman" w:hAnsi="Times New Roman"/>
                <w:sz w:val="24"/>
                <w:szCs w:val="24"/>
              </w:rPr>
            </w:pPr>
          </w:p>
        </w:tc>
        <w:tc>
          <w:tcPr>
            <w:tcW w:w="996" w:type="dxa"/>
            <w:tcBorders>
              <w:top w:val="nil"/>
              <w:left w:val="nil"/>
              <w:bottom w:val="single" w:sz="4" w:space="0" w:color="auto"/>
              <w:right w:val="nil"/>
            </w:tcBorders>
            <w:shd w:val="clear" w:color="auto" w:fill="auto"/>
            <w:noWrap/>
            <w:vAlign w:val="bottom"/>
            <w:hideMark/>
          </w:tcPr>
          <w:p w14:paraId="08230B64" w14:textId="77777777" w:rsidR="0058781D" w:rsidRPr="00EC2645" w:rsidRDefault="0058781D" w:rsidP="0058781D">
            <w:pPr>
              <w:rPr>
                <w:rFonts w:ascii="Times New Roman" w:hAnsi="Times New Roman"/>
                <w:i/>
                <w:iCs/>
                <w:sz w:val="24"/>
                <w:szCs w:val="24"/>
              </w:rPr>
            </w:pPr>
            <w:r w:rsidRPr="00EC2645">
              <w:rPr>
                <w:rFonts w:ascii="Times New Roman" w:hAnsi="Times New Roman"/>
                <w:i/>
                <w:iCs/>
                <w:sz w:val="24"/>
                <w:szCs w:val="24"/>
              </w:rPr>
              <w:t> </w:t>
            </w:r>
          </w:p>
        </w:tc>
        <w:tc>
          <w:tcPr>
            <w:tcW w:w="1122" w:type="dxa"/>
            <w:tcBorders>
              <w:top w:val="nil"/>
              <w:left w:val="nil"/>
              <w:bottom w:val="single" w:sz="4" w:space="0" w:color="auto"/>
              <w:right w:val="nil"/>
            </w:tcBorders>
            <w:shd w:val="clear" w:color="auto" w:fill="auto"/>
            <w:noWrap/>
            <w:vAlign w:val="bottom"/>
            <w:hideMark/>
          </w:tcPr>
          <w:p w14:paraId="4378AF8E" w14:textId="77777777" w:rsidR="0058781D" w:rsidRPr="00EC2645" w:rsidRDefault="0058781D" w:rsidP="0058781D">
            <w:pPr>
              <w:rPr>
                <w:rFonts w:ascii="Times New Roman" w:hAnsi="Times New Roman"/>
                <w:i/>
                <w:iCs/>
                <w:sz w:val="24"/>
                <w:szCs w:val="24"/>
              </w:rPr>
            </w:pPr>
            <w:r w:rsidRPr="00EC2645">
              <w:rPr>
                <w:rFonts w:ascii="Times New Roman" w:hAnsi="Times New Roman"/>
                <w:i/>
                <w:iCs/>
                <w:sz w:val="24"/>
                <w:szCs w:val="24"/>
              </w:rPr>
              <w:t> </w:t>
            </w:r>
          </w:p>
        </w:tc>
        <w:tc>
          <w:tcPr>
            <w:tcW w:w="1276" w:type="dxa"/>
            <w:tcBorders>
              <w:top w:val="nil"/>
              <w:left w:val="nil"/>
              <w:bottom w:val="single" w:sz="4" w:space="0" w:color="auto"/>
              <w:right w:val="nil"/>
            </w:tcBorders>
            <w:shd w:val="clear" w:color="auto" w:fill="auto"/>
            <w:noWrap/>
            <w:vAlign w:val="bottom"/>
            <w:hideMark/>
          </w:tcPr>
          <w:p w14:paraId="07F3A538" w14:textId="77777777" w:rsidR="0058781D" w:rsidRPr="00EC2645" w:rsidRDefault="0058781D" w:rsidP="0058781D">
            <w:pPr>
              <w:rPr>
                <w:rFonts w:ascii="Times New Roman" w:hAnsi="Times New Roman"/>
                <w:i/>
                <w:iCs/>
                <w:sz w:val="24"/>
                <w:szCs w:val="24"/>
              </w:rPr>
            </w:pPr>
            <w:r w:rsidRPr="00EC2645">
              <w:rPr>
                <w:rFonts w:ascii="Times New Roman" w:hAnsi="Times New Roman"/>
                <w:i/>
                <w:iCs/>
                <w:sz w:val="24"/>
                <w:szCs w:val="24"/>
              </w:rPr>
              <w:t> </w:t>
            </w:r>
          </w:p>
        </w:tc>
        <w:tc>
          <w:tcPr>
            <w:tcW w:w="2835" w:type="dxa"/>
            <w:gridSpan w:val="2"/>
            <w:tcBorders>
              <w:top w:val="nil"/>
              <w:left w:val="nil"/>
              <w:bottom w:val="single" w:sz="4" w:space="0" w:color="auto"/>
              <w:right w:val="nil"/>
            </w:tcBorders>
            <w:shd w:val="clear" w:color="auto" w:fill="auto"/>
            <w:noWrap/>
            <w:vAlign w:val="bottom"/>
            <w:hideMark/>
          </w:tcPr>
          <w:p w14:paraId="4CDEB7A7" w14:textId="33B575D9" w:rsidR="0058781D" w:rsidRPr="00EC2645" w:rsidRDefault="0058781D" w:rsidP="0058781D">
            <w:pPr>
              <w:rPr>
                <w:rFonts w:ascii="Times New Roman" w:hAnsi="Times New Roman"/>
                <w:b/>
                <w:bCs/>
                <w:i/>
                <w:iCs/>
                <w:sz w:val="24"/>
                <w:szCs w:val="24"/>
              </w:rPr>
            </w:pPr>
            <w:r>
              <w:rPr>
                <w:rFonts w:ascii="Times New Roman" w:hAnsi="Times New Roman"/>
                <w:b/>
                <w:bCs/>
                <w:i/>
                <w:iCs/>
                <w:sz w:val="24"/>
                <w:szCs w:val="24"/>
              </w:rPr>
              <w:t xml:space="preserve"> </w:t>
            </w:r>
            <w:r w:rsidRPr="00EC2645">
              <w:rPr>
                <w:rFonts w:ascii="Times New Roman" w:hAnsi="Times New Roman"/>
                <w:b/>
                <w:bCs/>
                <w:i/>
                <w:iCs/>
                <w:sz w:val="24"/>
                <w:szCs w:val="24"/>
              </w:rPr>
              <w:t>ĐVT: Triệu đồng;</w:t>
            </w:r>
            <w:r>
              <w:rPr>
                <w:rFonts w:ascii="Times New Roman" w:hAnsi="Times New Roman"/>
                <w:b/>
                <w:bCs/>
                <w:i/>
                <w:iCs/>
                <w:sz w:val="24"/>
                <w:szCs w:val="24"/>
              </w:rPr>
              <w:t xml:space="preserve"> </w:t>
            </w:r>
            <w:r w:rsidRPr="00EC2645">
              <w:rPr>
                <w:rFonts w:ascii="Times New Roman" w:hAnsi="Times New Roman"/>
                <w:b/>
                <w:bCs/>
                <w:i/>
                <w:iCs/>
                <w:sz w:val="24"/>
                <w:szCs w:val="24"/>
              </w:rPr>
              <w:t>%</w:t>
            </w:r>
          </w:p>
        </w:tc>
      </w:tr>
      <w:tr w:rsidR="0058781D" w:rsidRPr="00EC2645" w14:paraId="567C2CC4" w14:textId="77777777" w:rsidTr="0058781D">
        <w:trPr>
          <w:gridAfter w:val="1"/>
          <w:wAfter w:w="425" w:type="dxa"/>
          <w:trHeight w:val="316"/>
        </w:trPr>
        <w:tc>
          <w:tcPr>
            <w:tcW w:w="238" w:type="dxa"/>
            <w:tcBorders>
              <w:top w:val="single" w:sz="4" w:space="0" w:color="auto"/>
              <w:left w:val="nil"/>
              <w:bottom w:val="nil"/>
              <w:right w:val="nil"/>
            </w:tcBorders>
            <w:shd w:val="clear" w:color="auto" w:fill="auto"/>
            <w:noWrap/>
            <w:vAlign w:val="bottom"/>
            <w:hideMark/>
          </w:tcPr>
          <w:p w14:paraId="6677AEC7"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 </w:t>
            </w:r>
          </w:p>
        </w:tc>
        <w:tc>
          <w:tcPr>
            <w:tcW w:w="2640" w:type="dxa"/>
            <w:tcBorders>
              <w:top w:val="single" w:sz="4" w:space="0" w:color="auto"/>
              <w:left w:val="nil"/>
              <w:bottom w:val="nil"/>
              <w:right w:val="nil"/>
            </w:tcBorders>
            <w:shd w:val="clear" w:color="auto" w:fill="auto"/>
            <w:noWrap/>
            <w:vAlign w:val="bottom"/>
            <w:hideMark/>
          </w:tcPr>
          <w:p w14:paraId="1878FBE9"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 </w:t>
            </w:r>
          </w:p>
        </w:tc>
        <w:tc>
          <w:tcPr>
            <w:tcW w:w="996" w:type="dxa"/>
            <w:vMerge w:val="restart"/>
            <w:tcBorders>
              <w:top w:val="nil"/>
              <w:left w:val="nil"/>
              <w:right w:val="nil"/>
            </w:tcBorders>
            <w:shd w:val="clear" w:color="auto" w:fill="auto"/>
            <w:vAlign w:val="center"/>
            <w:hideMark/>
          </w:tcPr>
          <w:p w14:paraId="7464D788"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 xml:space="preserve"> Thực hiện </w:t>
            </w:r>
          </w:p>
          <w:p w14:paraId="5BAD7DF5"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 xml:space="preserve"> tháng 6 </w:t>
            </w:r>
          </w:p>
          <w:p w14:paraId="29C5FC18"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 xml:space="preserve"> năm </w:t>
            </w:r>
          </w:p>
          <w:p w14:paraId="2B64E143"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2024</w:t>
            </w:r>
          </w:p>
        </w:tc>
        <w:tc>
          <w:tcPr>
            <w:tcW w:w="1122" w:type="dxa"/>
            <w:vMerge w:val="restart"/>
            <w:tcBorders>
              <w:top w:val="nil"/>
              <w:left w:val="nil"/>
              <w:right w:val="nil"/>
            </w:tcBorders>
            <w:shd w:val="clear" w:color="auto" w:fill="auto"/>
            <w:vAlign w:val="center"/>
            <w:hideMark/>
          </w:tcPr>
          <w:p w14:paraId="58229830"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 xml:space="preserve"> Ước tính </w:t>
            </w:r>
          </w:p>
          <w:p w14:paraId="423542E7"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 xml:space="preserve"> tháng 7 </w:t>
            </w:r>
          </w:p>
          <w:p w14:paraId="10546D1D"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 xml:space="preserve"> năm </w:t>
            </w:r>
          </w:p>
          <w:p w14:paraId="11EAB92B"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2024</w:t>
            </w:r>
          </w:p>
        </w:tc>
        <w:tc>
          <w:tcPr>
            <w:tcW w:w="1276" w:type="dxa"/>
            <w:vMerge w:val="restart"/>
            <w:tcBorders>
              <w:top w:val="nil"/>
              <w:left w:val="nil"/>
              <w:right w:val="nil"/>
            </w:tcBorders>
            <w:shd w:val="clear" w:color="auto" w:fill="auto"/>
            <w:vAlign w:val="center"/>
            <w:hideMark/>
          </w:tcPr>
          <w:p w14:paraId="74CE72F8"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 xml:space="preserve"> Lũy kế  </w:t>
            </w:r>
          </w:p>
          <w:p w14:paraId="2F1D97D2"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 xml:space="preserve"> 7 tháng  </w:t>
            </w:r>
          </w:p>
          <w:p w14:paraId="1D56135B"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 xml:space="preserve"> năm  </w:t>
            </w:r>
          </w:p>
          <w:p w14:paraId="0A314927" w14:textId="77777777" w:rsidR="0058781D" w:rsidRPr="00EC2645" w:rsidRDefault="0058781D" w:rsidP="0058781D">
            <w:pPr>
              <w:spacing w:line="288" w:lineRule="auto"/>
              <w:ind w:left="-57" w:right="-57"/>
              <w:jc w:val="center"/>
              <w:rPr>
                <w:rFonts w:ascii="Times New Roman" w:hAnsi="Times New Roman"/>
                <w:color w:val="000000"/>
                <w:sz w:val="24"/>
                <w:szCs w:val="24"/>
              </w:rPr>
            </w:pPr>
            <w:r w:rsidRPr="00EC2645">
              <w:rPr>
                <w:rFonts w:ascii="Times New Roman" w:hAnsi="Times New Roman"/>
                <w:color w:val="000000"/>
                <w:sz w:val="24"/>
                <w:szCs w:val="24"/>
              </w:rPr>
              <w:t>2024</w:t>
            </w:r>
          </w:p>
        </w:tc>
        <w:tc>
          <w:tcPr>
            <w:tcW w:w="1418" w:type="dxa"/>
            <w:vMerge w:val="restart"/>
            <w:tcBorders>
              <w:top w:val="nil"/>
              <w:left w:val="nil"/>
              <w:right w:val="nil"/>
            </w:tcBorders>
            <w:shd w:val="clear" w:color="auto" w:fill="auto"/>
            <w:vAlign w:val="center"/>
            <w:hideMark/>
          </w:tcPr>
          <w:p w14:paraId="682B0B55" w14:textId="77777777" w:rsidR="0058781D" w:rsidRPr="00EC2645" w:rsidRDefault="0058781D" w:rsidP="0058781D">
            <w:pPr>
              <w:ind w:left="-113" w:right="-113"/>
              <w:jc w:val="center"/>
              <w:rPr>
                <w:rFonts w:ascii="Times New Roman" w:hAnsi="Times New Roman"/>
                <w:sz w:val="24"/>
                <w:szCs w:val="24"/>
              </w:rPr>
            </w:pPr>
            <w:r w:rsidRPr="00EC2645">
              <w:rPr>
                <w:rFonts w:ascii="Times New Roman" w:hAnsi="Times New Roman"/>
                <w:sz w:val="24"/>
                <w:szCs w:val="24"/>
              </w:rPr>
              <w:t>Tháng 7</w:t>
            </w:r>
          </w:p>
          <w:p w14:paraId="565EB290" w14:textId="77777777" w:rsidR="0058781D" w:rsidRPr="00EC2645" w:rsidRDefault="0058781D" w:rsidP="0058781D">
            <w:pPr>
              <w:ind w:left="-113" w:right="-113"/>
              <w:jc w:val="center"/>
              <w:rPr>
                <w:rFonts w:ascii="Times New Roman" w:hAnsi="Times New Roman"/>
                <w:sz w:val="24"/>
                <w:szCs w:val="24"/>
              </w:rPr>
            </w:pPr>
            <w:r w:rsidRPr="00EC2645">
              <w:rPr>
                <w:rFonts w:ascii="Times New Roman" w:hAnsi="Times New Roman"/>
                <w:sz w:val="24"/>
                <w:szCs w:val="24"/>
              </w:rPr>
              <w:t>năm 2024 so</w:t>
            </w:r>
          </w:p>
          <w:p w14:paraId="09F533BB" w14:textId="77777777" w:rsidR="0058781D" w:rsidRPr="00EC2645" w:rsidRDefault="0058781D" w:rsidP="0058781D">
            <w:pPr>
              <w:ind w:left="-113" w:right="-113"/>
              <w:jc w:val="center"/>
              <w:rPr>
                <w:rFonts w:ascii="Times New Roman" w:hAnsi="Times New Roman"/>
                <w:sz w:val="24"/>
                <w:szCs w:val="24"/>
              </w:rPr>
            </w:pPr>
            <w:r w:rsidRPr="00EC2645">
              <w:rPr>
                <w:rFonts w:ascii="Times New Roman" w:hAnsi="Times New Roman"/>
                <w:sz w:val="24"/>
                <w:szCs w:val="24"/>
              </w:rPr>
              <w:t>với cùng kỳ</w:t>
            </w:r>
          </w:p>
          <w:p w14:paraId="1ECE3240" w14:textId="77777777" w:rsidR="0058781D" w:rsidRPr="00EC2645" w:rsidRDefault="0058781D" w:rsidP="0058781D">
            <w:pPr>
              <w:jc w:val="center"/>
              <w:rPr>
                <w:rFonts w:ascii="Times New Roman" w:hAnsi="Times New Roman"/>
                <w:sz w:val="24"/>
                <w:szCs w:val="24"/>
              </w:rPr>
            </w:pPr>
            <w:r w:rsidRPr="00EC2645">
              <w:rPr>
                <w:rFonts w:ascii="Times New Roman" w:hAnsi="Times New Roman"/>
                <w:sz w:val="24"/>
                <w:szCs w:val="24"/>
              </w:rPr>
              <w:t>năm trước</w:t>
            </w:r>
          </w:p>
        </w:tc>
        <w:tc>
          <w:tcPr>
            <w:tcW w:w="1417" w:type="dxa"/>
            <w:vMerge w:val="restart"/>
            <w:tcBorders>
              <w:top w:val="nil"/>
              <w:left w:val="nil"/>
              <w:right w:val="nil"/>
            </w:tcBorders>
            <w:shd w:val="clear" w:color="auto" w:fill="auto"/>
            <w:vAlign w:val="center"/>
            <w:hideMark/>
          </w:tcPr>
          <w:p w14:paraId="676A8642" w14:textId="77777777" w:rsidR="0058781D" w:rsidRPr="00EC2645" w:rsidRDefault="0058781D" w:rsidP="0058781D">
            <w:pPr>
              <w:ind w:left="-113" w:right="-113"/>
              <w:jc w:val="center"/>
              <w:rPr>
                <w:rFonts w:ascii="Times New Roman" w:hAnsi="Times New Roman"/>
                <w:sz w:val="24"/>
                <w:szCs w:val="24"/>
              </w:rPr>
            </w:pPr>
            <w:r w:rsidRPr="00EC2645">
              <w:rPr>
                <w:rFonts w:ascii="Times New Roman" w:hAnsi="Times New Roman"/>
                <w:sz w:val="24"/>
                <w:szCs w:val="24"/>
              </w:rPr>
              <w:t>7 tháng</w:t>
            </w:r>
          </w:p>
          <w:p w14:paraId="7CAD76FA" w14:textId="77777777" w:rsidR="0058781D" w:rsidRPr="00EC2645" w:rsidRDefault="0058781D" w:rsidP="0058781D">
            <w:pPr>
              <w:ind w:left="-113" w:right="-113"/>
              <w:jc w:val="center"/>
              <w:rPr>
                <w:rFonts w:ascii="Times New Roman" w:hAnsi="Times New Roman"/>
                <w:sz w:val="24"/>
                <w:szCs w:val="24"/>
              </w:rPr>
            </w:pPr>
            <w:r w:rsidRPr="00EC2645">
              <w:rPr>
                <w:rFonts w:ascii="Times New Roman" w:hAnsi="Times New Roman"/>
                <w:sz w:val="24"/>
                <w:szCs w:val="24"/>
              </w:rPr>
              <w:t>năm 2024 so</w:t>
            </w:r>
          </w:p>
          <w:p w14:paraId="25BA4F54" w14:textId="77777777" w:rsidR="0058781D" w:rsidRPr="00EC2645" w:rsidRDefault="0058781D" w:rsidP="0058781D">
            <w:pPr>
              <w:ind w:left="-113" w:right="-113"/>
              <w:jc w:val="center"/>
              <w:rPr>
                <w:rFonts w:ascii="Times New Roman" w:hAnsi="Times New Roman"/>
                <w:sz w:val="24"/>
                <w:szCs w:val="24"/>
              </w:rPr>
            </w:pPr>
            <w:r w:rsidRPr="00EC2645">
              <w:rPr>
                <w:rFonts w:ascii="Times New Roman" w:hAnsi="Times New Roman"/>
                <w:sz w:val="24"/>
                <w:szCs w:val="24"/>
              </w:rPr>
              <w:t>với cùng kỳ</w:t>
            </w:r>
          </w:p>
          <w:p w14:paraId="778222C1" w14:textId="77777777" w:rsidR="0058781D" w:rsidRPr="00EC2645" w:rsidRDefault="0058781D" w:rsidP="0058781D">
            <w:pPr>
              <w:ind w:left="-113" w:right="-113"/>
              <w:jc w:val="center"/>
              <w:rPr>
                <w:rFonts w:ascii="Times New Roman" w:hAnsi="Times New Roman"/>
                <w:sz w:val="24"/>
                <w:szCs w:val="24"/>
              </w:rPr>
            </w:pPr>
            <w:r w:rsidRPr="00EC2645">
              <w:rPr>
                <w:rFonts w:ascii="Times New Roman" w:hAnsi="Times New Roman"/>
                <w:sz w:val="24"/>
                <w:szCs w:val="24"/>
              </w:rPr>
              <w:t>năm trước</w:t>
            </w:r>
          </w:p>
        </w:tc>
      </w:tr>
      <w:tr w:rsidR="0058781D" w:rsidRPr="00EC2645" w14:paraId="6430004B" w14:textId="77777777" w:rsidTr="0058781D">
        <w:trPr>
          <w:gridAfter w:val="1"/>
          <w:wAfter w:w="425" w:type="dxa"/>
          <w:trHeight w:val="502"/>
        </w:trPr>
        <w:tc>
          <w:tcPr>
            <w:tcW w:w="238" w:type="dxa"/>
            <w:tcBorders>
              <w:top w:val="nil"/>
              <w:left w:val="nil"/>
              <w:bottom w:val="nil"/>
              <w:right w:val="nil"/>
            </w:tcBorders>
            <w:shd w:val="clear" w:color="auto" w:fill="auto"/>
            <w:noWrap/>
            <w:vAlign w:val="bottom"/>
            <w:hideMark/>
          </w:tcPr>
          <w:p w14:paraId="74CE2F58" w14:textId="77777777" w:rsidR="0058781D" w:rsidRPr="00EC2645" w:rsidRDefault="0058781D" w:rsidP="0058781D">
            <w:pPr>
              <w:jc w:val="center"/>
              <w:rPr>
                <w:rFonts w:ascii="Times New Roman" w:hAnsi="Times New Roman"/>
                <w:sz w:val="24"/>
                <w:szCs w:val="24"/>
              </w:rPr>
            </w:pPr>
          </w:p>
        </w:tc>
        <w:tc>
          <w:tcPr>
            <w:tcW w:w="2640" w:type="dxa"/>
            <w:tcBorders>
              <w:top w:val="nil"/>
              <w:left w:val="nil"/>
              <w:bottom w:val="nil"/>
              <w:right w:val="nil"/>
            </w:tcBorders>
            <w:shd w:val="clear" w:color="auto" w:fill="auto"/>
            <w:noWrap/>
            <w:vAlign w:val="bottom"/>
            <w:hideMark/>
          </w:tcPr>
          <w:p w14:paraId="24FB4280" w14:textId="77777777" w:rsidR="0058781D" w:rsidRPr="00EC2645" w:rsidRDefault="0058781D" w:rsidP="0058781D">
            <w:pPr>
              <w:rPr>
                <w:rFonts w:ascii="Times New Roman" w:hAnsi="Times New Roman"/>
                <w:sz w:val="24"/>
                <w:szCs w:val="24"/>
              </w:rPr>
            </w:pPr>
          </w:p>
        </w:tc>
        <w:tc>
          <w:tcPr>
            <w:tcW w:w="996" w:type="dxa"/>
            <w:vMerge/>
            <w:tcBorders>
              <w:left w:val="nil"/>
              <w:right w:val="nil"/>
            </w:tcBorders>
            <w:shd w:val="clear" w:color="auto" w:fill="auto"/>
            <w:vAlign w:val="center"/>
            <w:hideMark/>
          </w:tcPr>
          <w:p w14:paraId="5632E1F8" w14:textId="77777777" w:rsidR="0058781D" w:rsidRPr="00EC2645" w:rsidRDefault="0058781D" w:rsidP="0058781D">
            <w:pPr>
              <w:jc w:val="center"/>
              <w:rPr>
                <w:rFonts w:ascii="Times New Roman" w:hAnsi="Times New Roman"/>
                <w:color w:val="000000"/>
                <w:sz w:val="24"/>
                <w:szCs w:val="24"/>
              </w:rPr>
            </w:pPr>
          </w:p>
        </w:tc>
        <w:tc>
          <w:tcPr>
            <w:tcW w:w="1122" w:type="dxa"/>
            <w:vMerge/>
            <w:tcBorders>
              <w:left w:val="nil"/>
              <w:right w:val="nil"/>
            </w:tcBorders>
            <w:shd w:val="clear" w:color="auto" w:fill="auto"/>
            <w:vAlign w:val="center"/>
            <w:hideMark/>
          </w:tcPr>
          <w:p w14:paraId="7913CD25" w14:textId="77777777" w:rsidR="0058781D" w:rsidRPr="00EC2645" w:rsidRDefault="0058781D" w:rsidP="0058781D">
            <w:pPr>
              <w:jc w:val="center"/>
              <w:rPr>
                <w:rFonts w:ascii="Times New Roman" w:hAnsi="Times New Roman"/>
                <w:color w:val="000000"/>
                <w:sz w:val="24"/>
                <w:szCs w:val="24"/>
              </w:rPr>
            </w:pPr>
          </w:p>
        </w:tc>
        <w:tc>
          <w:tcPr>
            <w:tcW w:w="1276" w:type="dxa"/>
            <w:vMerge/>
            <w:tcBorders>
              <w:left w:val="nil"/>
              <w:right w:val="nil"/>
            </w:tcBorders>
            <w:shd w:val="clear" w:color="auto" w:fill="auto"/>
            <w:vAlign w:val="center"/>
            <w:hideMark/>
          </w:tcPr>
          <w:p w14:paraId="07B1ED6B" w14:textId="77777777" w:rsidR="0058781D" w:rsidRPr="00EC2645" w:rsidRDefault="0058781D" w:rsidP="0058781D">
            <w:pPr>
              <w:jc w:val="center"/>
              <w:rPr>
                <w:rFonts w:ascii="Times New Roman" w:hAnsi="Times New Roman"/>
                <w:color w:val="000000"/>
                <w:sz w:val="24"/>
                <w:szCs w:val="24"/>
              </w:rPr>
            </w:pPr>
          </w:p>
        </w:tc>
        <w:tc>
          <w:tcPr>
            <w:tcW w:w="1418" w:type="dxa"/>
            <w:vMerge/>
            <w:tcBorders>
              <w:left w:val="nil"/>
              <w:right w:val="nil"/>
            </w:tcBorders>
            <w:shd w:val="clear" w:color="auto" w:fill="auto"/>
            <w:vAlign w:val="center"/>
            <w:hideMark/>
          </w:tcPr>
          <w:p w14:paraId="74E1A930" w14:textId="77777777" w:rsidR="0058781D" w:rsidRPr="00EC2645" w:rsidRDefault="0058781D" w:rsidP="0058781D">
            <w:pPr>
              <w:jc w:val="center"/>
              <w:rPr>
                <w:rFonts w:ascii="Times New Roman" w:hAnsi="Times New Roman"/>
                <w:sz w:val="24"/>
                <w:szCs w:val="24"/>
              </w:rPr>
            </w:pPr>
          </w:p>
        </w:tc>
        <w:tc>
          <w:tcPr>
            <w:tcW w:w="1417" w:type="dxa"/>
            <w:vMerge/>
            <w:tcBorders>
              <w:left w:val="nil"/>
              <w:right w:val="nil"/>
            </w:tcBorders>
            <w:shd w:val="clear" w:color="auto" w:fill="auto"/>
            <w:vAlign w:val="center"/>
            <w:hideMark/>
          </w:tcPr>
          <w:p w14:paraId="102485DC" w14:textId="77777777" w:rsidR="0058781D" w:rsidRPr="00EC2645" w:rsidRDefault="0058781D" w:rsidP="0058781D">
            <w:pPr>
              <w:jc w:val="center"/>
              <w:rPr>
                <w:rFonts w:ascii="Times New Roman" w:hAnsi="Times New Roman"/>
                <w:sz w:val="24"/>
                <w:szCs w:val="24"/>
              </w:rPr>
            </w:pPr>
          </w:p>
        </w:tc>
      </w:tr>
      <w:tr w:rsidR="0058781D" w:rsidRPr="00EC2645" w14:paraId="3E632380" w14:textId="77777777" w:rsidTr="0058781D">
        <w:trPr>
          <w:gridAfter w:val="1"/>
          <w:wAfter w:w="425" w:type="dxa"/>
          <w:trHeight w:val="502"/>
        </w:trPr>
        <w:tc>
          <w:tcPr>
            <w:tcW w:w="238" w:type="dxa"/>
            <w:tcBorders>
              <w:top w:val="nil"/>
              <w:left w:val="nil"/>
              <w:bottom w:val="nil"/>
              <w:right w:val="nil"/>
            </w:tcBorders>
            <w:shd w:val="clear" w:color="auto" w:fill="auto"/>
            <w:noWrap/>
            <w:vAlign w:val="bottom"/>
            <w:hideMark/>
          </w:tcPr>
          <w:p w14:paraId="20882001" w14:textId="77777777" w:rsidR="0058781D" w:rsidRPr="00EC2645" w:rsidRDefault="0058781D" w:rsidP="0058781D">
            <w:pPr>
              <w:jc w:val="center"/>
              <w:rPr>
                <w:rFonts w:ascii="Times New Roman" w:hAnsi="Times New Roman"/>
                <w:sz w:val="24"/>
                <w:szCs w:val="24"/>
              </w:rPr>
            </w:pPr>
          </w:p>
        </w:tc>
        <w:tc>
          <w:tcPr>
            <w:tcW w:w="2640" w:type="dxa"/>
            <w:tcBorders>
              <w:top w:val="nil"/>
              <w:left w:val="nil"/>
              <w:bottom w:val="nil"/>
              <w:right w:val="nil"/>
            </w:tcBorders>
            <w:shd w:val="clear" w:color="auto" w:fill="auto"/>
            <w:noWrap/>
            <w:vAlign w:val="bottom"/>
            <w:hideMark/>
          </w:tcPr>
          <w:p w14:paraId="21408947" w14:textId="77777777" w:rsidR="0058781D" w:rsidRPr="00EC2645" w:rsidRDefault="0058781D" w:rsidP="0058781D">
            <w:pPr>
              <w:rPr>
                <w:rFonts w:ascii="Times New Roman" w:hAnsi="Times New Roman"/>
                <w:sz w:val="24"/>
                <w:szCs w:val="24"/>
              </w:rPr>
            </w:pPr>
          </w:p>
        </w:tc>
        <w:tc>
          <w:tcPr>
            <w:tcW w:w="996" w:type="dxa"/>
            <w:vMerge/>
            <w:tcBorders>
              <w:left w:val="nil"/>
              <w:right w:val="nil"/>
            </w:tcBorders>
            <w:shd w:val="clear" w:color="auto" w:fill="auto"/>
            <w:vAlign w:val="center"/>
            <w:hideMark/>
          </w:tcPr>
          <w:p w14:paraId="43DF2423" w14:textId="77777777" w:rsidR="0058781D" w:rsidRPr="00EC2645" w:rsidRDefault="0058781D" w:rsidP="0058781D">
            <w:pPr>
              <w:jc w:val="center"/>
              <w:rPr>
                <w:rFonts w:ascii="Times New Roman" w:hAnsi="Times New Roman"/>
                <w:color w:val="000000"/>
                <w:sz w:val="24"/>
                <w:szCs w:val="24"/>
              </w:rPr>
            </w:pPr>
          </w:p>
        </w:tc>
        <w:tc>
          <w:tcPr>
            <w:tcW w:w="1122" w:type="dxa"/>
            <w:vMerge/>
            <w:tcBorders>
              <w:left w:val="nil"/>
              <w:right w:val="nil"/>
            </w:tcBorders>
            <w:shd w:val="clear" w:color="auto" w:fill="auto"/>
            <w:vAlign w:val="center"/>
            <w:hideMark/>
          </w:tcPr>
          <w:p w14:paraId="627A2728" w14:textId="77777777" w:rsidR="0058781D" w:rsidRPr="00EC2645" w:rsidRDefault="0058781D" w:rsidP="0058781D">
            <w:pPr>
              <w:jc w:val="center"/>
              <w:rPr>
                <w:rFonts w:ascii="Times New Roman" w:hAnsi="Times New Roman"/>
                <w:color w:val="000000"/>
                <w:sz w:val="24"/>
                <w:szCs w:val="24"/>
              </w:rPr>
            </w:pPr>
          </w:p>
        </w:tc>
        <w:tc>
          <w:tcPr>
            <w:tcW w:w="1276" w:type="dxa"/>
            <w:vMerge/>
            <w:tcBorders>
              <w:left w:val="nil"/>
              <w:right w:val="nil"/>
            </w:tcBorders>
            <w:shd w:val="clear" w:color="auto" w:fill="auto"/>
            <w:vAlign w:val="center"/>
            <w:hideMark/>
          </w:tcPr>
          <w:p w14:paraId="033D1E93" w14:textId="77777777" w:rsidR="0058781D" w:rsidRPr="00EC2645" w:rsidRDefault="0058781D" w:rsidP="0058781D">
            <w:pPr>
              <w:jc w:val="center"/>
              <w:rPr>
                <w:rFonts w:ascii="Times New Roman" w:hAnsi="Times New Roman"/>
                <w:color w:val="000000"/>
                <w:sz w:val="24"/>
                <w:szCs w:val="24"/>
              </w:rPr>
            </w:pPr>
          </w:p>
        </w:tc>
        <w:tc>
          <w:tcPr>
            <w:tcW w:w="1418" w:type="dxa"/>
            <w:vMerge/>
            <w:tcBorders>
              <w:left w:val="nil"/>
              <w:right w:val="nil"/>
            </w:tcBorders>
            <w:shd w:val="clear" w:color="auto" w:fill="auto"/>
            <w:vAlign w:val="center"/>
            <w:hideMark/>
          </w:tcPr>
          <w:p w14:paraId="28F27BC7" w14:textId="77777777" w:rsidR="0058781D" w:rsidRPr="00EC2645" w:rsidRDefault="0058781D" w:rsidP="0058781D">
            <w:pPr>
              <w:jc w:val="center"/>
              <w:rPr>
                <w:rFonts w:ascii="Times New Roman" w:hAnsi="Times New Roman"/>
                <w:sz w:val="24"/>
                <w:szCs w:val="24"/>
              </w:rPr>
            </w:pPr>
          </w:p>
        </w:tc>
        <w:tc>
          <w:tcPr>
            <w:tcW w:w="1417" w:type="dxa"/>
            <w:vMerge/>
            <w:tcBorders>
              <w:left w:val="nil"/>
              <w:right w:val="nil"/>
            </w:tcBorders>
            <w:shd w:val="clear" w:color="auto" w:fill="auto"/>
            <w:vAlign w:val="center"/>
            <w:hideMark/>
          </w:tcPr>
          <w:p w14:paraId="7983550F" w14:textId="77777777" w:rsidR="0058781D" w:rsidRPr="00EC2645" w:rsidRDefault="0058781D" w:rsidP="0058781D">
            <w:pPr>
              <w:jc w:val="center"/>
              <w:rPr>
                <w:rFonts w:ascii="Times New Roman" w:hAnsi="Times New Roman"/>
                <w:sz w:val="24"/>
                <w:szCs w:val="24"/>
              </w:rPr>
            </w:pPr>
          </w:p>
        </w:tc>
      </w:tr>
      <w:tr w:rsidR="0058781D" w:rsidRPr="00EC2645" w14:paraId="2ECE3A43" w14:textId="77777777" w:rsidTr="0058781D">
        <w:trPr>
          <w:gridAfter w:val="1"/>
          <w:wAfter w:w="425" w:type="dxa"/>
          <w:trHeight w:val="220"/>
        </w:trPr>
        <w:tc>
          <w:tcPr>
            <w:tcW w:w="238" w:type="dxa"/>
            <w:tcBorders>
              <w:top w:val="nil"/>
              <w:left w:val="nil"/>
              <w:bottom w:val="nil"/>
              <w:right w:val="nil"/>
            </w:tcBorders>
            <w:shd w:val="clear" w:color="auto" w:fill="auto"/>
            <w:noWrap/>
            <w:vAlign w:val="bottom"/>
            <w:hideMark/>
          </w:tcPr>
          <w:p w14:paraId="7C55B37F" w14:textId="77777777" w:rsidR="0058781D" w:rsidRPr="00EC2645" w:rsidRDefault="0058781D" w:rsidP="0058781D">
            <w:pPr>
              <w:jc w:val="center"/>
              <w:rPr>
                <w:rFonts w:ascii="Times New Roman" w:hAnsi="Times New Roman"/>
                <w:sz w:val="24"/>
                <w:szCs w:val="24"/>
              </w:rPr>
            </w:pPr>
          </w:p>
        </w:tc>
        <w:tc>
          <w:tcPr>
            <w:tcW w:w="2640" w:type="dxa"/>
            <w:tcBorders>
              <w:top w:val="nil"/>
              <w:left w:val="nil"/>
              <w:bottom w:val="nil"/>
              <w:right w:val="nil"/>
            </w:tcBorders>
            <w:shd w:val="clear" w:color="auto" w:fill="auto"/>
            <w:noWrap/>
            <w:vAlign w:val="bottom"/>
            <w:hideMark/>
          </w:tcPr>
          <w:p w14:paraId="7ED412B5" w14:textId="77777777" w:rsidR="0058781D" w:rsidRPr="00EC2645" w:rsidRDefault="0058781D" w:rsidP="0058781D">
            <w:pPr>
              <w:rPr>
                <w:rFonts w:ascii="Times New Roman" w:hAnsi="Times New Roman"/>
                <w:sz w:val="24"/>
                <w:szCs w:val="24"/>
              </w:rPr>
            </w:pPr>
          </w:p>
        </w:tc>
        <w:tc>
          <w:tcPr>
            <w:tcW w:w="996" w:type="dxa"/>
            <w:vMerge/>
            <w:tcBorders>
              <w:left w:val="nil"/>
              <w:bottom w:val="single" w:sz="4" w:space="0" w:color="auto"/>
              <w:right w:val="nil"/>
            </w:tcBorders>
            <w:shd w:val="clear" w:color="auto" w:fill="auto"/>
            <w:vAlign w:val="center"/>
            <w:hideMark/>
          </w:tcPr>
          <w:p w14:paraId="28DEA876" w14:textId="77777777" w:rsidR="0058781D" w:rsidRPr="00EC2645" w:rsidRDefault="0058781D" w:rsidP="0058781D">
            <w:pPr>
              <w:jc w:val="center"/>
              <w:rPr>
                <w:rFonts w:ascii="Times New Roman" w:hAnsi="Times New Roman"/>
                <w:color w:val="000000"/>
                <w:sz w:val="24"/>
                <w:szCs w:val="24"/>
              </w:rPr>
            </w:pPr>
          </w:p>
        </w:tc>
        <w:tc>
          <w:tcPr>
            <w:tcW w:w="1122" w:type="dxa"/>
            <w:vMerge/>
            <w:tcBorders>
              <w:left w:val="nil"/>
              <w:bottom w:val="single" w:sz="4" w:space="0" w:color="auto"/>
              <w:right w:val="nil"/>
            </w:tcBorders>
            <w:shd w:val="clear" w:color="auto" w:fill="auto"/>
            <w:vAlign w:val="center"/>
            <w:hideMark/>
          </w:tcPr>
          <w:p w14:paraId="00F17057" w14:textId="77777777" w:rsidR="0058781D" w:rsidRPr="00EC2645" w:rsidRDefault="0058781D" w:rsidP="0058781D">
            <w:pPr>
              <w:jc w:val="center"/>
              <w:rPr>
                <w:rFonts w:ascii="Times New Roman" w:hAnsi="Times New Roman"/>
                <w:color w:val="000000"/>
                <w:sz w:val="24"/>
                <w:szCs w:val="24"/>
              </w:rPr>
            </w:pPr>
          </w:p>
        </w:tc>
        <w:tc>
          <w:tcPr>
            <w:tcW w:w="1276" w:type="dxa"/>
            <w:vMerge/>
            <w:tcBorders>
              <w:left w:val="nil"/>
              <w:bottom w:val="single" w:sz="4" w:space="0" w:color="auto"/>
              <w:right w:val="nil"/>
            </w:tcBorders>
            <w:shd w:val="clear" w:color="auto" w:fill="auto"/>
            <w:vAlign w:val="center"/>
            <w:hideMark/>
          </w:tcPr>
          <w:p w14:paraId="496F794B" w14:textId="77777777" w:rsidR="0058781D" w:rsidRPr="00EC2645" w:rsidRDefault="0058781D" w:rsidP="0058781D">
            <w:pPr>
              <w:jc w:val="center"/>
              <w:rPr>
                <w:rFonts w:ascii="Times New Roman" w:hAnsi="Times New Roman"/>
                <w:color w:val="000000"/>
                <w:sz w:val="24"/>
                <w:szCs w:val="24"/>
              </w:rPr>
            </w:pPr>
          </w:p>
        </w:tc>
        <w:tc>
          <w:tcPr>
            <w:tcW w:w="1418" w:type="dxa"/>
            <w:vMerge/>
            <w:tcBorders>
              <w:left w:val="nil"/>
              <w:bottom w:val="single" w:sz="4" w:space="0" w:color="auto"/>
              <w:right w:val="nil"/>
            </w:tcBorders>
            <w:shd w:val="clear" w:color="auto" w:fill="auto"/>
            <w:vAlign w:val="center"/>
            <w:hideMark/>
          </w:tcPr>
          <w:p w14:paraId="445A2B01" w14:textId="77777777" w:rsidR="0058781D" w:rsidRPr="00EC2645" w:rsidRDefault="0058781D" w:rsidP="0058781D">
            <w:pPr>
              <w:jc w:val="center"/>
              <w:rPr>
                <w:rFonts w:ascii="Times New Roman" w:hAnsi="Times New Roman"/>
                <w:sz w:val="24"/>
                <w:szCs w:val="24"/>
              </w:rPr>
            </w:pPr>
          </w:p>
        </w:tc>
        <w:tc>
          <w:tcPr>
            <w:tcW w:w="1417" w:type="dxa"/>
            <w:vMerge/>
            <w:tcBorders>
              <w:left w:val="nil"/>
              <w:bottom w:val="single" w:sz="4" w:space="0" w:color="auto"/>
              <w:right w:val="nil"/>
            </w:tcBorders>
            <w:shd w:val="clear" w:color="auto" w:fill="auto"/>
            <w:vAlign w:val="center"/>
            <w:hideMark/>
          </w:tcPr>
          <w:p w14:paraId="5230A246" w14:textId="77777777" w:rsidR="0058781D" w:rsidRPr="00EC2645" w:rsidRDefault="0058781D" w:rsidP="0058781D">
            <w:pPr>
              <w:jc w:val="center"/>
              <w:rPr>
                <w:rFonts w:ascii="Times New Roman" w:hAnsi="Times New Roman"/>
                <w:sz w:val="24"/>
                <w:szCs w:val="24"/>
              </w:rPr>
            </w:pPr>
          </w:p>
        </w:tc>
      </w:tr>
      <w:tr w:rsidR="0058781D" w:rsidRPr="00EC2645" w14:paraId="6A12BCEE" w14:textId="77777777" w:rsidTr="0058781D">
        <w:trPr>
          <w:gridAfter w:val="1"/>
          <w:wAfter w:w="425" w:type="dxa"/>
          <w:trHeight w:val="567"/>
        </w:trPr>
        <w:tc>
          <w:tcPr>
            <w:tcW w:w="2878" w:type="dxa"/>
            <w:gridSpan w:val="2"/>
            <w:tcBorders>
              <w:top w:val="nil"/>
              <w:left w:val="nil"/>
              <w:bottom w:val="nil"/>
              <w:right w:val="nil"/>
            </w:tcBorders>
            <w:shd w:val="clear" w:color="auto" w:fill="auto"/>
            <w:noWrap/>
            <w:vAlign w:val="center"/>
            <w:hideMark/>
          </w:tcPr>
          <w:p w14:paraId="3C03B7E0" w14:textId="77777777" w:rsidR="0058781D" w:rsidRPr="00EC2645" w:rsidRDefault="0058781D" w:rsidP="0058781D">
            <w:pPr>
              <w:rPr>
                <w:rFonts w:ascii="Times New Roman" w:hAnsi="Times New Roman"/>
                <w:b/>
                <w:bCs/>
                <w:sz w:val="24"/>
                <w:szCs w:val="24"/>
              </w:rPr>
            </w:pPr>
            <w:r w:rsidRPr="00EC2645">
              <w:rPr>
                <w:rFonts w:ascii="Times New Roman" w:hAnsi="Times New Roman"/>
                <w:b/>
                <w:bCs/>
                <w:sz w:val="24"/>
                <w:szCs w:val="24"/>
              </w:rPr>
              <w:t>TỔNG SỐ</w:t>
            </w:r>
          </w:p>
        </w:tc>
        <w:tc>
          <w:tcPr>
            <w:tcW w:w="996" w:type="dxa"/>
            <w:tcBorders>
              <w:top w:val="nil"/>
              <w:left w:val="nil"/>
              <w:bottom w:val="nil"/>
              <w:right w:val="nil"/>
            </w:tcBorders>
            <w:shd w:val="clear" w:color="auto" w:fill="auto"/>
            <w:noWrap/>
            <w:vAlign w:val="center"/>
            <w:hideMark/>
          </w:tcPr>
          <w:p w14:paraId="75B1DF65" w14:textId="2C7868A6" w:rsidR="0058781D" w:rsidRPr="00EC2645" w:rsidRDefault="0058781D" w:rsidP="0058781D">
            <w:pPr>
              <w:jc w:val="right"/>
              <w:rPr>
                <w:rFonts w:ascii="Times New Roman" w:hAnsi="Times New Roman"/>
                <w:b/>
                <w:bCs/>
                <w:sz w:val="24"/>
                <w:szCs w:val="24"/>
              </w:rPr>
            </w:pPr>
            <w:r w:rsidRPr="00EC2645">
              <w:rPr>
                <w:rFonts w:ascii="Times New Roman" w:hAnsi="Times New Roman"/>
                <w:b/>
                <w:bCs/>
                <w:sz w:val="24"/>
                <w:szCs w:val="24"/>
              </w:rPr>
              <w:t>757.363</w:t>
            </w:r>
          </w:p>
        </w:tc>
        <w:tc>
          <w:tcPr>
            <w:tcW w:w="1122" w:type="dxa"/>
            <w:tcBorders>
              <w:top w:val="nil"/>
              <w:left w:val="nil"/>
              <w:bottom w:val="nil"/>
              <w:right w:val="nil"/>
            </w:tcBorders>
            <w:shd w:val="clear" w:color="auto" w:fill="auto"/>
            <w:noWrap/>
            <w:vAlign w:val="center"/>
            <w:hideMark/>
          </w:tcPr>
          <w:p w14:paraId="43D4096C" w14:textId="74FA420C" w:rsidR="0058781D" w:rsidRPr="00EC2645" w:rsidRDefault="0058781D" w:rsidP="0058781D">
            <w:pPr>
              <w:jc w:val="right"/>
              <w:rPr>
                <w:rFonts w:ascii="Times New Roman" w:hAnsi="Times New Roman"/>
                <w:b/>
                <w:bCs/>
                <w:sz w:val="24"/>
                <w:szCs w:val="24"/>
              </w:rPr>
            </w:pPr>
            <w:r w:rsidRPr="00EC2645">
              <w:rPr>
                <w:rFonts w:ascii="Times New Roman" w:hAnsi="Times New Roman"/>
                <w:b/>
                <w:bCs/>
                <w:sz w:val="24"/>
                <w:szCs w:val="24"/>
              </w:rPr>
              <w:t>570.707</w:t>
            </w:r>
          </w:p>
        </w:tc>
        <w:tc>
          <w:tcPr>
            <w:tcW w:w="1276" w:type="dxa"/>
            <w:tcBorders>
              <w:top w:val="nil"/>
              <w:left w:val="nil"/>
              <w:bottom w:val="nil"/>
              <w:right w:val="nil"/>
            </w:tcBorders>
            <w:shd w:val="clear" w:color="auto" w:fill="auto"/>
            <w:noWrap/>
            <w:vAlign w:val="center"/>
            <w:hideMark/>
          </w:tcPr>
          <w:p w14:paraId="387A4515" w14:textId="7902AB13" w:rsidR="0058781D" w:rsidRPr="00EC2645" w:rsidRDefault="0058781D" w:rsidP="0058781D">
            <w:pPr>
              <w:jc w:val="right"/>
              <w:rPr>
                <w:rFonts w:ascii="Times New Roman" w:hAnsi="Times New Roman"/>
                <w:b/>
                <w:bCs/>
                <w:sz w:val="24"/>
                <w:szCs w:val="24"/>
              </w:rPr>
            </w:pPr>
            <w:r w:rsidRPr="00EC2645">
              <w:rPr>
                <w:rFonts w:ascii="Times New Roman" w:hAnsi="Times New Roman"/>
                <w:b/>
                <w:bCs/>
                <w:sz w:val="24"/>
                <w:szCs w:val="24"/>
              </w:rPr>
              <w:t>3.999.347</w:t>
            </w:r>
          </w:p>
        </w:tc>
        <w:tc>
          <w:tcPr>
            <w:tcW w:w="1418" w:type="dxa"/>
            <w:tcBorders>
              <w:top w:val="nil"/>
              <w:left w:val="nil"/>
              <w:bottom w:val="nil"/>
              <w:right w:val="nil"/>
            </w:tcBorders>
            <w:shd w:val="clear" w:color="auto" w:fill="auto"/>
            <w:noWrap/>
            <w:vAlign w:val="center"/>
            <w:hideMark/>
          </w:tcPr>
          <w:p w14:paraId="67AB3DE9" w14:textId="1DC2BA36" w:rsidR="0058781D" w:rsidRPr="00EC2645" w:rsidRDefault="0058781D" w:rsidP="0058781D">
            <w:pPr>
              <w:ind w:firstLineChars="100" w:firstLine="241"/>
              <w:jc w:val="right"/>
              <w:rPr>
                <w:rFonts w:ascii="Times New Roman" w:hAnsi="Times New Roman"/>
                <w:b/>
                <w:bCs/>
                <w:sz w:val="24"/>
                <w:szCs w:val="24"/>
              </w:rPr>
            </w:pPr>
            <w:r w:rsidRPr="00EC2645">
              <w:rPr>
                <w:rFonts w:ascii="Times New Roman" w:hAnsi="Times New Roman"/>
                <w:b/>
                <w:bCs/>
                <w:sz w:val="24"/>
                <w:szCs w:val="24"/>
              </w:rPr>
              <w:t>51,43</w:t>
            </w:r>
          </w:p>
        </w:tc>
        <w:tc>
          <w:tcPr>
            <w:tcW w:w="1417" w:type="dxa"/>
            <w:tcBorders>
              <w:top w:val="nil"/>
              <w:left w:val="nil"/>
              <w:bottom w:val="nil"/>
              <w:right w:val="nil"/>
            </w:tcBorders>
            <w:shd w:val="clear" w:color="auto" w:fill="auto"/>
            <w:noWrap/>
            <w:vAlign w:val="center"/>
            <w:hideMark/>
          </w:tcPr>
          <w:p w14:paraId="2F7301A4" w14:textId="73D5BB43" w:rsidR="0058781D" w:rsidRPr="00EC2645" w:rsidRDefault="0058781D" w:rsidP="0058781D">
            <w:pPr>
              <w:ind w:firstLineChars="100" w:firstLine="241"/>
              <w:jc w:val="right"/>
              <w:rPr>
                <w:rFonts w:ascii="Times New Roman" w:hAnsi="Times New Roman"/>
                <w:b/>
                <w:bCs/>
                <w:sz w:val="24"/>
                <w:szCs w:val="24"/>
              </w:rPr>
            </w:pPr>
            <w:r w:rsidRPr="00EC2645">
              <w:rPr>
                <w:rFonts w:ascii="Times New Roman" w:hAnsi="Times New Roman"/>
                <w:b/>
                <w:bCs/>
                <w:sz w:val="24"/>
                <w:szCs w:val="24"/>
              </w:rPr>
              <w:t>99,36</w:t>
            </w:r>
          </w:p>
        </w:tc>
      </w:tr>
      <w:tr w:rsidR="0058781D" w:rsidRPr="00EC2645" w14:paraId="79EE0903" w14:textId="77777777" w:rsidTr="0058781D">
        <w:trPr>
          <w:gridAfter w:val="1"/>
          <w:wAfter w:w="425" w:type="dxa"/>
          <w:trHeight w:val="567"/>
        </w:trPr>
        <w:tc>
          <w:tcPr>
            <w:tcW w:w="2878" w:type="dxa"/>
            <w:gridSpan w:val="2"/>
            <w:tcBorders>
              <w:top w:val="nil"/>
              <w:left w:val="nil"/>
              <w:bottom w:val="nil"/>
              <w:right w:val="nil"/>
            </w:tcBorders>
            <w:shd w:val="clear" w:color="auto" w:fill="auto"/>
            <w:noWrap/>
            <w:vAlign w:val="center"/>
            <w:hideMark/>
          </w:tcPr>
          <w:p w14:paraId="6BE6D3D2" w14:textId="77777777" w:rsidR="0058781D" w:rsidRPr="00674C99" w:rsidRDefault="0058781D" w:rsidP="0058781D">
            <w:pPr>
              <w:rPr>
                <w:rFonts w:ascii="Times New Roman" w:hAnsi="Times New Roman"/>
                <w:b/>
                <w:bCs/>
                <w:spacing w:val="-8"/>
                <w:sz w:val="24"/>
                <w:szCs w:val="24"/>
              </w:rPr>
            </w:pPr>
            <w:r w:rsidRPr="00674C99">
              <w:rPr>
                <w:rFonts w:ascii="Times New Roman" w:hAnsi="Times New Roman"/>
                <w:b/>
                <w:bCs/>
                <w:spacing w:val="-8"/>
                <w:sz w:val="24"/>
                <w:szCs w:val="24"/>
              </w:rPr>
              <w:t>Vốn ngân sách Nhà nước cấp tỉnh</w:t>
            </w:r>
          </w:p>
        </w:tc>
        <w:tc>
          <w:tcPr>
            <w:tcW w:w="996" w:type="dxa"/>
            <w:tcBorders>
              <w:top w:val="nil"/>
              <w:left w:val="nil"/>
              <w:bottom w:val="nil"/>
              <w:right w:val="nil"/>
            </w:tcBorders>
            <w:shd w:val="clear" w:color="auto" w:fill="auto"/>
            <w:noWrap/>
            <w:vAlign w:val="center"/>
            <w:hideMark/>
          </w:tcPr>
          <w:p w14:paraId="11590592" w14:textId="77777777" w:rsidR="0058781D" w:rsidRPr="00EC2645" w:rsidRDefault="0058781D" w:rsidP="0058781D">
            <w:pPr>
              <w:jc w:val="right"/>
              <w:rPr>
                <w:rFonts w:ascii="Times New Roman" w:hAnsi="Times New Roman"/>
                <w:b/>
                <w:bCs/>
                <w:sz w:val="24"/>
                <w:szCs w:val="24"/>
              </w:rPr>
            </w:pPr>
            <w:r w:rsidRPr="00EC2645">
              <w:rPr>
                <w:rFonts w:ascii="Times New Roman" w:hAnsi="Times New Roman"/>
                <w:b/>
                <w:bCs/>
                <w:sz w:val="24"/>
                <w:szCs w:val="24"/>
              </w:rPr>
              <w:t>274.370</w:t>
            </w:r>
          </w:p>
        </w:tc>
        <w:tc>
          <w:tcPr>
            <w:tcW w:w="1122" w:type="dxa"/>
            <w:tcBorders>
              <w:top w:val="nil"/>
              <w:left w:val="nil"/>
              <w:bottom w:val="nil"/>
              <w:right w:val="nil"/>
            </w:tcBorders>
            <w:shd w:val="clear" w:color="auto" w:fill="auto"/>
            <w:noWrap/>
            <w:vAlign w:val="center"/>
            <w:hideMark/>
          </w:tcPr>
          <w:p w14:paraId="1F376345" w14:textId="77777777" w:rsidR="0058781D" w:rsidRPr="00EC2645" w:rsidRDefault="0058781D" w:rsidP="0058781D">
            <w:pPr>
              <w:jc w:val="right"/>
              <w:rPr>
                <w:rFonts w:ascii="Times New Roman" w:hAnsi="Times New Roman"/>
                <w:b/>
                <w:bCs/>
                <w:sz w:val="24"/>
                <w:szCs w:val="24"/>
              </w:rPr>
            </w:pPr>
            <w:r w:rsidRPr="00EC2645">
              <w:rPr>
                <w:rFonts w:ascii="Times New Roman" w:hAnsi="Times New Roman"/>
                <w:b/>
                <w:bCs/>
                <w:sz w:val="24"/>
                <w:szCs w:val="24"/>
              </w:rPr>
              <w:t>213.300</w:t>
            </w:r>
          </w:p>
        </w:tc>
        <w:tc>
          <w:tcPr>
            <w:tcW w:w="1276" w:type="dxa"/>
            <w:tcBorders>
              <w:top w:val="nil"/>
              <w:left w:val="nil"/>
              <w:bottom w:val="nil"/>
              <w:right w:val="nil"/>
            </w:tcBorders>
            <w:shd w:val="clear" w:color="auto" w:fill="auto"/>
            <w:noWrap/>
            <w:vAlign w:val="center"/>
            <w:hideMark/>
          </w:tcPr>
          <w:p w14:paraId="2AE80E82" w14:textId="77777777" w:rsidR="0058781D" w:rsidRPr="00EC2645" w:rsidRDefault="0058781D" w:rsidP="0058781D">
            <w:pPr>
              <w:jc w:val="right"/>
              <w:rPr>
                <w:rFonts w:ascii="Times New Roman" w:hAnsi="Times New Roman"/>
                <w:b/>
                <w:bCs/>
                <w:sz w:val="24"/>
                <w:szCs w:val="24"/>
              </w:rPr>
            </w:pPr>
            <w:r w:rsidRPr="00EC2645">
              <w:rPr>
                <w:rFonts w:ascii="Times New Roman" w:hAnsi="Times New Roman"/>
                <w:b/>
                <w:bCs/>
                <w:sz w:val="24"/>
                <w:szCs w:val="24"/>
              </w:rPr>
              <w:t>1.513.793</w:t>
            </w:r>
          </w:p>
        </w:tc>
        <w:tc>
          <w:tcPr>
            <w:tcW w:w="1418" w:type="dxa"/>
            <w:tcBorders>
              <w:top w:val="nil"/>
              <w:left w:val="nil"/>
              <w:bottom w:val="nil"/>
              <w:right w:val="nil"/>
            </w:tcBorders>
            <w:shd w:val="clear" w:color="auto" w:fill="auto"/>
            <w:noWrap/>
            <w:vAlign w:val="center"/>
            <w:hideMark/>
          </w:tcPr>
          <w:p w14:paraId="326BF119" w14:textId="77777777" w:rsidR="0058781D" w:rsidRPr="00EC2645" w:rsidRDefault="0058781D" w:rsidP="0058781D">
            <w:pPr>
              <w:ind w:firstLineChars="100" w:firstLine="241"/>
              <w:jc w:val="right"/>
              <w:rPr>
                <w:rFonts w:ascii="Times New Roman" w:hAnsi="Times New Roman"/>
                <w:b/>
                <w:bCs/>
                <w:sz w:val="24"/>
                <w:szCs w:val="24"/>
              </w:rPr>
            </w:pPr>
            <w:r w:rsidRPr="00EC2645">
              <w:rPr>
                <w:rFonts w:ascii="Times New Roman" w:hAnsi="Times New Roman"/>
                <w:b/>
                <w:bCs/>
                <w:sz w:val="24"/>
                <w:szCs w:val="24"/>
              </w:rPr>
              <w:t>34,77</w:t>
            </w:r>
          </w:p>
        </w:tc>
        <w:tc>
          <w:tcPr>
            <w:tcW w:w="1417" w:type="dxa"/>
            <w:tcBorders>
              <w:top w:val="nil"/>
              <w:left w:val="nil"/>
              <w:bottom w:val="nil"/>
              <w:right w:val="nil"/>
            </w:tcBorders>
            <w:shd w:val="clear" w:color="auto" w:fill="auto"/>
            <w:noWrap/>
            <w:vAlign w:val="center"/>
            <w:hideMark/>
          </w:tcPr>
          <w:p w14:paraId="720D0E64" w14:textId="77777777" w:rsidR="0058781D" w:rsidRPr="00EC2645" w:rsidRDefault="0058781D" w:rsidP="0058781D">
            <w:pPr>
              <w:ind w:firstLineChars="100" w:firstLine="241"/>
              <w:jc w:val="right"/>
              <w:rPr>
                <w:rFonts w:ascii="Times New Roman" w:hAnsi="Times New Roman"/>
                <w:b/>
                <w:bCs/>
                <w:sz w:val="24"/>
                <w:szCs w:val="24"/>
              </w:rPr>
            </w:pPr>
            <w:r w:rsidRPr="00EC2645">
              <w:rPr>
                <w:rFonts w:ascii="Times New Roman" w:hAnsi="Times New Roman"/>
                <w:b/>
                <w:bCs/>
                <w:sz w:val="24"/>
                <w:szCs w:val="24"/>
              </w:rPr>
              <w:t>82,41</w:t>
            </w:r>
          </w:p>
        </w:tc>
      </w:tr>
      <w:tr w:rsidR="0058781D" w:rsidRPr="00EC2645" w14:paraId="0D411D5F"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3BDCAD81" w14:textId="77777777" w:rsidR="0058781D" w:rsidRPr="00EC2645" w:rsidRDefault="0058781D" w:rsidP="0058781D">
            <w:pPr>
              <w:ind w:firstLineChars="100" w:firstLine="241"/>
              <w:rPr>
                <w:rFonts w:ascii="Times New Roman" w:hAnsi="Times New Roman"/>
                <w:b/>
                <w:bCs/>
                <w:sz w:val="24"/>
                <w:szCs w:val="24"/>
              </w:rPr>
            </w:pPr>
          </w:p>
        </w:tc>
        <w:tc>
          <w:tcPr>
            <w:tcW w:w="2640" w:type="dxa"/>
            <w:tcBorders>
              <w:top w:val="nil"/>
              <w:left w:val="nil"/>
              <w:bottom w:val="nil"/>
              <w:right w:val="nil"/>
            </w:tcBorders>
            <w:shd w:val="clear" w:color="auto" w:fill="auto"/>
            <w:vAlign w:val="center"/>
            <w:hideMark/>
          </w:tcPr>
          <w:p w14:paraId="1BF8F99E" w14:textId="77777777" w:rsidR="0058781D" w:rsidRPr="00674C99" w:rsidRDefault="0058781D" w:rsidP="0058781D">
            <w:pPr>
              <w:rPr>
                <w:rFonts w:ascii="Times New Roman" w:hAnsi="Times New Roman"/>
                <w:spacing w:val="-12"/>
                <w:sz w:val="24"/>
                <w:szCs w:val="24"/>
              </w:rPr>
            </w:pPr>
            <w:r w:rsidRPr="00674C99">
              <w:rPr>
                <w:rFonts w:ascii="Times New Roman" w:hAnsi="Times New Roman"/>
                <w:spacing w:val="-12"/>
                <w:sz w:val="24"/>
                <w:szCs w:val="24"/>
              </w:rPr>
              <w:t>Vốn cân đối ngân sách tỉnh</w:t>
            </w:r>
          </w:p>
        </w:tc>
        <w:tc>
          <w:tcPr>
            <w:tcW w:w="996" w:type="dxa"/>
            <w:tcBorders>
              <w:top w:val="nil"/>
              <w:left w:val="nil"/>
              <w:bottom w:val="nil"/>
              <w:right w:val="nil"/>
            </w:tcBorders>
            <w:shd w:val="clear" w:color="auto" w:fill="auto"/>
            <w:noWrap/>
            <w:vAlign w:val="center"/>
            <w:hideMark/>
          </w:tcPr>
          <w:p w14:paraId="398CEE60" w14:textId="7F92F54E"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124.570</w:t>
            </w:r>
          </w:p>
        </w:tc>
        <w:tc>
          <w:tcPr>
            <w:tcW w:w="1122" w:type="dxa"/>
            <w:tcBorders>
              <w:top w:val="nil"/>
              <w:left w:val="nil"/>
              <w:bottom w:val="nil"/>
              <w:right w:val="nil"/>
            </w:tcBorders>
            <w:shd w:val="clear" w:color="auto" w:fill="auto"/>
            <w:noWrap/>
            <w:vAlign w:val="center"/>
            <w:hideMark/>
          </w:tcPr>
          <w:p w14:paraId="6EA1B9C1" w14:textId="0E2FB2E8" w:rsidR="0058781D" w:rsidRPr="00EC2645" w:rsidRDefault="0058781D" w:rsidP="0058781D">
            <w:pPr>
              <w:jc w:val="right"/>
              <w:rPr>
                <w:rFonts w:ascii="Times New Roman" w:hAnsi="Times New Roman"/>
                <w:color w:val="000000"/>
                <w:sz w:val="24"/>
                <w:szCs w:val="24"/>
              </w:rPr>
            </w:pPr>
            <w:r w:rsidRPr="00EC2645">
              <w:rPr>
                <w:rFonts w:ascii="Times New Roman" w:hAnsi="Times New Roman"/>
                <w:color w:val="000000"/>
                <w:sz w:val="24"/>
                <w:szCs w:val="24"/>
              </w:rPr>
              <w:t>129.600</w:t>
            </w:r>
          </w:p>
        </w:tc>
        <w:tc>
          <w:tcPr>
            <w:tcW w:w="1276" w:type="dxa"/>
            <w:tcBorders>
              <w:top w:val="nil"/>
              <w:left w:val="nil"/>
              <w:bottom w:val="nil"/>
              <w:right w:val="nil"/>
            </w:tcBorders>
            <w:shd w:val="clear" w:color="auto" w:fill="auto"/>
            <w:noWrap/>
            <w:vAlign w:val="center"/>
            <w:hideMark/>
          </w:tcPr>
          <w:p w14:paraId="4D601BFF" w14:textId="2D81D193" w:rsidR="0058781D" w:rsidRPr="00EC2645" w:rsidRDefault="0058781D" w:rsidP="0058781D">
            <w:pPr>
              <w:jc w:val="right"/>
              <w:rPr>
                <w:rFonts w:ascii="Times New Roman" w:hAnsi="Times New Roman"/>
                <w:color w:val="000000"/>
                <w:sz w:val="24"/>
                <w:szCs w:val="24"/>
              </w:rPr>
            </w:pPr>
            <w:r w:rsidRPr="00EC2645">
              <w:rPr>
                <w:rFonts w:ascii="Times New Roman" w:hAnsi="Times New Roman"/>
                <w:color w:val="000000"/>
                <w:sz w:val="24"/>
                <w:szCs w:val="24"/>
              </w:rPr>
              <w:t>867.033</w:t>
            </w:r>
          </w:p>
        </w:tc>
        <w:tc>
          <w:tcPr>
            <w:tcW w:w="1418" w:type="dxa"/>
            <w:tcBorders>
              <w:top w:val="nil"/>
              <w:left w:val="nil"/>
              <w:bottom w:val="nil"/>
              <w:right w:val="nil"/>
            </w:tcBorders>
            <w:shd w:val="clear" w:color="auto" w:fill="auto"/>
            <w:noWrap/>
            <w:vAlign w:val="center"/>
            <w:hideMark/>
          </w:tcPr>
          <w:p w14:paraId="69CF243B" w14:textId="3EA97C7D" w:rsidR="0058781D" w:rsidRPr="00EC2645" w:rsidRDefault="0058781D" w:rsidP="0058781D">
            <w:pPr>
              <w:ind w:firstLineChars="100" w:firstLine="240"/>
              <w:jc w:val="right"/>
              <w:rPr>
                <w:rFonts w:ascii="Times New Roman" w:hAnsi="Times New Roman"/>
                <w:sz w:val="24"/>
                <w:szCs w:val="24"/>
              </w:rPr>
            </w:pPr>
            <w:r w:rsidRPr="00EC2645">
              <w:rPr>
                <w:rFonts w:ascii="Times New Roman" w:hAnsi="Times New Roman"/>
                <w:sz w:val="24"/>
                <w:szCs w:val="24"/>
              </w:rPr>
              <w:t>33,76</w:t>
            </w:r>
          </w:p>
        </w:tc>
        <w:tc>
          <w:tcPr>
            <w:tcW w:w="1417" w:type="dxa"/>
            <w:tcBorders>
              <w:top w:val="nil"/>
              <w:left w:val="nil"/>
              <w:bottom w:val="nil"/>
              <w:right w:val="nil"/>
            </w:tcBorders>
            <w:shd w:val="clear" w:color="auto" w:fill="auto"/>
            <w:noWrap/>
            <w:vAlign w:val="center"/>
            <w:hideMark/>
          </w:tcPr>
          <w:p w14:paraId="4AADEBEF" w14:textId="7D320715" w:rsidR="0058781D" w:rsidRPr="00EC2645" w:rsidRDefault="0058781D" w:rsidP="0058781D">
            <w:pPr>
              <w:ind w:firstLineChars="100" w:firstLine="240"/>
              <w:jc w:val="right"/>
              <w:rPr>
                <w:rFonts w:ascii="Times New Roman" w:hAnsi="Times New Roman"/>
                <w:sz w:val="24"/>
                <w:szCs w:val="24"/>
              </w:rPr>
            </w:pPr>
            <w:r w:rsidRPr="00EC2645">
              <w:rPr>
                <w:rFonts w:ascii="Times New Roman" w:hAnsi="Times New Roman"/>
                <w:sz w:val="24"/>
                <w:szCs w:val="24"/>
              </w:rPr>
              <w:t>63,25</w:t>
            </w:r>
          </w:p>
        </w:tc>
      </w:tr>
      <w:tr w:rsidR="0058781D" w:rsidRPr="00EC2645" w14:paraId="22AC8604"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16108E6B" w14:textId="77777777" w:rsidR="0058781D" w:rsidRPr="00EC2645" w:rsidRDefault="0058781D" w:rsidP="0058781D">
            <w:pPr>
              <w:ind w:firstLineChars="100" w:firstLine="240"/>
              <w:rPr>
                <w:rFonts w:ascii="Times New Roman" w:hAnsi="Times New Roman"/>
                <w:sz w:val="24"/>
                <w:szCs w:val="24"/>
              </w:rPr>
            </w:pPr>
          </w:p>
        </w:tc>
        <w:tc>
          <w:tcPr>
            <w:tcW w:w="2640" w:type="dxa"/>
            <w:tcBorders>
              <w:top w:val="nil"/>
              <w:left w:val="nil"/>
              <w:bottom w:val="nil"/>
              <w:right w:val="nil"/>
            </w:tcBorders>
            <w:shd w:val="clear" w:color="auto" w:fill="auto"/>
            <w:vAlign w:val="center"/>
            <w:hideMark/>
          </w:tcPr>
          <w:p w14:paraId="14346E99" w14:textId="77777777" w:rsidR="0058781D" w:rsidRPr="00EC2645" w:rsidRDefault="0058781D" w:rsidP="0058781D">
            <w:pPr>
              <w:rPr>
                <w:rFonts w:ascii="Times New Roman" w:hAnsi="Times New Roman"/>
                <w:i/>
                <w:iCs/>
                <w:sz w:val="24"/>
                <w:szCs w:val="24"/>
              </w:rPr>
            </w:pPr>
            <w:r w:rsidRPr="00EC2645">
              <w:rPr>
                <w:rFonts w:ascii="Times New Roman" w:hAnsi="Times New Roman"/>
                <w:i/>
                <w:iCs/>
                <w:sz w:val="24"/>
                <w:szCs w:val="24"/>
              </w:rPr>
              <w:t>Trong đó: Thu từ quỹ sử dụng đất</w:t>
            </w:r>
          </w:p>
        </w:tc>
        <w:tc>
          <w:tcPr>
            <w:tcW w:w="996" w:type="dxa"/>
            <w:tcBorders>
              <w:top w:val="nil"/>
              <w:left w:val="nil"/>
              <w:bottom w:val="nil"/>
              <w:right w:val="nil"/>
            </w:tcBorders>
            <w:shd w:val="clear" w:color="auto" w:fill="auto"/>
            <w:noWrap/>
            <w:vAlign w:val="center"/>
            <w:hideMark/>
          </w:tcPr>
          <w:p w14:paraId="3A83A140" w14:textId="49B89006" w:rsidR="0058781D" w:rsidRPr="00EC2645" w:rsidRDefault="0058781D" w:rsidP="0058781D">
            <w:pPr>
              <w:jc w:val="right"/>
              <w:rPr>
                <w:rFonts w:ascii="Times New Roman" w:hAnsi="Times New Roman"/>
                <w:i/>
                <w:iCs/>
                <w:sz w:val="24"/>
                <w:szCs w:val="24"/>
              </w:rPr>
            </w:pPr>
            <w:r w:rsidRPr="00EC2645">
              <w:rPr>
                <w:rFonts w:ascii="Times New Roman" w:hAnsi="Times New Roman"/>
                <w:i/>
                <w:iCs/>
                <w:sz w:val="24"/>
                <w:szCs w:val="24"/>
              </w:rPr>
              <w:t>84.500</w:t>
            </w:r>
          </w:p>
        </w:tc>
        <w:tc>
          <w:tcPr>
            <w:tcW w:w="1122" w:type="dxa"/>
            <w:tcBorders>
              <w:top w:val="nil"/>
              <w:left w:val="nil"/>
              <w:bottom w:val="nil"/>
              <w:right w:val="nil"/>
            </w:tcBorders>
            <w:shd w:val="clear" w:color="auto" w:fill="auto"/>
            <w:noWrap/>
            <w:vAlign w:val="center"/>
            <w:hideMark/>
          </w:tcPr>
          <w:p w14:paraId="66CDDA88" w14:textId="1068FA1A" w:rsidR="0058781D" w:rsidRPr="00EC2645" w:rsidRDefault="0058781D" w:rsidP="0058781D">
            <w:pPr>
              <w:jc w:val="right"/>
              <w:rPr>
                <w:rFonts w:ascii="Times New Roman" w:hAnsi="Times New Roman"/>
                <w:i/>
                <w:iCs/>
                <w:sz w:val="24"/>
                <w:szCs w:val="24"/>
              </w:rPr>
            </w:pPr>
            <w:r w:rsidRPr="00EC2645">
              <w:rPr>
                <w:rFonts w:ascii="Times New Roman" w:hAnsi="Times New Roman"/>
                <w:i/>
                <w:iCs/>
                <w:sz w:val="24"/>
                <w:szCs w:val="24"/>
              </w:rPr>
              <w:t>81.200</w:t>
            </w:r>
          </w:p>
        </w:tc>
        <w:tc>
          <w:tcPr>
            <w:tcW w:w="1276" w:type="dxa"/>
            <w:tcBorders>
              <w:top w:val="nil"/>
              <w:left w:val="nil"/>
              <w:bottom w:val="nil"/>
              <w:right w:val="nil"/>
            </w:tcBorders>
            <w:shd w:val="clear" w:color="auto" w:fill="auto"/>
            <w:noWrap/>
            <w:vAlign w:val="center"/>
            <w:hideMark/>
          </w:tcPr>
          <w:p w14:paraId="02457BC9" w14:textId="52B10FC8" w:rsidR="0058781D" w:rsidRPr="00EC2645" w:rsidRDefault="0058781D" w:rsidP="0058781D">
            <w:pPr>
              <w:jc w:val="right"/>
              <w:rPr>
                <w:rFonts w:ascii="Times New Roman" w:hAnsi="Times New Roman"/>
                <w:i/>
                <w:iCs/>
                <w:sz w:val="24"/>
                <w:szCs w:val="24"/>
              </w:rPr>
            </w:pPr>
            <w:r w:rsidRPr="00EC2645">
              <w:rPr>
                <w:rFonts w:ascii="Times New Roman" w:hAnsi="Times New Roman"/>
                <w:i/>
                <w:iCs/>
                <w:sz w:val="24"/>
                <w:szCs w:val="24"/>
              </w:rPr>
              <w:t>407.515</w:t>
            </w:r>
          </w:p>
        </w:tc>
        <w:tc>
          <w:tcPr>
            <w:tcW w:w="1418" w:type="dxa"/>
            <w:tcBorders>
              <w:top w:val="nil"/>
              <w:left w:val="nil"/>
              <w:bottom w:val="nil"/>
              <w:right w:val="nil"/>
            </w:tcBorders>
            <w:shd w:val="clear" w:color="auto" w:fill="auto"/>
            <w:noWrap/>
            <w:vAlign w:val="center"/>
            <w:hideMark/>
          </w:tcPr>
          <w:p w14:paraId="2E5C1522" w14:textId="47AB352A"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89,56</w:t>
            </w:r>
          </w:p>
        </w:tc>
        <w:tc>
          <w:tcPr>
            <w:tcW w:w="1417" w:type="dxa"/>
            <w:tcBorders>
              <w:top w:val="nil"/>
              <w:left w:val="nil"/>
              <w:bottom w:val="nil"/>
              <w:right w:val="nil"/>
            </w:tcBorders>
            <w:shd w:val="clear" w:color="auto" w:fill="auto"/>
            <w:noWrap/>
            <w:vAlign w:val="center"/>
            <w:hideMark/>
          </w:tcPr>
          <w:p w14:paraId="1DA3742C" w14:textId="7E5E66C5"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160,00</w:t>
            </w:r>
          </w:p>
        </w:tc>
      </w:tr>
      <w:tr w:rsidR="0058781D" w:rsidRPr="00EC2645" w14:paraId="11826E53"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4F9E0C9C" w14:textId="77777777" w:rsidR="0058781D" w:rsidRPr="00EC2645" w:rsidRDefault="0058781D" w:rsidP="0058781D">
            <w:pPr>
              <w:ind w:firstLineChars="100" w:firstLine="240"/>
              <w:rPr>
                <w:rFonts w:ascii="Times New Roman" w:hAnsi="Times New Roman"/>
                <w:i/>
                <w:iCs/>
                <w:sz w:val="24"/>
                <w:szCs w:val="24"/>
              </w:rPr>
            </w:pPr>
          </w:p>
        </w:tc>
        <w:tc>
          <w:tcPr>
            <w:tcW w:w="2640" w:type="dxa"/>
            <w:tcBorders>
              <w:top w:val="nil"/>
              <w:left w:val="nil"/>
              <w:bottom w:val="nil"/>
              <w:right w:val="nil"/>
            </w:tcBorders>
            <w:shd w:val="clear" w:color="auto" w:fill="auto"/>
            <w:vAlign w:val="center"/>
            <w:hideMark/>
          </w:tcPr>
          <w:p w14:paraId="7D56AF9C"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Vốn TW hỗ trợ đầu tư theo mục tiêu</w:t>
            </w:r>
          </w:p>
        </w:tc>
        <w:tc>
          <w:tcPr>
            <w:tcW w:w="996" w:type="dxa"/>
            <w:tcBorders>
              <w:top w:val="nil"/>
              <w:left w:val="nil"/>
              <w:bottom w:val="nil"/>
              <w:right w:val="nil"/>
            </w:tcBorders>
            <w:shd w:val="clear" w:color="auto" w:fill="auto"/>
            <w:noWrap/>
            <w:vAlign w:val="center"/>
            <w:hideMark/>
          </w:tcPr>
          <w:p w14:paraId="019BE5F1" w14:textId="4AC1559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22.300</w:t>
            </w:r>
          </w:p>
        </w:tc>
        <w:tc>
          <w:tcPr>
            <w:tcW w:w="1122" w:type="dxa"/>
            <w:tcBorders>
              <w:top w:val="nil"/>
              <w:left w:val="nil"/>
              <w:bottom w:val="nil"/>
              <w:right w:val="nil"/>
            </w:tcBorders>
            <w:shd w:val="clear" w:color="auto" w:fill="auto"/>
            <w:noWrap/>
            <w:vAlign w:val="center"/>
            <w:hideMark/>
          </w:tcPr>
          <w:p w14:paraId="54D1022D" w14:textId="169C0BD8"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20.100</w:t>
            </w:r>
          </w:p>
        </w:tc>
        <w:tc>
          <w:tcPr>
            <w:tcW w:w="1276" w:type="dxa"/>
            <w:tcBorders>
              <w:top w:val="nil"/>
              <w:left w:val="nil"/>
              <w:bottom w:val="nil"/>
              <w:right w:val="nil"/>
            </w:tcBorders>
            <w:shd w:val="clear" w:color="auto" w:fill="auto"/>
            <w:noWrap/>
            <w:vAlign w:val="center"/>
            <w:hideMark/>
          </w:tcPr>
          <w:p w14:paraId="714D57F4" w14:textId="55B11A76"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107.260</w:t>
            </w:r>
          </w:p>
        </w:tc>
        <w:tc>
          <w:tcPr>
            <w:tcW w:w="1418" w:type="dxa"/>
            <w:tcBorders>
              <w:top w:val="nil"/>
              <w:left w:val="nil"/>
              <w:bottom w:val="nil"/>
              <w:right w:val="nil"/>
            </w:tcBorders>
            <w:shd w:val="clear" w:color="auto" w:fill="auto"/>
            <w:noWrap/>
            <w:vAlign w:val="center"/>
            <w:hideMark/>
          </w:tcPr>
          <w:p w14:paraId="4FED2A5B" w14:textId="4B46D712"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24,19</w:t>
            </w:r>
          </w:p>
        </w:tc>
        <w:tc>
          <w:tcPr>
            <w:tcW w:w="1417" w:type="dxa"/>
            <w:tcBorders>
              <w:top w:val="nil"/>
              <w:left w:val="nil"/>
              <w:bottom w:val="nil"/>
              <w:right w:val="nil"/>
            </w:tcBorders>
            <w:shd w:val="clear" w:color="auto" w:fill="auto"/>
            <w:noWrap/>
            <w:vAlign w:val="center"/>
            <w:hideMark/>
          </w:tcPr>
          <w:p w14:paraId="587EBF6C" w14:textId="1221C08A"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199,66</w:t>
            </w:r>
          </w:p>
        </w:tc>
      </w:tr>
      <w:tr w:rsidR="0058781D" w:rsidRPr="00EC2645" w14:paraId="4D2B8073"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53CF22B2" w14:textId="77777777" w:rsidR="0058781D" w:rsidRPr="00EC2645" w:rsidRDefault="0058781D" w:rsidP="0058781D">
            <w:pPr>
              <w:ind w:firstLineChars="100" w:firstLine="240"/>
              <w:rPr>
                <w:rFonts w:ascii="Times New Roman" w:hAnsi="Times New Roman"/>
                <w:i/>
                <w:iCs/>
                <w:sz w:val="24"/>
                <w:szCs w:val="24"/>
              </w:rPr>
            </w:pPr>
          </w:p>
        </w:tc>
        <w:tc>
          <w:tcPr>
            <w:tcW w:w="2640" w:type="dxa"/>
            <w:tcBorders>
              <w:top w:val="nil"/>
              <w:left w:val="nil"/>
              <w:bottom w:val="nil"/>
              <w:right w:val="nil"/>
            </w:tcBorders>
            <w:shd w:val="clear" w:color="auto" w:fill="auto"/>
            <w:vAlign w:val="center"/>
            <w:hideMark/>
          </w:tcPr>
          <w:p w14:paraId="4C72D783"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Vốn nước ngoài (ODA)</w:t>
            </w:r>
          </w:p>
        </w:tc>
        <w:tc>
          <w:tcPr>
            <w:tcW w:w="996" w:type="dxa"/>
            <w:tcBorders>
              <w:top w:val="nil"/>
              <w:left w:val="nil"/>
              <w:bottom w:val="nil"/>
              <w:right w:val="nil"/>
            </w:tcBorders>
            <w:shd w:val="clear" w:color="auto" w:fill="auto"/>
            <w:noWrap/>
            <w:vAlign w:val="center"/>
            <w:hideMark/>
          </w:tcPr>
          <w:p w14:paraId="6CC2960D" w14:textId="5199B2F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11.500</w:t>
            </w:r>
          </w:p>
        </w:tc>
        <w:tc>
          <w:tcPr>
            <w:tcW w:w="1122" w:type="dxa"/>
            <w:tcBorders>
              <w:top w:val="nil"/>
              <w:left w:val="nil"/>
              <w:bottom w:val="nil"/>
              <w:right w:val="nil"/>
            </w:tcBorders>
            <w:shd w:val="clear" w:color="auto" w:fill="auto"/>
            <w:noWrap/>
            <w:vAlign w:val="center"/>
            <w:hideMark/>
          </w:tcPr>
          <w:p w14:paraId="00036C49" w14:textId="3B1EFDF8"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12.000</w:t>
            </w:r>
          </w:p>
        </w:tc>
        <w:tc>
          <w:tcPr>
            <w:tcW w:w="1276" w:type="dxa"/>
            <w:tcBorders>
              <w:top w:val="nil"/>
              <w:left w:val="nil"/>
              <w:bottom w:val="nil"/>
              <w:right w:val="nil"/>
            </w:tcBorders>
            <w:shd w:val="clear" w:color="auto" w:fill="auto"/>
            <w:noWrap/>
            <w:vAlign w:val="center"/>
            <w:hideMark/>
          </w:tcPr>
          <w:p w14:paraId="1E5DCDDD" w14:textId="7916510B"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61.950</w:t>
            </w:r>
          </w:p>
        </w:tc>
        <w:tc>
          <w:tcPr>
            <w:tcW w:w="1418" w:type="dxa"/>
            <w:tcBorders>
              <w:top w:val="nil"/>
              <w:left w:val="nil"/>
              <w:bottom w:val="nil"/>
              <w:right w:val="nil"/>
            </w:tcBorders>
            <w:shd w:val="clear" w:color="auto" w:fill="auto"/>
            <w:noWrap/>
            <w:vAlign w:val="center"/>
            <w:hideMark/>
          </w:tcPr>
          <w:p w14:paraId="5799A35F" w14:textId="5D676A6D"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61,95</w:t>
            </w:r>
          </w:p>
        </w:tc>
        <w:tc>
          <w:tcPr>
            <w:tcW w:w="1417" w:type="dxa"/>
            <w:tcBorders>
              <w:top w:val="nil"/>
              <w:left w:val="nil"/>
              <w:bottom w:val="nil"/>
              <w:right w:val="nil"/>
            </w:tcBorders>
            <w:shd w:val="clear" w:color="auto" w:fill="auto"/>
            <w:noWrap/>
            <w:vAlign w:val="center"/>
            <w:hideMark/>
          </w:tcPr>
          <w:p w14:paraId="3C1D5AA7" w14:textId="10B85542"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48,11</w:t>
            </w:r>
          </w:p>
        </w:tc>
      </w:tr>
      <w:tr w:rsidR="0058781D" w:rsidRPr="00EC2645" w14:paraId="188F6F74"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18EB9612" w14:textId="77777777" w:rsidR="0058781D" w:rsidRPr="00EC2645" w:rsidRDefault="0058781D" w:rsidP="0058781D">
            <w:pPr>
              <w:ind w:firstLineChars="100" w:firstLine="240"/>
              <w:rPr>
                <w:rFonts w:ascii="Times New Roman" w:hAnsi="Times New Roman"/>
                <w:i/>
                <w:iCs/>
                <w:sz w:val="24"/>
                <w:szCs w:val="24"/>
              </w:rPr>
            </w:pPr>
          </w:p>
        </w:tc>
        <w:tc>
          <w:tcPr>
            <w:tcW w:w="2640" w:type="dxa"/>
            <w:tcBorders>
              <w:top w:val="nil"/>
              <w:left w:val="nil"/>
              <w:bottom w:val="nil"/>
              <w:right w:val="nil"/>
            </w:tcBorders>
            <w:shd w:val="clear" w:color="auto" w:fill="auto"/>
            <w:vAlign w:val="center"/>
            <w:hideMark/>
          </w:tcPr>
          <w:p w14:paraId="20E8DF4C"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Xổ số kiến thiết</w:t>
            </w:r>
          </w:p>
        </w:tc>
        <w:tc>
          <w:tcPr>
            <w:tcW w:w="996" w:type="dxa"/>
            <w:tcBorders>
              <w:top w:val="nil"/>
              <w:left w:val="nil"/>
              <w:bottom w:val="nil"/>
              <w:right w:val="nil"/>
            </w:tcBorders>
            <w:shd w:val="clear" w:color="auto" w:fill="auto"/>
            <w:noWrap/>
            <w:vAlign w:val="center"/>
            <w:hideMark/>
          </w:tcPr>
          <w:p w14:paraId="20CB2746" w14:textId="6EEE0F2C"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1.500</w:t>
            </w:r>
          </w:p>
        </w:tc>
        <w:tc>
          <w:tcPr>
            <w:tcW w:w="1122" w:type="dxa"/>
            <w:tcBorders>
              <w:top w:val="nil"/>
              <w:left w:val="nil"/>
              <w:bottom w:val="nil"/>
              <w:right w:val="nil"/>
            </w:tcBorders>
            <w:shd w:val="clear" w:color="auto" w:fill="auto"/>
            <w:noWrap/>
            <w:vAlign w:val="center"/>
            <w:hideMark/>
          </w:tcPr>
          <w:p w14:paraId="2CAE78E7" w14:textId="637D10AB"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1.600</w:t>
            </w:r>
          </w:p>
        </w:tc>
        <w:tc>
          <w:tcPr>
            <w:tcW w:w="1276" w:type="dxa"/>
            <w:tcBorders>
              <w:top w:val="nil"/>
              <w:left w:val="nil"/>
              <w:bottom w:val="nil"/>
              <w:right w:val="nil"/>
            </w:tcBorders>
            <w:shd w:val="clear" w:color="auto" w:fill="auto"/>
            <w:noWrap/>
            <w:vAlign w:val="center"/>
            <w:hideMark/>
          </w:tcPr>
          <w:p w14:paraId="3C6112E8" w14:textId="114B46B9"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8.170</w:t>
            </w:r>
          </w:p>
        </w:tc>
        <w:tc>
          <w:tcPr>
            <w:tcW w:w="1418" w:type="dxa"/>
            <w:tcBorders>
              <w:top w:val="nil"/>
              <w:left w:val="nil"/>
              <w:bottom w:val="nil"/>
              <w:right w:val="nil"/>
            </w:tcBorders>
            <w:shd w:val="clear" w:color="auto" w:fill="auto"/>
            <w:noWrap/>
            <w:vAlign w:val="center"/>
            <w:hideMark/>
          </w:tcPr>
          <w:p w14:paraId="09F7859B" w14:textId="621B011C"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37,14</w:t>
            </w:r>
          </w:p>
        </w:tc>
        <w:tc>
          <w:tcPr>
            <w:tcW w:w="1417" w:type="dxa"/>
            <w:tcBorders>
              <w:top w:val="nil"/>
              <w:left w:val="nil"/>
              <w:bottom w:val="nil"/>
              <w:right w:val="nil"/>
            </w:tcBorders>
            <w:shd w:val="clear" w:color="auto" w:fill="auto"/>
            <w:noWrap/>
            <w:vAlign w:val="center"/>
            <w:hideMark/>
          </w:tcPr>
          <w:p w14:paraId="77CD42FA" w14:textId="2F30BBAB"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119,27</w:t>
            </w:r>
          </w:p>
        </w:tc>
      </w:tr>
      <w:tr w:rsidR="0058781D" w:rsidRPr="00EC2645" w14:paraId="0CB81A39"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51B367B7" w14:textId="77777777" w:rsidR="0058781D" w:rsidRPr="00EC2645" w:rsidRDefault="0058781D" w:rsidP="0058781D">
            <w:pPr>
              <w:ind w:firstLineChars="100" w:firstLine="240"/>
              <w:rPr>
                <w:rFonts w:ascii="Times New Roman" w:hAnsi="Times New Roman"/>
                <w:i/>
                <w:iCs/>
                <w:sz w:val="24"/>
                <w:szCs w:val="24"/>
              </w:rPr>
            </w:pPr>
          </w:p>
        </w:tc>
        <w:tc>
          <w:tcPr>
            <w:tcW w:w="2640" w:type="dxa"/>
            <w:tcBorders>
              <w:top w:val="nil"/>
              <w:left w:val="nil"/>
              <w:bottom w:val="nil"/>
              <w:right w:val="nil"/>
            </w:tcBorders>
            <w:shd w:val="clear" w:color="auto" w:fill="auto"/>
            <w:vAlign w:val="center"/>
            <w:hideMark/>
          </w:tcPr>
          <w:p w14:paraId="6A9EC89F"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Vốn khác</w:t>
            </w:r>
          </w:p>
        </w:tc>
        <w:tc>
          <w:tcPr>
            <w:tcW w:w="996" w:type="dxa"/>
            <w:tcBorders>
              <w:top w:val="nil"/>
              <w:left w:val="nil"/>
              <w:bottom w:val="nil"/>
              <w:right w:val="nil"/>
            </w:tcBorders>
            <w:shd w:val="clear" w:color="auto" w:fill="auto"/>
            <w:noWrap/>
            <w:vAlign w:val="center"/>
            <w:hideMark/>
          </w:tcPr>
          <w:p w14:paraId="6883603D" w14:textId="364EC6C3"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114.500</w:t>
            </w:r>
          </w:p>
        </w:tc>
        <w:tc>
          <w:tcPr>
            <w:tcW w:w="1122" w:type="dxa"/>
            <w:tcBorders>
              <w:top w:val="nil"/>
              <w:left w:val="nil"/>
              <w:bottom w:val="nil"/>
              <w:right w:val="nil"/>
            </w:tcBorders>
            <w:shd w:val="clear" w:color="auto" w:fill="auto"/>
            <w:noWrap/>
            <w:vAlign w:val="center"/>
            <w:hideMark/>
          </w:tcPr>
          <w:p w14:paraId="130FF442" w14:textId="3C00BD75"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50.000</w:t>
            </w:r>
          </w:p>
        </w:tc>
        <w:tc>
          <w:tcPr>
            <w:tcW w:w="1276" w:type="dxa"/>
            <w:tcBorders>
              <w:top w:val="nil"/>
              <w:left w:val="nil"/>
              <w:bottom w:val="nil"/>
              <w:right w:val="nil"/>
            </w:tcBorders>
            <w:shd w:val="clear" w:color="auto" w:fill="auto"/>
            <w:noWrap/>
            <w:vAlign w:val="center"/>
            <w:hideMark/>
          </w:tcPr>
          <w:p w14:paraId="661A3143" w14:textId="1F57A87A"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469.380</w:t>
            </w:r>
          </w:p>
        </w:tc>
        <w:tc>
          <w:tcPr>
            <w:tcW w:w="1418" w:type="dxa"/>
            <w:tcBorders>
              <w:top w:val="nil"/>
              <w:left w:val="nil"/>
              <w:bottom w:val="nil"/>
              <w:right w:val="nil"/>
            </w:tcBorders>
            <w:shd w:val="clear" w:color="auto" w:fill="auto"/>
            <w:noWrap/>
            <w:vAlign w:val="center"/>
            <w:hideMark/>
          </w:tcPr>
          <w:p w14:paraId="68759DD2" w14:textId="041FA1C2"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38,48</w:t>
            </w:r>
          </w:p>
        </w:tc>
        <w:tc>
          <w:tcPr>
            <w:tcW w:w="1417" w:type="dxa"/>
            <w:tcBorders>
              <w:top w:val="nil"/>
              <w:left w:val="nil"/>
              <w:bottom w:val="nil"/>
              <w:right w:val="nil"/>
            </w:tcBorders>
            <w:shd w:val="clear" w:color="auto" w:fill="auto"/>
            <w:noWrap/>
            <w:vAlign w:val="center"/>
            <w:hideMark/>
          </w:tcPr>
          <w:p w14:paraId="0334694B" w14:textId="61EF8094"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169,69</w:t>
            </w:r>
          </w:p>
        </w:tc>
      </w:tr>
      <w:tr w:rsidR="0058781D" w:rsidRPr="00EC2645" w14:paraId="5A7795B8" w14:textId="77777777" w:rsidTr="0058781D">
        <w:trPr>
          <w:gridAfter w:val="1"/>
          <w:wAfter w:w="425" w:type="dxa"/>
          <w:trHeight w:val="567"/>
        </w:trPr>
        <w:tc>
          <w:tcPr>
            <w:tcW w:w="2878" w:type="dxa"/>
            <w:gridSpan w:val="2"/>
            <w:tcBorders>
              <w:top w:val="nil"/>
              <w:left w:val="nil"/>
              <w:bottom w:val="nil"/>
              <w:right w:val="nil"/>
            </w:tcBorders>
            <w:shd w:val="clear" w:color="auto" w:fill="auto"/>
            <w:noWrap/>
            <w:vAlign w:val="center"/>
            <w:hideMark/>
          </w:tcPr>
          <w:p w14:paraId="0DD2A420" w14:textId="77777777" w:rsidR="0058781D" w:rsidRPr="00EC2645" w:rsidRDefault="0058781D" w:rsidP="0058781D">
            <w:pPr>
              <w:rPr>
                <w:rFonts w:ascii="Times New Roman" w:hAnsi="Times New Roman"/>
                <w:b/>
                <w:bCs/>
                <w:sz w:val="24"/>
                <w:szCs w:val="24"/>
              </w:rPr>
            </w:pPr>
            <w:r w:rsidRPr="00EC2645">
              <w:rPr>
                <w:rFonts w:ascii="Times New Roman" w:hAnsi="Times New Roman"/>
                <w:b/>
                <w:bCs/>
                <w:sz w:val="24"/>
                <w:szCs w:val="24"/>
              </w:rPr>
              <w:t>Vốn ngân sách Nhà nước cấp huyện</w:t>
            </w:r>
          </w:p>
        </w:tc>
        <w:tc>
          <w:tcPr>
            <w:tcW w:w="996" w:type="dxa"/>
            <w:tcBorders>
              <w:top w:val="nil"/>
              <w:left w:val="nil"/>
              <w:bottom w:val="nil"/>
              <w:right w:val="nil"/>
            </w:tcBorders>
            <w:shd w:val="clear" w:color="auto" w:fill="auto"/>
            <w:noWrap/>
            <w:vAlign w:val="center"/>
            <w:hideMark/>
          </w:tcPr>
          <w:p w14:paraId="64EF188F" w14:textId="6383D3AC" w:rsidR="0058781D" w:rsidRPr="00EC2645" w:rsidRDefault="0058781D" w:rsidP="0058781D">
            <w:pPr>
              <w:jc w:val="right"/>
              <w:rPr>
                <w:rFonts w:ascii="Times New Roman" w:hAnsi="Times New Roman"/>
                <w:b/>
                <w:bCs/>
                <w:sz w:val="24"/>
                <w:szCs w:val="24"/>
              </w:rPr>
            </w:pPr>
            <w:r w:rsidRPr="00EC2645">
              <w:rPr>
                <w:rFonts w:ascii="Times New Roman" w:hAnsi="Times New Roman"/>
                <w:b/>
                <w:bCs/>
                <w:sz w:val="24"/>
                <w:szCs w:val="24"/>
              </w:rPr>
              <w:t>183.280</w:t>
            </w:r>
          </w:p>
        </w:tc>
        <w:tc>
          <w:tcPr>
            <w:tcW w:w="1122" w:type="dxa"/>
            <w:tcBorders>
              <w:top w:val="nil"/>
              <w:left w:val="nil"/>
              <w:bottom w:val="nil"/>
              <w:right w:val="nil"/>
            </w:tcBorders>
            <w:shd w:val="clear" w:color="auto" w:fill="auto"/>
            <w:noWrap/>
            <w:vAlign w:val="center"/>
            <w:hideMark/>
          </w:tcPr>
          <w:p w14:paraId="438E18B4" w14:textId="19F780FC" w:rsidR="0058781D" w:rsidRPr="00EC2645" w:rsidRDefault="0058781D" w:rsidP="0058781D">
            <w:pPr>
              <w:jc w:val="right"/>
              <w:rPr>
                <w:rFonts w:ascii="Times New Roman" w:hAnsi="Times New Roman"/>
                <w:b/>
                <w:bCs/>
                <w:sz w:val="24"/>
                <w:szCs w:val="24"/>
              </w:rPr>
            </w:pPr>
            <w:r w:rsidRPr="00EC2645">
              <w:rPr>
                <w:rFonts w:ascii="Times New Roman" w:hAnsi="Times New Roman"/>
                <w:b/>
                <w:bCs/>
                <w:sz w:val="24"/>
                <w:szCs w:val="24"/>
              </w:rPr>
              <w:t>173.800</w:t>
            </w:r>
          </w:p>
        </w:tc>
        <w:tc>
          <w:tcPr>
            <w:tcW w:w="1276" w:type="dxa"/>
            <w:tcBorders>
              <w:top w:val="nil"/>
              <w:left w:val="nil"/>
              <w:bottom w:val="nil"/>
              <w:right w:val="nil"/>
            </w:tcBorders>
            <w:shd w:val="clear" w:color="auto" w:fill="auto"/>
            <w:noWrap/>
            <w:vAlign w:val="center"/>
            <w:hideMark/>
          </w:tcPr>
          <w:p w14:paraId="3D567F04" w14:textId="1A2AACF6" w:rsidR="0058781D" w:rsidRPr="00EC2645" w:rsidRDefault="0058781D" w:rsidP="0058781D">
            <w:pPr>
              <w:jc w:val="right"/>
              <w:rPr>
                <w:rFonts w:ascii="Times New Roman" w:hAnsi="Times New Roman"/>
                <w:b/>
                <w:bCs/>
                <w:sz w:val="24"/>
                <w:szCs w:val="24"/>
              </w:rPr>
            </w:pPr>
            <w:r w:rsidRPr="00EC2645">
              <w:rPr>
                <w:rFonts w:ascii="Times New Roman" w:hAnsi="Times New Roman"/>
                <w:b/>
                <w:bCs/>
                <w:sz w:val="24"/>
                <w:szCs w:val="24"/>
              </w:rPr>
              <w:t>1.331.664</w:t>
            </w:r>
          </w:p>
        </w:tc>
        <w:tc>
          <w:tcPr>
            <w:tcW w:w="1418" w:type="dxa"/>
            <w:tcBorders>
              <w:top w:val="nil"/>
              <w:left w:val="nil"/>
              <w:bottom w:val="nil"/>
              <w:right w:val="nil"/>
            </w:tcBorders>
            <w:shd w:val="clear" w:color="auto" w:fill="auto"/>
            <w:noWrap/>
            <w:vAlign w:val="center"/>
            <w:hideMark/>
          </w:tcPr>
          <w:p w14:paraId="34C20105" w14:textId="04C98105" w:rsidR="0058781D" w:rsidRPr="00EC2645" w:rsidRDefault="0058781D" w:rsidP="0058781D">
            <w:pPr>
              <w:ind w:firstLineChars="100" w:firstLine="241"/>
              <w:jc w:val="right"/>
              <w:rPr>
                <w:rFonts w:ascii="Times New Roman" w:hAnsi="Times New Roman"/>
                <w:b/>
                <w:bCs/>
                <w:sz w:val="24"/>
                <w:szCs w:val="24"/>
              </w:rPr>
            </w:pPr>
            <w:r w:rsidRPr="00EC2645">
              <w:rPr>
                <w:rFonts w:ascii="Times New Roman" w:hAnsi="Times New Roman"/>
                <w:b/>
                <w:bCs/>
                <w:sz w:val="24"/>
                <w:szCs w:val="24"/>
              </w:rPr>
              <w:t>61,03</w:t>
            </w:r>
          </w:p>
        </w:tc>
        <w:tc>
          <w:tcPr>
            <w:tcW w:w="1417" w:type="dxa"/>
            <w:tcBorders>
              <w:top w:val="nil"/>
              <w:left w:val="nil"/>
              <w:bottom w:val="nil"/>
              <w:right w:val="nil"/>
            </w:tcBorders>
            <w:shd w:val="clear" w:color="auto" w:fill="auto"/>
            <w:noWrap/>
            <w:vAlign w:val="center"/>
            <w:hideMark/>
          </w:tcPr>
          <w:p w14:paraId="11ADFAB4" w14:textId="35B38592" w:rsidR="0058781D" w:rsidRPr="00EC2645" w:rsidRDefault="0058781D" w:rsidP="0058781D">
            <w:pPr>
              <w:ind w:firstLineChars="100" w:firstLine="241"/>
              <w:jc w:val="right"/>
              <w:rPr>
                <w:rFonts w:ascii="Times New Roman" w:hAnsi="Times New Roman"/>
                <w:b/>
                <w:bCs/>
                <w:sz w:val="24"/>
                <w:szCs w:val="24"/>
              </w:rPr>
            </w:pPr>
            <w:r w:rsidRPr="00EC2645">
              <w:rPr>
                <w:rFonts w:ascii="Times New Roman" w:hAnsi="Times New Roman"/>
                <w:b/>
                <w:bCs/>
                <w:sz w:val="24"/>
                <w:szCs w:val="24"/>
              </w:rPr>
              <w:t>79,83</w:t>
            </w:r>
          </w:p>
        </w:tc>
      </w:tr>
      <w:tr w:rsidR="0058781D" w:rsidRPr="00EC2645" w14:paraId="571FB6B9"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38B794E0" w14:textId="77777777" w:rsidR="0058781D" w:rsidRPr="00EC2645" w:rsidRDefault="0058781D" w:rsidP="0058781D">
            <w:pPr>
              <w:ind w:firstLineChars="100" w:firstLine="241"/>
              <w:rPr>
                <w:rFonts w:ascii="Times New Roman" w:hAnsi="Times New Roman"/>
                <w:b/>
                <w:bCs/>
                <w:sz w:val="24"/>
                <w:szCs w:val="24"/>
              </w:rPr>
            </w:pPr>
          </w:p>
        </w:tc>
        <w:tc>
          <w:tcPr>
            <w:tcW w:w="2640" w:type="dxa"/>
            <w:tcBorders>
              <w:top w:val="nil"/>
              <w:left w:val="nil"/>
              <w:bottom w:val="nil"/>
              <w:right w:val="nil"/>
            </w:tcBorders>
            <w:shd w:val="clear" w:color="auto" w:fill="auto"/>
            <w:noWrap/>
            <w:vAlign w:val="center"/>
            <w:hideMark/>
          </w:tcPr>
          <w:p w14:paraId="75D737D4" w14:textId="77777777" w:rsidR="0058781D" w:rsidRPr="00674C99" w:rsidRDefault="0058781D" w:rsidP="0058781D">
            <w:pPr>
              <w:rPr>
                <w:rFonts w:ascii="Times New Roman" w:hAnsi="Times New Roman"/>
                <w:spacing w:val="-16"/>
                <w:sz w:val="24"/>
                <w:szCs w:val="24"/>
              </w:rPr>
            </w:pPr>
            <w:r w:rsidRPr="00674C99">
              <w:rPr>
                <w:rFonts w:ascii="Times New Roman" w:hAnsi="Times New Roman"/>
                <w:spacing w:val="-16"/>
                <w:sz w:val="24"/>
                <w:szCs w:val="24"/>
              </w:rPr>
              <w:t>Vốn cân đối ngân sách huyện</w:t>
            </w:r>
          </w:p>
        </w:tc>
        <w:tc>
          <w:tcPr>
            <w:tcW w:w="996" w:type="dxa"/>
            <w:tcBorders>
              <w:top w:val="nil"/>
              <w:left w:val="nil"/>
              <w:bottom w:val="nil"/>
              <w:right w:val="nil"/>
            </w:tcBorders>
            <w:shd w:val="clear" w:color="auto" w:fill="auto"/>
            <w:noWrap/>
            <w:vAlign w:val="center"/>
            <w:hideMark/>
          </w:tcPr>
          <w:p w14:paraId="5C85B3C7"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89.780</w:t>
            </w:r>
          </w:p>
        </w:tc>
        <w:tc>
          <w:tcPr>
            <w:tcW w:w="1122" w:type="dxa"/>
            <w:tcBorders>
              <w:top w:val="nil"/>
              <w:left w:val="nil"/>
              <w:bottom w:val="nil"/>
              <w:right w:val="nil"/>
            </w:tcBorders>
            <w:shd w:val="clear" w:color="auto" w:fill="auto"/>
            <w:noWrap/>
            <w:vAlign w:val="center"/>
            <w:hideMark/>
          </w:tcPr>
          <w:p w14:paraId="104ECB90" w14:textId="77777777" w:rsidR="0058781D" w:rsidRPr="00EC2645" w:rsidRDefault="0058781D" w:rsidP="0058781D">
            <w:pPr>
              <w:jc w:val="right"/>
              <w:rPr>
                <w:rFonts w:ascii="Times New Roman" w:hAnsi="Times New Roman"/>
                <w:color w:val="000000"/>
                <w:sz w:val="24"/>
                <w:szCs w:val="24"/>
              </w:rPr>
            </w:pPr>
            <w:r w:rsidRPr="00EC2645">
              <w:rPr>
                <w:rFonts w:ascii="Times New Roman" w:hAnsi="Times New Roman"/>
                <w:color w:val="000000"/>
                <w:sz w:val="24"/>
                <w:szCs w:val="24"/>
              </w:rPr>
              <w:t>85.200</w:t>
            </w:r>
          </w:p>
        </w:tc>
        <w:tc>
          <w:tcPr>
            <w:tcW w:w="1276" w:type="dxa"/>
            <w:tcBorders>
              <w:top w:val="nil"/>
              <w:left w:val="nil"/>
              <w:bottom w:val="nil"/>
              <w:right w:val="nil"/>
            </w:tcBorders>
            <w:shd w:val="clear" w:color="auto" w:fill="auto"/>
            <w:noWrap/>
            <w:vAlign w:val="center"/>
            <w:hideMark/>
          </w:tcPr>
          <w:p w14:paraId="39E406DD" w14:textId="77777777" w:rsidR="0058781D" w:rsidRPr="00EC2645" w:rsidRDefault="0058781D" w:rsidP="0058781D">
            <w:pPr>
              <w:jc w:val="right"/>
              <w:rPr>
                <w:rFonts w:ascii="Times New Roman" w:hAnsi="Times New Roman"/>
                <w:color w:val="000000"/>
                <w:sz w:val="24"/>
                <w:szCs w:val="24"/>
              </w:rPr>
            </w:pPr>
            <w:r w:rsidRPr="00EC2645">
              <w:rPr>
                <w:rFonts w:ascii="Times New Roman" w:hAnsi="Times New Roman"/>
                <w:color w:val="000000"/>
                <w:sz w:val="24"/>
                <w:szCs w:val="24"/>
              </w:rPr>
              <w:t>706.629</w:t>
            </w:r>
          </w:p>
        </w:tc>
        <w:tc>
          <w:tcPr>
            <w:tcW w:w="1418" w:type="dxa"/>
            <w:tcBorders>
              <w:top w:val="nil"/>
              <w:left w:val="nil"/>
              <w:bottom w:val="nil"/>
              <w:right w:val="nil"/>
            </w:tcBorders>
            <w:shd w:val="clear" w:color="auto" w:fill="auto"/>
            <w:noWrap/>
            <w:vAlign w:val="center"/>
            <w:hideMark/>
          </w:tcPr>
          <w:p w14:paraId="13DD6D5E" w14:textId="77777777" w:rsidR="0058781D" w:rsidRPr="00EC2645" w:rsidRDefault="0058781D" w:rsidP="0058781D">
            <w:pPr>
              <w:ind w:firstLineChars="100" w:firstLine="240"/>
              <w:jc w:val="right"/>
              <w:rPr>
                <w:rFonts w:ascii="Times New Roman" w:hAnsi="Times New Roman"/>
                <w:sz w:val="24"/>
                <w:szCs w:val="24"/>
              </w:rPr>
            </w:pPr>
            <w:r w:rsidRPr="00EC2645">
              <w:rPr>
                <w:rFonts w:ascii="Times New Roman" w:hAnsi="Times New Roman"/>
                <w:sz w:val="24"/>
                <w:szCs w:val="24"/>
              </w:rPr>
              <w:t>73,99</w:t>
            </w:r>
          </w:p>
        </w:tc>
        <w:tc>
          <w:tcPr>
            <w:tcW w:w="1417" w:type="dxa"/>
            <w:tcBorders>
              <w:top w:val="nil"/>
              <w:left w:val="nil"/>
              <w:bottom w:val="nil"/>
              <w:right w:val="nil"/>
            </w:tcBorders>
            <w:shd w:val="clear" w:color="auto" w:fill="auto"/>
            <w:noWrap/>
            <w:vAlign w:val="center"/>
            <w:hideMark/>
          </w:tcPr>
          <w:p w14:paraId="30B97DE6" w14:textId="77777777" w:rsidR="0058781D" w:rsidRPr="00EC2645" w:rsidRDefault="0058781D" w:rsidP="0058781D">
            <w:pPr>
              <w:ind w:firstLineChars="100" w:firstLine="240"/>
              <w:jc w:val="right"/>
              <w:rPr>
                <w:rFonts w:ascii="Times New Roman" w:hAnsi="Times New Roman"/>
                <w:sz w:val="24"/>
                <w:szCs w:val="24"/>
              </w:rPr>
            </w:pPr>
            <w:r w:rsidRPr="00EC2645">
              <w:rPr>
                <w:rFonts w:ascii="Times New Roman" w:hAnsi="Times New Roman"/>
                <w:sz w:val="24"/>
                <w:szCs w:val="24"/>
              </w:rPr>
              <w:t>42,36</w:t>
            </w:r>
          </w:p>
        </w:tc>
      </w:tr>
      <w:tr w:rsidR="0058781D" w:rsidRPr="00EC2645" w14:paraId="7D4D2CB2"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76B1ACB2" w14:textId="77777777" w:rsidR="0058781D" w:rsidRPr="00EC2645" w:rsidRDefault="0058781D" w:rsidP="0058781D">
            <w:pPr>
              <w:ind w:firstLineChars="100" w:firstLine="240"/>
              <w:rPr>
                <w:rFonts w:ascii="Times New Roman" w:hAnsi="Times New Roman"/>
                <w:sz w:val="24"/>
                <w:szCs w:val="24"/>
              </w:rPr>
            </w:pPr>
          </w:p>
        </w:tc>
        <w:tc>
          <w:tcPr>
            <w:tcW w:w="2640" w:type="dxa"/>
            <w:tcBorders>
              <w:top w:val="nil"/>
              <w:left w:val="nil"/>
              <w:bottom w:val="nil"/>
              <w:right w:val="nil"/>
            </w:tcBorders>
            <w:shd w:val="clear" w:color="auto" w:fill="auto"/>
            <w:vAlign w:val="center"/>
            <w:hideMark/>
          </w:tcPr>
          <w:p w14:paraId="193B3289" w14:textId="77777777" w:rsidR="0058781D" w:rsidRPr="00EC2645" w:rsidRDefault="0058781D" w:rsidP="0058781D">
            <w:pPr>
              <w:rPr>
                <w:rFonts w:ascii="Times New Roman" w:hAnsi="Times New Roman"/>
                <w:i/>
                <w:iCs/>
                <w:sz w:val="24"/>
                <w:szCs w:val="24"/>
              </w:rPr>
            </w:pPr>
            <w:r w:rsidRPr="00EC2645">
              <w:rPr>
                <w:rFonts w:ascii="Times New Roman" w:hAnsi="Times New Roman"/>
                <w:i/>
                <w:iCs/>
                <w:sz w:val="24"/>
                <w:szCs w:val="24"/>
              </w:rPr>
              <w:t>Trong đó: Thu từ quỹ sử dụng đất</w:t>
            </w:r>
          </w:p>
        </w:tc>
        <w:tc>
          <w:tcPr>
            <w:tcW w:w="996" w:type="dxa"/>
            <w:tcBorders>
              <w:top w:val="nil"/>
              <w:left w:val="nil"/>
              <w:bottom w:val="nil"/>
              <w:right w:val="nil"/>
            </w:tcBorders>
            <w:shd w:val="clear" w:color="auto" w:fill="auto"/>
            <w:noWrap/>
            <w:vAlign w:val="center"/>
            <w:hideMark/>
          </w:tcPr>
          <w:p w14:paraId="0F0E6DA4" w14:textId="77777777" w:rsidR="0058781D" w:rsidRPr="00EC2645" w:rsidRDefault="0058781D" w:rsidP="0058781D">
            <w:pPr>
              <w:jc w:val="right"/>
              <w:rPr>
                <w:rFonts w:ascii="Times New Roman" w:hAnsi="Times New Roman"/>
                <w:i/>
                <w:iCs/>
                <w:sz w:val="24"/>
                <w:szCs w:val="24"/>
              </w:rPr>
            </w:pPr>
            <w:r w:rsidRPr="00EC2645">
              <w:rPr>
                <w:rFonts w:ascii="Times New Roman" w:hAnsi="Times New Roman"/>
                <w:i/>
                <w:iCs/>
                <w:sz w:val="24"/>
                <w:szCs w:val="24"/>
              </w:rPr>
              <w:t>89.780</w:t>
            </w:r>
          </w:p>
        </w:tc>
        <w:tc>
          <w:tcPr>
            <w:tcW w:w="1122" w:type="dxa"/>
            <w:tcBorders>
              <w:top w:val="nil"/>
              <w:left w:val="nil"/>
              <w:bottom w:val="nil"/>
              <w:right w:val="nil"/>
            </w:tcBorders>
            <w:shd w:val="clear" w:color="auto" w:fill="auto"/>
            <w:noWrap/>
            <w:vAlign w:val="center"/>
            <w:hideMark/>
          </w:tcPr>
          <w:p w14:paraId="3790E513" w14:textId="77777777" w:rsidR="0058781D" w:rsidRPr="00EC2645" w:rsidRDefault="0058781D" w:rsidP="0058781D">
            <w:pPr>
              <w:jc w:val="right"/>
              <w:rPr>
                <w:rFonts w:ascii="Times New Roman" w:hAnsi="Times New Roman"/>
                <w:i/>
                <w:iCs/>
                <w:sz w:val="24"/>
                <w:szCs w:val="24"/>
              </w:rPr>
            </w:pPr>
            <w:r w:rsidRPr="00EC2645">
              <w:rPr>
                <w:rFonts w:ascii="Times New Roman" w:hAnsi="Times New Roman"/>
                <w:i/>
                <w:iCs/>
                <w:sz w:val="24"/>
                <w:szCs w:val="24"/>
              </w:rPr>
              <w:t>85.200</w:t>
            </w:r>
          </w:p>
        </w:tc>
        <w:tc>
          <w:tcPr>
            <w:tcW w:w="1276" w:type="dxa"/>
            <w:tcBorders>
              <w:top w:val="nil"/>
              <w:left w:val="nil"/>
              <w:bottom w:val="nil"/>
              <w:right w:val="nil"/>
            </w:tcBorders>
            <w:shd w:val="clear" w:color="auto" w:fill="auto"/>
            <w:noWrap/>
            <w:vAlign w:val="center"/>
            <w:hideMark/>
          </w:tcPr>
          <w:p w14:paraId="4CB0E218" w14:textId="77777777" w:rsidR="0058781D" w:rsidRPr="00EC2645" w:rsidRDefault="0058781D" w:rsidP="0058781D">
            <w:pPr>
              <w:jc w:val="right"/>
              <w:rPr>
                <w:rFonts w:ascii="Times New Roman" w:hAnsi="Times New Roman"/>
                <w:i/>
                <w:iCs/>
                <w:sz w:val="24"/>
                <w:szCs w:val="24"/>
              </w:rPr>
            </w:pPr>
            <w:r w:rsidRPr="00EC2645">
              <w:rPr>
                <w:rFonts w:ascii="Times New Roman" w:hAnsi="Times New Roman"/>
                <w:i/>
                <w:iCs/>
                <w:sz w:val="24"/>
                <w:szCs w:val="24"/>
              </w:rPr>
              <w:t>706.629</w:t>
            </w:r>
          </w:p>
        </w:tc>
        <w:tc>
          <w:tcPr>
            <w:tcW w:w="1418" w:type="dxa"/>
            <w:tcBorders>
              <w:top w:val="nil"/>
              <w:left w:val="nil"/>
              <w:bottom w:val="nil"/>
              <w:right w:val="nil"/>
            </w:tcBorders>
            <w:shd w:val="clear" w:color="auto" w:fill="auto"/>
            <w:noWrap/>
            <w:vAlign w:val="center"/>
            <w:hideMark/>
          </w:tcPr>
          <w:p w14:paraId="4B8F8975" w14:textId="77777777"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73,99</w:t>
            </w:r>
          </w:p>
        </w:tc>
        <w:tc>
          <w:tcPr>
            <w:tcW w:w="1417" w:type="dxa"/>
            <w:tcBorders>
              <w:top w:val="nil"/>
              <w:left w:val="nil"/>
              <w:bottom w:val="nil"/>
              <w:right w:val="nil"/>
            </w:tcBorders>
            <w:shd w:val="clear" w:color="auto" w:fill="auto"/>
            <w:noWrap/>
            <w:vAlign w:val="center"/>
            <w:hideMark/>
          </w:tcPr>
          <w:p w14:paraId="5C9939D9" w14:textId="77777777"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240,92</w:t>
            </w:r>
          </w:p>
        </w:tc>
      </w:tr>
      <w:tr w:rsidR="0058781D" w:rsidRPr="00EC2645" w14:paraId="1339F381"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14B893F7" w14:textId="77777777" w:rsidR="0058781D" w:rsidRPr="00EC2645" w:rsidRDefault="0058781D" w:rsidP="0058781D">
            <w:pPr>
              <w:ind w:firstLineChars="100" w:firstLine="240"/>
              <w:rPr>
                <w:rFonts w:ascii="Times New Roman" w:hAnsi="Times New Roman"/>
                <w:i/>
                <w:iCs/>
                <w:sz w:val="24"/>
                <w:szCs w:val="24"/>
              </w:rPr>
            </w:pPr>
          </w:p>
        </w:tc>
        <w:tc>
          <w:tcPr>
            <w:tcW w:w="2640" w:type="dxa"/>
            <w:tcBorders>
              <w:top w:val="nil"/>
              <w:left w:val="nil"/>
              <w:bottom w:val="nil"/>
              <w:right w:val="nil"/>
            </w:tcBorders>
            <w:shd w:val="clear" w:color="auto" w:fill="auto"/>
            <w:vAlign w:val="center"/>
            <w:hideMark/>
          </w:tcPr>
          <w:p w14:paraId="08112268"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Vốn tỉnh hỗ trợ đầu tư theo mục tiêu</w:t>
            </w:r>
          </w:p>
        </w:tc>
        <w:tc>
          <w:tcPr>
            <w:tcW w:w="996" w:type="dxa"/>
            <w:tcBorders>
              <w:top w:val="nil"/>
              <w:left w:val="nil"/>
              <w:bottom w:val="nil"/>
              <w:right w:val="nil"/>
            </w:tcBorders>
            <w:shd w:val="clear" w:color="auto" w:fill="auto"/>
            <w:noWrap/>
            <w:vAlign w:val="center"/>
            <w:hideMark/>
          </w:tcPr>
          <w:p w14:paraId="1461A1B0"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93.500</w:t>
            </w:r>
          </w:p>
        </w:tc>
        <w:tc>
          <w:tcPr>
            <w:tcW w:w="1122" w:type="dxa"/>
            <w:tcBorders>
              <w:top w:val="nil"/>
              <w:left w:val="nil"/>
              <w:bottom w:val="nil"/>
              <w:right w:val="nil"/>
            </w:tcBorders>
            <w:shd w:val="clear" w:color="auto" w:fill="auto"/>
            <w:noWrap/>
            <w:vAlign w:val="center"/>
            <w:hideMark/>
          </w:tcPr>
          <w:p w14:paraId="00848F5E"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88.600</w:t>
            </w:r>
          </w:p>
        </w:tc>
        <w:tc>
          <w:tcPr>
            <w:tcW w:w="1276" w:type="dxa"/>
            <w:tcBorders>
              <w:top w:val="nil"/>
              <w:left w:val="nil"/>
              <w:bottom w:val="nil"/>
              <w:right w:val="nil"/>
            </w:tcBorders>
            <w:shd w:val="clear" w:color="auto" w:fill="auto"/>
            <w:noWrap/>
            <w:vAlign w:val="center"/>
            <w:hideMark/>
          </w:tcPr>
          <w:p w14:paraId="787CC5FD"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625.035</w:t>
            </w:r>
          </w:p>
        </w:tc>
        <w:tc>
          <w:tcPr>
            <w:tcW w:w="1418" w:type="dxa"/>
            <w:tcBorders>
              <w:top w:val="nil"/>
              <w:left w:val="nil"/>
              <w:bottom w:val="nil"/>
              <w:right w:val="nil"/>
            </w:tcBorders>
            <w:shd w:val="clear" w:color="auto" w:fill="auto"/>
            <w:noWrap/>
            <w:vAlign w:val="center"/>
            <w:hideMark/>
          </w:tcPr>
          <w:p w14:paraId="3AC88672" w14:textId="77777777"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50,94</w:t>
            </w:r>
          </w:p>
        </w:tc>
        <w:tc>
          <w:tcPr>
            <w:tcW w:w="1417" w:type="dxa"/>
            <w:tcBorders>
              <w:top w:val="nil"/>
              <w:left w:val="nil"/>
              <w:bottom w:val="nil"/>
              <w:right w:val="nil"/>
            </w:tcBorders>
            <w:shd w:val="clear" w:color="auto" w:fill="auto"/>
            <w:noWrap/>
            <w:vAlign w:val="center"/>
            <w:hideMark/>
          </w:tcPr>
          <w:p w14:paraId="39DAA007" w14:textId="77777777"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w:t>
            </w:r>
          </w:p>
        </w:tc>
      </w:tr>
      <w:tr w:rsidR="0058781D" w:rsidRPr="00EC2645" w14:paraId="1A965ABA"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313F4FDD" w14:textId="77777777" w:rsidR="0058781D" w:rsidRPr="00EC2645" w:rsidRDefault="0058781D" w:rsidP="0058781D">
            <w:pPr>
              <w:ind w:firstLineChars="100" w:firstLine="240"/>
              <w:rPr>
                <w:rFonts w:ascii="Times New Roman" w:hAnsi="Times New Roman"/>
                <w:i/>
                <w:iCs/>
                <w:sz w:val="24"/>
                <w:szCs w:val="24"/>
              </w:rPr>
            </w:pPr>
          </w:p>
        </w:tc>
        <w:tc>
          <w:tcPr>
            <w:tcW w:w="2640" w:type="dxa"/>
            <w:tcBorders>
              <w:top w:val="nil"/>
              <w:left w:val="nil"/>
              <w:bottom w:val="nil"/>
              <w:right w:val="nil"/>
            </w:tcBorders>
            <w:shd w:val="clear" w:color="auto" w:fill="auto"/>
            <w:vAlign w:val="center"/>
            <w:hideMark/>
          </w:tcPr>
          <w:p w14:paraId="64E7AD5F"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Vốn khác</w:t>
            </w:r>
          </w:p>
        </w:tc>
        <w:tc>
          <w:tcPr>
            <w:tcW w:w="996" w:type="dxa"/>
            <w:tcBorders>
              <w:top w:val="nil"/>
              <w:left w:val="nil"/>
              <w:bottom w:val="nil"/>
              <w:right w:val="nil"/>
            </w:tcBorders>
            <w:shd w:val="clear" w:color="auto" w:fill="auto"/>
            <w:noWrap/>
            <w:vAlign w:val="center"/>
            <w:hideMark/>
          </w:tcPr>
          <w:p w14:paraId="26F2F86B"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w:t>
            </w:r>
          </w:p>
        </w:tc>
        <w:tc>
          <w:tcPr>
            <w:tcW w:w="1122" w:type="dxa"/>
            <w:tcBorders>
              <w:top w:val="nil"/>
              <w:left w:val="nil"/>
              <w:bottom w:val="nil"/>
              <w:right w:val="nil"/>
            </w:tcBorders>
            <w:shd w:val="clear" w:color="auto" w:fill="auto"/>
            <w:noWrap/>
            <w:vAlign w:val="center"/>
            <w:hideMark/>
          </w:tcPr>
          <w:p w14:paraId="5230F1B8"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w:t>
            </w:r>
          </w:p>
        </w:tc>
        <w:tc>
          <w:tcPr>
            <w:tcW w:w="1276" w:type="dxa"/>
            <w:tcBorders>
              <w:top w:val="nil"/>
              <w:left w:val="nil"/>
              <w:bottom w:val="nil"/>
              <w:right w:val="nil"/>
            </w:tcBorders>
            <w:shd w:val="clear" w:color="auto" w:fill="auto"/>
            <w:noWrap/>
            <w:vAlign w:val="center"/>
            <w:hideMark/>
          </w:tcPr>
          <w:p w14:paraId="3AB5F94F"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w:t>
            </w:r>
          </w:p>
        </w:tc>
        <w:tc>
          <w:tcPr>
            <w:tcW w:w="1418" w:type="dxa"/>
            <w:tcBorders>
              <w:top w:val="nil"/>
              <w:left w:val="nil"/>
              <w:bottom w:val="nil"/>
              <w:right w:val="nil"/>
            </w:tcBorders>
            <w:shd w:val="clear" w:color="auto" w:fill="auto"/>
            <w:noWrap/>
            <w:vAlign w:val="center"/>
            <w:hideMark/>
          </w:tcPr>
          <w:p w14:paraId="553CB8D2" w14:textId="77777777"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w:t>
            </w:r>
          </w:p>
        </w:tc>
        <w:tc>
          <w:tcPr>
            <w:tcW w:w="1417" w:type="dxa"/>
            <w:tcBorders>
              <w:top w:val="nil"/>
              <w:left w:val="nil"/>
              <w:bottom w:val="nil"/>
              <w:right w:val="nil"/>
            </w:tcBorders>
            <w:shd w:val="clear" w:color="auto" w:fill="auto"/>
            <w:noWrap/>
            <w:vAlign w:val="center"/>
            <w:hideMark/>
          </w:tcPr>
          <w:p w14:paraId="158B4302" w14:textId="77777777"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w:t>
            </w:r>
          </w:p>
        </w:tc>
      </w:tr>
      <w:tr w:rsidR="0058781D" w:rsidRPr="00EC2645" w14:paraId="164DACA1" w14:textId="77777777" w:rsidTr="0058781D">
        <w:trPr>
          <w:gridAfter w:val="1"/>
          <w:wAfter w:w="425" w:type="dxa"/>
          <w:trHeight w:val="567"/>
        </w:trPr>
        <w:tc>
          <w:tcPr>
            <w:tcW w:w="2878" w:type="dxa"/>
            <w:gridSpan w:val="2"/>
            <w:tcBorders>
              <w:top w:val="nil"/>
              <w:left w:val="nil"/>
              <w:bottom w:val="nil"/>
              <w:right w:val="nil"/>
            </w:tcBorders>
            <w:shd w:val="clear" w:color="auto" w:fill="auto"/>
            <w:noWrap/>
            <w:vAlign w:val="center"/>
            <w:hideMark/>
          </w:tcPr>
          <w:p w14:paraId="1523517D" w14:textId="77777777" w:rsidR="0058781D" w:rsidRPr="00EC2645" w:rsidRDefault="0058781D" w:rsidP="0058781D">
            <w:pPr>
              <w:rPr>
                <w:rFonts w:ascii="Times New Roman" w:hAnsi="Times New Roman"/>
                <w:b/>
                <w:bCs/>
                <w:sz w:val="24"/>
                <w:szCs w:val="24"/>
              </w:rPr>
            </w:pPr>
            <w:r w:rsidRPr="00EC2645">
              <w:rPr>
                <w:rFonts w:ascii="Times New Roman" w:hAnsi="Times New Roman"/>
                <w:b/>
                <w:bCs/>
                <w:sz w:val="24"/>
                <w:szCs w:val="24"/>
              </w:rPr>
              <w:t>Vốn ngân sách Nhà nước cấp xã</w:t>
            </w:r>
          </w:p>
        </w:tc>
        <w:tc>
          <w:tcPr>
            <w:tcW w:w="996" w:type="dxa"/>
            <w:tcBorders>
              <w:top w:val="nil"/>
              <w:left w:val="nil"/>
              <w:bottom w:val="nil"/>
              <w:right w:val="nil"/>
            </w:tcBorders>
            <w:shd w:val="clear" w:color="auto" w:fill="auto"/>
            <w:noWrap/>
            <w:vAlign w:val="center"/>
            <w:hideMark/>
          </w:tcPr>
          <w:p w14:paraId="06F9D991" w14:textId="77777777" w:rsidR="0058781D" w:rsidRPr="00EC2645" w:rsidRDefault="0058781D" w:rsidP="0058781D">
            <w:pPr>
              <w:jc w:val="right"/>
              <w:rPr>
                <w:rFonts w:ascii="Times New Roman" w:hAnsi="Times New Roman"/>
                <w:b/>
                <w:bCs/>
                <w:color w:val="000000"/>
                <w:sz w:val="24"/>
                <w:szCs w:val="24"/>
              </w:rPr>
            </w:pPr>
            <w:r w:rsidRPr="00EC2645">
              <w:rPr>
                <w:rFonts w:ascii="Times New Roman" w:hAnsi="Times New Roman"/>
                <w:b/>
                <w:bCs/>
                <w:color w:val="000000"/>
                <w:sz w:val="24"/>
                <w:szCs w:val="24"/>
              </w:rPr>
              <w:t>299.713</w:t>
            </w:r>
          </w:p>
        </w:tc>
        <w:tc>
          <w:tcPr>
            <w:tcW w:w="1122" w:type="dxa"/>
            <w:tcBorders>
              <w:top w:val="nil"/>
              <w:left w:val="nil"/>
              <w:bottom w:val="nil"/>
              <w:right w:val="nil"/>
            </w:tcBorders>
            <w:shd w:val="clear" w:color="auto" w:fill="auto"/>
            <w:noWrap/>
            <w:vAlign w:val="center"/>
            <w:hideMark/>
          </w:tcPr>
          <w:p w14:paraId="3A1C4925" w14:textId="77777777" w:rsidR="0058781D" w:rsidRPr="00EC2645" w:rsidRDefault="0058781D" w:rsidP="0058781D">
            <w:pPr>
              <w:jc w:val="right"/>
              <w:rPr>
                <w:rFonts w:ascii="Times New Roman" w:hAnsi="Times New Roman"/>
                <w:b/>
                <w:bCs/>
                <w:color w:val="000000"/>
                <w:sz w:val="24"/>
                <w:szCs w:val="24"/>
              </w:rPr>
            </w:pPr>
            <w:r w:rsidRPr="00EC2645">
              <w:rPr>
                <w:rFonts w:ascii="Times New Roman" w:hAnsi="Times New Roman"/>
                <w:b/>
                <w:bCs/>
                <w:color w:val="000000"/>
                <w:sz w:val="24"/>
                <w:szCs w:val="24"/>
              </w:rPr>
              <w:t>183.607</w:t>
            </w:r>
          </w:p>
        </w:tc>
        <w:tc>
          <w:tcPr>
            <w:tcW w:w="1276" w:type="dxa"/>
            <w:tcBorders>
              <w:top w:val="nil"/>
              <w:left w:val="nil"/>
              <w:bottom w:val="nil"/>
              <w:right w:val="nil"/>
            </w:tcBorders>
            <w:shd w:val="clear" w:color="auto" w:fill="auto"/>
            <w:noWrap/>
            <w:vAlign w:val="center"/>
            <w:hideMark/>
          </w:tcPr>
          <w:p w14:paraId="6A2EF67E" w14:textId="77777777" w:rsidR="0058781D" w:rsidRPr="00EC2645" w:rsidRDefault="0058781D" w:rsidP="0058781D">
            <w:pPr>
              <w:jc w:val="right"/>
              <w:rPr>
                <w:rFonts w:ascii="Times New Roman" w:hAnsi="Times New Roman"/>
                <w:b/>
                <w:bCs/>
                <w:color w:val="000000"/>
                <w:sz w:val="24"/>
                <w:szCs w:val="24"/>
              </w:rPr>
            </w:pPr>
            <w:r w:rsidRPr="00EC2645">
              <w:rPr>
                <w:rFonts w:ascii="Times New Roman" w:hAnsi="Times New Roman"/>
                <w:b/>
                <w:bCs/>
                <w:color w:val="000000"/>
                <w:sz w:val="24"/>
                <w:szCs w:val="24"/>
              </w:rPr>
              <w:t>1.153.890</w:t>
            </w:r>
          </w:p>
        </w:tc>
        <w:tc>
          <w:tcPr>
            <w:tcW w:w="1418" w:type="dxa"/>
            <w:tcBorders>
              <w:top w:val="nil"/>
              <w:left w:val="nil"/>
              <w:bottom w:val="nil"/>
              <w:right w:val="nil"/>
            </w:tcBorders>
            <w:shd w:val="clear" w:color="auto" w:fill="auto"/>
            <w:noWrap/>
            <w:vAlign w:val="center"/>
            <w:hideMark/>
          </w:tcPr>
          <w:p w14:paraId="422F1395" w14:textId="77777777" w:rsidR="0058781D" w:rsidRPr="00EC2645" w:rsidRDefault="0058781D" w:rsidP="0058781D">
            <w:pPr>
              <w:ind w:firstLineChars="100" w:firstLine="241"/>
              <w:jc w:val="right"/>
              <w:rPr>
                <w:rFonts w:ascii="Times New Roman" w:hAnsi="Times New Roman"/>
                <w:b/>
                <w:bCs/>
                <w:sz w:val="24"/>
                <w:szCs w:val="24"/>
              </w:rPr>
            </w:pPr>
            <w:r w:rsidRPr="00EC2645">
              <w:rPr>
                <w:rFonts w:ascii="Times New Roman" w:hAnsi="Times New Roman"/>
                <w:b/>
                <w:bCs/>
                <w:sz w:val="24"/>
                <w:szCs w:val="24"/>
              </w:rPr>
              <w:t>92,97</w:t>
            </w:r>
          </w:p>
        </w:tc>
        <w:tc>
          <w:tcPr>
            <w:tcW w:w="1417" w:type="dxa"/>
            <w:tcBorders>
              <w:top w:val="nil"/>
              <w:left w:val="nil"/>
              <w:bottom w:val="nil"/>
              <w:right w:val="nil"/>
            </w:tcBorders>
            <w:shd w:val="clear" w:color="auto" w:fill="auto"/>
            <w:noWrap/>
            <w:vAlign w:val="center"/>
            <w:hideMark/>
          </w:tcPr>
          <w:p w14:paraId="230F200F" w14:textId="77777777" w:rsidR="0058781D" w:rsidRPr="00EC2645" w:rsidRDefault="0058781D" w:rsidP="0058781D">
            <w:pPr>
              <w:ind w:firstLineChars="100" w:firstLine="241"/>
              <w:jc w:val="right"/>
              <w:rPr>
                <w:rFonts w:ascii="Times New Roman" w:hAnsi="Times New Roman"/>
                <w:b/>
                <w:bCs/>
                <w:sz w:val="24"/>
                <w:szCs w:val="24"/>
              </w:rPr>
            </w:pPr>
            <w:r w:rsidRPr="00EC2645">
              <w:rPr>
                <w:rFonts w:ascii="Times New Roman" w:hAnsi="Times New Roman"/>
                <w:b/>
                <w:bCs/>
                <w:sz w:val="24"/>
                <w:szCs w:val="24"/>
              </w:rPr>
              <w:t>221,91</w:t>
            </w:r>
          </w:p>
        </w:tc>
      </w:tr>
      <w:tr w:rsidR="0058781D" w:rsidRPr="00EC2645" w14:paraId="72E410A2"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3CE45369" w14:textId="77777777" w:rsidR="0058781D" w:rsidRPr="00EC2645" w:rsidRDefault="0058781D" w:rsidP="0058781D">
            <w:pPr>
              <w:ind w:firstLineChars="100" w:firstLine="241"/>
              <w:rPr>
                <w:rFonts w:ascii="Times New Roman" w:hAnsi="Times New Roman"/>
                <w:b/>
                <w:bCs/>
                <w:sz w:val="24"/>
                <w:szCs w:val="24"/>
              </w:rPr>
            </w:pPr>
          </w:p>
        </w:tc>
        <w:tc>
          <w:tcPr>
            <w:tcW w:w="2640" w:type="dxa"/>
            <w:tcBorders>
              <w:top w:val="nil"/>
              <w:left w:val="nil"/>
              <w:bottom w:val="nil"/>
              <w:right w:val="nil"/>
            </w:tcBorders>
            <w:shd w:val="clear" w:color="auto" w:fill="auto"/>
            <w:noWrap/>
            <w:vAlign w:val="center"/>
            <w:hideMark/>
          </w:tcPr>
          <w:p w14:paraId="1E60C275" w14:textId="77777777" w:rsidR="0058781D" w:rsidRPr="00674C99" w:rsidRDefault="0058781D" w:rsidP="0058781D">
            <w:pPr>
              <w:rPr>
                <w:rFonts w:ascii="Times New Roman" w:hAnsi="Times New Roman"/>
                <w:spacing w:val="-14"/>
                <w:sz w:val="24"/>
                <w:szCs w:val="24"/>
              </w:rPr>
            </w:pPr>
            <w:r w:rsidRPr="00674C99">
              <w:rPr>
                <w:rFonts w:ascii="Times New Roman" w:hAnsi="Times New Roman"/>
                <w:spacing w:val="-14"/>
                <w:sz w:val="24"/>
                <w:szCs w:val="24"/>
              </w:rPr>
              <w:t>Vốn cân đối ngân sách xã</w:t>
            </w:r>
          </w:p>
        </w:tc>
        <w:tc>
          <w:tcPr>
            <w:tcW w:w="996" w:type="dxa"/>
            <w:tcBorders>
              <w:top w:val="nil"/>
              <w:left w:val="nil"/>
              <w:bottom w:val="nil"/>
              <w:right w:val="nil"/>
            </w:tcBorders>
            <w:shd w:val="clear" w:color="auto" w:fill="auto"/>
            <w:noWrap/>
            <w:vAlign w:val="center"/>
            <w:hideMark/>
          </w:tcPr>
          <w:p w14:paraId="0110B7C8"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299.713</w:t>
            </w:r>
          </w:p>
        </w:tc>
        <w:tc>
          <w:tcPr>
            <w:tcW w:w="1122" w:type="dxa"/>
            <w:tcBorders>
              <w:top w:val="nil"/>
              <w:left w:val="nil"/>
              <w:bottom w:val="nil"/>
              <w:right w:val="nil"/>
            </w:tcBorders>
            <w:shd w:val="clear" w:color="auto" w:fill="auto"/>
            <w:noWrap/>
            <w:vAlign w:val="center"/>
            <w:hideMark/>
          </w:tcPr>
          <w:p w14:paraId="79672CC0"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183.607</w:t>
            </w:r>
          </w:p>
        </w:tc>
        <w:tc>
          <w:tcPr>
            <w:tcW w:w="1276" w:type="dxa"/>
            <w:tcBorders>
              <w:top w:val="nil"/>
              <w:left w:val="nil"/>
              <w:bottom w:val="nil"/>
              <w:right w:val="nil"/>
            </w:tcBorders>
            <w:shd w:val="clear" w:color="auto" w:fill="auto"/>
            <w:noWrap/>
            <w:vAlign w:val="center"/>
            <w:hideMark/>
          </w:tcPr>
          <w:p w14:paraId="062CAB54"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1.153.890</w:t>
            </w:r>
          </w:p>
        </w:tc>
        <w:tc>
          <w:tcPr>
            <w:tcW w:w="1418" w:type="dxa"/>
            <w:tcBorders>
              <w:top w:val="nil"/>
              <w:left w:val="nil"/>
              <w:bottom w:val="nil"/>
              <w:right w:val="nil"/>
            </w:tcBorders>
            <w:shd w:val="clear" w:color="auto" w:fill="auto"/>
            <w:noWrap/>
            <w:vAlign w:val="center"/>
            <w:hideMark/>
          </w:tcPr>
          <w:p w14:paraId="1DE29A6E" w14:textId="77777777" w:rsidR="0058781D" w:rsidRPr="00EC2645" w:rsidRDefault="0058781D" w:rsidP="0058781D">
            <w:pPr>
              <w:ind w:firstLineChars="100" w:firstLine="240"/>
              <w:jc w:val="right"/>
              <w:rPr>
                <w:rFonts w:ascii="Times New Roman" w:hAnsi="Times New Roman"/>
                <w:sz w:val="24"/>
                <w:szCs w:val="24"/>
              </w:rPr>
            </w:pPr>
            <w:r w:rsidRPr="00EC2645">
              <w:rPr>
                <w:rFonts w:ascii="Times New Roman" w:hAnsi="Times New Roman"/>
                <w:sz w:val="24"/>
                <w:szCs w:val="24"/>
              </w:rPr>
              <w:t>92,97</w:t>
            </w:r>
          </w:p>
        </w:tc>
        <w:tc>
          <w:tcPr>
            <w:tcW w:w="1417" w:type="dxa"/>
            <w:tcBorders>
              <w:top w:val="nil"/>
              <w:left w:val="nil"/>
              <w:bottom w:val="nil"/>
              <w:right w:val="nil"/>
            </w:tcBorders>
            <w:shd w:val="clear" w:color="auto" w:fill="auto"/>
            <w:noWrap/>
            <w:vAlign w:val="center"/>
            <w:hideMark/>
          </w:tcPr>
          <w:p w14:paraId="194B2556" w14:textId="77777777" w:rsidR="0058781D" w:rsidRPr="00EC2645" w:rsidRDefault="0058781D" w:rsidP="0058781D">
            <w:pPr>
              <w:ind w:firstLineChars="100" w:firstLine="240"/>
              <w:jc w:val="right"/>
              <w:rPr>
                <w:rFonts w:ascii="Times New Roman" w:hAnsi="Times New Roman"/>
                <w:sz w:val="24"/>
                <w:szCs w:val="24"/>
              </w:rPr>
            </w:pPr>
            <w:r w:rsidRPr="00EC2645">
              <w:rPr>
                <w:rFonts w:ascii="Times New Roman" w:hAnsi="Times New Roman"/>
                <w:sz w:val="24"/>
                <w:szCs w:val="24"/>
              </w:rPr>
              <w:t>221,91</w:t>
            </w:r>
          </w:p>
        </w:tc>
      </w:tr>
      <w:tr w:rsidR="0058781D" w:rsidRPr="00EC2645" w14:paraId="2F4FCA79"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325F0021" w14:textId="77777777" w:rsidR="0058781D" w:rsidRPr="00EC2645" w:rsidRDefault="0058781D" w:rsidP="0058781D">
            <w:pPr>
              <w:ind w:firstLineChars="100" w:firstLine="240"/>
              <w:rPr>
                <w:rFonts w:ascii="Times New Roman" w:hAnsi="Times New Roman"/>
                <w:sz w:val="24"/>
                <w:szCs w:val="24"/>
              </w:rPr>
            </w:pPr>
          </w:p>
        </w:tc>
        <w:tc>
          <w:tcPr>
            <w:tcW w:w="2640" w:type="dxa"/>
            <w:tcBorders>
              <w:top w:val="nil"/>
              <w:left w:val="nil"/>
              <w:bottom w:val="nil"/>
              <w:right w:val="nil"/>
            </w:tcBorders>
            <w:shd w:val="clear" w:color="auto" w:fill="auto"/>
            <w:vAlign w:val="center"/>
            <w:hideMark/>
          </w:tcPr>
          <w:p w14:paraId="0194AD69" w14:textId="77777777" w:rsidR="0058781D" w:rsidRPr="00EC2645" w:rsidRDefault="0058781D" w:rsidP="0058781D">
            <w:pPr>
              <w:rPr>
                <w:rFonts w:ascii="Times New Roman" w:hAnsi="Times New Roman"/>
                <w:i/>
                <w:iCs/>
                <w:sz w:val="24"/>
                <w:szCs w:val="24"/>
              </w:rPr>
            </w:pPr>
            <w:r w:rsidRPr="00EC2645">
              <w:rPr>
                <w:rFonts w:ascii="Times New Roman" w:hAnsi="Times New Roman"/>
                <w:i/>
                <w:iCs/>
                <w:sz w:val="24"/>
                <w:szCs w:val="24"/>
              </w:rPr>
              <w:t>Trong đó: Thu từ quỹ sử dụng đất</w:t>
            </w:r>
          </w:p>
        </w:tc>
        <w:tc>
          <w:tcPr>
            <w:tcW w:w="996" w:type="dxa"/>
            <w:tcBorders>
              <w:top w:val="nil"/>
              <w:left w:val="nil"/>
              <w:bottom w:val="nil"/>
              <w:right w:val="nil"/>
            </w:tcBorders>
            <w:shd w:val="clear" w:color="auto" w:fill="auto"/>
            <w:noWrap/>
            <w:vAlign w:val="center"/>
            <w:hideMark/>
          </w:tcPr>
          <w:p w14:paraId="3FCD4A32" w14:textId="77777777" w:rsidR="0058781D" w:rsidRPr="00EC2645" w:rsidRDefault="0058781D" w:rsidP="0058781D">
            <w:pPr>
              <w:jc w:val="right"/>
              <w:rPr>
                <w:rFonts w:ascii="Times New Roman" w:hAnsi="Times New Roman"/>
                <w:i/>
                <w:iCs/>
                <w:sz w:val="24"/>
                <w:szCs w:val="24"/>
              </w:rPr>
            </w:pPr>
            <w:r w:rsidRPr="00EC2645">
              <w:rPr>
                <w:rFonts w:ascii="Times New Roman" w:hAnsi="Times New Roman"/>
                <w:i/>
                <w:iCs/>
                <w:sz w:val="24"/>
                <w:szCs w:val="24"/>
              </w:rPr>
              <w:t>93.500</w:t>
            </w:r>
          </w:p>
        </w:tc>
        <w:tc>
          <w:tcPr>
            <w:tcW w:w="1122" w:type="dxa"/>
            <w:tcBorders>
              <w:top w:val="nil"/>
              <w:left w:val="nil"/>
              <w:bottom w:val="nil"/>
              <w:right w:val="nil"/>
            </w:tcBorders>
            <w:shd w:val="clear" w:color="auto" w:fill="auto"/>
            <w:noWrap/>
            <w:vAlign w:val="center"/>
            <w:hideMark/>
          </w:tcPr>
          <w:p w14:paraId="41A42AB8" w14:textId="77777777" w:rsidR="0058781D" w:rsidRPr="00EC2645" w:rsidRDefault="0058781D" w:rsidP="0058781D">
            <w:pPr>
              <w:jc w:val="right"/>
              <w:rPr>
                <w:rFonts w:ascii="Times New Roman" w:hAnsi="Times New Roman"/>
                <w:i/>
                <w:iCs/>
                <w:sz w:val="24"/>
                <w:szCs w:val="24"/>
              </w:rPr>
            </w:pPr>
            <w:r w:rsidRPr="00EC2645">
              <w:rPr>
                <w:rFonts w:ascii="Times New Roman" w:hAnsi="Times New Roman"/>
                <w:i/>
                <w:iCs/>
                <w:sz w:val="24"/>
                <w:szCs w:val="24"/>
              </w:rPr>
              <w:t>98.800</w:t>
            </w:r>
          </w:p>
        </w:tc>
        <w:tc>
          <w:tcPr>
            <w:tcW w:w="1276" w:type="dxa"/>
            <w:tcBorders>
              <w:top w:val="nil"/>
              <w:left w:val="nil"/>
              <w:bottom w:val="nil"/>
              <w:right w:val="nil"/>
            </w:tcBorders>
            <w:shd w:val="clear" w:color="auto" w:fill="auto"/>
            <w:noWrap/>
            <w:vAlign w:val="center"/>
            <w:hideMark/>
          </w:tcPr>
          <w:p w14:paraId="5207AFE1" w14:textId="77777777" w:rsidR="0058781D" w:rsidRPr="00EC2645" w:rsidRDefault="0058781D" w:rsidP="0058781D">
            <w:pPr>
              <w:jc w:val="right"/>
              <w:rPr>
                <w:rFonts w:ascii="Times New Roman" w:hAnsi="Times New Roman"/>
                <w:i/>
                <w:iCs/>
                <w:sz w:val="24"/>
                <w:szCs w:val="24"/>
              </w:rPr>
            </w:pPr>
            <w:r w:rsidRPr="00EC2645">
              <w:rPr>
                <w:rFonts w:ascii="Times New Roman" w:hAnsi="Times New Roman"/>
                <w:i/>
                <w:iCs/>
                <w:sz w:val="24"/>
                <w:szCs w:val="24"/>
              </w:rPr>
              <w:t>523.700</w:t>
            </w:r>
          </w:p>
        </w:tc>
        <w:tc>
          <w:tcPr>
            <w:tcW w:w="1418" w:type="dxa"/>
            <w:tcBorders>
              <w:top w:val="nil"/>
              <w:left w:val="nil"/>
              <w:bottom w:val="nil"/>
              <w:right w:val="nil"/>
            </w:tcBorders>
            <w:shd w:val="clear" w:color="auto" w:fill="auto"/>
            <w:noWrap/>
            <w:vAlign w:val="center"/>
            <w:hideMark/>
          </w:tcPr>
          <w:p w14:paraId="0DCB8588" w14:textId="77777777"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88,76</w:t>
            </w:r>
          </w:p>
        </w:tc>
        <w:tc>
          <w:tcPr>
            <w:tcW w:w="1417" w:type="dxa"/>
            <w:tcBorders>
              <w:top w:val="nil"/>
              <w:left w:val="nil"/>
              <w:bottom w:val="nil"/>
              <w:right w:val="nil"/>
            </w:tcBorders>
            <w:shd w:val="clear" w:color="auto" w:fill="auto"/>
            <w:noWrap/>
            <w:vAlign w:val="center"/>
            <w:hideMark/>
          </w:tcPr>
          <w:p w14:paraId="53CE6043" w14:textId="77777777"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155</w:t>
            </w:r>
          </w:p>
        </w:tc>
      </w:tr>
      <w:tr w:rsidR="0058781D" w:rsidRPr="00EC2645" w14:paraId="2EF60599"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23175F86" w14:textId="77777777" w:rsidR="0058781D" w:rsidRPr="00EC2645" w:rsidRDefault="0058781D" w:rsidP="0058781D">
            <w:pPr>
              <w:ind w:firstLineChars="100" w:firstLine="240"/>
              <w:rPr>
                <w:rFonts w:ascii="Times New Roman" w:hAnsi="Times New Roman"/>
                <w:i/>
                <w:iCs/>
                <w:sz w:val="24"/>
                <w:szCs w:val="24"/>
              </w:rPr>
            </w:pPr>
          </w:p>
        </w:tc>
        <w:tc>
          <w:tcPr>
            <w:tcW w:w="2640" w:type="dxa"/>
            <w:tcBorders>
              <w:top w:val="nil"/>
              <w:left w:val="nil"/>
              <w:bottom w:val="nil"/>
              <w:right w:val="nil"/>
            </w:tcBorders>
            <w:shd w:val="clear" w:color="auto" w:fill="auto"/>
            <w:vAlign w:val="center"/>
            <w:hideMark/>
          </w:tcPr>
          <w:p w14:paraId="52B849CE"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Vốn huyện hỗ trợ đầu tư theo mục tiêu</w:t>
            </w:r>
          </w:p>
        </w:tc>
        <w:tc>
          <w:tcPr>
            <w:tcW w:w="996" w:type="dxa"/>
            <w:tcBorders>
              <w:top w:val="nil"/>
              <w:left w:val="nil"/>
              <w:bottom w:val="nil"/>
              <w:right w:val="nil"/>
            </w:tcBorders>
            <w:shd w:val="clear" w:color="auto" w:fill="auto"/>
            <w:noWrap/>
            <w:vAlign w:val="center"/>
            <w:hideMark/>
          </w:tcPr>
          <w:p w14:paraId="02F45189"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w:t>
            </w:r>
          </w:p>
        </w:tc>
        <w:tc>
          <w:tcPr>
            <w:tcW w:w="1122" w:type="dxa"/>
            <w:tcBorders>
              <w:top w:val="nil"/>
              <w:left w:val="nil"/>
              <w:bottom w:val="nil"/>
              <w:right w:val="nil"/>
            </w:tcBorders>
            <w:shd w:val="clear" w:color="auto" w:fill="auto"/>
            <w:noWrap/>
            <w:vAlign w:val="center"/>
            <w:hideMark/>
          </w:tcPr>
          <w:p w14:paraId="71E8A53F" w14:textId="77777777" w:rsidR="0058781D" w:rsidRPr="00EC2645" w:rsidRDefault="0058781D" w:rsidP="0058781D">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276" w:type="dxa"/>
            <w:tcBorders>
              <w:top w:val="nil"/>
              <w:left w:val="nil"/>
              <w:bottom w:val="nil"/>
              <w:right w:val="nil"/>
            </w:tcBorders>
            <w:shd w:val="clear" w:color="auto" w:fill="auto"/>
            <w:noWrap/>
            <w:vAlign w:val="center"/>
            <w:hideMark/>
          </w:tcPr>
          <w:p w14:paraId="05184FBD" w14:textId="77777777" w:rsidR="0058781D" w:rsidRPr="00EC2645" w:rsidRDefault="0058781D" w:rsidP="0058781D">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418" w:type="dxa"/>
            <w:tcBorders>
              <w:top w:val="nil"/>
              <w:left w:val="nil"/>
              <w:bottom w:val="nil"/>
              <w:right w:val="nil"/>
            </w:tcBorders>
            <w:shd w:val="clear" w:color="auto" w:fill="auto"/>
            <w:noWrap/>
            <w:vAlign w:val="center"/>
            <w:hideMark/>
          </w:tcPr>
          <w:p w14:paraId="729F8CE3" w14:textId="77777777" w:rsidR="0058781D" w:rsidRPr="00EC2645" w:rsidRDefault="0058781D" w:rsidP="0058781D">
            <w:pPr>
              <w:ind w:firstLineChars="100" w:firstLine="240"/>
              <w:jc w:val="right"/>
              <w:rPr>
                <w:rFonts w:ascii="Times New Roman" w:hAnsi="Times New Roman"/>
                <w:i/>
                <w:iCs/>
                <w:sz w:val="24"/>
                <w:szCs w:val="24"/>
              </w:rPr>
            </w:pPr>
            <w:r w:rsidRPr="00EC2645">
              <w:rPr>
                <w:rFonts w:ascii="Times New Roman" w:hAnsi="Times New Roman"/>
                <w:i/>
                <w:iCs/>
                <w:sz w:val="24"/>
                <w:szCs w:val="24"/>
              </w:rPr>
              <w:t>-</w:t>
            </w:r>
          </w:p>
        </w:tc>
        <w:tc>
          <w:tcPr>
            <w:tcW w:w="1417" w:type="dxa"/>
            <w:tcBorders>
              <w:top w:val="nil"/>
              <w:left w:val="nil"/>
              <w:bottom w:val="nil"/>
              <w:right w:val="nil"/>
            </w:tcBorders>
            <w:shd w:val="clear" w:color="auto" w:fill="auto"/>
            <w:noWrap/>
            <w:vAlign w:val="center"/>
            <w:hideMark/>
          </w:tcPr>
          <w:p w14:paraId="6DECC2B2" w14:textId="77777777" w:rsidR="0058781D" w:rsidRPr="00EC2645" w:rsidRDefault="0058781D" w:rsidP="0058781D">
            <w:pPr>
              <w:ind w:firstLineChars="100" w:firstLine="240"/>
              <w:jc w:val="right"/>
              <w:rPr>
                <w:rFonts w:ascii="Times New Roman" w:hAnsi="Times New Roman"/>
                <w:sz w:val="24"/>
                <w:szCs w:val="24"/>
              </w:rPr>
            </w:pPr>
            <w:r w:rsidRPr="00EC2645">
              <w:rPr>
                <w:rFonts w:ascii="Times New Roman" w:hAnsi="Times New Roman"/>
                <w:sz w:val="24"/>
                <w:szCs w:val="24"/>
              </w:rPr>
              <w:t>-</w:t>
            </w:r>
          </w:p>
        </w:tc>
      </w:tr>
      <w:tr w:rsidR="0058781D" w:rsidRPr="00EC2645" w14:paraId="5D75A812" w14:textId="77777777" w:rsidTr="0058781D">
        <w:trPr>
          <w:gridAfter w:val="1"/>
          <w:wAfter w:w="425" w:type="dxa"/>
          <w:trHeight w:val="567"/>
        </w:trPr>
        <w:tc>
          <w:tcPr>
            <w:tcW w:w="238" w:type="dxa"/>
            <w:tcBorders>
              <w:top w:val="nil"/>
              <w:left w:val="nil"/>
              <w:bottom w:val="nil"/>
              <w:right w:val="nil"/>
            </w:tcBorders>
            <w:shd w:val="clear" w:color="auto" w:fill="auto"/>
            <w:noWrap/>
            <w:vAlign w:val="center"/>
            <w:hideMark/>
          </w:tcPr>
          <w:p w14:paraId="2F419DD1" w14:textId="77777777" w:rsidR="0058781D" w:rsidRPr="00EC2645" w:rsidRDefault="0058781D" w:rsidP="0058781D">
            <w:pPr>
              <w:ind w:firstLineChars="100" w:firstLine="240"/>
              <w:rPr>
                <w:rFonts w:ascii="Times New Roman" w:hAnsi="Times New Roman"/>
                <w:sz w:val="24"/>
                <w:szCs w:val="24"/>
              </w:rPr>
            </w:pPr>
          </w:p>
        </w:tc>
        <w:tc>
          <w:tcPr>
            <w:tcW w:w="2640" w:type="dxa"/>
            <w:tcBorders>
              <w:top w:val="nil"/>
              <w:left w:val="nil"/>
              <w:bottom w:val="nil"/>
              <w:right w:val="nil"/>
            </w:tcBorders>
            <w:shd w:val="clear" w:color="auto" w:fill="auto"/>
            <w:vAlign w:val="center"/>
            <w:hideMark/>
          </w:tcPr>
          <w:p w14:paraId="03502F99" w14:textId="77777777" w:rsidR="0058781D" w:rsidRPr="00EC2645" w:rsidRDefault="0058781D" w:rsidP="0058781D">
            <w:pPr>
              <w:rPr>
                <w:rFonts w:ascii="Times New Roman" w:hAnsi="Times New Roman"/>
                <w:sz w:val="24"/>
                <w:szCs w:val="24"/>
              </w:rPr>
            </w:pPr>
            <w:r w:rsidRPr="00EC2645">
              <w:rPr>
                <w:rFonts w:ascii="Times New Roman" w:hAnsi="Times New Roman"/>
                <w:sz w:val="24"/>
                <w:szCs w:val="24"/>
              </w:rPr>
              <w:t>Vốn khác</w:t>
            </w:r>
          </w:p>
        </w:tc>
        <w:tc>
          <w:tcPr>
            <w:tcW w:w="996" w:type="dxa"/>
            <w:tcBorders>
              <w:top w:val="nil"/>
              <w:left w:val="nil"/>
              <w:bottom w:val="nil"/>
              <w:right w:val="nil"/>
            </w:tcBorders>
            <w:shd w:val="clear" w:color="auto" w:fill="auto"/>
            <w:noWrap/>
            <w:vAlign w:val="center"/>
            <w:hideMark/>
          </w:tcPr>
          <w:p w14:paraId="363EBDCD"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w:t>
            </w:r>
          </w:p>
        </w:tc>
        <w:tc>
          <w:tcPr>
            <w:tcW w:w="1122" w:type="dxa"/>
            <w:tcBorders>
              <w:top w:val="nil"/>
              <w:left w:val="nil"/>
              <w:bottom w:val="nil"/>
              <w:right w:val="nil"/>
            </w:tcBorders>
            <w:shd w:val="clear" w:color="auto" w:fill="auto"/>
            <w:noWrap/>
            <w:vAlign w:val="center"/>
            <w:hideMark/>
          </w:tcPr>
          <w:p w14:paraId="20042450"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w:t>
            </w:r>
          </w:p>
        </w:tc>
        <w:tc>
          <w:tcPr>
            <w:tcW w:w="1276" w:type="dxa"/>
            <w:tcBorders>
              <w:top w:val="nil"/>
              <w:left w:val="nil"/>
              <w:bottom w:val="nil"/>
              <w:right w:val="nil"/>
            </w:tcBorders>
            <w:shd w:val="clear" w:color="auto" w:fill="auto"/>
            <w:noWrap/>
            <w:vAlign w:val="center"/>
            <w:hideMark/>
          </w:tcPr>
          <w:p w14:paraId="59F1DC70" w14:textId="77777777" w:rsidR="0058781D" w:rsidRPr="00EC2645" w:rsidRDefault="0058781D" w:rsidP="0058781D">
            <w:pPr>
              <w:jc w:val="right"/>
              <w:rPr>
                <w:rFonts w:ascii="Times New Roman" w:hAnsi="Times New Roman"/>
                <w:sz w:val="24"/>
                <w:szCs w:val="24"/>
              </w:rPr>
            </w:pPr>
            <w:r w:rsidRPr="00EC2645">
              <w:rPr>
                <w:rFonts w:ascii="Times New Roman" w:hAnsi="Times New Roman"/>
                <w:sz w:val="24"/>
                <w:szCs w:val="24"/>
              </w:rPr>
              <w:t>-</w:t>
            </w:r>
          </w:p>
        </w:tc>
        <w:tc>
          <w:tcPr>
            <w:tcW w:w="1418" w:type="dxa"/>
            <w:tcBorders>
              <w:top w:val="nil"/>
              <w:left w:val="nil"/>
              <w:bottom w:val="nil"/>
              <w:right w:val="nil"/>
            </w:tcBorders>
            <w:shd w:val="clear" w:color="auto" w:fill="auto"/>
            <w:noWrap/>
            <w:vAlign w:val="center"/>
            <w:hideMark/>
          </w:tcPr>
          <w:p w14:paraId="3175B259" w14:textId="77777777" w:rsidR="0058781D" w:rsidRPr="00EC2645" w:rsidRDefault="0058781D" w:rsidP="0058781D">
            <w:pPr>
              <w:ind w:firstLineChars="100" w:firstLine="240"/>
              <w:jc w:val="right"/>
              <w:rPr>
                <w:rFonts w:ascii="Times New Roman" w:hAnsi="Times New Roman"/>
                <w:sz w:val="24"/>
                <w:szCs w:val="24"/>
              </w:rPr>
            </w:pPr>
            <w:r w:rsidRPr="00EC2645">
              <w:rPr>
                <w:rFonts w:ascii="Times New Roman" w:hAnsi="Times New Roman"/>
                <w:sz w:val="24"/>
                <w:szCs w:val="24"/>
              </w:rPr>
              <w:t>-</w:t>
            </w:r>
          </w:p>
        </w:tc>
        <w:tc>
          <w:tcPr>
            <w:tcW w:w="1417" w:type="dxa"/>
            <w:tcBorders>
              <w:top w:val="nil"/>
              <w:left w:val="nil"/>
              <w:bottom w:val="nil"/>
              <w:right w:val="nil"/>
            </w:tcBorders>
            <w:shd w:val="clear" w:color="auto" w:fill="auto"/>
            <w:noWrap/>
            <w:vAlign w:val="center"/>
            <w:hideMark/>
          </w:tcPr>
          <w:p w14:paraId="0B47D2FB" w14:textId="77777777" w:rsidR="0058781D" w:rsidRPr="00EC2645" w:rsidRDefault="0058781D" w:rsidP="0058781D">
            <w:pPr>
              <w:ind w:firstLineChars="100" w:firstLine="240"/>
              <w:jc w:val="right"/>
              <w:rPr>
                <w:rFonts w:ascii="Times New Roman" w:hAnsi="Times New Roman"/>
                <w:sz w:val="24"/>
                <w:szCs w:val="24"/>
              </w:rPr>
            </w:pPr>
            <w:r w:rsidRPr="00EC2645">
              <w:rPr>
                <w:rFonts w:ascii="Times New Roman" w:hAnsi="Times New Roman"/>
                <w:sz w:val="24"/>
                <w:szCs w:val="24"/>
              </w:rPr>
              <w:t>-</w:t>
            </w:r>
          </w:p>
        </w:tc>
      </w:tr>
    </w:tbl>
    <w:p w14:paraId="05BD9FEC" w14:textId="77777777" w:rsidR="00EC2645" w:rsidRPr="00EC2645" w:rsidRDefault="00EC2645" w:rsidP="00EC2645">
      <w:pPr>
        <w:tabs>
          <w:tab w:val="left" w:pos="2520"/>
        </w:tabs>
        <w:rPr>
          <w:rFonts w:ascii="Times New Roman" w:hAnsi="Times New Roman"/>
          <w:sz w:val="24"/>
          <w:szCs w:val="24"/>
        </w:rPr>
      </w:pPr>
    </w:p>
    <w:p w14:paraId="56ACCAFE" w14:textId="77777777" w:rsidR="00EC2645" w:rsidRDefault="00EC2645" w:rsidP="00EC2645">
      <w:pPr>
        <w:rPr>
          <w:rFonts w:ascii="Times New Roman" w:hAnsi="Times New Roman"/>
          <w:sz w:val="24"/>
          <w:szCs w:val="24"/>
        </w:rPr>
      </w:pPr>
    </w:p>
    <w:p w14:paraId="5B1CE50E" w14:textId="77777777" w:rsidR="0058781D" w:rsidRPr="00EC2645" w:rsidRDefault="0058781D" w:rsidP="00EC2645">
      <w:pPr>
        <w:rPr>
          <w:rFonts w:ascii="Times New Roman" w:hAnsi="Times New Roman"/>
          <w:sz w:val="24"/>
          <w:szCs w:val="24"/>
        </w:rPr>
      </w:pPr>
    </w:p>
    <w:p w14:paraId="3DF45D32" w14:textId="77777777" w:rsidR="00EC2645" w:rsidRPr="00EC2645" w:rsidRDefault="00EC2645" w:rsidP="00EC2645">
      <w:pPr>
        <w:tabs>
          <w:tab w:val="left" w:pos="3465"/>
        </w:tabs>
        <w:rPr>
          <w:rFonts w:ascii="Times New Roman" w:hAnsi="Times New Roman"/>
          <w:sz w:val="24"/>
          <w:szCs w:val="24"/>
        </w:rPr>
      </w:pPr>
      <w:r w:rsidRPr="00EC2645">
        <w:rPr>
          <w:rFonts w:ascii="Times New Roman" w:hAnsi="Times New Roman"/>
          <w:sz w:val="24"/>
          <w:szCs w:val="24"/>
        </w:rPr>
        <w:tab/>
      </w:r>
    </w:p>
    <w:tbl>
      <w:tblPr>
        <w:tblW w:w="9047" w:type="dxa"/>
        <w:tblInd w:w="108" w:type="dxa"/>
        <w:tblLook w:val="04A0" w:firstRow="1" w:lastRow="0" w:firstColumn="1" w:lastColumn="0" w:noHBand="0" w:noVBand="1"/>
      </w:tblPr>
      <w:tblGrid>
        <w:gridCol w:w="3652"/>
        <w:gridCol w:w="897"/>
        <w:gridCol w:w="996"/>
        <w:gridCol w:w="996"/>
        <w:gridCol w:w="1001"/>
        <w:gridCol w:w="1505"/>
      </w:tblGrid>
      <w:tr w:rsidR="00EC2645" w:rsidRPr="00EC2645" w14:paraId="30C5ED82" w14:textId="77777777" w:rsidTr="00023653">
        <w:trPr>
          <w:trHeight w:val="334"/>
        </w:trPr>
        <w:tc>
          <w:tcPr>
            <w:tcW w:w="9047" w:type="dxa"/>
            <w:gridSpan w:val="6"/>
            <w:tcBorders>
              <w:top w:val="nil"/>
              <w:left w:val="nil"/>
              <w:bottom w:val="nil"/>
              <w:right w:val="nil"/>
            </w:tcBorders>
            <w:shd w:val="clear" w:color="auto" w:fill="auto"/>
            <w:vAlign w:val="center"/>
            <w:hideMark/>
          </w:tcPr>
          <w:p w14:paraId="6F47CE65" w14:textId="227BBE3C" w:rsidR="00EC2645" w:rsidRPr="00EC2645" w:rsidRDefault="00EC2645" w:rsidP="00023653">
            <w:pPr>
              <w:jc w:val="center"/>
              <w:rPr>
                <w:rFonts w:ascii="Times New Roman" w:hAnsi="Times New Roman"/>
                <w:b/>
                <w:bCs/>
                <w:sz w:val="24"/>
                <w:szCs w:val="24"/>
              </w:rPr>
            </w:pPr>
            <w:r w:rsidRPr="00EC2645">
              <w:rPr>
                <w:rFonts w:ascii="Times New Roman" w:hAnsi="Times New Roman"/>
                <w:b/>
                <w:bCs/>
                <w:sz w:val="24"/>
                <w:szCs w:val="24"/>
              </w:rPr>
              <w:t xml:space="preserve">16. CHỈ SỐ GIÁ TIÊU DÙNG, CHỈ SỐ GIÁ VÀNG, CHỈ SỐ GIÁ ĐÔ LA MỸ </w:t>
            </w:r>
          </w:p>
        </w:tc>
      </w:tr>
      <w:tr w:rsidR="00EC2645" w:rsidRPr="00EC2645" w14:paraId="7E8EA73C" w14:textId="77777777" w:rsidTr="00023653">
        <w:trPr>
          <w:trHeight w:val="319"/>
        </w:trPr>
        <w:tc>
          <w:tcPr>
            <w:tcW w:w="3652" w:type="dxa"/>
            <w:tcBorders>
              <w:top w:val="nil"/>
              <w:left w:val="nil"/>
              <w:bottom w:val="nil"/>
              <w:right w:val="nil"/>
            </w:tcBorders>
            <w:shd w:val="clear" w:color="auto" w:fill="auto"/>
            <w:noWrap/>
            <w:vAlign w:val="bottom"/>
            <w:hideMark/>
          </w:tcPr>
          <w:p w14:paraId="34354E99" w14:textId="77777777" w:rsidR="00EC2645" w:rsidRPr="00EC2645" w:rsidRDefault="00EC2645" w:rsidP="00023653">
            <w:pPr>
              <w:jc w:val="center"/>
              <w:rPr>
                <w:rFonts w:ascii="Times New Roman" w:hAnsi="Times New Roman"/>
                <w:b/>
                <w:bCs/>
                <w:sz w:val="24"/>
                <w:szCs w:val="24"/>
              </w:rPr>
            </w:pPr>
          </w:p>
        </w:tc>
        <w:tc>
          <w:tcPr>
            <w:tcW w:w="897" w:type="dxa"/>
            <w:tcBorders>
              <w:top w:val="nil"/>
              <w:left w:val="nil"/>
              <w:bottom w:val="nil"/>
              <w:right w:val="nil"/>
            </w:tcBorders>
            <w:shd w:val="clear" w:color="auto" w:fill="auto"/>
            <w:noWrap/>
            <w:vAlign w:val="bottom"/>
            <w:hideMark/>
          </w:tcPr>
          <w:p w14:paraId="7C150A29" w14:textId="77777777" w:rsidR="00EC2645" w:rsidRPr="00EC2645" w:rsidRDefault="00EC2645" w:rsidP="00023653">
            <w:pPr>
              <w:rPr>
                <w:rFonts w:ascii="Times New Roman" w:hAnsi="Times New Roman"/>
                <w:sz w:val="24"/>
                <w:szCs w:val="24"/>
              </w:rPr>
            </w:pPr>
          </w:p>
        </w:tc>
        <w:tc>
          <w:tcPr>
            <w:tcW w:w="996" w:type="dxa"/>
            <w:tcBorders>
              <w:top w:val="nil"/>
              <w:left w:val="nil"/>
              <w:bottom w:val="nil"/>
              <w:right w:val="nil"/>
            </w:tcBorders>
            <w:shd w:val="clear" w:color="auto" w:fill="auto"/>
            <w:noWrap/>
            <w:vAlign w:val="bottom"/>
            <w:hideMark/>
          </w:tcPr>
          <w:p w14:paraId="4E33CB24" w14:textId="77777777" w:rsidR="00EC2645" w:rsidRPr="00EC2645" w:rsidRDefault="00EC2645" w:rsidP="00023653">
            <w:pPr>
              <w:rPr>
                <w:rFonts w:ascii="Times New Roman" w:hAnsi="Times New Roman"/>
                <w:sz w:val="24"/>
                <w:szCs w:val="24"/>
              </w:rPr>
            </w:pPr>
          </w:p>
        </w:tc>
        <w:tc>
          <w:tcPr>
            <w:tcW w:w="996" w:type="dxa"/>
            <w:tcBorders>
              <w:top w:val="nil"/>
              <w:left w:val="nil"/>
              <w:bottom w:val="nil"/>
              <w:right w:val="nil"/>
            </w:tcBorders>
            <w:shd w:val="clear" w:color="auto" w:fill="auto"/>
            <w:noWrap/>
            <w:vAlign w:val="bottom"/>
            <w:hideMark/>
          </w:tcPr>
          <w:p w14:paraId="340514D9" w14:textId="77777777" w:rsidR="00EC2645" w:rsidRPr="00EC2645" w:rsidRDefault="00EC2645" w:rsidP="00023653">
            <w:pPr>
              <w:rPr>
                <w:rFonts w:ascii="Times New Roman" w:hAnsi="Times New Roman"/>
                <w:sz w:val="24"/>
                <w:szCs w:val="24"/>
              </w:rPr>
            </w:pPr>
          </w:p>
        </w:tc>
        <w:tc>
          <w:tcPr>
            <w:tcW w:w="1001" w:type="dxa"/>
            <w:tcBorders>
              <w:top w:val="nil"/>
              <w:left w:val="nil"/>
              <w:bottom w:val="nil"/>
              <w:right w:val="nil"/>
            </w:tcBorders>
            <w:shd w:val="clear" w:color="auto" w:fill="auto"/>
            <w:noWrap/>
            <w:vAlign w:val="bottom"/>
            <w:hideMark/>
          </w:tcPr>
          <w:p w14:paraId="41FD8A78" w14:textId="77777777" w:rsidR="00EC2645" w:rsidRPr="00EC2645" w:rsidRDefault="00EC2645" w:rsidP="00023653">
            <w:pPr>
              <w:rPr>
                <w:rFonts w:ascii="Times New Roman" w:hAnsi="Times New Roman"/>
                <w:sz w:val="24"/>
                <w:szCs w:val="24"/>
              </w:rPr>
            </w:pPr>
          </w:p>
        </w:tc>
        <w:tc>
          <w:tcPr>
            <w:tcW w:w="1505" w:type="dxa"/>
            <w:tcBorders>
              <w:top w:val="nil"/>
              <w:left w:val="nil"/>
              <w:bottom w:val="nil"/>
              <w:right w:val="nil"/>
            </w:tcBorders>
            <w:shd w:val="clear" w:color="auto" w:fill="auto"/>
            <w:noWrap/>
            <w:vAlign w:val="bottom"/>
            <w:hideMark/>
          </w:tcPr>
          <w:p w14:paraId="36B5FBEE" w14:textId="77777777" w:rsidR="00EC2645" w:rsidRPr="00EC2645" w:rsidRDefault="00EC2645" w:rsidP="00023653">
            <w:pPr>
              <w:jc w:val="right"/>
              <w:rPr>
                <w:rFonts w:ascii="Times New Roman" w:hAnsi="Times New Roman"/>
                <w:b/>
                <w:bCs/>
                <w:i/>
                <w:iCs/>
                <w:sz w:val="24"/>
                <w:szCs w:val="24"/>
              </w:rPr>
            </w:pPr>
            <w:r w:rsidRPr="00EC2645">
              <w:rPr>
                <w:rFonts w:ascii="Times New Roman" w:hAnsi="Times New Roman"/>
                <w:b/>
                <w:bCs/>
                <w:i/>
                <w:iCs/>
                <w:sz w:val="24"/>
                <w:szCs w:val="24"/>
              </w:rPr>
              <w:t>ĐVT: %</w:t>
            </w:r>
          </w:p>
        </w:tc>
      </w:tr>
      <w:tr w:rsidR="00EC2645" w:rsidRPr="00EC2645" w14:paraId="6837A30B" w14:textId="77777777" w:rsidTr="00023653">
        <w:trPr>
          <w:trHeight w:val="319"/>
        </w:trPr>
        <w:tc>
          <w:tcPr>
            <w:tcW w:w="3652" w:type="dxa"/>
            <w:tcBorders>
              <w:top w:val="single" w:sz="4" w:space="0" w:color="auto"/>
              <w:left w:val="nil"/>
              <w:bottom w:val="nil"/>
              <w:right w:val="nil"/>
            </w:tcBorders>
            <w:shd w:val="clear" w:color="auto" w:fill="auto"/>
            <w:noWrap/>
            <w:vAlign w:val="bottom"/>
            <w:hideMark/>
          </w:tcPr>
          <w:p w14:paraId="41B29777" w14:textId="77777777" w:rsidR="00EC2645" w:rsidRPr="00EC2645" w:rsidRDefault="00EC2645" w:rsidP="00023653">
            <w:pPr>
              <w:rPr>
                <w:rFonts w:ascii="Times New Roman" w:hAnsi="Times New Roman"/>
                <w:b/>
                <w:bCs/>
                <w:sz w:val="24"/>
                <w:szCs w:val="24"/>
              </w:rPr>
            </w:pPr>
            <w:r w:rsidRPr="00EC2645">
              <w:rPr>
                <w:rFonts w:ascii="Times New Roman" w:hAnsi="Times New Roman"/>
                <w:b/>
                <w:bCs/>
                <w:sz w:val="24"/>
                <w:szCs w:val="24"/>
              </w:rPr>
              <w:t> </w:t>
            </w:r>
          </w:p>
        </w:tc>
        <w:tc>
          <w:tcPr>
            <w:tcW w:w="3890" w:type="dxa"/>
            <w:gridSpan w:val="4"/>
            <w:tcBorders>
              <w:top w:val="single" w:sz="4" w:space="0" w:color="auto"/>
              <w:left w:val="nil"/>
              <w:bottom w:val="single" w:sz="4" w:space="0" w:color="auto"/>
              <w:right w:val="nil"/>
            </w:tcBorders>
            <w:shd w:val="clear" w:color="auto" w:fill="auto"/>
            <w:noWrap/>
            <w:hideMark/>
          </w:tcPr>
          <w:p w14:paraId="7B699501"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Tháng 7 năm 2024 so với</w:t>
            </w:r>
          </w:p>
        </w:tc>
        <w:tc>
          <w:tcPr>
            <w:tcW w:w="1505" w:type="dxa"/>
            <w:vMerge w:val="restart"/>
            <w:tcBorders>
              <w:top w:val="single" w:sz="4" w:space="0" w:color="auto"/>
              <w:left w:val="nil"/>
              <w:bottom w:val="single" w:sz="4" w:space="0" w:color="000000"/>
              <w:right w:val="nil"/>
            </w:tcBorders>
            <w:shd w:val="clear" w:color="auto" w:fill="auto"/>
            <w:vAlign w:val="center"/>
            <w:hideMark/>
          </w:tcPr>
          <w:p w14:paraId="1C865355"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Chỉ số giá bình quân kỳ báo cáo so với cùng kỳ năm trước</w:t>
            </w:r>
          </w:p>
        </w:tc>
      </w:tr>
      <w:tr w:rsidR="00EC2645" w:rsidRPr="00EC2645" w14:paraId="0C420CE1" w14:textId="77777777" w:rsidTr="00023653">
        <w:trPr>
          <w:trHeight w:val="638"/>
        </w:trPr>
        <w:tc>
          <w:tcPr>
            <w:tcW w:w="3652" w:type="dxa"/>
            <w:tcBorders>
              <w:top w:val="nil"/>
              <w:left w:val="nil"/>
              <w:bottom w:val="nil"/>
              <w:right w:val="nil"/>
            </w:tcBorders>
            <w:shd w:val="clear" w:color="auto" w:fill="auto"/>
            <w:noWrap/>
            <w:vAlign w:val="bottom"/>
            <w:hideMark/>
          </w:tcPr>
          <w:p w14:paraId="3976BB8E" w14:textId="77777777" w:rsidR="00EC2645" w:rsidRPr="00EC2645" w:rsidRDefault="00EC2645" w:rsidP="00023653">
            <w:pPr>
              <w:jc w:val="center"/>
              <w:rPr>
                <w:rFonts w:ascii="Times New Roman" w:hAnsi="Times New Roman"/>
                <w:color w:val="000000"/>
                <w:sz w:val="24"/>
                <w:szCs w:val="24"/>
              </w:rPr>
            </w:pPr>
          </w:p>
        </w:tc>
        <w:tc>
          <w:tcPr>
            <w:tcW w:w="897" w:type="dxa"/>
            <w:tcBorders>
              <w:top w:val="nil"/>
              <w:left w:val="nil"/>
              <w:bottom w:val="single" w:sz="4" w:space="0" w:color="auto"/>
              <w:right w:val="nil"/>
            </w:tcBorders>
            <w:shd w:val="clear" w:color="auto" w:fill="auto"/>
            <w:vAlign w:val="center"/>
            <w:hideMark/>
          </w:tcPr>
          <w:p w14:paraId="1B061945"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Kỳ gốc 2019</w:t>
            </w:r>
          </w:p>
        </w:tc>
        <w:tc>
          <w:tcPr>
            <w:tcW w:w="996" w:type="dxa"/>
            <w:tcBorders>
              <w:top w:val="nil"/>
              <w:left w:val="nil"/>
              <w:bottom w:val="single" w:sz="4" w:space="0" w:color="auto"/>
              <w:right w:val="nil"/>
            </w:tcBorders>
            <w:shd w:val="clear" w:color="auto" w:fill="auto"/>
            <w:vAlign w:val="center"/>
            <w:hideMark/>
          </w:tcPr>
          <w:p w14:paraId="54042802"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Tháng 7 năm 2023</w:t>
            </w:r>
          </w:p>
        </w:tc>
        <w:tc>
          <w:tcPr>
            <w:tcW w:w="996" w:type="dxa"/>
            <w:tcBorders>
              <w:top w:val="nil"/>
              <w:left w:val="nil"/>
              <w:bottom w:val="single" w:sz="4" w:space="0" w:color="auto"/>
              <w:right w:val="nil"/>
            </w:tcBorders>
            <w:shd w:val="clear" w:color="auto" w:fill="auto"/>
            <w:vAlign w:val="center"/>
            <w:hideMark/>
          </w:tcPr>
          <w:p w14:paraId="3E7FBA8E"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Tháng 12 năm 2023</w:t>
            </w:r>
          </w:p>
        </w:tc>
        <w:tc>
          <w:tcPr>
            <w:tcW w:w="1001" w:type="dxa"/>
            <w:tcBorders>
              <w:top w:val="nil"/>
              <w:left w:val="nil"/>
              <w:bottom w:val="single" w:sz="4" w:space="0" w:color="auto"/>
              <w:right w:val="nil"/>
            </w:tcBorders>
            <w:shd w:val="clear" w:color="auto" w:fill="auto"/>
            <w:vAlign w:val="center"/>
            <w:hideMark/>
          </w:tcPr>
          <w:p w14:paraId="4524ADA8" w14:textId="77777777" w:rsidR="00EC2645" w:rsidRPr="00EC2645" w:rsidRDefault="00EC2645" w:rsidP="00023653">
            <w:pPr>
              <w:jc w:val="center"/>
              <w:rPr>
                <w:rFonts w:ascii="Times New Roman" w:hAnsi="Times New Roman"/>
                <w:sz w:val="24"/>
                <w:szCs w:val="24"/>
              </w:rPr>
            </w:pPr>
            <w:r w:rsidRPr="00EC2645">
              <w:rPr>
                <w:rFonts w:ascii="Times New Roman" w:hAnsi="Times New Roman"/>
                <w:sz w:val="24"/>
                <w:szCs w:val="24"/>
              </w:rPr>
              <w:t>Tháng 7 năm 2023</w:t>
            </w:r>
          </w:p>
        </w:tc>
        <w:tc>
          <w:tcPr>
            <w:tcW w:w="1505" w:type="dxa"/>
            <w:vMerge/>
            <w:tcBorders>
              <w:top w:val="single" w:sz="4" w:space="0" w:color="auto"/>
              <w:left w:val="nil"/>
              <w:bottom w:val="single" w:sz="4" w:space="0" w:color="000000"/>
              <w:right w:val="nil"/>
            </w:tcBorders>
            <w:vAlign w:val="center"/>
            <w:hideMark/>
          </w:tcPr>
          <w:p w14:paraId="2B26D83B" w14:textId="77777777" w:rsidR="00EC2645" w:rsidRPr="00EC2645" w:rsidRDefault="00EC2645" w:rsidP="00023653">
            <w:pPr>
              <w:rPr>
                <w:rFonts w:ascii="Times New Roman" w:hAnsi="Times New Roman"/>
                <w:color w:val="000000"/>
                <w:sz w:val="24"/>
                <w:szCs w:val="24"/>
              </w:rPr>
            </w:pPr>
          </w:p>
        </w:tc>
      </w:tr>
      <w:tr w:rsidR="00EC2645" w:rsidRPr="00EC2645" w14:paraId="7EE52870" w14:textId="77777777" w:rsidTr="00674C99">
        <w:trPr>
          <w:trHeight w:val="567"/>
        </w:trPr>
        <w:tc>
          <w:tcPr>
            <w:tcW w:w="3652" w:type="dxa"/>
            <w:tcBorders>
              <w:top w:val="nil"/>
              <w:left w:val="nil"/>
              <w:bottom w:val="nil"/>
              <w:right w:val="nil"/>
            </w:tcBorders>
            <w:shd w:val="clear" w:color="auto" w:fill="auto"/>
            <w:noWrap/>
            <w:vAlign w:val="center"/>
            <w:hideMark/>
          </w:tcPr>
          <w:p w14:paraId="5CF4C51D" w14:textId="77777777" w:rsidR="00EC2645" w:rsidRPr="00EC2645" w:rsidRDefault="00EC2645" w:rsidP="00674C99">
            <w:pPr>
              <w:rPr>
                <w:rFonts w:ascii="Times New Roman" w:hAnsi="Times New Roman"/>
                <w:b/>
                <w:bCs/>
                <w:sz w:val="24"/>
                <w:szCs w:val="24"/>
              </w:rPr>
            </w:pPr>
            <w:r w:rsidRPr="00EC2645">
              <w:rPr>
                <w:rFonts w:ascii="Times New Roman" w:hAnsi="Times New Roman"/>
                <w:b/>
                <w:bCs/>
                <w:sz w:val="24"/>
                <w:szCs w:val="24"/>
              </w:rPr>
              <w:t>CHỈ SỐ GIÁ TIÊU DÙNG</w:t>
            </w:r>
          </w:p>
        </w:tc>
        <w:tc>
          <w:tcPr>
            <w:tcW w:w="897" w:type="dxa"/>
            <w:tcBorders>
              <w:top w:val="nil"/>
              <w:left w:val="nil"/>
              <w:bottom w:val="nil"/>
              <w:right w:val="nil"/>
            </w:tcBorders>
            <w:shd w:val="clear" w:color="auto" w:fill="auto"/>
            <w:noWrap/>
            <w:vAlign w:val="center"/>
            <w:hideMark/>
          </w:tcPr>
          <w:p w14:paraId="353ADE46"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112,96</w:t>
            </w:r>
          </w:p>
        </w:tc>
        <w:tc>
          <w:tcPr>
            <w:tcW w:w="996" w:type="dxa"/>
            <w:tcBorders>
              <w:top w:val="nil"/>
              <w:left w:val="nil"/>
              <w:bottom w:val="nil"/>
              <w:right w:val="nil"/>
            </w:tcBorders>
            <w:shd w:val="clear" w:color="auto" w:fill="auto"/>
            <w:noWrap/>
            <w:vAlign w:val="center"/>
            <w:hideMark/>
          </w:tcPr>
          <w:p w14:paraId="2E6DFD1F"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102,69</w:t>
            </w:r>
          </w:p>
        </w:tc>
        <w:tc>
          <w:tcPr>
            <w:tcW w:w="996" w:type="dxa"/>
            <w:tcBorders>
              <w:top w:val="nil"/>
              <w:left w:val="nil"/>
              <w:bottom w:val="nil"/>
              <w:right w:val="nil"/>
            </w:tcBorders>
            <w:shd w:val="clear" w:color="auto" w:fill="auto"/>
            <w:noWrap/>
            <w:vAlign w:val="center"/>
            <w:hideMark/>
          </w:tcPr>
          <w:p w14:paraId="4C9451FF"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100,00</w:t>
            </w:r>
          </w:p>
        </w:tc>
        <w:tc>
          <w:tcPr>
            <w:tcW w:w="1001" w:type="dxa"/>
            <w:tcBorders>
              <w:top w:val="nil"/>
              <w:left w:val="nil"/>
              <w:bottom w:val="nil"/>
              <w:right w:val="nil"/>
            </w:tcBorders>
            <w:shd w:val="clear" w:color="auto" w:fill="auto"/>
            <w:noWrap/>
            <w:vAlign w:val="center"/>
            <w:hideMark/>
          </w:tcPr>
          <w:p w14:paraId="711A8544"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100,76</w:t>
            </w:r>
          </w:p>
        </w:tc>
        <w:tc>
          <w:tcPr>
            <w:tcW w:w="1505" w:type="dxa"/>
            <w:tcBorders>
              <w:top w:val="nil"/>
              <w:left w:val="nil"/>
              <w:bottom w:val="nil"/>
              <w:right w:val="nil"/>
            </w:tcBorders>
            <w:shd w:val="clear" w:color="auto" w:fill="auto"/>
            <w:noWrap/>
            <w:vAlign w:val="center"/>
            <w:hideMark/>
          </w:tcPr>
          <w:p w14:paraId="2177758B"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102,57</w:t>
            </w:r>
          </w:p>
        </w:tc>
      </w:tr>
      <w:tr w:rsidR="00EC2645" w:rsidRPr="00EC2645" w14:paraId="0482FA5A" w14:textId="77777777" w:rsidTr="00674C99">
        <w:trPr>
          <w:trHeight w:val="567"/>
        </w:trPr>
        <w:tc>
          <w:tcPr>
            <w:tcW w:w="3652" w:type="dxa"/>
            <w:tcBorders>
              <w:top w:val="nil"/>
              <w:left w:val="nil"/>
              <w:bottom w:val="nil"/>
              <w:right w:val="nil"/>
            </w:tcBorders>
            <w:shd w:val="clear" w:color="auto" w:fill="auto"/>
            <w:noWrap/>
            <w:vAlign w:val="center"/>
            <w:hideMark/>
          </w:tcPr>
          <w:p w14:paraId="384D53D0"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1. Hàng ăn và dịch vụ ăn uống</w:t>
            </w:r>
          </w:p>
        </w:tc>
        <w:tc>
          <w:tcPr>
            <w:tcW w:w="897" w:type="dxa"/>
            <w:tcBorders>
              <w:top w:val="nil"/>
              <w:left w:val="nil"/>
              <w:bottom w:val="nil"/>
              <w:right w:val="nil"/>
            </w:tcBorders>
            <w:shd w:val="clear" w:color="auto" w:fill="auto"/>
            <w:noWrap/>
            <w:vAlign w:val="center"/>
            <w:hideMark/>
          </w:tcPr>
          <w:p w14:paraId="0995279C"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122,37</w:t>
            </w:r>
          </w:p>
        </w:tc>
        <w:tc>
          <w:tcPr>
            <w:tcW w:w="996" w:type="dxa"/>
            <w:tcBorders>
              <w:top w:val="nil"/>
              <w:left w:val="nil"/>
              <w:bottom w:val="nil"/>
              <w:right w:val="nil"/>
            </w:tcBorders>
            <w:shd w:val="clear" w:color="auto" w:fill="auto"/>
            <w:noWrap/>
            <w:vAlign w:val="center"/>
            <w:hideMark/>
          </w:tcPr>
          <w:p w14:paraId="3A1D455E"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102,84</w:t>
            </w:r>
          </w:p>
        </w:tc>
        <w:tc>
          <w:tcPr>
            <w:tcW w:w="996" w:type="dxa"/>
            <w:tcBorders>
              <w:top w:val="nil"/>
              <w:left w:val="nil"/>
              <w:bottom w:val="nil"/>
              <w:right w:val="nil"/>
            </w:tcBorders>
            <w:shd w:val="clear" w:color="auto" w:fill="auto"/>
            <w:noWrap/>
            <w:vAlign w:val="center"/>
            <w:hideMark/>
          </w:tcPr>
          <w:p w14:paraId="0FFAFBBF"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103,55</w:t>
            </w:r>
          </w:p>
        </w:tc>
        <w:tc>
          <w:tcPr>
            <w:tcW w:w="1001" w:type="dxa"/>
            <w:tcBorders>
              <w:top w:val="nil"/>
              <w:left w:val="nil"/>
              <w:bottom w:val="nil"/>
              <w:right w:val="nil"/>
            </w:tcBorders>
            <w:shd w:val="clear" w:color="auto" w:fill="auto"/>
            <w:noWrap/>
            <w:vAlign w:val="center"/>
            <w:hideMark/>
          </w:tcPr>
          <w:p w14:paraId="2A9884A3"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100,21</w:t>
            </w:r>
          </w:p>
        </w:tc>
        <w:tc>
          <w:tcPr>
            <w:tcW w:w="1505" w:type="dxa"/>
            <w:tcBorders>
              <w:top w:val="nil"/>
              <w:left w:val="nil"/>
              <w:bottom w:val="nil"/>
              <w:right w:val="nil"/>
            </w:tcBorders>
            <w:shd w:val="clear" w:color="auto" w:fill="auto"/>
            <w:noWrap/>
            <w:vAlign w:val="center"/>
            <w:hideMark/>
          </w:tcPr>
          <w:p w14:paraId="3825282C"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104,02</w:t>
            </w:r>
          </w:p>
        </w:tc>
      </w:tr>
      <w:tr w:rsidR="00EC2645" w:rsidRPr="00EC2645" w14:paraId="65B4832D" w14:textId="77777777" w:rsidTr="00674C99">
        <w:trPr>
          <w:trHeight w:val="567"/>
        </w:trPr>
        <w:tc>
          <w:tcPr>
            <w:tcW w:w="3652" w:type="dxa"/>
            <w:tcBorders>
              <w:top w:val="nil"/>
              <w:left w:val="nil"/>
              <w:bottom w:val="nil"/>
              <w:right w:val="nil"/>
            </w:tcBorders>
            <w:shd w:val="clear" w:color="auto" w:fill="auto"/>
            <w:noWrap/>
            <w:vAlign w:val="center"/>
            <w:hideMark/>
          </w:tcPr>
          <w:p w14:paraId="2FCB046C" w14:textId="77777777" w:rsidR="00EC2645" w:rsidRPr="00EC2645" w:rsidRDefault="00EC2645" w:rsidP="00674C99">
            <w:pPr>
              <w:rPr>
                <w:rFonts w:ascii="Times New Roman" w:hAnsi="Times New Roman"/>
                <w:i/>
                <w:iCs/>
                <w:sz w:val="24"/>
                <w:szCs w:val="24"/>
              </w:rPr>
            </w:pPr>
            <w:r w:rsidRPr="00EC2645">
              <w:rPr>
                <w:rFonts w:ascii="Times New Roman" w:hAnsi="Times New Roman"/>
                <w:i/>
                <w:iCs/>
                <w:sz w:val="24"/>
                <w:szCs w:val="24"/>
              </w:rPr>
              <w:t>Trong đó: Lương thực</w:t>
            </w:r>
          </w:p>
        </w:tc>
        <w:tc>
          <w:tcPr>
            <w:tcW w:w="897" w:type="dxa"/>
            <w:tcBorders>
              <w:top w:val="nil"/>
              <w:left w:val="nil"/>
              <w:bottom w:val="nil"/>
              <w:right w:val="nil"/>
            </w:tcBorders>
            <w:shd w:val="clear" w:color="auto" w:fill="auto"/>
            <w:noWrap/>
            <w:vAlign w:val="center"/>
            <w:hideMark/>
          </w:tcPr>
          <w:p w14:paraId="1A755FC7"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132,07</w:t>
            </w:r>
          </w:p>
        </w:tc>
        <w:tc>
          <w:tcPr>
            <w:tcW w:w="996" w:type="dxa"/>
            <w:tcBorders>
              <w:top w:val="nil"/>
              <w:left w:val="nil"/>
              <w:bottom w:val="nil"/>
              <w:right w:val="nil"/>
            </w:tcBorders>
            <w:shd w:val="clear" w:color="auto" w:fill="auto"/>
            <w:noWrap/>
            <w:vAlign w:val="center"/>
            <w:hideMark/>
          </w:tcPr>
          <w:p w14:paraId="23E82625"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113,37</w:t>
            </w:r>
          </w:p>
        </w:tc>
        <w:tc>
          <w:tcPr>
            <w:tcW w:w="996" w:type="dxa"/>
            <w:tcBorders>
              <w:top w:val="nil"/>
              <w:left w:val="nil"/>
              <w:bottom w:val="nil"/>
              <w:right w:val="nil"/>
            </w:tcBorders>
            <w:shd w:val="clear" w:color="auto" w:fill="auto"/>
            <w:noWrap/>
            <w:vAlign w:val="center"/>
            <w:hideMark/>
          </w:tcPr>
          <w:p w14:paraId="1C0C0C8C"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99,13</w:t>
            </w:r>
          </w:p>
        </w:tc>
        <w:tc>
          <w:tcPr>
            <w:tcW w:w="1001" w:type="dxa"/>
            <w:tcBorders>
              <w:top w:val="nil"/>
              <w:left w:val="nil"/>
              <w:bottom w:val="nil"/>
              <w:right w:val="nil"/>
            </w:tcBorders>
            <w:shd w:val="clear" w:color="auto" w:fill="auto"/>
            <w:noWrap/>
            <w:vAlign w:val="center"/>
            <w:hideMark/>
          </w:tcPr>
          <w:p w14:paraId="154A05B1"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100,44</w:t>
            </w:r>
          </w:p>
        </w:tc>
        <w:tc>
          <w:tcPr>
            <w:tcW w:w="1505" w:type="dxa"/>
            <w:tcBorders>
              <w:top w:val="nil"/>
              <w:left w:val="nil"/>
              <w:bottom w:val="nil"/>
              <w:right w:val="nil"/>
            </w:tcBorders>
            <w:shd w:val="clear" w:color="auto" w:fill="auto"/>
            <w:noWrap/>
            <w:vAlign w:val="center"/>
            <w:hideMark/>
          </w:tcPr>
          <w:p w14:paraId="53C91EEE"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116,97</w:t>
            </w:r>
          </w:p>
        </w:tc>
      </w:tr>
      <w:tr w:rsidR="00EC2645" w:rsidRPr="00EC2645" w14:paraId="325EF994" w14:textId="77777777" w:rsidTr="00674C99">
        <w:trPr>
          <w:trHeight w:val="567"/>
        </w:trPr>
        <w:tc>
          <w:tcPr>
            <w:tcW w:w="3652" w:type="dxa"/>
            <w:tcBorders>
              <w:top w:val="nil"/>
              <w:left w:val="nil"/>
              <w:bottom w:val="nil"/>
              <w:right w:val="nil"/>
            </w:tcBorders>
            <w:shd w:val="clear" w:color="auto" w:fill="auto"/>
            <w:noWrap/>
            <w:vAlign w:val="center"/>
            <w:hideMark/>
          </w:tcPr>
          <w:p w14:paraId="591932B5" w14:textId="77777777" w:rsidR="00EC2645" w:rsidRPr="00EC2645" w:rsidRDefault="00EC2645" w:rsidP="00674C99">
            <w:pPr>
              <w:ind w:firstLineChars="400" w:firstLine="960"/>
              <w:rPr>
                <w:rFonts w:ascii="Times New Roman" w:hAnsi="Times New Roman"/>
                <w:i/>
                <w:iCs/>
                <w:sz w:val="24"/>
                <w:szCs w:val="24"/>
              </w:rPr>
            </w:pPr>
            <w:r w:rsidRPr="00EC2645">
              <w:rPr>
                <w:rFonts w:ascii="Times New Roman" w:hAnsi="Times New Roman"/>
                <w:i/>
                <w:iCs/>
                <w:sz w:val="24"/>
                <w:szCs w:val="24"/>
              </w:rPr>
              <w:t>Thực phẩm</w:t>
            </w:r>
          </w:p>
        </w:tc>
        <w:tc>
          <w:tcPr>
            <w:tcW w:w="897" w:type="dxa"/>
            <w:tcBorders>
              <w:top w:val="nil"/>
              <w:left w:val="nil"/>
              <w:bottom w:val="nil"/>
              <w:right w:val="nil"/>
            </w:tcBorders>
            <w:shd w:val="clear" w:color="auto" w:fill="auto"/>
            <w:noWrap/>
            <w:vAlign w:val="center"/>
            <w:hideMark/>
          </w:tcPr>
          <w:p w14:paraId="36BB3008"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118,64</w:t>
            </w:r>
          </w:p>
        </w:tc>
        <w:tc>
          <w:tcPr>
            <w:tcW w:w="996" w:type="dxa"/>
            <w:tcBorders>
              <w:top w:val="nil"/>
              <w:left w:val="nil"/>
              <w:bottom w:val="nil"/>
              <w:right w:val="nil"/>
            </w:tcBorders>
            <w:shd w:val="clear" w:color="auto" w:fill="auto"/>
            <w:noWrap/>
            <w:vAlign w:val="center"/>
            <w:hideMark/>
          </w:tcPr>
          <w:p w14:paraId="462E7A6C"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101,99</w:t>
            </w:r>
          </w:p>
        </w:tc>
        <w:tc>
          <w:tcPr>
            <w:tcW w:w="996" w:type="dxa"/>
            <w:tcBorders>
              <w:top w:val="nil"/>
              <w:left w:val="nil"/>
              <w:bottom w:val="nil"/>
              <w:right w:val="nil"/>
            </w:tcBorders>
            <w:shd w:val="clear" w:color="auto" w:fill="auto"/>
            <w:noWrap/>
            <w:vAlign w:val="center"/>
            <w:hideMark/>
          </w:tcPr>
          <w:p w14:paraId="001B6112"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105,23</w:t>
            </w:r>
          </w:p>
        </w:tc>
        <w:tc>
          <w:tcPr>
            <w:tcW w:w="1001" w:type="dxa"/>
            <w:tcBorders>
              <w:top w:val="nil"/>
              <w:left w:val="nil"/>
              <w:bottom w:val="nil"/>
              <w:right w:val="nil"/>
            </w:tcBorders>
            <w:shd w:val="clear" w:color="auto" w:fill="auto"/>
            <w:noWrap/>
            <w:vAlign w:val="center"/>
            <w:hideMark/>
          </w:tcPr>
          <w:p w14:paraId="3567AF3B"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100,23</w:t>
            </w:r>
          </w:p>
        </w:tc>
        <w:tc>
          <w:tcPr>
            <w:tcW w:w="1505" w:type="dxa"/>
            <w:tcBorders>
              <w:top w:val="nil"/>
              <w:left w:val="nil"/>
              <w:bottom w:val="nil"/>
              <w:right w:val="nil"/>
            </w:tcBorders>
            <w:shd w:val="clear" w:color="auto" w:fill="auto"/>
            <w:noWrap/>
            <w:vAlign w:val="center"/>
            <w:hideMark/>
          </w:tcPr>
          <w:p w14:paraId="65BA2D0B"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103,24</w:t>
            </w:r>
          </w:p>
        </w:tc>
      </w:tr>
      <w:tr w:rsidR="00EC2645" w:rsidRPr="00EC2645" w14:paraId="1683129D" w14:textId="77777777" w:rsidTr="00674C99">
        <w:trPr>
          <w:trHeight w:val="567"/>
        </w:trPr>
        <w:tc>
          <w:tcPr>
            <w:tcW w:w="3652" w:type="dxa"/>
            <w:tcBorders>
              <w:top w:val="nil"/>
              <w:left w:val="nil"/>
              <w:bottom w:val="nil"/>
              <w:right w:val="nil"/>
            </w:tcBorders>
            <w:shd w:val="clear" w:color="auto" w:fill="auto"/>
            <w:noWrap/>
            <w:vAlign w:val="center"/>
            <w:hideMark/>
          </w:tcPr>
          <w:p w14:paraId="009982E7" w14:textId="77777777" w:rsidR="00EC2645" w:rsidRPr="00EC2645" w:rsidRDefault="00EC2645" w:rsidP="00674C99">
            <w:pPr>
              <w:ind w:firstLineChars="400" w:firstLine="960"/>
              <w:rPr>
                <w:rFonts w:ascii="Times New Roman" w:hAnsi="Times New Roman"/>
                <w:i/>
                <w:iCs/>
                <w:sz w:val="24"/>
                <w:szCs w:val="24"/>
              </w:rPr>
            </w:pPr>
            <w:r w:rsidRPr="00EC2645">
              <w:rPr>
                <w:rFonts w:ascii="Times New Roman" w:hAnsi="Times New Roman"/>
                <w:i/>
                <w:iCs/>
                <w:sz w:val="24"/>
                <w:szCs w:val="24"/>
              </w:rPr>
              <w:t>Ăn uống ngoài gia đình</w:t>
            </w:r>
          </w:p>
        </w:tc>
        <w:tc>
          <w:tcPr>
            <w:tcW w:w="897" w:type="dxa"/>
            <w:tcBorders>
              <w:top w:val="nil"/>
              <w:left w:val="nil"/>
              <w:bottom w:val="nil"/>
              <w:right w:val="nil"/>
            </w:tcBorders>
            <w:shd w:val="clear" w:color="auto" w:fill="auto"/>
            <w:noWrap/>
            <w:vAlign w:val="center"/>
            <w:hideMark/>
          </w:tcPr>
          <w:p w14:paraId="1C3F8D1F"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131,40</w:t>
            </w:r>
          </w:p>
        </w:tc>
        <w:tc>
          <w:tcPr>
            <w:tcW w:w="996" w:type="dxa"/>
            <w:tcBorders>
              <w:top w:val="nil"/>
              <w:left w:val="nil"/>
              <w:bottom w:val="nil"/>
              <w:right w:val="nil"/>
            </w:tcBorders>
            <w:shd w:val="clear" w:color="auto" w:fill="auto"/>
            <w:noWrap/>
            <w:vAlign w:val="center"/>
            <w:hideMark/>
          </w:tcPr>
          <w:p w14:paraId="4D159064"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100,36</w:t>
            </w:r>
          </w:p>
        </w:tc>
        <w:tc>
          <w:tcPr>
            <w:tcW w:w="996" w:type="dxa"/>
            <w:tcBorders>
              <w:top w:val="nil"/>
              <w:left w:val="nil"/>
              <w:bottom w:val="nil"/>
              <w:right w:val="nil"/>
            </w:tcBorders>
            <w:shd w:val="clear" w:color="auto" w:fill="auto"/>
            <w:noWrap/>
            <w:vAlign w:val="center"/>
            <w:hideMark/>
          </w:tcPr>
          <w:p w14:paraId="4F511F29"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100,06</w:t>
            </w:r>
          </w:p>
        </w:tc>
        <w:tc>
          <w:tcPr>
            <w:tcW w:w="1001" w:type="dxa"/>
            <w:tcBorders>
              <w:top w:val="nil"/>
              <w:left w:val="nil"/>
              <w:bottom w:val="nil"/>
              <w:right w:val="nil"/>
            </w:tcBorders>
            <w:shd w:val="clear" w:color="auto" w:fill="auto"/>
            <w:noWrap/>
            <w:vAlign w:val="center"/>
            <w:hideMark/>
          </w:tcPr>
          <w:p w14:paraId="76254D58"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100,00</w:t>
            </w:r>
          </w:p>
        </w:tc>
        <w:tc>
          <w:tcPr>
            <w:tcW w:w="1505" w:type="dxa"/>
            <w:tcBorders>
              <w:top w:val="nil"/>
              <w:left w:val="nil"/>
              <w:bottom w:val="nil"/>
              <w:right w:val="nil"/>
            </w:tcBorders>
            <w:shd w:val="clear" w:color="auto" w:fill="auto"/>
            <w:noWrap/>
            <w:vAlign w:val="center"/>
            <w:hideMark/>
          </w:tcPr>
          <w:p w14:paraId="101526ED"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100,10</w:t>
            </w:r>
          </w:p>
        </w:tc>
      </w:tr>
      <w:tr w:rsidR="00EC2645" w:rsidRPr="00EC2645" w14:paraId="7A8F8815" w14:textId="77777777" w:rsidTr="00674C99">
        <w:trPr>
          <w:trHeight w:val="567"/>
        </w:trPr>
        <w:tc>
          <w:tcPr>
            <w:tcW w:w="3652" w:type="dxa"/>
            <w:tcBorders>
              <w:top w:val="nil"/>
              <w:left w:val="nil"/>
              <w:bottom w:val="nil"/>
              <w:right w:val="nil"/>
            </w:tcBorders>
            <w:shd w:val="clear" w:color="auto" w:fill="auto"/>
            <w:noWrap/>
            <w:vAlign w:val="center"/>
            <w:hideMark/>
          </w:tcPr>
          <w:p w14:paraId="3D6DD392"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2. Đồ uống và thuốc lá</w:t>
            </w:r>
          </w:p>
        </w:tc>
        <w:tc>
          <w:tcPr>
            <w:tcW w:w="897" w:type="dxa"/>
            <w:tcBorders>
              <w:top w:val="nil"/>
              <w:left w:val="nil"/>
              <w:bottom w:val="nil"/>
              <w:right w:val="nil"/>
            </w:tcBorders>
            <w:shd w:val="clear" w:color="auto" w:fill="auto"/>
            <w:noWrap/>
            <w:vAlign w:val="center"/>
            <w:hideMark/>
          </w:tcPr>
          <w:p w14:paraId="395A6D45"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117,41</w:t>
            </w:r>
          </w:p>
        </w:tc>
        <w:tc>
          <w:tcPr>
            <w:tcW w:w="996" w:type="dxa"/>
            <w:tcBorders>
              <w:top w:val="nil"/>
              <w:left w:val="nil"/>
              <w:bottom w:val="nil"/>
              <w:right w:val="nil"/>
            </w:tcBorders>
            <w:shd w:val="clear" w:color="auto" w:fill="auto"/>
            <w:noWrap/>
            <w:vAlign w:val="center"/>
            <w:hideMark/>
          </w:tcPr>
          <w:p w14:paraId="5D1EB2C0"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101,96</w:t>
            </w:r>
          </w:p>
        </w:tc>
        <w:tc>
          <w:tcPr>
            <w:tcW w:w="996" w:type="dxa"/>
            <w:tcBorders>
              <w:top w:val="nil"/>
              <w:left w:val="nil"/>
              <w:bottom w:val="nil"/>
              <w:right w:val="nil"/>
            </w:tcBorders>
            <w:shd w:val="clear" w:color="auto" w:fill="auto"/>
            <w:noWrap/>
            <w:vAlign w:val="center"/>
            <w:hideMark/>
          </w:tcPr>
          <w:p w14:paraId="7DBC62E9"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101,25</w:t>
            </w:r>
          </w:p>
        </w:tc>
        <w:tc>
          <w:tcPr>
            <w:tcW w:w="1001" w:type="dxa"/>
            <w:tcBorders>
              <w:top w:val="nil"/>
              <w:left w:val="nil"/>
              <w:bottom w:val="nil"/>
              <w:right w:val="nil"/>
            </w:tcBorders>
            <w:shd w:val="clear" w:color="auto" w:fill="auto"/>
            <w:noWrap/>
            <w:vAlign w:val="center"/>
            <w:hideMark/>
          </w:tcPr>
          <w:p w14:paraId="3F2B8BD1"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100,00</w:t>
            </w:r>
          </w:p>
        </w:tc>
        <w:tc>
          <w:tcPr>
            <w:tcW w:w="1505" w:type="dxa"/>
            <w:tcBorders>
              <w:top w:val="nil"/>
              <w:left w:val="nil"/>
              <w:bottom w:val="nil"/>
              <w:right w:val="nil"/>
            </w:tcBorders>
            <w:shd w:val="clear" w:color="auto" w:fill="auto"/>
            <w:noWrap/>
            <w:vAlign w:val="center"/>
            <w:hideMark/>
          </w:tcPr>
          <w:p w14:paraId="049F9E7B"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102,10</w:t>
            </w:r>
          </w:p>
        </w:tc>
      </w:tr>
      <w:tr w:rsidR="00EC2645" w:rsidRPr="00EC2645" w14:paraId="4DC52737" w14:textId="77777777" w:rsidTr="00674C99">
        <w:trPr>
          <w:trHeight w:val="567"/>
        </w:trPr>
        <w:tc>
          <w:tcPr>
            <w:tcW w:w="3652" w:type="dxa"/>
            <w:tcBorders>
              <w:top w:val="nil"/>
              <w:left w:val="nil"/>
              <w:bottom w:val="nil"/>
              <w:right w:val="nil"/>
            </w:tcBorders>
            <w:shd w:val="clear" w:color="auto" w:fill="auto"/>
            <w:noWrap/>
            <w:vAlign w:val="center"/>
            <w:hideMark/>
          </w:tcPr>
          <w:p w14:paraId="6F647EB1"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3. May mặc, mũ nón và giày dép</w:t>
            </w:r>
          </w:p>
        </w:tc>
        <w:tc>
          <w:tcPr>
            <w:tcW w:w="897" w:type="dxa"/>
            <w:tcBorders>
              <w:top w:val="nil"/>
              <w:left w:val="nil"/>
              <w:bottom w:val="nil"/>
              <w:right w:val="nil"/>
            </w:tcBorders>
            <w:shd w:val="clear" w:color="auto" w:fill="auto"/>
            <w:noWrap/>
            <w:vAlign w:val="center"/>
            <w:hideMark/>
          </w:tcPr>
          <w:p w14:paraId="7D5D503F"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91,97</w:t>
            </w:r>
          </w:p>
        </w:tc>
        <w:tc>
          <w:tcPr>
            <w:tcW w:w="996" w:type="dxa"/>
            <w:tcBorders>
              <w:top w:val="nil"/>
              <w:left w:val="nil"/>
              <w:bottom w:val="nil"/>
              <w:right w:val="nil"/>
            </w:tcBorders>
            <w:shd w:val="clear" w:color="auto" w:fill="auto"/>
            <w:noWrap/>
            <w:vAlign w:val="center"/>
            <w:hideMark/>
          </w:tcPr>
          <w:p w14:paraId="7FDC7C24"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92,46</w:t>
            </w:r>
          </w:p>
        </w:tc>
        <w:tc>
          <w:tcPr>
            <w:tcW w:w="996" w:type="dxa"/>
            <w:tcBorders>
              <w:top w:val="nil"/>
              <w:left w:val="nil"/>
              <w:bottom w:val="nil"/>
              <w:right w:val="nil"/>
            </w:tcBorders>
            <w:shd w:val="clear" w:color="auto" w:fill="auto"/>
            <w:noWrap/>
            <w:vAlign w:val="center"/>
            <w:hideMark/>
          </w:tcPr>
          <w:p w14:paraId="489369A3"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93,10</w:t>
            </w:r>
          </w:p>
        </w:tc>
        <w:tc>
          <w:tcPr>
            <w:tcW w:w="1001" w:type="dxa"/>
            <w:tcBorders>
              <w:top w:val="nil"/>
              <w:left w:val="nil"/>
              <w:bottom w:val="nil"/>
              <w:right w:val="nil"/>
            </w:tcBorders>
            <w:shd w:val="clear" w:color="auto" w:fill="auto"/>
            <w:noWrap/>
            <w:vAlign w:val="center"/>
            <w:hideMark/>
          </w:tcPr>
          <w:p w14:paraId="5A487618"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99,77</w:t>
            </w:r>
          </w:p>
        </w:tc>
        <w:tc>
          <w:tcPr>
            <w:tcW w:w="1505" w:type="dxa"/>
            <w:tcBorders>
              <w:top w:val="nil"/>
              <w:left w:val="nil"/>
              <w:bottom w:val="nil"/>
              <w:right w:val="nil"/>
            </w:tcBorders>
            <w:shd w:val="clear" w:color="auto" w:fill="auto"/>
            <w:noWrap/>
            <w:vAlign w:val="center"/>
            <w:hideMark/>
          </w:tcPr>
          <w:p w14:paraId="28E7556E"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93,39</w:t>
            </w:r>
          </w:p>
        </w:tc>
      </w:tr>
      <w:tr w:rsidR="00EC2645" w:rsidRPr="00EC2645" w14:paraId="55CA6F37" w14:textId="77777777" w:rsidTr="00674C99">
        <w:trPr>
          <w:trHeight w:val="567"/>
        </w:trPr>
        <w:tc>
          <w:tcPr>
            <w:tcW w:w="3652" w:type="dxa"/>
            <w:tcBorders>
              <w:top w:val="nil"/>
              <w:left w:val="nil"/>
              <w:bottom w:val="nil"/>
              <w:right w:val="nil"/>
            </w:tcBorders>
            <w:shd w:val="clear" w:color="auto" w:fill="auto"/>
            <w:noWrap/>
            <w:vAlign w:val="center"/>
            <w:hideMark/>
          </w:tcPr>
          <w:p w14:paraId="1F7E430C" w14:textId="77777777" w:rsidR="00EC2645" w:rsidRPr="00EC2645" w:rsidRDefault="00EC2645" w:rsidP="00674C99">
            <w:pPr>
              <w:rPr>
                <w:rFonts w:ascii="Times New Roman" w:hAnsi="Times New Roman"/>
                <w:spacing w:val="-12"/>
                <w:sz w:val="24"/>
                <w:szCs w:val="24"/>
              </w:rPr>
            </w:pPr>
            <w:r w:rsidRPr="00EC2645">
              <w:rPr>
                <w:rFonts w:ascii="Times New Roman" w:hAnsi="Times New Roman"/>
                <w:spacing w:val="-12"/>
                <w:sz w:val="24"/>
                <w:szCs w:val="24"/>
              </w:rPr>
              <w:t>4. Nhà ở, điện, nước, chất đốt và VLXD</w:t>
            </w:r>
          </w:p>
        </w:tc>
        <w:tc>
          <w:tcPr>
            <w:tcW w:w="897" w:type="dxa"/>
            <w:tcBorders>
              <w:top w:val="nil"/>
              <w:left w:val="nil"/>
              <w:bottom w:val="nil"/>
              <w:right w:val="nil"/>
            </w:tcBorders>
            <w:shd w:val="clear" w:color="auto" w:fill="auto"/>
            <w:noWrap/>
            <w:vAlign w:val="center"/>
            <w:hideMark/>
          </w:tcPr>
          <w:p w14:paraId="49DEE393"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112,89</w:t>
            </w:r>
          </w:p>
        </w:tc>
        <w:tc>
          <w:tcPr>
            <w:tcW w:w="996" w:type="dxa"/>
            <w:tcBorders>
              <w:top w:val="nil"/>
              <w:left w:val="nil"/>
              <w:bottom w:val="nil"/>
              <w:right w:val="nil"/>
            </w:tcBorders>
            <w:shd w:val="clear" w:color="auto" w:fill="auto"/>
            <w:noWrap/>
            <w:vAlign w:val="center"/>
            <w:hideMark/>
          </w:tcPr>
          <w:p w14:paraId="06CD4B6F"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104,84</w:t>
            </w:r>
          </w:p>
        </w:tc>
        <w:tc>
          <w:tcPr>
            <w:tcW w:w="996" w:type="dxa"/>
            <w:tcBorders>
              <w:top w:val="nil"/>
              <w:left w:val="nil"/>
              <w:bottom w:val="nil"/>
              <w:right w:val="nil"/>
            </w:tcBorders>
            <w:shd w:val="clear" w:color="auto" w:fill="auto"/>
            <w:noWrap/>
            <w:vAlign w:val="center"/>
            <w:hideMark/>
          </w:tcPr>
          <w:p w14:paraId="0CD38A50"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104,95</w:t>
            </w:r>
          </w:p>
        </w:tc>
        <w:tc>
          <w:tcPr>
            <w:tcW w:w="1001" w:type="dxa"/>
            <w:tcBorders>
              <w:top w:val="nil"/>
              <w:left w:val="nil"/>
              <w:bottom w:val="nil"/>
              <w:right w:val="nil"/>
            </w:tcBorders>
            <w:shd w:val="clear" w:color="auto" w:fill="auto"/>
            <w:noWrap/>
            <w:vAlign w:val="center"/>
            <w:hideMark/>
          </w:tcPr>
          <w:p w14:paraId="2A6DE040"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102,52</w:t>
            </w:r>
          </w:p>
        </w:tc>
        <w:tc>
          <w:tcPr>
            <w:tcW w:w="1505" w:type="dxa"/>
            <w:tcBorders>
              <w:top w:val="nil"/>
              <w:left w:val="nil"/>
              <w:bottom w:val="nil"/>
              <w:right w:val="nil"/>
            </w:tcBorders>
            <w:shd w:val="clear" w:color="auto" w:fill="auto"/>
            <w:noWrap/>
            <w:vAlign w:val="center"/>
            <w:hideMark/>
          </w:tcPr>
          <w:p w14:paraId="5440D223"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102,84</w:t>
            </w:r>
          </w:p>
        </w:tc>
      </w:tr>
      <w:tr w:rsidR="00EC2645" w:rsidRPr="00EC2645" w14:paraId="6A4D3D0E" w14:textId="77777777" w:rsidTr="00674C99">
        <w:trPr>
          <w:trHeight w:val="567"/>
        </w:trPr>
        <w:tc>
          <w:tcPr>
            <w:tcW w:w="3652" w:type="dxa"/>
            <w:tcBorders>
              <w:top w:val="nil"/>
              <w:left w:val="nil"/>
              <w:bottom w:val="nil"/>
              <w:right w:val="nil"/>
            </w:tcBorders>
            <w:shd w:val="clear" w:color="auto" w:fill="auto"/>
            <w:noWrap/>
            <w:vAlign w:val="center"/>
            <w:hideMark/>
          </w:tcPr>
          <w:p w14:paraId="52197D67"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5. Thiết bị và đồ dùng gia đình</w:t>
            </w:r>
          </w:p>
        </w:tc>
        <w:tc>
          <w:tcPr>
            <w:tcW w:w="897" w:type="dxa"/>
            <w:tcBorders>
              <w:top w:val="nil"/>
              <w:left w:val="nil"/>
              <w:bottom w:val="nil"/>
              <w:right w:val="nil"/>
            </w:tcBorders>
            <w:shd w:val="clear" w:color="auto" w:fill="auto"/>
            <w:noWrap/>
            <w:vAlign w:val="center"/>
            <w:hideMark/>
          </w:tcPr>
          <w:p w14:paraId="36ECABE4"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107,81</w:t>
            </w:r>
          </w:p>
        </w:tc>
        <w:tc>
          <w:tcPr>
            <w:tcW w:w="996" w:type="dxa"/>
            <w:tcBorders>
              <w:top w:val="nil"/>
              <w:left w:val="nil"/>
              <w:bottom w:val="nil"/>
              <w:right w:val="nil"/>
            </w:tcBorders>
            <w:shd w:val="clear" w:color="auto" w:fill="auto"/>
            <w:noWrap/>
            <w:vAlign w:val="center"/>
            <w:hideMark/>
          </w:tcPr>
          <w:p w14:paraId="308B0AA4"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101,60</w:t>
            </w:r>
          </w:p>
        </w:tc>
        <w:tc>
          <w:tcPr>
            <w:tcW w:w="996" w:type="dxa"/>
            <w:tcBorders>
              <w:top w:val="nil"/>
              <w:left w:val="nil"/>
              <w:bottom w:val="nil"/>
              <w:right w:val="nil"/>
            </w:tcBorders>
            <w:shd w:val="clear" w:color="auto" w:fill="auto"/>
            <w:noWrap/>
            <w:vAlign w:val="center"/>
            <w:hideMark/>
          </w:tcPr>
          <w:p w14:paraId="612413FC"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101,45</w:t>
            </w:r>
          </w:p>
        </w:tc>
        <w:tc>
          <w:tcPr>
            <w:tcW w:w="1001" w:type="dxa"/>
            <w:tcBorders>
              <w:top w:val="nil"/>
              <w:left w:val="nil"/>
              <w:bottom w:val="nil"/>
              <w:right w:val="nil"/>
            </w:tcBorders>
            <w:shd w:val="clear" w:color="auto" w:fill="auto"/>
            <w:noWrap/>
            <w:vAlign w:val="center"/>
            <w:hideMark/>
          </w:tcPr>
          <w:p w14:paraId="401FA5A8"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100,28</w:t>
            </w:r>
          </w:p>
        </w:tc>
        <w:tc>
          <w:tcPr>
            <w:tcW w:w="1505" w:type="dxa"/>
            <w:tcBorders>
              <w:top w:val="nil"/>
              <w:left w:val="nil"/>
              <w:bottom w:val="nil"/>
              <w:right w:val="nil"/>
            </w:tcBorders>
            <w:shd w:val="clear" w:color="auto" w:fill="auto"/>
            <w:noWrap/>
            <w:vAlign w:val="center"/>
            <w:hideMark/>
          </w:tcPr>
          <w:p w14:paraId="1922E238"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101,68</w:t>
            </w:r>
          </w:p>
        </w:tc>
      </w:tr>
      <w:tr w:rsidR="00EC2645" w:rsidRPr="00EC2645" w14:paraId="6AD46418" w14:textId="77777777" w:rsidTr="00674C99">
        <w:trPr>
          <w:trHeight w:val="567"/>
        </w:trPr>
        <w:tc>
          <w:tcPr>
            <w:tcW w:w="3652" w:type="dxa"/>
            <w:tcBorders>
              <w:top w:val="nil"/>
              <w:left w:val="nil"/>
              <w:bottom w:val="nil"/>
              <w:right w:val="nil"/>
            </w:tcBorders>
            <w:shd w:val="clear" w:color="auto" w:fill="auto"/>
            <w:noWrap/>
            <w:vAlign w:val="center"/>
            <w:hideMark/>
          </w:tcPr>
          <w:p w14:paraId="302C4390"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6. Thuốc và dịch vụ y tế</w:t>
            </w:r>
          </w:p>
        </w:tc>
        <w:tc>
          <w:tcPr>
            <w:tcW w:w="897" w:type="dxa"/>
            <w:tcBorders>
              <w:top w:val="nil"/>
              <w:left w:val="nil"/>
              <w:bottom w:val="nil"/>
              <w:right w:val="nil"/>
            </w:tcBorders>
            <w:shd w:val="clear" w:color="auto" w:fill="auto"/>
            <w:noWrap/>
            <w:vAlign w:val="center"/>
            <w:hideMark/>
          </w:tcPr>
          <w:p w14:paraId="2D28C05C"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111,90</w:t>
            </w:r>
          </w:p>
        </w:tc>
        <w:tc>
          <w:tcPr>
            <w:tcW w:w="996" w:type="dxa"/>
            <w:tcBorders>
              <w:top w:val="nil"/>
              <w:left w:val="nil"/>
              <w:bottom w:val="nil"/>
              <w:right w:val="nil"/>
            </w:tcBorders>
            <w:shd w:val="clear" w:color="auto" w:fill="auto"/>
            <w:noWrap/>
            <w:vAlign w:val="center"/>
            <w:hideMark/>
          </w:tcPr>
          <w:p w14:paraId="0F68431F"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105,92</w:t>
            </w:r>
          </w:p>
        </w:tc>
        <w:tc>
          <w:tcPr>
            <w:tcW w:w="996" w:type="dxa"/>
            <w:tcBorders>
              <w:top w:val="nil"/>
              <w:left w:val="nil"/>
              <w:bottom w:val="nil"/>
              <w:right w:val="nil"/>
            </w:tcBorders>
            <w:shd w:val="clear" w:color="auto" w:fill="auto"/>
            <w:noWrap/>
            <w:vAlign w:val="center"/>
            <w:hideMark/>
          </w:tcPr>
          <w:p w14:paraId="2DE3AA7E"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100,38</w:t>
            </w:r>
          </w:p>
        </w:tc>
        <w:tc>
          <w:tcPr>
            <w:tcW w:w="1001" w:type="dxa"/>
            <w:tcBorders>
              <w:top w:val="nil"/>
              <w:left w:val="nil"/>
              <w:bottom w:val="nil"/>
              <w:right w:val="nil"/>
            </w:tcBorders>
            <w:shd w:val="clear" w:color="auto" w:fill="auto"/>
            <w:noWrap/>
            <w:vAlign w:val="center"/>
            <w:hideMark/>
          </w:tcPr>
          <w:p w14:paraId="12108063"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100,08</w:t>
            </w:r>
          </w:p>
        </w:tc>
        <w:tc>
          <w:tcPr>
            <w:tcW w:w="1505" w:type="dxa"/>
            <w:tcBorders>
              <w:top w:val="nil"/>
              <w:left w:val="nil"/>
              <w:bottom w:val="nil"/>
              <w:right w:val="nil"/>
            </w:tcBorders>
            <w:shd w:val="clear" w:color="auto" w:fill="auto"/>
            <w:noWrap/>
            <w:vAlign w:val="center"/>
            <w:hideMark/>
          </w:tcPr>
          <w:p w14:paraId="1E1A1CED"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106,14</w:t>
            </w:r>
          </w:p>
        </w:tc>
      </w:tr>
      <w:tr w:rsidR="00EC2645" w:rsidRPr="00EC2645" w14:paraId="590E6A12" w14:textId="77777777" w:rsidTr="00674C99">
        <w:trPr>
          <w:trHeight w:val="567"/>
        </w:trPr>
        <w:tc>
          <w:tcPr>
            <w:tcW w:w="3652" w:type="dxa"/>
            <w:tcBorders>
              <w:top w:val="nil"/>
              <w:left w:val="nil"/>
              <w:bottom w:val="nil"/>
              <w:right w:val="nil"/>
            </w:tcBorders>
            <w:shd w:val="clear" w:color="auto" w:fill="auto"/>
            <w:noWrap/>
            <w:vAlign w:val="center"/>
            <w:hideMark/>
          </w:tcPr>
          <w:p w14:paraId="7110EF2B" w14:textId="77777777" w:rsidR="00EC2645" w:rsidRPr="00EC2645" w:rsidRDefault="00EC2645" w:rsidP="00674C99">
            <w:pPr>
              <w:ind w:firstLineChars="200" w:firstLine="480"/>
              <w:rPr>
                <w:rFonts w:ascii="Times New Roman" w:hAnsi="Times New Roman"/>
                <w:i/>
                <w:iCs/>
                <w:sz w:val="24"/>
                <w:szCs w:val="24"/>
              </w:rPr>
            </w:pPr>
            <w:r w:rsidRPr="00EC2645">
              <w:rPr>
                <w:rFonts w:ascii="Times New Roman" w:hAnsi="Times New Roman"/>
                <w:i/>
                <w:iCs/>
                <w:sz w:val="24"/>
                <w:szCs w:val="24"/>
              </w:rPr>
              <w:t>Trong đó: Dịch vụ y tế</w:t>
            </w:r>
          </w:p>
        </w:tc>
        <w:tc>
          <w:tcPr>
            <w:tcW w:w="897" w:type="dxa"/>
            <w:tcBorders>
              <w:top w:val="nil"/>
              <w:left w:val="nil"/>
              <w:bottom w:val="nil"/>
              <w:right w:val="nil"/>
            </w:tcBorders>
            <w:shd w:val="clear" w:color="auto" w:fill="auto"/>
            <w:noWrap/>
            <w:vAlign w:val="center"/>
            <w:hideMark/>
          </w:tcPr>
          <w:p w14:paraId="31B4279A"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110,50</w:t>
            </w:r>
          </w:p>
        </w:tc>
        <w:tc>
          <w:tcPr>
            <w:tcW w:w="996" w:type="dxa"/>
            <w:tcBorders>
              <w:top w:val="nil"/>
              <w:left w:val="nil"/>
              <w:bottom w:val="nil"/>
              <w:right w:val="nil"/>
            </w:tcBorders>
            <w:shd w:val="clear" w:color="auto" w:fill="auto"/>
            <w:noWrap/>
            <w:vAlign w:val="center"/>
            <w:hideMark/>
          </w:tcPr>
          <w:p w14:paraId="676016D6"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107,78</w:t>
            </w:r>
          </w:p>
        </w:tc>
        <w:tc>
          <w:tcPr>
            <w:tcW w:w="996" w:type="dxa"/>
            <w:tcBorders>
              <w:top w:val="nil"/>
              <w:left w:val="nil"/>
              <w:bottom w:val="nil"/>
              <w:right w:val="nil"/>
            </w:tcBorders>
            <w:shd w:val="clear" w:color="auto" w:fill="auto"/>
            <w:noWrap/>
            <w:vAlign w:val="center"/>
            <w:hideMark/>
          </w:tcPr>
          <w:p w14:paraId="6C58EC0D"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100,00</w:t>
            </w:r>
          </w:p>
        </w:tc>
        <w:tc>
          <w:tcPr>
            <w:tcW w:w="1001" w:type="dxa"/>
            <w:tcBorders>
              <w:top w:val="nil"/>
              <w:left w:val="nil"/>
              <w:bottom w:val="nil"/>
              <w:right w:val="nil"/>
            </w:tcBorders>
            <w:shd w:val="clear" w:color="auto" w:fill="auto"/>
            <w:noWrap/>
            <w:vAlign w:val="center"/>
            <w:hideMark/>
          </w:tcPr>
          <w:p w14:paraId="2A64A689"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100,00</w:t>
            </w:r>
          </w:p>
        </w:tc>
        <w:tc>
          <w:tcPr>
            <w:tcW w:w="1505" w:type="dxa"/>
            <w:tcBorders>
              <w:top w:val="nil"/>
              <w:left w:val="nil"/>
              <w:bottom w:val="nil"/>
              <w:right w:val="nil"/>
            </w:tcBorders>
            <w:shd w:val="clear" w:color="auto" w:fill="auto"/>
            <w:noWrap/>
            <w:vAlign w:val="center"/>
            <w:hideMark/>
          </w:tcPr>
          <w:p w14:paraId="72559A54"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107,78</w:t>
            </w:r>
          </w:p>
        </w:tc>
      </w:tr>
      <w:tr w:rsidR="00EC2645" w:rsidRPr="00EC2645" w14:paraId="02706744" w14:textId="77777777" w:rsidTr="00674C99">
        <w:trPr>
          <w:trHeight w:val="567"/>
        </w:trPr>
        <w:tc>
          <w:tcPr>
            <w:tcW w:w="3652" w:type="dxa"/>
            <w:tcBorders>
              <w:top w:val="nil"/>
              <w:left w:val="nil"/>
              <w:bottom w:val="nil"/>
              <w:right w:val="nil"/>
            </w:tcBorders>
            <w:shd w:val="clear" w:color="auto" w:fill="auto"/>
            <w:noWrap/>
            <w:vAlign w:val="center"/>
            <w:hideMark/>
          </w:tcPr>
          <w:p w14:paraId="19082190"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7. Giao thông</w:t>
            </w:r>
          </w:p>
        </w:tc>
        <w:tc>
          <w:tcPr>
            <w:tcW w:w="897" w:type="dxa"/>
            <w:tcBorders>
              <w:top w:val="nil"/>
              <w:left w:val="nil"/>
              <w:bottom w:val="nil"/>
              <w:right w:val="nil"/>
            </w:tcBorders>
            <w:shd w:val="clear" w:color="auto" w:fill="auto"/>
            <w:noWrap/>
            <w:vAlign w:val="center"/>
            <w:hideMark/>
          </w:tcPr>
          <w:p w14:paraId="67FC4FCD"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106,81</w:t>
            </w:r>
          </w:p>
        </w:tc>
        <w:tc>
          <w:tcPr>
            <w:tcW w:w="996" w:type="dxa"/>
            <w:tcBorders>
              <w:top w:val="nil"/>
              <w:left w:val="nil"/>
              <w:bottom w:val="nil"/>
              <w:right w:val="nil"/>
            </w:tcBorders>
            <w:shd w:val="clear" w:color="auto" w:fill="auto"/>
            <w:noWrap/>
            <w:vAlign w:val="center"/>
            <w:hideMark/>
          </w:tcPr>
          <w:p w14:paraId="558E580B"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103,01</w:t>
            </w:r>
          </w:p>
        </w:tc>
        <w:tc>
          <w:tcPr>
            <w:tcW w:w="996" w:type="dxa"/>
            <w:tcBorders>
              <w:top w:val="nil"/>
              <w:left w:val="nil"/>
              <w:bottom w:val="nil"/>
              <w:right w:val="nil"/>
            </w:tcBorders>
            <w:shd w:val="clear" w:color="auto" w:fill="auto"/>
            <w:noWrap/>
            <w:vAlign w:val="center"/>
            <w:hideMark/>
          </w:tcPr>
          <w:p w14:paraId="50D47F67"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102,52</w:t>
            </w:r>
          </w:p>
        </w:tc>
        <w:tc>
          <w:tcPr>
            <w:tcW w:w="1001" w:type="dxa"/>
            <w:tcBorders>
              <w:top w:val="nil"/>
              <w:left w:val="nil"/>
              <w:bottom w:val="nil"/>
              <w:right w:val="nil"/>
            </w:tcBorders>
            <w:shd w:val="clear" w:color="auto" w:fill="auto"/>
            <w:noWrap/>
            <w:vAlign w:val="center"/>
            <w:hideMark/>
          </w:tcPr>
          <w:p w14:paraId="0328715B"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101,14</w:t>
            </w:r>
          </w:p>
        </w:tc>
        <w:tc>
          <w:tcPr>
            <w:tcW w:w="1505" w:type="dxa"/>
            <w:tcBorders>
              <w:top w:val="nil"/>
              <w:left w:val="nil"/>
              <w:bottom w:val="nil"/>
              <w:right w:val="nil"/>
            </w:tcBorders>
            <w:shd w:val="clear" w:color="auto" w:fill="auto"/>
            <w:noWrap/>
            <w:vAlign w:val="center"/>
            <w:hideMark/>
          </w:tcPr>
          <w:p w14:paraId="419168DB"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101,83</w:t>
            </w:r>
          </w:p>
        </w:tc>
      </w:tr>
      <w:tr w:rsidR="00EC2645" w:rsidRPr="00EC2645" w14:paraId="569F66EE" w14:textId="77777777" w:rsidTr="00674C99">
        <w:trPr>
          <w:trHeight w:val="567"/>
        </w:trPr>
        <w:tc>
          <w:tcPr>
            <w:tcW w:w="3652" w:type="dxa"/>
            <w:tcBorders>
              <w:top w:val="nil"/>
              <w:left w:val="nil"/>
              <w:bottom w:val="nil"/>
              <w:right w:val="nil"/>
            </w:tcBorders>
            <w:shd w:val="clear" w:color="auto" w:fill="auto"/>
            <w:noWrap/>
            <w:vAlign w:val="center"/>
            <w:hideMark/>
          </w:tcPr>
          <w:p w14:paraId="2D364DAF"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8. Bưu chính viễn thông</w:t>
            </w:r>
          </w:p>
        </w:tc>
        <w:tc>
          <w:tcPr>
            <w:tcW w:w="897" w:type="dxa"/>
            <w:tcBorders>
              <w:top w:val="nil"/>
              <w:left w:val="nil"/>
              <w:bottom w:val="nil"/>
              <w:right w:val="nil"/>
            </w:tcBorders>
            <w:shd w:val="clear" w:color="auto" w:fill="auto"/>
            <w:noWrap/>
            <w:vAlign w:val="center"/>
            <w:hideMark/>
          </w:tcPr>
          <w:p w14:paraId="174EEBF9"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95,65</w:t>
            </w:r>
          </w:p>
        </w:tc>
        <w:tc>
          <w:tcPr>
            <w:tcW w:w="996" w:type="dxa"/>
            <w:tcBorders>
              <w:top w:val="nil"/>
              <w:left w:val="nil"/>
              <w:bottom w:val="nil"/>
              <w:right w:val="nil"/>
            </w:tcBorders>
            <w:shd w:val="clear" w:color="auto" w:fill="auto"/>
            <w:noWrap/>
            <w:vAlign w:val="center"/>
            <w:hideMark/>
          </w:tcPr>
          <w:p w14:paraId="49BF7F2E"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99,45</w:t>
            </w:r>
          </w:p>
        </w:tc>
        <w:tc>
          <w:tcPr>
            <w:tcW w:w="996" w:type="dxa"/>
            <w:tcBorders>
              <w:top w:val="nil"/>
              <w:left w:val="nil"/>
              <w:bottom w:val="nil"/>
              <w:right w:val="nil"/>
            </w:tcBorders>
            <w:shd w:val="clear" w:color="auto" w:fill="auto"/>
            <w:noWrap/>
            <w:vAlign w:val="center"/>
            <w:hideMark/>
          </w:tcPr>
          <w:p w14:paraId="527EEBBD"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100,77</w:t>
            </w:r>
          </w:p>
        </w:tc>
        <w:tc>
          <w:tcPr>
            <w:tcW w:w="1001" w:type="dxa"/>
            <w:tcBorders>
              <w:top w:val="nil"/>
              <w:left w:val="nil"/>
              <w:bottom w:val="nil"/>
              <w:right w:val="nil"/>
            </w:tcBorders>
            <w:shd w:val="clear" w:color="auto" w:fill="auto"/>
            <w:noWrap/>
            <w:vAlign w:val="center"/>
            <w:hideMark/>
          </w:tcPr>
          <w:p w14:paraId="6A269E4E"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100,83</w:t>
            </w:r>
          </w:p>
        </w:tc>
        <w:tc>
          <w:tcPr>
            <w:tcW w:w="1505" w:type="dxa"/>
            <w:tcBorders>
              <w:top w:val="nil"/>
              <w:left w:val="nil"/>
              <w:bottom w:val="nil"/>
              <w:right w:val="nil"/>
            </w:tcBorders>
            <w:shd w:val="clear" w:color="auto" w:fill="auto"/>
            <w:noWrap/>
            <w:vAlign w:val="center"/>
            <w:hideMark/>
          </w:tcPr>
          <w:p w14:paraId="6693FEB6"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97,42</w:t>
            </w:r>
          </w:p>
        </w:tc>
      </w:tr>
      <w:tr w:rsidR="00EC2645" w:rsidRPr="00EC2645" w14:paraId="301254B6" w14:textId="77777777" w:rsidTr="00674C99">
        <w:trPr>
          <w:trHeight w:val="567"/>
        </w:trPr>
        <w:tc>
          <w:tcPr>
            <w:tcW w:w="3652" w:type="dxa"/>
            <w:tcBorders>
              <w:top w:val="nil"/>
              <w:left w:val="nil"/>
              <w:bottom w:val="nil"/>
              <w:right w:val="nil"/>
            </w:tcBorders>
            <w:shd w:val="clear" w:color="auto" w:fill="auto"/>
            <w:noWrap/>
            <w:vAlign w:val="center"/>
            <w:hideMark/>
          </w:tcPr>
          <w:p w14:paraId="3C3C97FF"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9. Giáo dục</w:t>
            </w:r>
          </w:p>
        </w:tc>
        <w:tc>
          <w:tcPr>
            <w:tcW w:w="897" w:type="dxa"/>
            <w:tcBorders>
              <w:top w:val="nil"/>
              <w:left w:val="nil"/>
              <w:bottom w:val="nil"/>
              <w:right w:val="nil"/>
            </w:tcBorders>
            <w:shd w:val="clear" w:color="auto" w:fill="auto"/>
            <w:noWrap/>
            <w:vAlign w:val="center"/>
            <w:hideMark/>
          </w:tcPr>
          <w:p w14:paraId="7B9FDBD0"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127,02</w:t>
            </w:r>
          </w:p>
        </w:tc>
        <w:tc>
          <w:tcPr>
            <w:tcW w:w="996" w:type="dxa"/>
            <w:tcBorders>
              <w:top w:val="nil"/>
              <w:left w:val="nil"/>
              <w:bottom w:val="nil"/>
              <w:right w:val="nil"/>
            </w:tcBorders>
            <w:shd w:val="clear" w:color="auto" w:fill="auto"/>
            <w:noWrap/>
            <w:vAlign w:val="center"/>
            <w:hideMark/>
          </w:tcPr>
          <w:p w14:paraId="3EC0B406"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108,20</w:t>
            </w:r>
          </w:p>
        </w:tc>
        <w:tc>
          <w:tcPr>
            <w:tcW w:w="996" w:type="dxa"/>
            <w:tcBorders>
              <w:top w:val="nil"/>
              <w:left w:val="nil"/>
              <w:bottom w:val="nil"/>
              <w:right w:val="nil"/>
            </w:tcBorders>
            <w:shd w:val="clear" w:color="auto" w:fill="auto"/>
            <w:noWrap/>
            <w:vAlign w:val="center"/>
            <w:hideMark/>
          </w:tcPr>
          <w:p w14:paraId="01C70E98"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73,10</w:t>
            </w:r>
          </w:p>
        </w:tc>
        <w:tc>
          <w:tcPr>
            <w:tcW w:w="1001" w:type="dxa"/>
            <w:tcBorders>
              <w:top w:val="nil"/>
              <w:left w:val="nil"/>
              <w:bottom w:val="nil"/>
              <w:right w:val="nil"/>
            </w:tcBorders>
            <w:shd w:val="clear" w:color="auto" w:fill="auto"/>
            <w:noWrap/>
            <w:vAlign w:val="center"/>
            <w:hideMark/>
          </w:tcPr>
          <w:p w14:paraId="4C878A7A"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100,39</w:t>
            </w:r>
          </w:p>
        </w:tc>
        <w:tc>
          <w:tcPr>
            <w:tcW w:w="1505" w:type="dxa"/>
            <w:tcBorders>
              <w:top w:val="nil"/>
              <w:left w:val="nil"/>
              <w:bottom w:val="nil"/>
              <w:right w:val="nil"/>
            </w:tcBorders>
            <w:shd w:val="clear" w:color="auto" w:fill="auto"/>
            <w:noWrap/>
            <w:vAlign w:val="center"/>
            <w:hideMark/>
          </w:tcPr>
          <w:p w14:paraId="06D83913"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105,87</w:t>
            </w:r>
          </w:p>
        </w:tc>
      </w:tr>
      <w:tr w:rsidR="00EC2645" w:rsidRPr="00EC2645" w14:paraId="4CE8BF86" w14:textId="77777777" w:rsidTr="00674C99">
        <w:trPr>
          <w:trHeight w:val="567"/>
        </w:trPr>
        <w:tc>
          <w:tcPr>
            <w:tcW w:w="3652" w:type="dxa"/>
            <w:tcBorders>
              <w:top w:val="nil"/>
              <w:left w:val="nil"/>
              <w:bottom w:val="nil"/>
              <w:right w:val="nil"/>
            </w:tcBorders>
            <w:shd w:val="clear" w:color="auto" w:fill="auto"/>
            <w:noWrap/>
            <w:vAlign w:val="center"/>
            <w:hideMark/>
          </w:tcPr>
          <w:p w14:paraId="4A48968B" w14:textId="77777777" w:rsidR="00EC2645" w:rsidRPr="00EC2645" w:rsidRDefault="00EC2645" w:rsidP="00674C99">
            <w:pPr>
              <w:ind w:firstLineChars="200" w:firstLine="480"/>
              <w:rPr>
                <w:rFonts w:ascii="Times New Roman" w:hAnsi="Times New Roman"/>
                <w:i/>
                <w:iCs/>
                <w:sz w:val="24"/>
                <w:szCs w:val="24"/>
              </w:rPr>
            </w:pPr>
            <w:r w:rsidRPr="00EC2645">
              <w:rPr>
                <w:rFonts w:ascii="Times New Roman" w:hAnsi="Times New Roman"/>
                <w:i/>
                <w:iCs/>
                <w:sz w:val="24"/>
                <w:szCs w:val="24"/>
              </w:rPr>
              <w:t>Trong đó: Dịch vụ giáo dục</w:t>
            </w:r>
          </w:p>
        </w:tc>
        <w:tc>
          <w:tcPr>
            <w:tcW w:w="897" w:type="dxa"/>
            <w:tcBorders>
              <w:top w:val="nil"/>
              <w:left w:val="nil"/>
              <w:bottom w:val="nil"/>
              <w:right w:val="nil"/>
            </w:tcBorders>
            <w:shd w:val="clear" w:color="auto" w:fill="auto"/>
            <w:noWrap/>
            <w:vAlign w:val="center"/>
            <w:hideMark/>
          </w:tcPr>
          <w:p w14:paraId="5DC436D3"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126,80</w:t>
            </w:r>
          </w:p>
        </w:tc>
        <w:tc>
          <w:tcPr>
            <w:tcW w:w="996" w:type="dxa"/>
            <w:tcBorders>
              <w:top w:val="nil"/>
              <w:left w:val="nil"/>
              <w:bottom w:val="nil"/>
              <w:right w:val="nil"/>
            </w:tcBorders>
            <w:shd w:val="clear" w:color="auto" w:fill="auto"/>
            <w:noWrap/>
            <w:vAlign w:val="center"/>
            <w:hideMark/>
          </w:tcPr>
          <w:p w14:paraId="4B781ECF"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108,95</w:t>
            </w:r>
          </w:p>
        </w:tc>
        <w:tc>
          <w:tcPr>
            <w:tcW w:w="996" w:type="dxa"/>
            <w:tcBorders>
              <w:top w:val="nil"/>
              <w:left w:val="nil"/>
              <w:bottom w:val="nil"/>
              <w:right w:val="nil"/>
            </w:tcBorders>
            <w:shd w:val="clear" w:color="auto" w:fill="auto"/>
            <w:noWrap/>
            <w:vAlign w:val="center"/>
            <w:hideMark/>
          </w:tcPr>
          <w:p w14:paraId="5A42C317"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69,23</w:t>
            </w:r>
          </w:p>
        </w:tc>
        <w:tc>
          <w:tcPr>
            <w:tcW w:w="1001" w:type="dxa"/>
            <w:tcBorders>
              <w:top w:val="nil"/>
              <w:left w:val="nil"/>
              <w:bottom w:val="nil"/>
              <w:right w:val="nil"/>
            </w:tcBorders>
            <w:shd w:val="clear" w:color="auto" w:fill="auto"/>
            <w:noWrap/>
            <w:vAlign w:val="center"/>
            <w:hideMark/>
          </w:tcPr>
          <w:p w14:paraId="4E4325AB"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100,00</w:t>
            </w:r>
          </w:p>
        </w:tc>
        <w:tc>
          <w:tcPr>
            <w:tcW w:w="1505" w:type="dxa"/>
            <w:tcBorders>
              <w:top w:val="nil"/>
              <w:left w:val="nil"/>
              <w:bottom w:val="nil"/>
              <w:right w:val="nil"/>
            </w:tcBorders>
            <w:shd w:val="clear" w:color="auto" w:fill="auto"/>
            <w:noWrap/>
            <w:vAlign w:val="center"/>
            <w:hideMark/>
          </w:tcPr>
          <w:p w14:paraId="0108E293" w14:textId="77777777" w:rsidR="00EC2645" w:rsidRPr="00EC2645" w:rsidRDefault="00EC2645" w:rsidP="00674C99">
            <w:pPr>
              <w:jc w:val="right"/>
              <w:rPr>
                <w:rFonts w:ascii="Times New Roman" w:hAnsi="Times New Roman"/>
                <w:i/>
                <w:iCs/>
                <w:sz w:val="24"/>
                <w:szCs w:val="24"/>
              </w:rPr>
            </w:pPr>
            <w:r w:rsidRPr="00EC2645">
              <w:rPr>
                <w:rFonts w:ascii="Times New Roman" w:hAnsi="Times New Roman"/>
                <w:i/>
                <w:iCs/>
                <w:sz w:val="24"/>
                <w:szCs w:val="24"/>
              </w:rPr>
              <w:t>106,48</w:t>
            </w:r>
          </w:p>
        </w:tc>
      </w:tr>
      <w:tr w:rsidR="00EC2645" w:rsidRPr="00EC2645" w14:paraId="30E58C77" w14:textId="77777777" w:rsidTr="00674C99">
        <w:trPr>
          <w:trHeight w:val="567"/>
        </w:trPr>
        <w:tc>
          <w:tcPr>
            <w:tcW w:w="3652" w:type="dxa"/>
            <w:tcBorders>
              <w:top w:val="nil"/>
              <w:left w:val="nil"/>
              <w:bottom w:val="nil"/>
              <w:right w:val="nil"/>
            </w:tcBorders>
            <w:shd w:val="clear" w:color="auto" w:fill="auto"/>
            <w:noWrap/>
            <w:vAlign w:val="center"/>
            <w:hideMark/>
          </w:tcPr>
          <w:p w14:paraId="18085246"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10. Văn hoá, giải trí và du lịch</w:t>
            </w:r>
          </w:p>
        </w:tc>
        <w:tc>
          <w:tcPr>
            <w:tcW w:w="897" w:type="dxa"/>
            <w:tcBorders>
              <w:top w:val="nil"/>
              <w:left w:val="nil"/>
              <w:bottom w:val="nil"/>
              <w:right w:val="nil"/>
            </w:tcBorders>
            <w:shd w:val="clear" w:color="auto" w:fill="auto"/>
            <w:noWrap/>
            <w:vAlign w:val="center"/>
            <w:hideMark/>
          </w:tcPr>
          <w:p w14:paraId="1248F72A"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98,06</w:t>
            </w:r>
          </w:p>
        </w:tc>
        <w:tc>
          <w:tcPr>
            <w:tcW w:w="996" w:type="dxa"/>
            <w:tcBorders>
              <w:top w:val="nil"/>
              <w:left w:val="nil"/>
              <w:bottom w:val="nil"/>
              <w:right w:val="nil"/>
            </w:tcBorders>
            <w:shd w:val="clear" w:color="auto" w:fill="auto"/>
            <w:noWrap/>
            <w:vAlign w:val="center"/>
            <w:hideMark/>
          </w:tcPr>
          <w:p w14:paraId="143EAE6C"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101,84</w:t>
            </w:r>
          </w:p>
        </w:tc>
        <w:tc>
          <w:tcPr>
            <w:tcW w:w="996" w:type="dxa"/>
            <w:tcBorders>
              <w:top w:val="nil"/>
              <w:left w:val="nil"/>
              <w:bottom w:val="nil"/>
              <w:right w:val="nil"/>
            </w:tcBorders>
            <w:shd w:val="clear" w:color="auto" w:fill="auto"/>
            <w:noWrap/>
            <w:vAlign w:val="center"/>
            <w:hideMark/>
          </w:tcPr>
          <w:p w14:paraId="43B6267F"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100,58</w:t>
            </w:r>
          </w:p>
        </w:tc>
        <w:tc>
          <w:tcPr>
            <w:tcW w:w="1001" w:type="dxa"/>
            <w:tcBorders>
              <w:top w:val="nil"/>
              <w:left w:val="nil"/>
              <w:bottom w:val="nil"/>
              <w:right w:val="nil"/>
            </w:tcBorders>
            <w:shd w:val="clear" w:color="auto" w:fill="auto"/>
            <w:noWrap/>
            <w:vAlign w:val="center"/>
            <w:hideMark/>
          </w:tcPr>
          <w:p w14:paraId="3DEFB7FE"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99,99</w:t>
            </w:r>
          </w:p>
        </w:tc>
        <w:tc>
          <w:tcPr>
            <w:tcW w:w="1505" w:type="dxa"/>
            <w:tcBorders>
              <w:top w:val="nil"/>
              <w:left w:val="nil"/>
              <w:bottom w:val="nil"/>
              <w:right w:val="nil"/>
            </w:tcBorders>
            <w:shd w:val="clear" w:color="auto" w:fill="auto"/>
            <w:noWrap/>
            <w:vAlign w:val="center"/>
            <w:hideMark/>
          </w:tcPr>
          <w:p w14:paraId="30726DA8"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102,20</w:t>
            </w:r>
          </w:p>
        </w:tc>
      </w:tr>
      <w:tr w:rsidR="00EC2645" w:rsidRPr="00EC2645" w14:paraId="7C01D75A" w14:textId="77777777" w:rsidTr="00674C99">
        <w:trPr>
          <w:trHeight w:val="567"/>
        </w:trPr>
        <w:tc>
          <w:tcPr>
            <w:tcW w:w="3652" w:type="dxa"/>
            <w:tcBorders>
              <w:top w:val="nil"/>
              <w:left w:val="nil"/>
              <w:bottom w:val="nil"/>
              <w:right w:val="nil"/>
            </w:tcBorders>
            <w:shd w:val="clear" w:color="auto" w:fill="auto"/>
            <w:noWrap/>
            <w:vAlign w:val="center"/>
            <w:hideMark/>
          </w:tcPr>
          <w:p w14:paraId="714A812D" w14:textId="77777777" w:rsidR="00EC2645" w:rsidRPr="00EC2645" w:rsidRDefault="00EC2645" w:rsidP="00674C99">
            <w:pPr>
              <w:rPr>
                <w:rFonts w:ascii="Times New Roman" w:hAnsi="Times New Roman"/>
                <w:sz w:val="24"/>
                <w:szCs w:val="24"/>
              </w:rPr>
            </w:pPr>
            <w:r w:rsidRPr="00EC2645">
              <w:rPr>
                <w:rFonts w:ascii="Times New Roman" w:hAnsi="Times New Roman"/>
                <w:sz w:val="24"/>
                <w:szCs w:val="24"/>
              </w:rPr>
              <w:t>11. Hàng hoá và dịch vụ khác</w:t>
            </w:r>
          </w:p>
        </w:tc>
        <w:tc>
          <w:tcPr>
            <w:tcW w:w="897" w:type="dxa"/>
            <w:tcBorders>
              <w:top w:val="nil"/>
              <w:left w:val="nil"/>
              <w:bottom w:val="nil"/>
              <w:right w:val="nil"/>
            </w:tcBorders>
            <w:shd w:val="clear" w:color="auto" w:fill="auto"/>
            <w:noWrap/>
            <w:vAlign w:val="center"/>
            <w:hideMark/>
          </w:tcPr>
          <w:p w14:paraId="524A9448"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119,56</w:t>
            </w:r>
          </w:p>
        </w:tc>
        <w:tc>
          <w:tcPr>
            <w:tcW w:w="996" w:type="dxa"/>
            <w:tcBorders>
              <w:top w:val="nil"/>
              <w:left w:val="nil"/>
              <w:bottom w:val="nil"/>
              <w:right w:val="nil"/>
            </w:tcBorders>
            <w:shd w:val="clear" w:color="auto" w:fill="auto"/>
            <w:noWrap/>
            <w:vAlign w:val="center"/>
            <w:hideMark/>
          </w:tcPr>
          <w:p w14:paraId="12276E98"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106,06</w:t>
            </w:r>
          </w:p>
        </w:tc>
        <w:tc>
          <w:tcPr>
            <w:tcW w:w="996" w:type="dxa"/>
            <w:tcBorders>
              <w:top w:val="nil"/>
              <w:left w:val="nil"/>
              <w:bottom w:val="nil"/>
              <w:right w:val="nil"/>
            </w:tcBorders>
            <w:shd w:val="clear" w:color="auto" w:fill="auto"/>
            <w:noWrap/>
            <w:vAlign w:val="center"/>
            <w:hideMark/>
          </w:tcPr>
          <w:p w14:paraId="0DCA67EE"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105,19</w:t>
            </w:r>
          </w:p>
        </w:tc>
        <w:tc>
          <w:tcPr>
            <w:tcW w:w="1001" w:type="dxa"/>
            <w:tcBorders>
              <w:top w:val="nil"/>
              <w:left w:val="nil"/>
              <w:bottom w:val="nil"/>
              <w:right w:val="nil"/>
            </w:tcBorders>
            <w:shd w:val="clear" w:color="auto" w:fill="auto"/>
            <w:noWrap/>
            <w:vAlign w:val="center"/>
            <w:hideMark/>
          </w:tcPr>
          <w:p w14:paraId="2901DD78"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104,06</w:t>
            </w:r>
          </w:p>
        </w:tc>
        <w:tc>
          <w:tcPr>
            <w:tcW w:w="1505" w:type="dxa"/>
            <w:tcBorders>
              <w:top w:val="nil"/>
              <w:left w:val="nil"/>
              <w:bottom w:val="nil"/>
              <w:right w:val="nil"/>
            </w:tcBorders>
            <w:shd w:val="clear" w:color="auto" w:fill="auto"/>
            <w:noWrap/>
            <w:vAlign w:val="center"/>
            <w:hideMark/>
          </w:tcPr>
          <w:p w14:paraId="479A0D6D" w14:textId="77777777" w:rsidR="00EC2645" w:rsidRPr="00EC2645" w:rsidRDefault="00EC2645" w:rsidP="00674C99">
            <w:pPr>
              <w:jc w:val="right"/>
              <w:rPr>
                <w:rFonts w:ascii="Times New Roman" w:hAnsi="Times New Roman"/>
                <w:sz w:val="24"/>
                <w:szCs w:val="24"/>
              </w:rPr>
            </w:pPr>
            <w:r w:rsidRPr="00EC2645">
              <w:rPr>
                <w:rFonts w:ascii="Times New Roman" w:hAnsi="Times New Roman"/>
                <w:sz w:val="24"/>
                <w:szCs w:val="24"/>
              </w:rPr>
              <w:t>106,25</w:t>
            </w:r>
          </w:p>
        </w:tc>
      </w:tr>
      <w:tr w:rsidR="00EC2645" w:rsidRPr="00EC2645" w14:paraId="21841776" w14:textId="77777777" w:rsidTr="00674C99">
        <w:trPr>
          <w:trHeight w:val="567"/>
        </w:trPr>
        <w:tc>
          <w:tcPr>
            <w:tcW w:w="3652" w:type="dxa"/>
            <w:tcBorders>
              <w:top w:val="nil"/>
              <w:left w:val="nil"/>
              <w:bottom w:val="nil"/>
              <w:right w:val="nil"/>
            </w:tcBorders>
            <w:shd w:val="clear" w:color="auto" w:fill="auto"/>
            <w:noWrap/>
            <w:vAlign w:val="center"/>
            <w:hideMark/>
          </w:tcPr>
          <w:p w14:paraId="6DAF7FD8" w14:textId="77777777" w:rsidR="00EC2645" w:rsidRPr="00EC2645" w:rsidRDefault="00EC2645" w:rsidP="00674C99">
            <w:pPr>
              <w:rPr>
                <w:rFonts w:ascii="Times New Roman" w:hAnsi="Times New Roman"/>
                <w:b/>
                <w:bCs/>
                <w:sz w:val="24"/>
                <w:szCs w:val="24"/>
              </w:rPr>
            </w:pPr>
            <w:r w:rsidRPr="00EC2645">
              <w:rPr>
                <w:rFonts w:ascii="Times New Roman" w:hAnsi="Times New Roman"/>
                <w:b/>
                <w:bCs/>
                <w:sz w:val="24"/>
                <w:szCs w:val="24"/>
              </w:rPr>
              <w:t>CHỈ SỐ GIÁ VÀNG</w:t>
            </w:r>
          </w:p>
        </w:tc>
        <w:tc>
          <w:tcPr>
            <w:tcW w:w="897" w:type="dxa"/>
            <w:tcBorders>
              <w:top w:val="nil"/>
              <w:left w:val="nil"/>
              <w:bottom w:val="nil"/>
              <w:right w:val="nil"/>
            </w:tcBorders>
            <w:shd w:val="clear" w:color="auto" w:fill="auto"/>
            <w:noWrap/>
            <w:vAlign w:val="center"/>
            <w:hideMark/>
          </w:tcPr>
          <w:p w14:paraId="00C86DE5"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198,38</w:t>
            </w:r>
          </w:p>
        </w:tc>
        <w:tc>
          <w:tcPr>
            <w:tcW w:w="996" w:type="dxa"/>
            <w:tcBorders>
              <w:top w:val="nil"/>
              <w:left w:val="nil"/>
              <w:bottom w:val="nil"/>
              <w:right w:val="nil"/>
            </w:tcBorders>
            <w:shd w:val="clear" w:color="auto" w:fill="auto"/>
            <w:noWrap/>
            <w:vAlign w:val="center"/>
            <w:hideMark/>
          </w:tcPr>
          <w:p w14:paraId="242C9760"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135,68</w:t>
            </w:r>
          </w:p>
        </w:tc>
        <w:tc>
          <w:tcPr>
            <w:tcW w:w="996" w:type="dxa"/>
            <w:tcBorders>
              <w:top w:val="nil"/>
              <w:left w:val="nil"/>
              <w:bottom w:val="nil"/>
              <w:right w:val="nil"/>
            </w:tcBorders>
            <w:shd w:val="clear" w:color="auto" w:fill="auto"/>
            <w:noWrap/>
            <w:vAlign w:val="center"/>
            <w:hideMark/>
          </w:tcPr>
          <w:p w14:paraId="5DB805A8"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121,92</w:t>
            </w:r>
          </w:p>
        </w:tc>
        <w:tc>
          <w:tcPr>
            <w:tcW w:w="1001" w:type="dxa"/>
            <w:tcBorders>
              <w:top w:val="nil"/>
              <w:left w:val="nil"/>
              <w:bottom w:val="nil"/>
              <w:right w:val="nil"/>
            </w:tcBorders>
            <w:shd w:val="clear" w:color="auto" w:fill="auto"/>
            <w:noWrap/>
            <w:vAlign w:val="center"/>
            <w:hideMark/>
          </w:tcPr>
          <w:p w14:paraId="77BDE3D1"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100,81</w:t>
            </w:r>
          </w:p>
        </w:tc>
        <w:tc>
          <w:tcPr>
            <w:tcW w:w="1505" w:type="dxa"/>
            <w:tcBorders>
              <w:top w:val="nil"/>
              <w:left w:val="nil"/>
              <w:bottom w:val="nil"/>
              <w:right w:val="nil"/>
            </w:tcBorders>
            <w:shd w:val="clear" w:color="auto" w:fill="auto"/>
            <w:noWrap/>
            <w:vAlign w:val="center"/>
            <w:hideMark/>
          </w:tcPr>
          <w:p w14:paraId="4AD9D318"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128,77</w:t>
            </w:r>
          </w:p>
        </w:tc>
      </w:tr>
      <w:tr w:rsidR="00EC2645" w:rsidRPr="00EC2645" w14:paraId="56727D4A" w14:textId="77777777" w:rsidTr="00674C99">
        <w:trPr>
          <w:trHeight w:val="567"/>
        </w:trPr>
        <w:tc>
          <w:tcPr>
            <w:tcW w:w="3652" w:type="dxa"/>
            <w:tcBorders>
              <w:top w:val="nil"/>
              <w:left w:val="nil"/>
              <w:bottom w:val="nil"/>
              <w:right w:val="nil"/>
            </w:tcBorders>
            <w:shd w:val="clear" w:color="auto" w:fill="auto"/>
            <w:noWrap/>
            <w:vAlign w:val="center"/>
            <w:hideMark/>
          </w:tcPr>
          <w:p w14:paraId="6384D83E" w14:textId="77777777" w:rsidR="00EC2645" w:rsidRPr="00EC2645" w:rsidRDefault="00EC2645" w:rsidP="00674C99">
            <w:pPr>
              <w:rPr>
                <w:rFonts w:ascii="Times New Roman" w:hAnsi="Times New Roman"/>
                <w:b/>
                <w:bCs/>
                <w:sz w:val="24"/>
                <w:szCs w:val="24"/>
              </w:rPr>
            </w:pPr>
            <w:r w:rsidRPr="00EC2645">
              <w:rPr>
                <w:rFonts w:ascii="Times New Roman" w:hAnsi="Times New Roman"/>
                <w:b/>
                <w:bCs/>
                <w:sz w:val="24"/>
                <w:szCs w:val="24"/>
              </w:rPr>
              <w:t>CHỈ SỐ GIÁ ĐÔ LA MỸ</w:t>
            </w:r>
          </w:p>
        </w:tc>
        <w:tc>
          <w:tcPr>
            <w:tcW w:w="897" w:type="dxa"/>
            <w:tcBorders>
              <w:top w:val="nil"/>
              <w:left w:val="nil"/>
              <w:bottom w:val="nil"/>
              <w:right w:val="nil"/>
            </w:tcBorders>
            <w:shd w:val="clear" w:color="auto" w:fill="auto"/>
            <w:noWrap/>
            <w:vAlign w:val="center"/>
            <w:hideMark/>
          </w:tcPr>
          <w:p w14:paraId="7A689C36"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108,98</w:t>
            </w:r>
          </w:p>
        </w:tc>
        <w:tc>
          <w:tcPr>
            <w:tcW w:w="996" w:type="dxa"/>
            <w:tcBorders>
              <w:top w:val="nil"/>
              <w:left w:val="nil"/>
              <w:bottom w:val="nil"/>
              <w:right w:val="nil"/>
            </w:tcBorders>
            <w:shd w:val="clear" w:color="auto" w:fill="auto"/>
            <w:noWrap/>
            <w:vAlign w:val="center"/>
            <w:hideMark/>
          </w:tcPr>
          <w:p w14:paraId="1A3DADB8"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108,21</w:t>
            </w:r>
          </w:p>
        </w:tc>
        <w:tc>
          <w:tcPr>
            <w:tcW w:w="996" w:type="dxa"/>
            <w:tcBorders>
              <w:top w:val="nil"/>
              <w:left w:val="nil"/>
              <w:bottom w:val="nil"/>
              <w:right w:val="nil"/>
            </w:tcBorders>
            <w:shd w:val="clear" w:color="auto" w:fill="auto"/>
            <w:noWrap/>
            <w:vAlign w:val="center"/>
            <w:hideMark/>
          </w:tcPr>
          <w:p w14:paraId="4B3E271D"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104,73</w:t>
            </w:r>
          </w:p>
        </w:tc>
        <w:tc>
          <w:tcPr>
            <w:tcW w:w="1001" w:type="dxa"/>
            <w:tcBorders>
              <w:top w:val="nil"/>
              <w:left w:val="nil"/>
              <w:bottom w:val="nil"/>
              <w:right w:val="nil"/>
            </w:tcBorders>
            <w:shd w:val="clear" w:color="auto" w:fill="auto"/>
            <w:noWrap/>
            <w:vAlign w:val="center"/>
            <w:hideMark/>
          </w:tcPr>
          <w:p w14:paraId="2A6F5103"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99,98</w:t>
            </w:r>
          </w:p>
        </w:tc>
        <w:tc>
          <w:tcPr>
            <w:tcW w:w="1505" w:type="dxa"/>
            <w:tcBorders>
              <w:top w:val="nil"/>
              <w:left w:val="nil"/>
              <w:bottom w:val="nil"/>
              <w:right w:val="nil"/>
            </w:tcBorders>
            <w:shd w:val="clear" w:color="auto" w:fill="auto"/>
            <w:noWrap/>
            <w:vAlign w:val="center"/>
            <w:hideMark/>
          </w:tcPr>
          <w:p w14:paraId="0B83B2E4" w14:textId="77777777" w:rsidR="00EC2645" w:rsidRPr="00EC2645" w:rsidRDefault="00EC2645" w:rsidP="00674C99">
            <w:pPr>
              <w:jc w:val="right"/>
              <w:rPr>
                <w:rFonts w:ascii="Times New Roman" w:hAnsi="Times New Roman"/>
                <w:b/>
                <w:bCs/>
                <w:sz w:val="24"/>
                <w:szCs w:val="24"/>
              </w:rPr>
            </w:pPr>
            <w:r w:rsidRPr="00EC2645">
              <w:rPr>
                <w:rFonts w:ascii="Times New Roman" w:hAnsi="Times New Roman"/>
                <w:b/>
                <w:bCs/>
                <w:sz w:val="24"/>
                <w:szCs w:val="24"/>
              </w:rPr>
              <w:t>106,56</w:t>
            </w:r>
          </w:p>
        </w:tc>
      </w:tr>
    </w:tbl>
    <w:p w14:paraId="013D5D06" w14:textId="77777777" w:rsidR="00EC2645" w:rsidRPr="00EC2645" w:rsidRDefault="00EC2645" w:rsidP="00EC2645">
      <w:pPr>
        <w:tabs>
          <w:tab w:val="left" w:pos="3465"/>
        </w:tabs>
        <w:rPr>
          <w:rFonts w:ascii="Times New Roman" w:hAnsi="Times New Roman"/>
          <w:sz w:val="24"/>
          <w:szCs w:val="24"/>
        </w:rPr>
      </w:pPr>
    </w:p>
    <w:p w14:paraId="0EAB890B" w14:textId="36D1937A" w:rsidR="00EC2645" w:rsidRPr="00EC2645" w:rsidRDefault="00EC2645" w:rsidP="009C4E89">
      <w:pPr>
        <w:tabs>
          <w:tab w:val="left" w:pos="3876"/>
        </w:tabs>
        <w:rPr>
          <w:rFonts w:ascii="Times New Roman" w:hAnsi="Times New Roman"/>
          <w:sz w:val="24"/>
          <w:szCs w:val="24"/>
        </w:rPr>
      </w:pPr>
    </w:p>
    <w:p w14:paraId="4DE3426F" w14:textId="77777777" w:rsidR="00451E42" w:rsidRDefault="00451E42">
      <w:r>
        <w:br w:type="page"/>
      </w:r>
    </w:p>
    <w:tbl>
      <w:tblPr>
        <w:tblW w:w="11085" w:type="dxa"/>
        <w:tblInd w:w="567" w:type="dxa"/>
        <w:tblLook w:val="04A0" w:firstRow="1" w:lastRow="0" w:firstColumn="1" w:lastColumn="0" w:noHBand="0" w:noVBand="1"/>
      </w:tblPr>
      <w:tblGrid>
        <w:gridCol w:w="2869"/>
        <w:gridCol w:w="1122"/>
        <w:gridCol w:w="1288"/>
        <w:gridCol w:w="1829"/>
        <w:gridCol w:w="1823"/>
        <w:gridCol w:w="236"/>
        <w:gridCol w:w="908"/>
        <w:gridCol w:w="1010"/>
      </w:tblGrid>
      <w:tr w:rsidR="00EC2645" w:rsidRPr="00EC2645" w14:paraId="6FE05F51" w14:textId="77777777" w:rsidTr="00674C99">
        <w:trPr>
          <w:gridAfter w:val="3"/>
          <w:wAfter w:w="2154" w:type="dxa"/>
          <w:trHeight w:val="477"/>
        </w:trPr>
        <w:tc>
          <w:tcPr>
            <w:tcW w:w="8931" w:type="dxa"/>
            <w:gridSpan w:val="5"/>
            <w:tcBorders>
              <w:top w:val="nil"/>
              <w:left w:val="nil"/>
              <w:bottom w:val="nil"/>
              <w:right w:val="nil"/>
            </w:tcBorders>
            <w:shd w:val="clear" w:color="auto" w:fill="auto"/>
            <w:noWrap/>
            <w:vAlign w:val="bottom"/>
            <w:hideMark/>
          </w:tcPr>
          <w:p w14:paraId="65B51B2C" w14:textId="10F7EEAB" w:rsidR="00EC2645" w:rsidRPr="00790FE9" w:rsidRDefault="00EC2645" w:rsidP="00790FE9">
            <w:pPr>
              <w:jc w:val="center"/>
              <w:rPr>
                <w:rFonts w:ascii="Times New Roman" w:hAnsi="Times New Roman"/>
                <w:b/>
                <w:bCs/>
                <w:sz w:val="24"/>
                <w:szCs w:val="24"/>
              </w:rPr>
            </w:pPr>
            <w:r w:rsidRPr="00EC2645">
              <w:rPr>
                <w:rFonts w:ascii="Times New Roman" w:hAnsi="Times New Roman"/>
                <w:b/>
                <w:bCs/>
                <w:color w:val="000000"/>
                <w:sz w:val="24"/>
                <w:szCs w:val="24"/>
              </w:rPr>
              <w:t xml:space="preserve">17. TRẬT TỰ, AN TOÀN XÃ HỘI </w:t>
            </w:r>
            <w:r w:rsidR="00790FE9" w:rsidRPr="00EC2645">
              <w:rPr>
                <w:rFonts w:ascii="Times New Roman" w:hAnsi="Times New Roman"/>
                <w:b/>
                <w:bCs/>
                <w:sz w:val="24"/>
                <w:szCs w:val="24"/>
              </w:rPr>
              <w:t>THÁNG 7 VÀ 7 THÁNG ĐẦU NĂM 2024</w:t>
            </w:r>
          </w:p>
        </w:tc>
      </w:tr>
      <w:tr w:rsidR="00EC2645" w:rsidRPr="00EC2645" w14:paraId="2B86A687" w14:textId="77777777" w:rsidTr="00674C99">
        <w:trPr>
          <w:trHeight w:val="288"/>
        </w:trPr>
        <w:tc>
          <w:tcPr>
            <w:tcW w:w="2869" w:type="dxa"/>
            <w:tcBorders>
              <w:top w:val="nil"/>
              <w:left w:val="nil"/>
              <w:bottom w:val="nil"/>
              <w:right w:val="nil"/>
            </w:tcBorders>
            <w:shd w:val="clear" w:color="auto" w:fill="auto"/>
            <w:noWrap/>
            <w:vAlign w:val="bottom"/>
            <w:hideMark/>
          </w:tcPr>
          <w:p w14:paraId="0DB59BB1" w14:textId="77777777" w:rsidR="00EC2645" w:rsidRPr="00EC2645" w:rsidRDefault="00EC2645" w:rsidP="00023653">
            <w:pPr>
              <w:jc w:val="center"/>
              <w:rPr>
                <w:rFonts w:ascii="Times New Roman" w:hAnsi="Times New Roman"/>
                <w:b/>
                <w:bCs/>
                <w:color w:val="000000"/>
                <w:sz w:val="24"/>
                <w:szCs w:val="24"/>
              </w:rPr>
            </w:pPr>
          </w:p>
        </w:tc>
        <w:tc>
          <w:tcPr>
            <w:tcW w:w="1122" w:type="dxa"/>
            <w:tcBorders>
              <w:top w:val="nil"/>
              <w:left w:val="nil"/>
              <w:bottom w:val="nil"/>
              <w:right w:val="nil"/>
            </w:tcBorders>
            <w:shd w:val="clear" w:color="auto" w:fill="auto"/>
            <w:noWrap/>
            <w:vAlign w:val="bottom"/>
            <w:hideMark/>
          </w:tcPr>
          <w:p w14:paraId="0B22931F" w14:textId="77777777" w:rsidR="00EC2645" w:rsidRPr="00EC2645" w:rsidRDefault="00EC2645" w:rsidP="00023653">
            <w:pPr>
              <w:rPr>
                <w:rFonts w:ascii="Times New Roman" w:hAnsi="Times New Roman"/>
                <w:sz w:val="24"/>
                <w:szCs w:val="24"/>
              </w:rPr>
            </w:pPr>
          </w:p>
        </w:tc>
        <w:tc>
          <w:tcPr>
            <w:tcW w:w="1288" w:type="dxa"/>
            <w:tcBorders>
              <w:top w:val="nil"/>
              <w:left w:val="nil"/>
              <w:bottom w:val="nil"/>
              <w:right w:val="nil"/>
            </w:tcBorders>
            <w:shd w:val="clear" w:color="auto" w:fill="auto"/>
            <w:noWrap/>
            <w:vAlign w:val="bottom"/>
            <w:hideMark/>
          </w:tcPr>
          <w:p w14:paraId="4872BA1E" w14:textId="77777777" w:rsidR="00EC2645" w:rsidRPr="00EC2645" w:rsidRDefault="00EC2645" w:rsidP="00023653">
            <w:pPr>
              <w:rPr>
                <w:rFonts w:ascii="Times New Roman" w:hAnsi="Times New Roman"/>
                <w:sz w:val="24"/>
                <w:szCs w:val="24"/>
              </w:rPr>
            </w:pPr>
          </w:p>
        </w:tc>
        <w:tc>
          <w:tcPr>
            <w:tcW w:w="1829" w:type="dxa"/>
            <w:tcBorders>
              <w:top w:val="nil"/>
              <w:left w:val="nil"/>
              <w:bottom w:val="nil"/>
              <w:right w:val="nil"/>
            </w:tcBorders>
            <w:shd w:val="clear" w:color="auto" w:fill="auto"/>
            <w:noWrap/>
            <w:vAlign w:val="bottom"/>
            <w:hideMark/>
          </w:tcPr>
          <w:p w14:paraId="745AF107" w14:textId="77777777" w:rsidR="00EC2645" w:rsidRPr="00EC2645" w:rsidRDefault="00EC2645" w:rsidP="00023653">
            <w:pPr>
              <w:rPr>
                <w:rFonts w:ascii="Times New Roman" w:hAnsi="Times New Roman"/>
                <w:sz w:val="24"/>
                <w:szCs w:val="24"/>
              </w:rPr>
            </w:pPr>
          </w:p>
        </w:tc>
        <w:tc>
          <w:tcPr>
            <w:tcW w:w="1823" w:type="dxa"/>
            <w:tcBorders>
              <w:top w:val="nil"/>
              <w:left w:val="nil"/>
              <w:bottom w:val="nil"/>
              <w:right w:val="nil"/>
            </w:tcBorders>
            <w:shd w:val="clear" w:color="auto" w:fill="auto"/>
            <w:noWrap/>
            <w:vAlign w:val="bottom"/>
            <w:hideMark/>
          </w:tcPr>
          <w:p w14:paraId="5FDD9B78" w14:textId="77777777" w:rsidR="00EC2645" w:rsidRPr="00EC2645" w:rsidRDefault="00EC2645" w:rsidP="00023653">
            <w:pPr>
              <w:rPr>
                <w:rFonts w:ascii="Times New Roman" w:hAnsi="Times New Roman"/>
                <w:sz w:val="24"/>
                <w:szCs w:val="24"/>
              </w:rPr>
            </w:pPr>
          </w:p>
        </w:tc>
        <w:tc>
          <w:tcPr>
            <w:tcW w:w="236" w:type="dxa"/>
            <w:tcBorders>
              <w:top w:val="nil"/>
              <w:left w:val="nil"/>
              <w:bottom w:val="nil"/>
              <w:right w:val="nil"/>
            </w:tcBorders>
            <w:shd w:val="clear" w:color="auto" w:fill="auto"/>
            <w:noWrap/>
            <w:vAlign w:val="bottom"/>
            <w:hideMark/>
          </w:tcPr>
          <w:p w14:paraId="53A2233C" w14:textId="77777777" w:rsidR="00EC2645" w:rsidRPr="00EC2645" w:rsidRDefault="00EC2645" w:rsidP="00023653">
            <w:pPr>
              <w:rPr>
                <w:rFonts w:ascii="Times New Roman" w:hAnsi="Times New Roman"/>
                <w:sz w:val="24"/>
                <w:szCs w:val="24"/>
              </w:rPr>
            </w:pPr>
          </w:p>
        </w:tc>
        <w:tc>
          <w:tcPr>
            <w:tcW w:w="908" w:type="dxa"/>
            <w:tcBorders>
              <w:top w:val="nil"/>
              <w:left w:val="nil"/>
              <w:bottom w:val="nil"/>
              <w:right w:val="nil"/>
            </w:tcBorders>
            <w:shd w:val="clear" w:color="auto" w:fill="auto"/>
            <w:noWrap/>
            <w:vAlign w:val="bottom"/>
            <w:hideMark/>
          </w:tcPr>
          <w:p w14:paraId="0E2E8A12" w14:textId="77777777" w:rsidR="00EC2645" w:rsidRPr="00EC2645" w:rsidRDefault="00EC2645" w:rsidP="00023653">
            <w:pPr>
              <w:rPr>
                <w:rFonts w:ascii="Times New Roman" w:hAnsi="Times New Roman"/>
                <w:sz w:val="24"/>
                <w:szCs w:val="24"/>
              </w:rPr>
            </w:pPr>
          </w:p>
        </w:tc>
        <w:tc>
          <w:tcPr>
            <w:tcW w:w="1010" w:type="dxa"/>
            <w:tcBorders>
              <w:top w:val="nil"/>
              <w:left w:val="nil"/>
              <w:bottom w:val="nil"/>
              <w:right w:val="nil"/>
            </w:tcBorders>
            <w:shd w:val="clear" w:color="auto" w:fill="auto"/>
            <w:noWrap/>
            <w:vAlign w:val="bottom"/>
            <w:hideMark/>
          </w:tcPr>
          <w:p w14:paraId="2A737CC7" w14:textId="77777777" w:rsidR="00EC2645" w:rsidRPr="00EC2645" w:rsidRDefault="00EC2645" w:rsidP="00023653">
            <w:pPr>
              <w:rPr>
                <w:rFonts w:ascii="Times New Roman" w:hAnsi="Times New Roman"/>
                <w:sz w:val="24"/>
                <w:szCs w:val="24"/>
              </w:rPr>
            </w:pPr>
          </w:p>
        </w:tc>
      </w:tr>
      <w:tr w:rsidR="00EC2645" w:rsidRPr="00EC2645" w14:paraId="72F88D56" w14:textId="77777777" w:rsidTr="00674C99">
        <w:trPr>
          <w:trHeight w:val="382"/>
        </w:trPr>
        <w:tc>
          <w:tcPr>
            <w:tcW w:w="2869" w:type="dxa"/>
            <w:tcBorders>
              <w:top w:val="nil"/>
              <w:left w:val="nil"/>
              <w:bottom w:val="nil"/>
              <w:right w:val="nil"/>
            </w:tcBorders>
            <w:shd w:val="clear" w:color="auto" w:fill="auto"/>
            <w:noWrap/>
            <w:vAlign w:val="bottom"/>
            <w:hideMark/>
          </w:tcPr>
          <w:p w14:paraId="67AF406A" w14:textId="77777777" w:rsidR="00EC2645" w:rsidRPr="00EC2645" w:rsidRDefault="00EC2645" w:rsidP="00023653">
            <w:pPr>
              <w:rPr>
                <w:rFonts w:ascii="Times New Roman" w:hAnsi="Times New Roman"/>
                <w:sz w:val="24"/>
                <w:szCs w:val="24"/>
              </w:rPr>
            </w:pPr>
          </w:p>
        </w:tc>
        <w:tc>
          <w:tcPr>
            <w:tcW w:w="1122" w:type="dxa"/>
            <w:tcBorders>
              <w:top w:val="nil"/>
              <w:left w:val="nil"/>
              <w:bottom w:val="single" w:sz="4" w:space="0" w:color="auto"/>
              <w:right w:val="nil"/>
            </w:tcBorders>
            <w:shd w:val="clear" w:color="auto" w:fill="auto"/>
            <w:noWrap/>
            <w:vAlign w:val="bottom"/>
            <w:hideMark/>
          </w:tcPr>
          <w:p w14:paraId="49470543" w14:textId="77777777" w:rsidR="00EC2645" w:rsidRPr="00EC2645" w:rsidRDefault="00EC2645" w:rsidP="00023653">
            <w:pPr>
              <w:rPr>
                <w:rFonts w:ascii="Times New Roman" w:hAnsi="Times New Roman"/>
                <w:sz w:val="24"/>
                <w:szCs w:val="24"/>
              </w:rPr>
            </w:pPr>
          </w:p>
        </w:tc>
        <w:tc>
          <w:tcPr>
            <w:tcW w:w="1288" w:type="dxa"/>
            <w:tcBorders>
              <w:top w:val="nil"/>
              <w:left w:val="nil"/>
              <w:bottom w:val="nil"/>
              <w:right w:val="nil"/>
            </w:tcBorders>
            <w:shd w:val="clear" w:color="auto" w:fill="auto"/>
            <w:noWrap/>
            <w:vAlign w:val="bottom"/>
            <w:hideMark/>
          </w:tcPr>
          <w:p w14:paraId="44A1C49D" w14:textId="77777777" w:rsidR="00EC2645" w:rsidRPr="00EC2645" w:rsidRDefault="00EC2645" w:rsidP="00023653">
            <w:pPr>
              <w:rPr>
                <w:rFonts w:ascii="Times New Roman" w:hAnsi="Times New Roman"/>
                <w:sz w:val="24"/>
                <w:szCs w:val="24"/>
              </w:rPr>
            </w:pPr>
          </w:p>
        </w:tc>
        <w:tc>
          <w:tcPr>
            <w:tcW w:w="1829" w:type="dxa"/>
            <w:tcBorders>
              <w:top w:val="nil"/>
              <w:left w:val="nil"/>
              <w:bottom w:val="nil"/>
              <w:right w:val="nil"/>
            </w:tcBorders>
            <w:shd w:val="clear" w:color="auto" w:fill="auto"/>
            <w:noWrap/>
            <w:vAlign w:val="bottom"/>
            <w:hideMark/>
          </w:tcPr>
          <w:p w14:paraId="0D009CBF" w14:textId="77777777" w:rsidR="00EC2645" w:rsidRPr="00EC2645" w:rsidRDefault="00EC2645" w:rsidP="00023653">
            <w:pPr>
              <w:rPr>
                <w:rFonts w:ascii="Times New Roman" w:hAnsi="Times New Roman"/>
                <w:sz w:val="24"/>
                <w:szCs w:val="24"/>
              </w:rPr>
            </w:pPr>
          </w:p>
        </w:tc>
        <w:tc>
          <w:tcPr>
            <w:tcW w:w="1823" w:type="dxa"/>
            <w:tcBorders>
              <w:top w:val="nil"/>
              <w:left w:val="nil"/>
              <w:bottom w:val="nil"/>
              <w:right w:val="nil"/>
            </w:tcBorders>
            <w:shd w:val="clear" w:color="auto" w:fill="auto"/>
            <w:noWrap/>
            <w:vAlign w:val="bottom"/>
            <w:hideMark/>
          </w:tcPr>
          <w:p w14:paraId="6B89F977" w14:textId="77777777" w:rsidR="00EC2645" w:rsidRPr="00EC2645" w:rsidRDefault="00EC2645" w:rsidP="00023653">
            <w:pPr>
              <w:rPr>
                <w:rFonts w:ascii="Times New Roman" w:hAnsi="Times New Roman"/>
                <w:sz w:val="24"/>
                <w:szCs w:val="24"/>
              </w:rPr>
            </w:pPr>
          </w:p>
        </w:tc>
        <w:tc>
          <w:tcPr>
            <w:tcW w:w="236" w:type="dxa"/>
            <w:tcBorders>
              <w:top w:val="nil"/>
              <w:left w:val="nil"/>
              <w:bottom w:val="nil"/>
              <w:right w:val="nil"/>
            </w:tcBorders>
            <w:shd w:val="clear" w:color="auto" w:fill="auto"/>
            <w:noWrap/>
            <w:vAlign w:val="bottom"/>
            <w:hideMark/>
          </w:tcPr>
          <w:p w14:paraId="27343F45" w14:textId="77777777" w:rsidR="00EC2645" w:rsidRPr="00EC2645" w:rsidRDefault="00EC2645" w:rsidP="00023653">
            <w:pPr>
              <w:rPr>
                <w:rFonts w:ascii="Times New Roman" w:hAnsi="Times New Roman"/>
                <w:sz w:val="24"/>
                <w:szCs w:val="24"/>
              </w:rPr>
            </w:pPr>
          </w:p>
        </w:tc>
        <w:tc>
          <w:tcPr>
            <w:tcW w:w="908" w:type="dxa"/>
            <w:tcBorders>
              <w:top w:val="nil"/>
              <w:left w:val="nil"/>
              <w:bottom w:val="nil"/>
              <w:right w:val="nil"/>
            </w:tcBorders>
            <w:shd w:val="clear" w:color="auto" w:fill="auto"/>
            <w:noWrap/>
            <w:vAlign w:val="bottom"/>
            <w:hideMark/>
          </w:tcPr>
          <w:p w14:paraId="1A6C096B" w14:textId="77777777" w:rsidR="00EC2645" w:rsidRPr="00EC2645" w:rsidRDefault="00EC2645" w:rsidP="00023653">
            <w:pPr>
              <w:rPr>
                <w:rFonts w:ascii="Times New Roman" w:hAnsi="Times New Roman"/>
                <w:sz w:val="24"/>
                <w:szCs w:val="24"/>
              </w:rPr>
            </w:pPr>
          </w:p>
        </w:tc>
        <w:tc>
          <w:tcPr>
            <w:tcW w:w="1010" w:type="dxa"/>
            <w:tcBorders>
              <w:top w:val="nil"/>
              <w:left w:val="nil"/>
              <w:bottom w:val="nil"/>
              <w:right w:val="nil"/>
            </w:tcBorders>
            <w:shd w:val="clear" w:color="auto" w:fill="auto"/>
            <w:noWrap/>
            <w:vAlign w:val="bottom"/>
            <w:hideMark/>
          </w:tcPr>
          <w:p w14:paraId="3DB20F0F" w14:textId="77777777" w:rsidR="00EC2645" w:rsidRPr="00EC2645" w:rsidRDefault="00EC2645" w:rsidP="00023653">
            <w:pPr>
              <w:rPr>
                <w:rFonts w:ascii="Times New Roman" w:hAnsi="Times New Roman"/>
                <w:sz w:val="24"/>
                <w:szCs w:val="24"/>
              </w:rPr>
            </w:pPr>
          </w:p>
        </w:tc>
      </w:tr>
      <w:tr w:rsidR="00EC2645" w:rsidRPr="00EC2645" w14:paraId="1579FA7A" w14:textId="77777777" w:rsidTr="00674C99">
        <w:trPr>
          <w:gridAfter w:val="3"/>
          <w:wAfter w:w="2154" w:type="dxa"/>
          <w:trHeight w:val="375"/>
        </w:trPr>
        <w:tc>
          <w:tcPr>
            <w:tcW w:w="2869" w:type="dxa"/>
            <w:tcBorders>
              <w:top w:val="single" w:sz="4" w:space="0" w:color="auto"/>
              <w:left w:val="nil"/>
              <w:bottom w:val="nil"/>
              <w:right w:val="nil"/>
            </w:tcBorders>
            <w:shd w:val="clear" w:color="auto" w:fill="auto"/>
            <w:noWrap/>
            <w:vAlign w:val="bottom"/>
            <w:hideMark/>
          </w:tcPr>
          <w:p w14:paraId="445302BF" w14:textId="77777777" w:rsidR="00EC2645" w:rsidRPr="00EC2645" w:rsidRDefault="00EC2645" w:rsidP="00023653">
            <w:pPr>
              <w:rPr>
                <w:rFonts w:ascii="Times New Roman" w:hAnsi="Times New Roman"/>
                <w:color w:val="000000"/>
                <w:sz w:val="24"/>
                <w:szCs w:val="24"/>
              </w:rPr>
            </w:pPr>
            <w:r w:rsidRPr="00EC2645">
              <w:rPr>
                <w:rFonts w:ascii="Times New Roman" w:hAnsi="Times New Roman"/>
                <w:color w:val="000000"/>
                <w:sz w:val="24"/>
                <w:szCs w:val="24"/>
              </w:rPr>
              <w:t> </w:t>
            </w:r>
          </w:p>
        </w:tc>
        <w:tc>
          <w:tcPr>
            <w:tcW w:w="1122" w:type="dxa"/>
            <w:vMerge w:val="restart"/>
            <w:tcBorders>
              <w:top w:val="single" w:sz="4" w:space="0" w:color="auto"/>
              <w:left w:val="nil"/>
              <w:bottom w:val="single" w:sz="4" w:space="0" w:color="auto"/>
              <w:right w:val="nil"/>
            </w:tcBorders>
            <w:shd w:val="clear" w:color="auto" w:fill="auto"/>
            <w:vAlign w:val="center"/>
            <w:hideMark/>
          </w:tcPr>
          <w:p w14:paraId="3F9D1F72"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Đơn vị</w:t>
            </w:r>
          </w:p>
          <w:p w14:paraId="09CC2BE3" w14:textId="77777777" w:rsidR="00EC2645" w:rsidRPr="00EC2645" w:rsidRDefault="00EC2645" w:rsidP="00023653">
            <w:pPr>
              <w:jc w:val="center"/>
              <w:rPr>
                <w:rFonts w:ascii="Times New Roman" w:hAnsi="Times New Roman"/>
                <w:color w:val="000000"/>
                <w:sz w:val="24"/>
                <w:szCs w:val="24"/>
              </w:rPr>
            </w:pPr>
            <w:r w:rsidRPr="00EC2645">
              <w:rPr>
                <w:rFonts w:ascii="Times New Roman" w:hAnsi="Times New Roman"/>
                <w:color w:val="000000"/>
                <w:sz w:val="24"/>
                <w:szCs w:val="24"/>
              </w:rPr>
              <w:t>tính</w:t>
            </w:r>
          </w:p>
        </w:tc>
        <w:tc>
          <w:tcPr>
            <w:tcW w:w="1288" w:type="dxa"/>
            <w:vMerge w:val="restart"/>
            <w:tcBorders>
              <w:top w:val="single" w:sz="4" w:space="0" w:color="auto"/>
              <w:left w:val="nil"/>
              <w:right w:val="nil"/>
            </w:tcBorders>
            <w:shd w:val="clear" w:color="auto" w:fill="auto"/>
            <w:vAlign w:val="center"/>
            <w:hideMark/>
          </w:tcPr>
          <w:p w14:paraId="78BC6446" w14:textId="77777777" w:rsidR="00EC2645" w:rsidRPr="00EC2645" w:rsidRDefault="00EC2645" w:rsidP="00023653">
            <w:pPr>
              <w:spacing w:line="288" w:lineRule="auto"/>
              <w:jc w:val="center"/>
              <w:rPr>
                <w:rFonts w:ascii="Times New Roman" w:hAnsi="Times New Roman"/>
                <w:color w:val="000000"/>
                <w:sz w:val="24"/>
                <w:szCs w:val="24"/>
              </w:rPr>
            </w:pPr>
            <w:r w:rsidRPr="00EC2645">
              <w:rPr>
                <w:rFonts w:ascii="Times New Roman" w:hAnsi="Times New Roman"/>
                <w:color w:val="000000"/>
                <w:sz w:val="24"/>
                <w:szCs w:val="24"/>
              </w:rPr>
              <w:t>Sơ bộ tháng 7 năm 2024</w:t>
            </w:r>
          </w:p>
        </w:tc>
        <w:tc>
          <w:tcPr>
            <w:tcW w:w="1829" w:type="dxa"/>
            <w:vMerge w:val="restart"/>
            <w:tcBorders>
              <w:top w:val="single" w:sz="4" w:space="0" w:color="auto"/>
              <w:left w:val="nil"/>
              <w:right w:val="nil"/>
            </w:tcBorders>
            <w:shd w:val="clear" w:color="auto" w:fill="auto"/>
            <w:vAlign w:val="center"/>
            <w:hideMark/>
          </w:tcPr>
          <w:p w14:paraId="6E5FD633" w14:textId="77777777" w:rsidR="00EC2645" w:rsidRPr="00EC2645" w:rsidRDefault="00EC2645" w:rsidP="00023653">
            <w:pPr>
              <w:spacing w:line="288" w:lineRule="auto"/>
              <w:jc w:val="center"/>
              <w:rPr>
                <w:rFonts w:ascii="Times New Roman" w:hAnsi="Times New Roman"/>
                <w:color w:val="000000"/>
                <w:sz w:val="24"/>
                <w:szCs w:val="24"/>
              </w:rPr>
            </w:pPr>
            <w:r w:rsidRPr="00EC2645">
              <w:rPr>
                <w:rFonts w:ascii="Times New Roman" w:hAnsi="Times New Roman"/>
                <w:color w:val="000000"/>
                <w:sz w:val="24"/>
                <w:szCs w:val="24"/>
              </w:rPr>
              <w:t>Lũy kế 7 tháng năm 2024</w:t>
            </w:r>
          </w:p>
        </w:tc>
        <w:tc>
          <w:tcPr>
            <w:tcW w:w="1823" w:type="dxa"/>
            <w:vMerge w:val="restart"/>
            <w:tcBorders>
              <w:top w:val="single" w:sz="4" w:space="0" w:color="auto"/>
              <w:left w:val="nil"/>
              <w:right w:val="nil"/>
            </w:tcBorders>
            <w:shd w:val="clear" w:color="auto" w:fill="auto"/>
            <w:vAlign w:val="center"/>
            <w:hideMark/>
          </w:tcPr>
          <w:p w14:paraId="6DA95DA2" w14:textId="77777777" w:rsidR="00EC2645" w:rsidRPr="00EC2645" w:rsidRDefault="00EC2645" w:rsidP="00023653">
            <w:pPr>
              <w:spacing w:line="288" w:lineRule="auto"/>
              <w:jc w:val="center"/>
              <w:rPr>
                <w:rFonts w:ascii="Times New Roman" w:hAnsi="Times New Roman"/>
                <w:color w:val="000000"/>
                <w:sz w:val="24"/>
                <w:szCs w:val="24"/>
              </w:rPr>
            </w:pPr>
            <w:r w:rsidRPr="00EC2645">
              <w:rPr>
                <w:rFonts w:ascii="Times New Roman" w:hAnsi="Times New Roman"/>
                <w:color w:val="000000"/>
                <w:sz w:val="24"/>
                <w:szCs w:val="24"/>
              </w:rPr>
              <w:t>Tăng/ giảm lũy kế 7 tháng năm 2024 so với năm trước</w:t>
            </w:r>
          </w:p>
        </w:tc>
      </w:tr>
      <w:tr w:rsidR="00EC2645" w:rsidRPr="00EC2645" w14:paraId="45908855" w14:textId="77777777" w:rsidTr="00674C99">
        <w:trPr>
          <w:gridAfter w:val="3"/>
          <w:wAfter w:w="2154" w:type="dxa"/>
          <w:trHeight w:val="375"/>
        </w:trPr>
        <w:tc>
          <w:tcPr>
            <w:tcW w:w="2869" w:type="dxa"/>
            <w:tcBorders>
              <w:top w:val="nil"/>
              <w:left w:val="nil"/>
              <w:bottom w:val="nil"/>
              <w:right w:val="nil"/>
            </w:tcBorders>
            <w:shd w:val="clear" w:color="auto" w:fill="auto"/>
            <w:noWrap/>
            <w:vAlign w:val="bottom"/>
            <w:hideMark/>
          </w:tcPr>
          <w:p w14:paraId="038AE015" w14:textId="77777777" w:rsidR="00EC2645" w:rsidRPr="00EC2645" w:rsidRDefault="00EC2645" w:rsidP="00023653">
            <w:pPr>
              <w:jc w:val="center"/>
              <w:rPr>
                <w:rFonts w:ascii="Times New Roman" w:hAnsi="Times New Roman"/>
                <w:sz w:val="24"/>
                <w:szCs w:val="24"/>
              </w:rPr>
            </w:pPr>
          </w:p>
        </w:tc>
        <w:tc>
          <w:tcPr>
            <w:tcW w:w="1122" w:type="dxa"/>
            <w:vMerge/>
            <w:tcBorders>
              <w:left w:val="nil"/>
              <w:bottom w:val="single" w:sz="4" w:space="0" w:color="auto"/>
              <w:right w:val="nil"/>
            </w:tcBorders>
            <w:shd w:val="clear" w:color="auto" w:fill="auto"/>
            <w:vAlign w:val="center"/>
            <w:hideMark/>
          </w:tcPr>
          <w:p w14:paraId="01C33D3B" w14:textId="77777777" w:rsidR="00EC2645" w:rsidRPr="00EC2645" w:rsidRDefault="00EC2645" w:rsidP="00023653">
            <w:pPr>
              <w:jc w:val="center"/>
              <w:rPr>
                <w:rFonts w:ascii="Times New Roman" w:hAnsi="Times New Roman"/>
                <w:color w:val="000000"/>
                <w:sz w:val="24"/>
                <w:szCs w:val="24"/>
              </w:rPr>
            </w:pPr>
          </w:p>
        </w:tc>
        <w:tc>
          <w:tcPr>
            <w:tcW w:w="1288" w:type="dxa"/>
            <w:vMerge/>
            <w:tcBorders>
              <w:left w:val="nil"/>
              <w:right w:val="nil"/>
            </w:tcBorders>
            <w:shd w:val="clear" w:color="auto" w:fill="auto"/>
            <w:vAlign w:val="center"/>
            <w:hideMark/>
          </w:tcPr>
          <w:p w14:paraId="3A10AB5E" w14:textId="77777777" w:rsidR="00EC2645" w:rsidRPr="00EC2645" w:rsidRDefault="00EC2645" w:rsidP="00023653">
            <w:pPr>
              <w:jc w:val="center"/>
              <w:rPr>
                <w:rFonts w:ascii="Times New Roman" w:hAnsi="Times New Roman"/>
                <w:color w:val="000000"/>
                <w:sz w:val="24"/>
                <w:szCs w:val="24"/>
              </w:rPr>
            </w:pPr>
          </w:p>
        </w:tc>
        <w:tc>
          <w:tcPr>
            <w:tcW w:w="1829" w:type="dxa"/>
            <w:vMerge/>
            <w:tcBorders>
              <w:left w:val="nil"/>
              <w:right w:val="nil"/>
            </w:tcBorders>
            <w:shd w:val="clear" w:color="auto" w:fill="auto"/>
            <w:vAlign w:val="center"/>
            <w:hideMark/>
          </w:tcPr>
          <w:p w14:paraId="2C8B1210" w14:textId="77777777" w:rsidR="00EC2645" w:rsidRPr="00EC2645" w:rsidRDefault="00EC2645" w:rsidP="00023653">
            <w:pPr>
              <w:jc w:val="center"/>
              <w:rPr>
                <w:rFonts w:ascii="Times New Roman" w:hAnsi="Times New Roman"/>
                <w:color w:val="000000"/>
                <w:sz w:val="24"/>
                <w:szCs w:val="24"/>
              </w:rPr>
            </w:pPr>
          </w:p>
        </w:tc>
        <w:tc>
          <w:tcPr>
            <w:tcW w:w="1823" w:type="dxa"/>
            <w:vMerge/>
            <w:tcBorders>
              <w:left w:val="nil"/>
              <w:right w:val="nil"/>
            </w:tcBorders>
            <w:shd w:val="clear" w:color="auto" w:fill="auto"/>
            <w:vAlign w:val="center"/>
            <w:hideMark/>
          </w:tcPr>
          <w:p w14:paraId="6E40C348" w14:textId="77777777" w:rsidR="00EC2645" w:rsidRPr="00EC2645" w:rsidRDefault="00EC2645" w:rsidP="00023653">
            <w:pPr>
              <w:jc w:val="center"/>
              <w:rPr>
                <w:rFonts w:ascii="Times New Roman" w:hAnsi="Times New Roman"/>
                <w:color w:val="000000"/>
                <w:sz w:val="24"/>
                <w:szCs w:val="24"/>
              </w:rPr>
            </w:pPr>
          </w:p>
        </w:tc>
      </w:tr>
      <w:tr w:rsidR="00EC2645" w:rsidRPr="00EC2645" w14:paraId="522D199F" w14:textId="77777777" w:rsidTr="00674C99">
        <w:trPr>
          <w:gridAfter w:val="3"/>
          <w:wAfter w:w="2154" w:type="dxa"/>
          <w:trHeight w:val="609"/>
        </w:trPr>
        <w:tc>
          <w:tcPr>
            <w:tcW w:w="2869" w:type="dxa"/>
            <w:tcBorders>
              <w:top w:val="nil"/>
              <w:left w:val="nil"/>
              <w:bottom w:val="nil"/>
              <w:right w:val="nil"/>
            </w:tcBorders>
            <w:shd w:val="clear" w:color="auto" w:fill="auto"/>
            <w:noWrap/>
            <w:vAlign w:val="bottom"/>
            <w:hideMark/>
          </w:tcPr>
          <w:p w14:paraId="54CB035D" w14:textId="77777777" w:rsidR="00EC2645" w:rsidRPr="00EC2645" w:rsidRDefault="00EC2645" w:rsidP="00023653">
            <w:pPr>
              <w:jc w:val="center"/>
              <w:rPr>
                <w:rFonts w:ascii="Times New Roman" w:hAnsi="Times New Roman"/>
                <w:sz w:val="24"/>
                <w:szCs w:val="24"/>
              </w:rPr>
            </w:pPr>
          </w:p>
        </w:tc>
        <w:tc>
          <w:tcPr>
            <w:tcW w:w="1122" w:type="dxa"/>
            <w:vMerge/>
            <w:tcBorders>
              <w:left w:val="nil"/>
              <w:bottom w:val="single" w:sz="4" w:space="0" w:color="auto"/>
              <w:right w:val="nil"/>
            </w:tcBorders>
            <w:shd w:val="clear" w:color="auto" w:fill="auto"/>
            <w:vAlign w:val="center"/>
            <w:hideMark/>
          </w:tcPr>
          <w:p w14:paraId="0B4CE280" w14:textId="77777777" w:rsidR="00EC2645" w:rsidRPr="00EC2645" w:rsidRDefault="00EC2645" w:rsidP="00023653">
            <w:pPr>
              <w:rPr>
                <w:rFonts w:ascii="Times New Roman" w:hAnsi="Times New Roman"/>
                <w:sz w:val="24"/>
                <w:szCs w:val="24"/>
              </w:rPr>
            </w:pPr>
          </w:p>
        </w:tc>
        <w:tc>
          <w:tcPr>
            <w:tcW w:w="1288" w:type="dxa"/>
            <w:vMerge/>
            <w:tcBorders>
              <w:left w:val="nil"/>
              <w:bottom w:val="single" w:sz="4" w:space="0" w:color="auto"/>
              <w:right w:val="nil"/>
            </w:tcBorders>
            <w:shd w:val="clear" w:color="auto" w:fill="auto"/>
            <w:vAlign w:val="center"/>
            <w:hideMark/>
          </w:tcPr>
          <w:p w14:paraId="1F9A0891" w14:textId="77777777" w:rsidR="00EC2645" w:rsidRPr="00EC2645" w:rsidRDefault="00EC2645" w:rsidP="00023653">
            <w:pPr>
              <w:jc w:val="center"/>
              <w:rPr>
                <w:rFonts w:ascii="Times New Roman" w:hAnsi="Times New Roman"/>
                <w:color w:val="000000"/>
                <w:sz w:val="24"/>
                <w:szCs w:val="24"/>
              </w:rPr>
            </w:pPr>
          </w:p>
        </w:tc>
        <w:tc>
          <w:tcPr>
            <w:tcW w:w="1829" w:type="dxa"/>
            <w:vMerge/>
            <w:tcBorders>
              <w:left w:val="nil"/>
              <w:bottom w:val="single" w:sz="4" w:space="0" w:color="auto"/>
              <w:right w:val="nil"/>
            </w:tcBorders>
            <w:shd w:val="clear" w:color="auto" w:fill="auto"/>
            <w:vAlign w:val="center"/>
            <w:hideMark/>
          </w:tcPr>
          <w:p w14:paraId="734761C3" w14:textId="77777777" w:rsidR="00EC2645" w:rsidRPr="00EC2645" w:rsidRDefault="00EC2645" w:rsidP="00023653">
            <w:pPr>
              <w:jc w:val="center"/>
              <w:rPr>
                <w:rFonts w:ascii="Times New Roman" w:hAnsi="Times New Roman"/>
                <w:color w:val="000000"/>
                <w:sz w:val="24"/>
                <w:szCs w:val="24"/>
              </w:rPr>
            </w:pPr>
          </w:p>
        </w:tc>
        <w:tc>
          <w:tcPr>
            <w:tcW w:w="1823" w:type="dxa"/>
            <w:vMerge/>
            <w:tcBorders>
              <w:left w:val="nil"/>
              <w:bottom w:val="single" w:sz="4" w:space="0" w:color="auto"/>
              <w:right w:val="nil"/>
            </w:tcBorders>
            <w:shd w:val="clear" w:color="auto" w:fill="auto"/>
            <w:vAlign w:val="center"/>
            <w:hideMark/>
          </w:tcPr>
          <w:p w14:paraId="147E73CC" w14:textId="77777777" w:rsidR="00EC2645" w:rsidRPr="00EC2645" w:rsidRDefault="00EC2645" w:rsidP="00023653">
            <w:pPr>
              <w:jc w:val="center"/>
              <w:rPr>
                <w:rFonts w:ascii="Times New Roman" w:hAnsi="Times New Roman"/>
                <w:color w:val="000000"/>
                <w:sz w:val="24"/>
                <w:szCs w:val="24"/>
              </w:rPr>
            </w:pPr>
          </w:p>
        </w:tc>
      </w:tr>
      <w:tr w:rsidR="00EC2645" w:rsidRPr="00EC2645" w14:paraId="067BBDC6"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273CD1AA" w14:textId="77777777" w:rsidR="00EC2645" w:rsidRPr="00EC2645" w:rsidRDefault="00EC2645" w:rsidP="00674C99">
            <w:pPr>
              <w:rPr>
                <w:rFonts w:ascii="Times New Roman" w:hAnsi="Times New Roman"/>
                <w:b/>
                <w:bCs/>
                <w:color w:val="000000"/>
                <w:sz w:val="24"/>
                <w:szCs w:val="24"/>
              </w:rPr>
            </w:pPr>
            <w:r w:rsidRPr="00EC2645">
              <w:rPr>
                <w:rFonts w:ascii="Times New Roman" w:hAnsi="Times New Roman"/>
                <w:b/>
                <w:bCs/>
                <w:color w:val="000000"/>
                <w:sz w:val="24"/>
                <w:szCs w:val="24"/>
              </w:rPr>
              <w:t>Tai nạn giao thông</w:t>
            </w:r>
          </w:p>
        </w:tc>
        <w:tc>
          <w:tcPr>
            <w:tcW w:w="1122" w:type="dxa"/>
            <w:tcBorders>
              <w:top w:val="single" w:sz="4" w:space="0" w:color="auto"/>
              <w:left w:val="nil"/>
              <w:bottom w:val="nil"/>
              <w:right w:val="nil"/>
            </w:tcBorders>
            <w:shd w:val="clear" w:color="auto" w:fill="auto"/>
            <w:noWrap/>
            <w:vAlign w:val="center"/>
            <w:hideMark/>
          </w:tcPr>
          <w:p w14:paraId="6344259F" w14:textId="77777777" w:rsidR="00EC2645" w:rsidRPr="00EC2645" w:rsidRDefault="00EC2645" w:rsidP="00023653">
            <w:pPr>
              <w:jc w:val="center"/>
              <w:rPr>
                <w:rFonts w:ascii="Times New Roman" w:hAnsi="Times New Roman"/>
                <w:b/>
                <w:bCs/>
                <w:color w:val="000000"/>
                <w:sz w:val="24"/>
                <w:szCs w:val="24"/>
              </w:rPr>
            </w:pPr>
          </w:p>
        </w:tc>
        <w:tc>
          <w:tcPr>
            <w:tcW w:w="1288" w:type="dxa"/>
            <w:tcBorders>
              <w:top w:val="nil"/>
              <w:left w:val="nil"/>
              <w:bottom w:val="nil"/>
              <w:right w:val="nil"/>
            </w:tcBorders>
            <w:shd w:val="clear" w:color="auto" w:fill="auto"/>
            <w:noWrap/>
            <w:vAlign w:val="bottom"/>
            <w:hideMark/>
          </w:tcPr>
          <w:p w14:paraId="48642DD0" w14:textId="77777777" w:rsidR="00EC2645" w:rsidRPr="00EC2645" w:rsidRDefault="00EC2645" w:rsidP="00023653">
            <w:pPr>
              <w:rPr>
                <w:rFonts w:ascii="Times New Roman" w:hAnsi="Times New Roman"/>
                <w:sz w:val="24"/>
                <w:szCs w:val="24"/>
              </w:rPr>
            </w:pPr>
          </w:p>
        </w:tc>
        <w:tc>
          <w:tcPr>
            <w:tcW w:w="1829" w:type="dxa"/>
            <w:tcBorders>
              <w:top w:val="nil"/>
              <w:left w:val="nil"/>
              <w:bottom w:val="nil"/>
              <w:right w:val="nil"/>
            </w:tcBorders>
            <w:shd w:val="clear" w:color="auto" w:fill="auto"/>
            <w:noWrap/>
            <w:vAlign w:val="bottom"/>
            <w:hideMark/>
          </w:tcPr>
          <w:p w14:paraId="463E515D" w14:textId="77777777" w:rsidR="00EC2645" w:rsidRPr="00EC2645" w:rsidRDefault="00EC2645" w:rsidP="00023653">
            <w:pPr>
              <w:rPr>
                <w:rFonts w:ascii="Times New Roman" w:hAnsi="Times New Roman"/>
                <w:sz w:val="24"/>
                <w:szCs w:val="24"/>
              </w:rPr>
            </w:pPr>
          </w:p>
        </w:tc>
        <w:tc>
          <w:tcPr>
            <w:tcW w:w="1823" w:type="dxa"/>
            <w:tcBorders>
              <w:top w:val="nil"/>
              <w:left w:val="nil"/>
              <w:bottom w:val="nil"/>
              <w:right w:val="nil"/>
            </w:tcBorders>
            <w:shd w:val="clear" w:color="auto" w:fill="auto"/>
            <w:noWrap/>
            <w:vAlign w:val="bottom"/>
            <w:hideMark/>
          </w:tcPr>
          <w:p w14:paraId="5FC43D97" w14:textId="77777777" w:rsidR="00EC2645" w:rsidRPr="00EC2645" w:rsidRDefault="00EC2645" w:rsidP="00023653">
            <w:pPr>
              <w:rPr>
                <w:rFonts w:ascii="Times New Roman" w:hAnsi="Times New Roman"/>
                <w:sz w:val="24"/>
                <w:szCs w:val="24"/>
              </w:rPr>
            </w:pPr>
          </w:p>
        </w:tc>
      </w:tr>
      <w:tr w:rsidR="00EC2645" w:rsidRPr="00EC2645" w14:paraId="7695DA60"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542C0854" w14:textId="77777777" w:rsidR="00EC2645" w:rsidRPr="00EC2645" w:rsidRDefault="00EC2645" w:rsidP="00674C99">
            <w:pPr>
              <w:rPr>
                <w:rFonts w:ascii="Times New Roman" w:hAnsi="Times New Roman"/>
                <w:color w:val="000000"/>
                <w:spacing w:val="-12"/>
                <w:sz w:val="24"/>
                <w:szCs w:val="24"/>
              </w:rPr>
            </w:pPr>
            <w:r w:rsidRPr="00EC2645">
              <w:rPr>
                <w:rFonts w:ascii="Times New Roman" w:hAnsi="Times New Roman"/>
                <w:color w:val="000000"/>
                <w:spacing w:val="-12"/>
                <w:sz w:val="24"/>
                <w:szCs w:val="24"/>
              </w:rPr>
              <w:t>Tổng số vụ tai nạn giao thông</w:t>
            </w:r>
          </w:p>
        </w:tc>
        <w:tc>
          <w:tcPr>
            <w:tcW w:w="1122" w:type="dxa"/>
            <w:tcBorders>
              <w:top w:val="nil"/>
              <w:left w:val="nil"/>
              <w:bottom w:val="nil"/>
              <w:right w:val="nil"/>
            </w:tcBorders>
            <w:shd w:val="clear" w:color="auto" w:fill="auto"/>
            <w:noWrap/>
            <w:vAlign w:val="center"/>
            <w:hideMark/>
          </w:tcPr>
          <w:p w14:paraId="38486F95"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Vụ</w:t>
            </w:r>
          </w:p>
        </w:tc>
        <w:tc>
          <w:tcPr>
            <w:tcW w:w="1288" w:type="dxa"/>
            <w:tcBorders>
              <w:top w:val="nil"/>
              <w:left w:val="nil"/>
              <w:bottom w:val="nil"/>
              <w:right w:val="nil"/>
            </w:tcBorders>
            <w:shd w:val="clear" w:color="auto" w:fill="auto"/>
            <w:noWrap/>
            <w:vAlign w:val="center"/>
            <w:hideMark/>
          </w:tcPr>
          <w:p w14:paraId="4DED84A4"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27</w:t>
            </w:r>
          </w:p>
        </w:tc>
        <w:tc>
          <w:tcPr>
            <w:tcW w:w="1829" w:type="dxa"/>
            <w:tcBorders>
              <w:top w:val="nil"/>
              <w:left w:val="nil"/>
              <w:bottom w:val="nil"/>
              <w:right w:val="nil"/>
            </w:tcBorders>
            <w:shd w:val="clear" w:color="auto" w:fill="auto"/>
            <w:noWrap/>
            <w:vAlign w:val="center"/>
            <w:hideMark/>
          </w:tcPr>
          <w:p w14:paraId="2C06556E"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180</w:t>
            </w:r>
          </w:p>
        </w:tc>
        <w:tc>
          <w:tcPr>
            <w:tcW w:w="1823" w:type="dxa"/>
            <w:tcBorders>
              <w:top w:val="nil"/>
              <w:left w:val="nil"/>
              <w:bottom w:val="nil"/>
              <w:right w:val="nil"/>
            </w:tcBorders>
            <w:shd w:val="clear" w:color="auto" w:fill="auto"/>
            <w:noWrap/>
            <w:vAlign w:val="center"/>
            <w:hideMark/>
          </w:tcPr>
          <w:p w14:paraId="0A082C3D" w14:textId="37CC9C3B"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18</w:t>
            </w:r>
          </w:p>
        </w:tc>
      </w:tr>
      <w:tr w:rsidR="00EC2645" w:rsidRPr="00EC2645" w14:paraId="1CB5C103"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6DE79A3F" w14:textId="77777777" w:rsidR="00EC2645" w:rsidRPr="00EC2645" w:rsidRDefault="00EC2645" w:rsidP="00674C99">
            <w:pPr>
              <w:ind w:firstLineChars="200" w:firstLine="480"/>
              <w:rPr>
                <w:rFonts w:ascii="Times New Roman" w:hAnsi="Times New Roman"/>
                <w:color w:val="000000"/>
                <w:sz w:val="24"/>
                <w:szCs w:val="24"/>
              </w:rPr>
            </w:pPr>
            <w:r w:rsidRPr="00EC2645">
              <w:rPr>
                <w:rFonts w:ascii="Times New Roman" w:hAnsi="Times New Roman"/>
                <w:color w:val="000000"/>
                <w:sz w:val="24"/>
                <w:szCs w:val="24"/>
              </w:rPr>
              <w:t>Đường bộ</w:t>
            </w:r>
          </w:p>
        </w:tc>
        <w:tc>
          <w:tcPr>
            <w:tcW w:w="1122" w:type="dxa"/>
            <w:tcBorders>
              <w:top w:val="nil"/>
              <w:left w:val="nil"/>
              <w:bottom w:val="nil"/>
              <w:right w:val="nil"/>
            </w:tcBorders>
            <w:shd w:val="clear" w:color="auto" w:fill="auto"/>
            <w:noWrap/>
            <w:vAlign w:val="center"/>
            <w:hideMark/>
          </w:tcPr>
          <w:p w14:paraId="69154903"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709EE81B"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25</w:t>
            </w:r>
          </w:p>
        </w:tc>
        <w:tc>
          <w:tcPr>
            <w:tcW w:w="1829" w:type="dxa"/>
            <w:tcBorders>
              <w:top w:val="nil"/>
              <w:left w:val="nil"/>
              <w:bottom w:val="nil"/>
              <w:right w:val="nil"/>
            </w:tcBorders>
            <w:shd w:val="clear" w:color="auto" w:fill="auto"/>
            <w:noWrap/>
            <w:vAlign w:val="center"/>
            <w:hideMark/>
          </w:tcPr>
          <w:p w14:paraId="1B3B42DB"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178</w:t>
            </w:r>
          </w:p>
        </w:tc>
        <w:tc>
          <w:tcPr>
            <w:tcW w:w="1823" w:type="dxa"/>
            <w:tcBorders>
              <w:top w:val="nil"/>
              <w:left w:val="nil"/>
              <w:bottom w:val="nil"/>
              <w:right w:val="nil"/>
            </w:tcBorders>
            <w:shd w:val="clear" w:color="auto" w:fill="auto"/>
            <w:noWrap/>
            <w:vAlign w:val="center"/>
            <w:hideMark/>
          </w:tcPr>
          <w:p w14:paraId="4B808687" w14:textId="6920257E"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16</w:t>
            </w:r>
          </w:p>
        </w:tc>
      </w:tr>
      <w:tr w:rsidR="00EC2645" w:rsidRPr="00EC2645" w14:paraId="7A4DEC74"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03BA4D03" w14:textId="77777777" w:rsidR="00EC2645" w:rsidRPr="00EC2645" w:rsidRDefault="00EC2645" w:rsidP="00674C99">
            <w:pPr>
              <w:ind w:firstLineChars="200" w:firstLine="480"/>
              <w:rPr>
                <w:rFonts w:ascii="Times New Roman" w:hAnsi="Times New Roman"/>
                <w:color w:val="000000"/>
                <w:sz w:val="24"/>
                <w:szCs w:val="24"/>
              </w:rPr>
            </w:pPr>
            <w:r w:rsidRPr="00EC2645">
              <w:rPr>
                <w:rFonts w:ascii="Times New Roman" w:hAnsi="Times New Roman"/>
                <w:color w:val="000000"/>
                <w:sz w:val="24"/>
                <w:szCs w:val="24"/>
              </w:rPr>
              <w:t>Đường sắt</w:t>
            </w:r>
          </w:p>
        </w:tc>
        <w:tc>
          <w:tcPr>
            <w:tcW w:w="1122" w:type="dxa"/>
            <w:tcBorders>
              <w:top w:val="nil"/>
              <w:left w:val="nil"/>
              <w:bottom w:val="nil"/>
              <w:right w:val="nil"/>
            </w:tcBorders>
            <w:shd w:val="clear" w:color="auto" w:fill="auto"/>
            <w:noWrap/>
            <w:vAlign w:val="center"/>
            <w:hideMark/>
          </w:tcPr>
          <w:p w14:paraId="1D29130E"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4BCCC4F2"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w:t>
            </w:r>
          </w:p>
        </w:tc>
        <w:tc>
          <w:tcPr>
            <w:tcW w:w="1829" w:type="dxa"/>
            <w:tcBorders>
              <w:top w:val="nil"/>
              <w:left w:val="nil"/>
              <w:bottom w:val="nil"/>
              <w:right w:val="nil"/>
            </w:tcBorders>
            <w:shd w:val="clear" w:color="auto" w:fill="auto"/>
            <w:noWrap/>
            <w:vAlign w:val="center"/>
            <w:hideMark/>
          </w:tcPr>
          <w:p w14:paraId="09AC4EFC"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w:t>
            </w:r>
          </w:p>
        </w:tc>
        <w:tc>
          <w:tcPr>
            <w:tcW w:w="1823" w:type="dxa"/>
            <w:tcBorders>
              <w:top w:val="nil"/>
              <w:left w:val="nil"/>
              <w:bottom w:val="nil"/>
              <w:right w:val="nil"/>
            </w:tcBorders>
            <w:shd w:val="clear" w:color="auto" w:fill="auto"/>
            <w:noWrap/>
            <w:vAlign w:val="center"/>
            <w:hideMark/>
          </w:tcPr>
          <w:p w14:paraId="325ECF92" w14:textId="0FF7C6CD"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w:t>
            </w:r>
          </w:p>
        </w:tc>
      </w:tr>
      <w:tr w:rsidR="00EC2645" w:rsidRPr="00EC2645" w14:paraId="34B48786"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1A7504DF" w14:textId="77777777" w:rsidR="00EC2645" w:rsidRPr="00EC2645" w:rsidRDefault="00EC2645" w:rsidP="00674C99">
            <w:pPr>
              <w:ind w:firstLineChars="200" w:firstLine="480"/>
              <w:rPr>
                <w:rFonts w:ascii="Times New Roman" w:hAnsi="Times New Roman"/>
                <w:color w:val="000000"/>
                <w:sz w:val="24"/>
                <w:szCs w:val="24"/>
              </w:rPr>
            </w:pPr>
            <w:r w:rsidRPr="00EC2645">
              <w:rPr>
                <w:rFonts w:ascii="Times New Roman" w:hAnsi="Times New Roman"/>
                <w:color w:val="000000"/>
                <w:sz w:val="24"/>
                <w:szCs w:val="24"/>
              </w:rPr>
              <w:t>Đường thủy</w:t>
            </w:r>
          </w:p>
        </w:tc>
        <w:tc>
          <w:tcPr>
            <w:tcW w:w="1122" w:type="dxa"/>
            <w:tcBorders>
              <w:top w:val="nil"/>
              <w:left w:val="nil"/>
              <w:bottom w:val="nil"/>
              <w:right w:val="nil"/>
            </w:tcBorders>
            <w:shd w:val="clear" w:color="auto" w:fill="auto"/>
            <w:noWrap/>
            <w:vAlign w:val="center"/>
            <w:hideMark/>
          </w:tcPr>
          <w:p w14:paraId="164893B0"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79569502" w14:textId="77777777" w:rsidR="00EC2645" w:rsidRPr="00EC2645" w:rsidRDefault="00EC2645" w:rsidP="00674C99">
            <w:pPr>
              <w:jc w:val="right"/>
              <w:rPr>
                <w:rFonts w:ascii="Times New Roman" w:hAnsi="Times New Roman"/>
                <w:color w:val="000000"/>
                <w:sz w:val="24"/>
                <w:szCs w:val="24"/>
              </w:rPr>
            </w:pPr>
          </w:p>
        </w:tc>
        <w:tc>
          <w:tcPr>
            <w:tcW w:w="1829" w:type="dxa"/>
            <w:tcBorders>
              <w:top w:val="nil"/>
              <w:left w:val="nil"/>
              <w:bottom w:val="nil"/>
              <w:right w:val="nil"/>
            </w:tcBorders>
            <w:shd w:val="clear" w:color="auto" w:fill="auto"/>
            <w:noWrap/>
            <w:vAlign w:val="center"/>
            <w:hideMark/>
          </w:tcPr>
          <w:p w14:paraId="099F7846"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823" w:type="dxa"/>
            <w:tcBorders>
              <w:top w:val="nil"/>
              <w:left w:val="nil"/>
              <w:bottom w:val="nil"/>
              <w:right w:val="nil"/>
            </w:tcBorders>
            <w:shd w:val="clear" w:color="auto" w:fill="auto"/>
            <w:noWrap/>
            <w:vAlign w:val="center"/>
            <w:hideMark/>
          </w:tcPr>
          <w:p w14:paraId="45D5C35C"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 xml:space="preserve">                     -   </w:t>
            </w:r>
          </w:p>
        </w:tc>
      </w:tr>
      <w:tr w:rsidR="00EC2645" w:rsidRPr="00EC2645" w14:paraId="76F14420"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0CBFF720" w14:textId="77777777" w:rsidR="00EC2645" w:rsidRPr="00EC2645" w:rsidRDefault="00EC2645" w:rsidP="00674C99">
            <w:pPr>
              <w:rPr>
                <w:rFonts w:ascii="Times New Roman" w:hAnsi="Times New Roman"/>
                <w:color w:val="000000"/>
                <w:sz w:val="24"/>
                <w:szCs w:val="24"/>
              </w:rPr>
            </w:pPr>
            <w:r w:rsidRPr="00EC2645">
              <w:rPr>
                <w:rFonts w:ascii="Times New Roman" w:hAnsi="Times New Roman"/>
                <w:color w:val="000000"/>
                <w:sz w:val="24"/>
                <w:szCs w:val="24"/>
              </w:rPr>
              <w:t>Số người chết</w:t>
            </w:r>
          </w:p>
        </w:tc>
        <w:tc>
          <w:tcPr>
            <w:tcW w:w="1122" w:type="dxa"/>
            <w:tcBorders>
              <w:top w:val="nil"/>
              <w:left w:val="nil"/>
              <w:bottom w:val="nil"/>
              <w:right w:val="nil"/>
            </w:tcBorders>
            <w:shd w:val="clear" w:color="auto" w:fill="auto"/>
            <w:noWrap/>
            <w:vAlign w:val="center"/>
            <w:hideMark/>
          </w:tcPr>
          <w:p w14:paraId="3B783921"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Người</w:t>
            </w:r>
          </w:p>
        </w:tc>
        <w:tc>
          <w:tcPr>
            <w:tcW w:w="1288" w:type="dxa"/>
            <w:tcBorders>
              <w:top w:val="nil"/>
              <w:left w:val="nil"/>
              <w:bottom w:val="nil"/>
              <w:right w:val="nil"/>
            </w:tcBorders>
            <w:shd w:val="clear" w:color="auto" w:fill="auto"/>
            <w:noWrap/>
            <w:vAlign w:val="center"/>
            <w:hideMark/>
          </w:tcPr>
          <w:p w14:paraId="0E346ACD"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12</w:t>
            </w:r>
          </w:p>
        </w:tc>
        <w:tc>
          <w:tcPr>
            <w:tcW w:w="1829" w:type="dxa"/>
            <w:tcBorders>
              <w:top w:val="nil"/>
              <w:left w:val="nil"/>
              <w:bottom w:val="nil"/>
              <w:right w:val="nil"/>
            </w:tcBorders>
            <w:shd w:val="clear" w:color="auto" w:fill="auto"/>
            <w:noWrap/>
            <w:vAlign w:val="center"/>
            <w:hideMark/>
          </w:tcPr>
          <w:p w14:paraId="0BF1FCB6"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79</w:t>
            </w:r>
          </w:p>
        </w:tc>
        <w:tc>
          <w:tcPr>
            <w:tcW w:w="1823" w:type="dxa"/>
            <w:tcBorders>
              <w:top w:val="nil"/>
              <w:left w:val="nil"/>
              <w:bottom w:val="nil"/>
              <w:right w:val="nil"/>
            </w:tcBorders>
            <w:shd w:val="clear" w:color="auto" w:fill="auto"/>
            <w:noWrap/>
            <w:vAlign w:val="center"/>
            <w:hideMark/>
          </w:tcPr>
          <w:p w14:paraId="5D789B78" w14:textId="0D43F882"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(11)</w:t>
            </w:r>
          </w:p>
        </w:tc>
      </w:tr>
      <w:tr w:rsidR="00EC2645" w:rsidRPr="00EC2645" w14:paraId="7E8F1FC9"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20CF714B" w14:textId="77777777" w:rsidR="00EC2645" w:rsidRPr="00EC2645" w:rsidRDefault="00EC2645" w:rsidP="00674C99">
            <w:pPr>
              <w:ind w:firstLineChars="200" w:firstLine="480"/>
              <w:rPr>
                <w:rFonts w:ascii="Times New Roman" w:hAnsi="Times New Roman"/>
                <w:color w:val="000000"/>
                <w:sz w:val="24"/>
                <w:szCs w:val="24"/>
              </w:rPr>
            </w:pPr>
            <w:r w:rsidRPr="00EC2645">
              <w:rPr>
                <w:rFonts w:ascii="Times New Roman" w:hAnsi="Times New Roman"/>
                <w:color w:val="000000"/>
                <w:sz w:val="24"/>
                <w:szCs w:val="24"/>
              </w:rPr>
              <w:t>Đường bộ</w:t>
            </w:r>
          </w:p>
        </w:tc>
        <w:tc>
          <w:tcPr>
            <w:tcW w:w="1122" w:type="dxa"/>
            <w:tcBorders>
              <w:top w:val="nil"/>
              <w:left w:val="nil"/>
              <w:bottom w:val="nil"/>
              <w:right w:val="nil"/>
            </w:tcBorders>
            <w:shd w:val="clear" w:color="auto" w:fill="auto"/>
            <w:noWrap/>
            <w:vAlign w:val="center"/>
            <w:hideMark/>
          </w:tcPr>
          <w:p w14:paraId="513A12DA"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3BF20F69"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12</w:t>
            </w:r>
          </w:p>
        </w:tc>
        <w:tc>
          <w:tcPr>
            <w:tcW w:w="1829" w:type="dxa"/>
            <w:tcBorders>
              <w:top w:val="nil"/>
              <w:left w:val="nil"/>
              <w:bottom w:val="nil"/>
              <w:right w:val="nil"/>
            </w:tcBorders>
            <w:shd w:val="clear" w:color="auto" w:fill="auto"/>
            <w:noWrap/>
            <w:vAlign w:val="center"/>
            <w:hideMark/>
          </w:tcPr>
          <w:p w14:paraId="5045FD4B"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79</w:t>
            </w:r>
          </w:p>
        </w:tc>
        <w:tc>
          <w:tcPr>
            <w:tcW w:w="1823" w:type="dxa"/>
            <w:tcBorders>
              <w:top w:val="nil"/>
              <w:left w:val="nil"/>
              <w:bottom w:val="nil"/>
              <w:right w:val="nil"/>
            </w:tcBorders>
            <w:shd w:val="clear" w:color="auto" w:fill="auto"/>
            <w:noWrap/>
            <w:vAlign w:val="center"/>
            <w:hideMark/>
          </w:tcPr>
          <w:p w14:paraId="28131165" w14:textId="03A15C36"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(11)</w:t>
            </w:r>
          </w:p>
        </w:tc>
      </w:tr>
      <w:tr w:rsidR="00EC2645" w:rsidRPr="00EC2645" w14:paraId="4CAB0272"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53C368E4" w14:textId="77777777" w:rsidR="00EC2645" w:rsidRPr="00EC2645" w:rsidRDefault="00EC2645" w:rsidP="00674C99">
            <w:pPr>
              <w:ind w:firstLineChars="200" w:firstLine="480"/>
              <w:rPr>
                <w:rFonts w:ascii="Times New Roman" w:hAnsi="Times New Roman"/>
                <w:color w:val="000000"/>
                <w:sz w:val="24"/>
                <w:szCs w:val="24"/>
              </w:rPr>
            </w:pPr>
            <w:r w:rsidRPr="00EC2645">
              <w:rPr>
                <w:rFonts w:ascii="Times New Roman" w:hAnsi="Times New Roman"/>
                <w:color w:val="000000"/>
                <w:sz w:val="24"/>
                <w:szCs w:val="24"/>
              </w:rPr>
              <w:t>Đường sắt</w:t>
            </w:r>
          </w:p>
        </w:tc>
        <w:tc>
          <w:tcPr>
            <w:tcW w:w="1122" w:type="dxa"/>
            <w:tcBorders>
              <w:top w:val="nil"/>
              <w:left w:val="nil"/>
              <w:bottom w:val="nil"/>
              <w:right w:val="nil"/>
            </w:tcBorders>
            <w:shd w:val="clear" w:color="auto" w:fill="auto"/>
            <w:noWrap/>
            <w:vAlign w:val="center"/>
            <w:hideMark/>
          </w:tcPr>
          <w:p w14:paraId="0A9BCADF"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15C290E6"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829" w:type="dxa"/>
            <w:tcBorders>
              <w:top w:val="nil"/>
              <w:left w:val="nil"/>
              <w:bottom w:val="nil"/>
              <w:right w:val="nil"/>
            </w:tcBorders>
            <w:shd w:val="clear" w:color="auto" w:fill="auto"/>
            <w:noWrap/>
            <w:vAlign w:val="center"/>
            <w:hideMark/>
          </w:tcPr>
          <w:p w14:paraId="643D90C2"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823" w:type="dxa"/>
            <w:tcBorders>
              <w:top w:val="nil"/>
              <w:left w:val="nil"/>
              <w:bottom w:val="nil"/>
              <w:right w:val="nil"/>
            </w:tcBorders>
            <w:shd w:val="clear" w:color="auto" w:fill="auto"/>
            <w:noWrap/>
            <w:vAlign w:val="center"/>
            <w:hideMark/>
          </w:tcPr>
          <w:p w14:paraId="28E74E13" w14:textId="25E4AAD3"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EC2645" w:rsidRPr="00EC2645" w14:paraId="2F8B15B3"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5789BD8F" w14:textId="77777777" w:rsidR="00EC2645" w:rsidRPr="00EC2645" w:rsidRDefault="00EC2645" w:rsidP="00674C99">
            <w:pPr>
              <w:ind w:firstLineChars="200" w:firstLine="480"/>
              <w:rPr>
                <w:rFonts w:ascii="Times New Roman" w:hAnsi="Times New Roman"/>
                <w:color w:val="000000"/>
                <w:sz w:val="24"/>
                <w:szCs w:val="24"/>
              </w:rPr>
            </w:pPr>
            <w:r w:rsidRPr="00EC2645">
              <w:rPr>
                <w:rFonts w:ascii="Times New Roman" w:hAnsi="Times New Roman"/>
                <w:color w:val="000000"/>
                <w:sz w:val="24"/>
                <w:szCs w:val="24"/>
              </w:rPr>
              <w:t>Đường thủy</w:t>
            </w:r>
          </w:p>
        </w:tc>
        <w:tc>
          <w:tcPr>
            <w:tcW w:w="1122" w:type="dxa"/>
            <w:tcBorders>
              <w:top w:val="nil"/>
              <w:left w:val="nil"/>
              <w:bottom w:val="nil"/>
              <w:right w:val="nil"/>
            </w:tcBorders>
            <w:shd w:val="clear" w:color="auto" w:fill="auto"/>
            <w:noWrap/>
            <w:vAlign w:val="center"/>
            <w:hideMark/>
          </w:tcPr>
          <w:p w14:paraId="5A39F13D"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7BE88646"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829" w:type="dxa"/>
            <w:tcBorders>
              <w:top w:val="nil"/>
              <w:left w:val="nil"/>
              <w:bottom w:val="nil"/>
              <w:right w:val="nil"/>
            </w:tcBorders>
            <w:shd w:val="clear" w:color="auto" w:fill="auto"/>
            <w:noWrap/>
            <w:vAlign w:val="center"/>
            <w:hideMark/>
          </w:tcPr>
          <w:p w14:paraId="227438D2"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823" w:type="dxa"/>
            <w:tcBorders>
              <w:top w:val="nil"/>
              <w:left w:val="nil"/>
              <w:bottom w:val="nil"/>
              <w:right w:val="nil"/>
            </w:tcBorders>
            <w:shd w:val="clear" w:color="auto" w:fill="auto"/>
            <w:noWrap/>
            <w:vAlign w:val="center"/>
            <w:hideMark/>
          </w:tcPr>
          <w:p w14:paraId="5FB4A0D6" w14:textId="7942E68D"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EC2645" w:rsidRPr="00EC2645" w14:paraId="722A8EA5"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05CC3358" w14:textId="77777777" w:rsidR="00EC2645" w:rsidRPr="00EC2645" w:rsidRDefault="00EC2645" w:rsidP="00674C99">
            <w:pPr>
              <w:rPr>
                <w:rFonts w:ascii="Times New Roman" w:hAnsi="Times New Roman"/>
                <w:color w:val="000000"/>
                <w:sz w:val="24"/>
                <w:szCs w:val="24"/>
              </w:rPr>
            </w:pPr>
            <w:r w:rsidRPr="00EC2645">
              <w:rPr>
                <w:rFonts w:ascii="Times New Roman" w:hAnsi="Times New Roman"/>
                <w:color w:val="000000"/>
                <w:sz w:val="24"/>
                <w:szCs w:val="24"/>
              </w:rPr>
              <w:t>Số người bị thương</w:t>
            </w:r>
          </w:p>
        </w:tc>
        <w:tc>
          <w:tcPr>
            <w:tcW w:w="1122" w:type="dxa"/>
            <w:tcBorders>
              <w:top w:val="nil"/>
              <w:left w:val="nil"/>
              <w:bottom w:val="nil"/>
              <w:right w:val="nil"/>
            </w:tcBorders>
            <w:shd w:val="clear" w:color="auto" w:fill="auto"/>
            <w:noWrap/>
            <w:vAlign w:val="center"/>
            <w:hideMark/>
          </w:tcPr>
          <w:p w14:paraId="05DA7D1B"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Người</w:t>
            </w:r>
          </w:p>
        </w:tc>
        <w:tc>
          <w:tcPr>
            <w:tcW w:w="1288" w:type="dxa"/>
            <w:tcBorders>
              <w:top w:val="nil"/>
              <w:left w:val="nil"/>
              <w:bottom w:val="nil"/>
              <w:right w:val="nil"/>
            </w:tcBorders>
            <w:shd w:val="clear" w:color="auto" w:fill="auto"/>
            <w:noWrap/>
            <w:vAlign w:val="center"/>
            <w:hideMark/>
          </w:tcPr>
          <w:p w14:paraId="29FE28E3"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27</w:t>
            </w:r>
          </w:p>
        </w:tc>
        <w:tc>
          <w:tcPr>
            <w:tcW w:w="1829" w:type="dxa"/>
            <w:tcBorders>
              <w:top w:val="nil"/>
              <w:left w:val="nil"/>
              <w:bottom w:val="nil"/>
              <w:right w:val="nil"/>
            </w:tcBorders>
            <w:shd w:val="clear" w:color="auto" w:fill="auto"/>
            <w:noWrap/>
            <w:vAlign w:val="center"/>
            <w:hideMark/>
          </w:tcPr>
          <w:p w14:paraId="16734929"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147</w:t>
            </w:r>
          </w:p>
        </w:tc>
        <w:tc>
          <w:tcPr>
            <w:tcW w:w="1823" w:type="dxa"/>
            <w:tcBorders>
              <w:top w:val="nil"/>
              <w:left w:val="nil"/>
              <w:bottom w:val="nil"/>
              <w:right w:val="nil"/>
            </w:tcBorders>
            <w:shd w:val="clear" w:color="auto" w:fill="auto"/>
            <w:noWrap/>
            <w:vAlign w:val="center"/>
            <w:hideMark/>
          </w:tcPr>
          <w:p w14:paraId="5FCA6250" w14:textId="72C60CF3"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32</w:t>
            </w:r>
          </w:p>
        </w:tc>
      </w:tr>
      <w:tr w:rsidR="00EC2645" w:rsidRPr="00EC2645" w14:paraId="6F85937D"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65AF4C3F" w14:textId="77777777" w:rsidR="00EC2645" w:rsidRPr="00EC2645" w:rsidRDefault="00EC2645" w:rsidP="00674C99">
            <w:pPr>
              <w:ind w:firstLineChars="200" w:firstLine="480"/>
              <w:rPr>
                <w:rFonts w:ascii="Times New Roman" w:hAnsi="Times New Roman"/>
                <w:color w:val="000000"/>
                <w:sz w:val="24"/>
                <w:szCs w:val="24"/>
              </w:rPr>
            </w:pPr>
            <w:r w:rsidRPr="00EC2645">
              <w:rPr>
                <w:rFonts w:ascii="Times New Roman" w:hAnsi="Times New Roman"/>
                <w:color w:val="000000"/>
                <w:sz w:val="24"/>
                <w:szCs w:val="24"/>
              </w:rPr>
              <w:t>Đường bộ</w:t>
            </w:r>
          </w:p>
        </w:tc>
        <w:tc>
          <w:tcPr>
            <w:tcW w:w="1122" w:type="dxa"/>
            <w:tcBorders>
              <w:top w:val="nil"/>
              <w:left w:val="nil"/>
              <w:bottom w:val="nil"/>
              <w:right w:val="nil"/>
            </w:tcBorders>
            <w:shd w:val="clear" w:color="auto" w:fill="auto"/>
            <w:noWrap/>
            <w:vAlign w:val="center"/>
            <w:hideMark/>
          </w:tcPr>
          <w:p w14:paraId="110CF3EB"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38F6287B"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21</w:t>
            </w:r>
          </w:p>
        </w:tc>
        <w:tc>
          <w:tcPr>
            <w:tcW w:w="1829" w:type="dxa"/>
            <w:tcBorders>
              <w:top w:val="nil"/>
              <w:left w:val="nil"/>
              <w:bottom w:val="nil"/>
              <w:right w:val="nil"/>
            </w:tcBorders>
            <w:shd w:val="clear" w:color="auto" w:fill="auto"/>
            <w:noWrap/>
            <w:vAlign w:val="center"/>
            <w:hideMark/>
          </w:tcPr>
          <w:p w14:paraId="567BD3AB"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141</w:t>
            </w:r>
          </w:p>
        </w:tc>
        <w:tc>
          <w:tcPr>
            <w:tcW w:w="1823" w:type="dxa"/>
            <w:tcBorders>
              <w:top w:val="nil"/>
              <w:left w:val="nil"/>
              <w:bottom w:val="nil"/>
              <w:right w:val="nil"/>
            </w:tcBorders>
            <w:shd w:val="clear" w:color="auto" w:fill="auto"/>
            <w:noWrap/>
            <w:vAlign w:val="center"/>
            <w:hideMark/>
          </w:tcPr>
          <w:p w14:paraId="677430EB" w14:textId="17B4AAAE"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26</w:t>
            </w:r>
          </w:p>
        </w:tc>
      </w:tr>
      <w:tr w:rsidR="00EC2645" w:rsidRPr="00EC2645" w14:paraId="12416AE4"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727826BB" w14:textId="77777777" w:rsidR="00EC2645" w:rsidRPr="00EC2645" w:rsidRDefault="00EC2645" w:rsidP="00674C99">
            <w:pPr>
              <w:ind w:firstLineChars="200" w:firstLine="480"/>
              <w:rPr>
                <w:rFonts w:ascii="Times New Roman" w:hAnsi="Times New Roman"/>
                <w:color w:val="000000"/>
                <w:sz w:val="24"/>
                <w:szCs w:val="24"/>
              </w:rPr>
            </w:pPr>
            <w:r w:rsidRPr="00EC2645">
              <w:rPr>
                <w:rFonts w:ascii="Times New Roman" w:hAnsi="Times New Roman"/>
                <w:color w:val="000000"/>
                <w:sz w:val="24"/>
                <w:szCs w:val="24"/>
              </w:rPr>
              <w:t>Đường sắt</w:t>
            </w:r>
          </w:p>
        </w:tc>
        <w:tc>
          <w:tcPr>
            <w:tcW w:w="1122" w:type="dxa"/>
            <w:tcBorders>
              <w:top w:val="nil"/>
              <w:left w:val="nil"/>
              <w:bottom w:val="nil"/>
              <w:right w:val="nil"/>
            </w:tcBorders>
            <w:shd w:val="clear" w:color="auto" w:fill="auto"/>
            <w:noWrap/>
            <w:vAlign w:val="center"/>
            <w:hideMark/>
          </w:tcPr>
          <w:p w14:paraId="0672CBBF"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7CFF22F1"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3</w:t>
            </w:r>
          </w:p>
        </w:tc>
        <w:tc>
          <w:tcPr>
            <w:tcW w:w="1829" w:type="dxa"/>
            <w:tcBorders>
              <w:top w:val="nil"/>
              <w:left w:val="nil"/>
              <w:bottom w:val="nil"/>
              <w:right w:val="nil"/>
            </w:tcBorders>
            <w:shd w:val="clear" w:color="auto" w:fill="auto"/>
            <w:noWrap/>
            <w:vAlign w:val="center"/>
            <w:hideMark/>
          </w:tcPr>
          <w:p w14:paraId="62EC7F78"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3</w:t>
            </w:r>
          </w:p>
        </w:tc>
        <w:tc>
          <w:tcPr>
            <w:tcW w:w="1823" w:type="dxa"/>
            <w:tcBorders>
              <w:top w:val="nil"/>
              <w:left w:val="nil"/>
              <w:bottom w:val="nil"/>
              <w:right w:val="nil"/>
            </w:tcBorders>
            <w:shd w:val="clear" w:color="auto" w:fill="auto"/>
            <w:noWrap/>
            <w:vAlign w:val="center"/>
            <w:hideMark/>
          </w:tcPr>
          <w:p w14:paraId="25E30B9E" w14:textId="10F0979A"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3</w:t>
            </w:r>
          </w:p>
        </w:tc>
      </w:tr>
      <w:tr w:rsidR="00EC2645" w:rsidRPr="00EC2645" w14:paraId="0E65BBD4"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72AE7308" w14:textId="77777777" w:rsidR="00EC2645" w:rsidRPr="00EC2645" w:rsidRDefault="00EC2645" w:rsidP="00674C99">
            <w:pPr>
              <w:ind w:firstLineChars="200" w:firstLine="480"/>
              <w:rPr>
                <w:rFonts w:ascii="Times New Roman" w:hAnsi="Times New Roman"/>
                <w:color w:val="000000"/>
                <w:sz w:val="24"/>
                <w:szCs w:val="24"/>
              </w:rPr>
            </w:pPr>
            <w:r w:rsidRPr="00EC2645">
              <w:rPr>
                <w:rFonts w:ascii="Times New Roman" w:hAnsi="Times New Roman"/>
                <w:color w:val="000000"/>
                <w:sz w:val="24"/>
                <w:szCs w:val="24"/>
              </w:rPr>
              <w:t>Đường thủy</w:t>
            </w:r>
          </w:p>
        </w:tc>
        <w:tc>
          <w:tcPr>
            <w:tcW w:w="1122" w:type="dxa"/>
            <w:tcBorders>
              <w:top w:val="nil"/>
              <w:left w:val="nil"/>
              <w:bottom w:val="nil"/>
              <w:right w:val="nil"/>
            </w:tcBorders>
            <w:shd w:val="clear" w:color="auto" w:fill="auto"/>
            <w:noWrap/>
            <w:vAlign w:val="center"/>
            <w:hideMark/>
          </w:tcPr>
          <w:p w14:paraId="298001AE"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2ECD28C8"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829" w:type="dxa"/>
            <w:tcBorders>
              <w:top w:val="nil"/>
              <w:left w:val="nil"/>
              <w:bottom w:val="nil"/>
              <w:right w:val="nil"/>
            </w:tcBorders>
            <w:shd w:val="clear" w:color="auto" w:fill="auto"/>
            <w:noWrap/>
            <w:vAlign w:val="center"/>
            <w:hideMark/>
          </w:tcPr>
          <w:p w14:paraId="0FA25FD2"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823" w:type="dxa"/>
            <w:tcBorders>
              <w:top w:val="nil"/>
              <w:left w:val="nil"/>
              <w:bottom w:val="nil"/>
              <w:right w:val="nil"/>
            </w:tcBorders>
            <w:shd w:val="clear" w:color="auto" w:fill="auto"/>
            <w:noWrap/>
            <w:vAlign w:val="center"/>
            <w:hideMark/>
          </w:tcPr>
          <w:p w14:paraId="6342A2A0" w14:textId="5A83CC5D"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r>
      <w:tr w:rsidR="00EC2645" w:rsidRPr="00EC2645" w14:paraId="5F04326C"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6FE37679" w14:textId="77777777" w:rsidR="00EC2645" w:rsidRPr="00EC2645" w:rsidRDefault="00EC2645" w:rsidP="00674C99">
            <w:pPr>
              <w:rPr>
                <w:rFonts w:ascii="Times New Roman" w:hAnsi="Times New Roman"/>
                <w:b/>
                <w:bCs/>
                <w:color w:val="000000"/>
                <w:sz w:val="24"/>
                <w:szCs w:val="24"/>
              </w:rPr>
            </w:pPr>
            <w:r w:rsidRPr="00EC2645">
              <w:rPr>
                <w:rFonts w:ascii="Times New Roman" w:hAnsi="Times New Roman"/>
                <w:b/>
                <w:bCs/>
                <w:color w:val="000000"/>
                <w:sz w:val="24"/>
                <w:szCs w:val="24"/>
              </w:rPr>
              <w:t>Cháy, nổ</w:t>
            </w:r>
          </w:p>
        </w:tc>
        <w:tc>
          <w:tcPr>
            <w:tcW w:w="1122" w:type="dxa"/>
            <w:tcBorders>
              <w:top w:val="nil"/>
              <w:left w:val="nil"/>
              <w:bottom w:val="nil"/>
              <w:right w:val="nil"/>
            </w:tcBorders>
            <w:shd w:val="clear" w:color="auto" w:fill="auto"/>
            <w:noWrap/>
            <w:vAlign w:val="center"/>
            <w:hideMark/>
          </w:tcPr>
          <w:p w14:paraId="04450496" w14:textId="77777777" w:rsidR="00EC2645" w:rsidRPr="00EC2645" w:rsidRDefault="00EC2645" w:rsidP="00674C99">
            <w:pPr>
              <w:jc w:val="center"/>
              <w:rPr>
                <w:rFonts w:ascii="Times New Roman" w:hAnsi="Times New Roman"/>
                <w:b/>
                <w:bCs/>
                <w:color w:val="000000"/>
                <w:sz w:val="24"/>
                <w:szCs w:val="24"/>
              </w:rPr>
            </w:pPr>
          </w:p>
        </w:tc>
        <w:tc>
          <w:tcPr>
            <w:tcW w:w="1288" w:type="dxa"/>
            <w:tcBorders>
              <w:top w:val="nil"/>
              <w:left w:val="nil"/>
              <w:bottom w:val="nil"/>
              <w:right w:val="nil"/>
            </w:tcBorders>
            <w:shd w:val="clear" w:color="auto" w:fill="auto"/>
            <w:noWrap/>
            <w:vAlign w:val="center"/>
            <w:hideMark/>
          </w:tcPr>
          <w:p w14:paraId="66CD8F15" w14:textId="77777777" w:rsidR="00EC2645" w:rsidRPr="00EC2645" w:rsidRDefault="00EC2645" w:rsidP="00674C99">
            <w:pPr>
              <w:jc w:val="right"/>
              <w:rPr>
                <w:rFonts w:ascii="Times New Roman" w:hAnsi="Times New Roman"/>
                <w:color w:val="000000"/>
                <w:sz w:val="24"/>
                <w:szCs w:val="24"/>
              </w:rPr>
            </w:pPr>
          </w:p>
        </w:tc>
        <w:tc>
          <w:tcPr>
            <w:tcW w:w="1829" w:type="dxa"/>
            <w:tcBorders>
              <w:top w:val="nil"/>
              <w:left w:val="nil"/>
              <w:bottom w:val="nil"/>
              <w:right w:val="nil"/>
            </w:tcBorders>
            <w:shd w:val="clear" w:color="auto" w:fill="auto"/>
            <w:noWrap/>
            <w:vAlign w:val="center"/>
            <w:hideMark/>
          </w:tcPr>
          <w:p w14:paraId="76F7195A" w14:textId="77777777" w:rsidR="00EC2645" w:rsidRPr="00EC2645" w:rsidRDefault="00EC2645" w:rsidP="00674C99">
            <w:pPr>
              <w:jc w:val="right"/>
              <w:rPr>
                <w:rFonts w:ascii="Times New Roman" w:hAnsi="Times New Roman"/>
                <w:color w:val="000000"/>
                <w:sz w:val="24"/>
                <w:szCs w:val="24"/>
              </w:rPr>
            </w:pPr>
          </w:p>
        </w:tc>
        <w:tc>
          <w:tcPr>
            <w:tcW w:w="1823" w:type="dxa"/>
            <w:tcBorders>
              <w:top w:val="nil"/>
              <w:left w:val="nil"/>
              <w:bottom w:val="nil"/>
              <w:right w:val="nil"/>
            </w:tcBorders>
            <w:shd w:val="clear" w:color="auto" w:fill="auto"/>
            <w:noWrap/>
            <w:vAlign w:val="center"/>
            <w:hideMark/>
          </w:tcPr>
          <w:p w14:paraId="00949426"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 xml:space="preserve">                     -   </w:t>
            </w:r>
          </w:p>
        </w:tc>
      </w:tr>
      <w:tr w:rsidR="00EC2645" w:rsidRPr="00EC2645" w14:paraId="45379A65"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3F0F310D" w14:textId="77777777" w:rsidR="00EC2645" w:rsidRPr="00EC2645" w:rsidRDefault="00EC2645" w:rsidP="00674C99">
            <w:pPr>
              <w:rPr>
                <w:rFonts w:ascii="Times New Roman" w:hAnsi="Times New Roman"/>
                <w:color w:val="000000"/>
                <w:sz w:val="24"/>
                <w:szCs w:val="24"/>
              </w:rPr>
            </w:pPr>
            <w:r w:rsidRPr="00EC2645">
              <w:rPr>
                <w:rFonts w:ascii="Times New Roman" w:hAnsi="Times New Roman"/>
                <w:color w:val="000000"/>
                <w:sz w:val="24"/>
                <w:szCs w:val="24"/>
              </w:rPr>
              <w:t>Số vụ cháy, nổ</w:t>
            </w:r>
          </w:p>
        </w:tc>
        <w:tc>
          <w:tcPr>
            <w:tcW w:w="1122" w:type="dxa"/>
            <w:tcBorders>
              <w:top w:val="nil"/>
              <w:left w:val="nil"/>
              <w:bottom w:val="nil"/>
              <w:right w:val="nil"/>
            </w:tcBorders>
            <w:shd w:val="clear" w:color="auto" w:fill="auto"/>
            <w:noWrap/>
            <w:vAlign w:val="center"/>
            <w:hideMark/>
          </w:tcPr>
          <w:p w14:paraId="44D9A088"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Vụ</w:t>
            </w:r>
          </w:p>
        </w:tc>
        <w:tc>
          <w:tcPr>
            <w:tcW w:w="1288" w:type="dxa"/>
            <w:tcBorders>
              <w:top w:val="nil"/>
              <w:left w:val="nil"/>
              <w:bottom w:val="nil"/>
              <w:right w:val="nil"/>
            </w:tcBorders>
            <w:shd w:val="clear" w:color="auto" w:fill="auto"/>
            <w:noWrap/>
            <w:vAlign w:val="center"/>
            <w:hideMark/>
          </w:tcPr>
          <w:p w14:paraId="6BF04EF4"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7</w:t>
            </w:r>
          </w:p>
        </w:tc>
        <w:tc>
          <w:tcPr>
            <w:tcW w:w="1829" w:type="dxa"/>
            <w:tcBorders>
              <w:top w:val="nil"/>
              <w:left w:val="nil"/>
              <w:bottom w:val="nil"/>
              <w:right w:val="nil"/>
            </w:tcBorders>
            <w:shd w:val="clear" w:color="auto" w:fill="auto"/>
            <w:noWrap/>
            <w:vAlign w:val="center"/>
            <w:hideMark/>
          </w:tcPr>
          <w:p w14:paraId="7D11E6C4"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82</w:t>
            </w:r>
          </w:p>
        </w:tc>
        <w:tc>
          <w:tcPr>
            <w:tcW w:w="1823" w:type="dxa"/>
            <w:tcBorders>
              <w:top w:val="nil"/>
              <w:left w:val="nil"/>
              <w:bottom w:val="nil"/>
              <w:right w:val="nil"/>
            </w:tcBorders>
            <w:shd w:val="clear" w:color="auto" w:fill="auto"/>
            <w:noWrap/>
            <w:vAlign w:val="center"/>
            <w:hideMark/>
          </w:tcPr>
          <w:p w14:paraId="32CEDE6C" w14:textId="751E65A9"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22</w:t>
            </w:r>
          </w:p>
        </w:tc>
      </w:tr>
      <w:tr w:rsidR="00EC2645" w:rsidRPr="00EC2645" w14:paraId="7B17AFBD"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012AE146" w14:textId="77777777" w:rsidR="00EC2645" w:rsidRPr="00EC2645" w:rsidRDefault="00EC2645" w:rsidP="00674C99">
            <w:pPr>
              <w:rPr>
                <w:rFonts w:ascii="Times New Roman" w:hAnsi="Times New Roman"/>
                <w:color w:val="000000"/>
                <w:sz w:val="24"/>
                <w:szCs w:val="24"/>
              </w:rPr>
            </w:pPr>
            <w:r w:rsidRPr="00EC2645">
              <w:rPr>
                <w:rFonts w:ascii="Times New Roman" w:hAnsi="Times New Roman"/>
                <w:color w:val="000000"/>
                <w:sz w:val="24"/>
                <w:szCs w:val="24"/>
              </w:rPr>
              <w:t>Số người chết</w:t>
            </w:r>
          </w:p>
        </w:tc>
        <w:tc>
          <w:tcPr>
            <w:tcW w:w="1122" w:type="dxa"/>
            <w:tcBorders>
              <w:top w:val="nil"/>
              <w:left w:val="nil"/>
              <w:bottom w:val="nil"/>
              <w:right w:val="nil"/>
            </w:tcBorders>
            <w:shd w:val="clear" w:color="auto" w:fill="auto"/>
            <w:noWrap/>
            <w:vAlign w:val="center"/>
            <w:hideMark/>
          </w:tcPr>
          <w:p w14:paraId="6510DFF8"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Người</w:t>
            </w:r>
          </w:p>
        </w:tc>
        <w:tc>
          <w:tcPr>
            <w:tcW w:w="1288" w:type="dxa"/>
            <w:tcBorders>
              <w:top w:val="nil"/>
              <w:left w:val="nil"/>
              <w:bottom w:val="nil"/>
              <w:right w:val="nil"/>
            </w:tcBorders>
            <w:shd w:val="clear" w:color="auto" w:fill="auto"/>
            <w:noWrap/>
            <w:vAlign w:val="center"/>
            <w:hideMark/>
          </w:tcPr>
          <w:p w14:paraId="536D0702"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w:t>
            </w:r>
          </w:p>
        </w:tc>
        <w:tc>
          <w:tcPr>
            <w:tcW w:w="1829" w:type="dxa"/>
            <w:tcBorders>
              <w:top w:val="nil"/>
              <w:left w:val="nil"/>
              <w:bottom w:val="nil"/>
              <w:right w:val="nil"/>
            </w:tcBorders>
            <w:shd w:val="clear" w:color="auto" w:fill="auto"/>
            <w:noWrap/>
            <w:vAlign w:val="center"/>
            <w:hideMark/>
          </w:tcPr>
          <w:p w14:paraId="18B2BBD5"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3</w:t>
            </w:r>
          </w:p>
        </w:tc>
        <w:tc>
          <w:tcPr>
            <w:tcW w:w="1823" w:type="dxa"/>
            <w:tcBorders>
              <w:top w:val="nil"/>
              <w:left w:val="nil"/>
              <w:bottom w:val="nil"/>
              <w:right w:val="nil"/>
            </w:tcBorders>
            <w:shd w:val="clear" w:color="auto" w:fill="auto"/>
            <w:noWrap/>
            <w:vAlign w:val="center"/>
            <w:hideMark/>
          </w:tcPr>
          <w:p w14:paraId="1BDCA7A2" w14:textId="669FAC78"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3</w:t>
            </w:r>
          </w:p>
        </w:tc>
      </w:tr>
      <w:tr w:rsidR="00EC2645" w:rsidRPr="00EC2645" w14:paraId="16FF9A4A"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56BDE736" w14:textId="77777777" w:rsidR="00EC2645" w:rsidRPr="00EC2645" w:rsidRDefault="00EC2645" w:rsidP="00674C99">
            <w:pPr>
              <w:rPr>
                <w:rFonts w:ascii="Times New Roman" w:hAnsi="Times New Roman"/>
                <w:color w:val="000000"/>
                <w:sz w:val="24"/>
                <w:szCs w:val="24"/>
              </w:rPr>
            </w:pPr>
            <w:r w:rsidRPr="00EC2645">
              <w:rPr>
                <w:rFonts w:ascii="Times New Roman" w:hAnsi="Times New Roman"/>
                <w:color w:val="000000"/>
                <w:sz w:val="24"/>
                <w:szCs w:val="24"/>
              </w:rPr>
              <w:t>Số người bị thương</w:t>
            </w:r>
          </w:p>
        </w:tc>
        <w:tc>
          <w:tcPr>
            <w:tcW w:w="1122" w:type="dxa"/>
            <w:tcBorders>
              <w:top w:val="nil"/>
              <w:left w:val="nil"/>
              <w:bottom w:val="nil"/>
              <w:right w:val="nil"/>
            </w:tcBorders>
            <w:shd w:val="clear" w:color="auto" w:fill="auto"/>
            <w:noWrap/>
            <w:vAlign w:val="center"/>
            <w:hideMark/>
          </w:tcPr>
          <w:p w14:paraId="4E5BDEB4"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w:t>
            </w:r>
          </w:p>
        </w:tc>
        <w:tc>
          <w:tcPr>
            <w:tcW w:w="1288" w:type="dxa"/>
            <w:tcBorders>
              <w:top w:val="nil"/>
              <w:left w:val="nil"/>
              <w:bottom w:val="nil"/>
              <w:right w:val="nil"/>
            </w:tcBorders>
            <w:shd w:val="clear" w:color="auto" w:fill="auto"/>
            <w:noWrap/>
            <w:vAlign w:val="center"/>
            <w:hideMark/>
          </w:tcPr>
          <w:p w14:paraId="357B824C"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w:t>
            </w:r>
          </w:p>
        </w:tc>
        <w:tc>
          <w:tcPr>
            <w:tcW w:w="1829" w:type="dxa"/>
            <w:tcBorders>
              <w:top w:val="nil"/>
              <w:left w:val="nil"/>
              <w:bottom w:val="nil"/>
              <w:right w:val="nil"/>
            </w:tcBorders>
            <w:shd w:val="clear" w:color="auto" w:fill="auto"/>
            <w:noWrap/>
            <w:vAlign w:val="center"/>
            <w:hideMark/>
          </w:tcPr>
          <w:p w14:paraId="5E426E75"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w:t>
            </w:r>
          </w:p>
        </w:tc>
        <w:tc>
          <w:tcPr>
            <w:tcW w:w="1823" w:type="dxa"/>
            <w:tcBorders>
              <w:top w:val="nil"/>
              <w:left w:val="nil"/>
              <w:bottom w:val="nil"/>
              <w:right w:val="nil"/>
            </w:tcBorders>
            <w:shd w:val="clear" w:color="auto" w:fill="auto"/>
            <w:noWrap/>
            <w:vAlign w:val="center"/>
            <w:hideMark/>
          </w:tcPr>
          <w:p w14:paraId="359457F8" w14:textId="57A9C30C"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w:t>
            </w:r>
          </w:p>
        </w:tc>
      </w:tr>
      <w:tr w:rsidR="00EC2645" w:rsidRPr="00EC2645" w14:paraId="53103402"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66CED083" w14:textId="77777777" w:rsidR="00EC2645" w:rsidRPr="00EC2645" w:rsidRDefault="00EC2645" w:rsidP="00674C99">
            <w:pPr>
              <w:rPr>
                <w:rFonts w:ascii="Times New Roman" w:hAnsi="Times New Roman"/>
                <w:color w:val="000000"/>
                <w:sz w:val="24"/>
                <w:szCs w:val="24"/>
              </w:rPr>
            </w:pPr>
            <w:r w:rsidRPr="00EC2645">
              <w:rPr>
                <w:rFonts w:ascii="Times New Roman" w:hAnsi="Times New Roman"/>
                <w:color w:val="000000"/>
                <w:sz w:val="24"/>
                <w:szCs w:val="24"/>
              </w:rPr>
              <w:t>Tổng giá trị thiệt hại</w:t>
            </w:r>
          </w:p>
        </w:tc>
        <w:tc>
          <w:tcPr>
            <w:tcW w:w="1122" w:type="dxa"/>
            <w:tcBorders>
              <w:top w:val="nil"/>
              <w:left w:val="nil"/>
              <w:bottom w:val="nil"/>
              <w:right w:val="nil"/>
            </w:tcBorders>
            <w:shd w:val="clear" w:color="auto" w:fill="auto"/>
            <w:noWrap/>
            <w:vAlign w:val="center"/>
            <w:hideMark/>
          </w:tcPr>
          <w:p w14:paraId="2722244F"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Triệu đồng</w:t>
            </w:r>
          </w:p>
        </w:tc>
        <w:tc>
          <w:tcPr>
            <w:tcW w:w="1288" w:type="dxa"/>
            <w:tcBorders>
              <w:top w:val="nil"/>
              <w:left w:val="nil"/>
              <w:bottom w:val="nil"/>
              <w:right w:val="nil"/>
            </w:tcBorders>
            <w:shd w:val="clear" w:color="auto" w:fill="auto"/>
            <w:noWrap/>
            <w:vAlign w:val="center"/>
            <w:hideMark/>
          </w:tcPr>
          <w:p w14:paraId="63D7A1B2"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2</w:t>
            </w:r>
          </w:p>
        </w:tc>
        <w:tc>
          <w:tcPr>
            <w:tcW w:w="1829" w:type="dxa"/>
            <w:tcBorders>
              <w:top w:val="nil"/>
              <w:left w:val="nil"/>
              <w:bottom w:val="nil"/>
              <w:right w:val="nil"/>
            </w:tcBorders>
            <w:shd w:val="clear" w:color="auto" w:fill="auto"/>
            <w:noWrap/>
            <w:vAlign w:val="center"/>
            <w:hideMark/>
          </w:tcPr>
          <w:p w14:paraId="62630FF0"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437,90</w:t>
            </w:r>
          </w:p>
        </w:tc>
        <w:tc>
          <w:tcPr>
            <w:tcW w:w="1823" w:type="dxa"/>
            <w:tcBorders>
              <w:top w:val="nil"/>
              <w:left w:val="nil"/>
              <w:bottom w:val="nil"/>
              <w:right w:val="nil"/>
            </w:tcBorders>
            <w:shd w:val="clear" w:color="auto" w:fill="auto"/>
            <w:noWrap/>
            <w:vAlign w:val="center"/>
            <w:hideMark/>
          </w:tcPr>
          <w:p w14:paraId="0D676812" w14:textId="455C9BE5"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435,40</w:t>
            </w:r>
          </w:p>
        </w:tc>
      </w:tr>
      <w:tr w:rsidR="00EC2645" w:rsidRPr="00EC2645" w14:paraId="7C5AD2FD"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2FA816C8" w14:textId="77777777" w:rsidR="00EC2645" w:rsidRPr="00EC2645" w:rsidRDefault="00EC2645" w:rsidP="00674C99">
            <w:pPr>
              <w:rPr>
                <w:rFonts w:ascii="Times New Roman" w:hAnsi="Times New Roman"/>
                <w:b/>
                <w:bCs/>
                <w:color w:val="000000"/>
                <w:sz w:val="24"/>
                <w:szCs w:val="24"/>
              </w:rPr>
            </w:pPr>
            <w:r w:rsidRPr="00EC2645">
              <w:rPr>
                <w:rFonts w:ascii="Times New Roman" w:hAnsi="Times New Roman"/>
                <w:b/>
                <w:bCs/>
                <w:color w:val="000000"/>
                <w:sz w:val="24"/>
                <w:szCs w:val="24"/>
              </w:rPr>
              <w:t>Vi phạm môi trường</w:t>
            </w:r>
          </w:p>
        </w:tc>
        <w:tc>
          <w:tcPr>
            <w:tcW w:w="1122" w:type="dxa"/>
            <w:tcBorders>
              <w:top w:val="nil"/>
              <w:left w:val="nil"/>
              <w:bottom w:val="nil"/>
              <w:right w:val="nil"/>
            </w:tcBorders>
            <w:shd w:val="clear" w:color="auto" w:fill="auto"/>
            <w:noWrap/>
            <w:vAlign w:val="center"/>
            <w:hideMark/>
          </w:tcPr>
          <w:p w14:paraId="5E7EB944" w14:textId="77777777" w:rsidR="00EC2645" w:rsidRPr="00EC2645" w:rsidRDefault="00EC2645" w:rsidP="00674C99">
            <w:pPr>
              <w:jc w:val="center"/>
              <w:rPr>
                <w:rFonts w:ascii="Times New Roman" w:hAnsi="Times New Roman"/>
                <w:b/>
                <w:bCs/>
                <w:color w:val="000000"/>
                <w:sz w:val="24"/>
                <w:szCs w:val="24"/>
              </w:rPr>
            </w:pPr>
          </w:p>
        </w:tc>
        <w:tc>
          <w:tcPr>
            <w:tcW w:w="1288" w:type="dxa"/>
            <w:tcBorders>
              <w:top w:val="nil"/>
              <w:left w:val="nil"/>
              <w:bottom w:val="nil"/>
              <w:right w:val="nil"/>
            </w:tcBorders>
            <w:shd w:val="clear" w:color="auto" w:fill="auto"/>
            <w:noWrap/>
            <w:vAlign w:val="center"/>
            <w:hideMark/>
          </w:tcPr>
          <w:p w14:paraId="3E9651E6" w14:textId="77777777" w:rsidR="00EC2645" w:rsidRPr="00EC2645" w:rsidRDefault="00EC2645" w:rsidP="00674C99">
            <w:pPr>
              <w:jc w:val="right"/>
              <w:rPr>
                <w:rFonts w:ascii="Times New Roman" w:hAnsi="Times New Roman"/>
                <w:color w:val="000000"/>
                <w:sz w:val="24"/>
                <w:szCs w:val="24"/>
              </w:rPr>
            </w:pPr>
          </w:p>
        </w:tc>
        <w:tc>
          <w:tcPr>
            <w:tcW w:w="1829" w:type="dxa"/>
            <w:tcBorders>
              <w:top w:val="nil"/>
              <w:left w:val="nil"/>
              <w:bottom w:val="nil"/>
              <w:right w:val="nil"/>
            </w:tcBorders>
            <w:shd w:val="clear" w:color="auto" w:fill="auto"/>
            <w:noWrap/>
            <w:vAlign w:val="center"/>
            <w:hideMark/>
          </w:tcPr>
          <w:p w14:paraId="27D0C97C" w14:textId="77777777" w:rsidR="00EC2645" w:rsidRPr="00EC2645" w:rsidRDefault="00EC2645" w:rsidP="00674C99">
            <w:pPr>
              <w:jc w:val="right"/>
              <w:rPr>
                <w:rFonts w:ascii="Times New Roman" w:hAnsi="Times New Roman"/>
                <w:color w:val="000000"/>
                <w:sz w:val="24"/>
                <w:szCs w:val="24"/>
              </w:rPr>
            </w:pPr>
          </w:p>
        </w:tc>
        <w:tc>
          <w:tcPr>
            <w:tcW w:w="1823" w:type="dxa"/>
            <w:tcBorders>
              <w:top w:val="nil"/>
              <w:left w:val="nil"/>
              <w:bottom w:val="nil"/>
              <w:right w:val="nil"/>
            </w:tcBorders>
            <w:shd w:val="clear" w:color="auto" w:fill="auto"/>
            <w:noWrap/>
            <w:vAlign w:val="center"/>
            <w:hideMark/>
          </w:tcPr>
          <w:p w14:paraId="0FCE673A" w14:textId="77777777" w:rsidR="00EC2645" w:rsidRPr="00EC2645" w:rsidRDefault="00EC2645" w:rsidP="00674C99">
            <w:pPr>
              <w:jc w:val="right"/>
              <w:rPr>
                <w:rFonts w:ascii="Times New Roman" w:hAnsi="Times New Roman"/>
                <w:color w:val="000000"/>
                <w:sz w:val="24"/>
                <w:szCs w:val="24"/>
              </w:rPr>
            </w:pPr>
          </w:p>
        </w:tc>
      </w:tr>
      <w:tr w:rsidR="00EC2645" w:rsidRPr="00EC2645" w14:paraId="1ACC73E5"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435D3995" w14:textId="77777777" w:rsidR="00EC2645" w:rsidRPr="00EC2645" w:rsidRDefault="00EC2645" w:rsidP="00674C99">
            <w:pPr>
              <w:rPr>
                <w:rFonts w:ascii="Times New Roman" w:hAnsi="Times New Roman"/>
                <w:color w:val="000000"/>
                <w:sz w:val="24"/>
                <w:szCs w:val="24"/>
              </w:rPr>
            </w:pPr>
            <w:r w:rsidRPr="00EC2645">
              <w:rPr>
                <w:rFonts w:ascii="Times New Roman" w:hAnsi="Times New Roman"/>
                <w:color w:val="000000"/>
                <w:sz w:val="24"/>
                <w:szCs w:val="24"/>
              </w:rPr>
              <w:t>Tổng số vụ phát hiện</w:t>
            </w:r>
          </w:p>
        </w:tc>
        <w:tc>
          <w:tcPr>
            <w:tcW w:w="1122" w:type="dxa"/>
            <w:tcBorders>
              <w:top w:val="nil"/>
              <w:left w:val="nil"/>
              <w:bottom w:val="nil"/>
              <w:right w:val="nil"/>
            </w:tcBorders>
            <w:shd w:val="clear" w:color="auto" w:fill="auto"/>
            <w:noWrap/>
            <w:vAlign w:val="center"/>
            <w:hideMark/>
          </w:tcPr>
          <w:p w14:paraId="6A76E4C4"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Vụ</w:t>
            </w:r>
          </w:p>
        </w:tc>
        <w:tc>
          <w:tcPr>
            <w:tcW w:w="1288" w:type="dxa"/>
            <w:tcBorders>
              <w:top w:val="nil"/>
              <w:left w:val="nil"/>
              <w:bottom w:val="nil"/>
              <w:right w:val="nil"/>
            </w:tcBorders>
            <w:shd w:val="clear" w:color="auto" w:fill="auto"/>
            <w:noWrap/>
            <w:vAlign w:val="center"/>
            <w:hideMark/>
          </w:tcPr>
          <w:p w14:paraId="6E3312A9"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14</w:t>
            </w:r>
          </w:p>
        </w:tc>
        <w:tc>
          <w:tcPr>
            <w:tcW w:w="1829" w:type="dxa"/>
            <w:tcBorders>
              <w:top w:val="nil"/>
              <w:left w:val="nil"/>
              <w:bottom w:val="nil"/>
              <w:right w:val="nil"/>
            </w:tcBorders>
            <w:shd w:val="clear" w:color="auto" w:fill="auto"/>
            <w:noWrap/>
            <w:vAlign w:val="center"/>
            <w:hideMark/>
          </w:tcPr>
          <w:p w14:paraId="385FC6F8"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599</w:t>
            </w:r>
          </w:p>
        </w:tc>
        <w:tc>
          <w:tcPr>
            <w:tcW w:w="1823" w:type="dxa"/>
            <w:tcBorders>
              <w:top w:val="nil"/>
              <w:left w:val="nil"/>
              <w:bottom w:val="nil"/>
              <w:right w:val="nil"/>
            </w:tcBorders>
            <w:shd w:val="clear" w:color="auto" w:fill="auto"/>
            <w:noWrap/>
            <w:vAlign w:val="center"/>
            <w:hideMark/>
          </w:tcPr>
          <w:p w14:paraId="4D60EF62"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(150)</w:t>
            </w:r>
          </w:p>
        </w:tc>
      </w:tr>
      <w:tr w:rsidR="00EC2645" w:rsidRPr="00EC2645" w14:paraId="63F7CFA0"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3086E43F" w14:textId="77777777" w:rsidR="00EC2645" w:rsidRPr="00EC2645" w:rsidRDefault="00EC2645" w:rsidP="00674C99">
            <w:pPr>
              <w:rPr>
                <w:rFonts w:ascii="Times New Roman" w:hAnsi="Times New Roman"/>
                <w:color w:val="000000"/>
                <w:sz w:val="24"/>
                <w:szCs w:val="24"/>
              </w:rPr>
            </w:pPr>
            <w:r w:rsidRPr="00EC2645">
              <w:rPr>
                <w:rFonts w:ascii="Times New Roman" w:hAnsi="Times New Roman"/>
                <w:color w:val="000000"/>
                <w:sz w:val="24"/>
                <w:szCs w:val="24"/>
              </w:rPr>
              <w:t>Số vụ đã xử lý</w:t>
            </w:r>
          </w:p>
        </w:tc>
        <w:tc>
          <w:tcPr>
            <w:tcW w:w="1122" w:type="dxa"/>
            <w:tcBorders>
              <w:top w:val="nil"/>
              <w:left w:val="nil"/>
              <w:bottom w:val="nil"/>
              <w:right w:val="nil"/>
            </w:tcBorders>
            <w:shd w:val="clear" w:color="auto" w:fill="auto"/>
            <w:noWrap/>
            <w:vAlign w:val="center"/>
            <w:hideMark/>
          </w:tcPr>
          <w:p w14:paraId="41EF0660"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Vụ</w:t>
            </w:r>
          </w:p>
        </w:tc>
        <w:tc>
          <w:tcPr>
            <w:tcW w:w="1288" w:type="dxa"/>
            <w:tcBorders>
              <w:top w:val="nil"/>
              <w:left w:val="nil"/>
              <w:bottom w:val="nil"/>
              <w:right w:val="nil"/>
            </w:tcBorders>
            <w:shd w:val="clear" w:color="auto" w:fill="auto"/>
            <w:noWrap/>
            <w:vAlign w:val="center"/>
            <w:hideMark/>
          </w:tcPr>
          <w:p w14:paraId="09D46147"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15</w:t>
            </w:r>
          </w:p>
        </w:tc>
        <w:tc>
          <w:tcPr>
            <w:tcW w:w="1829" w:type="dxa"/>
            <w:tcBorders>
              <w:top w:val="nil"/>
              <w:left w:val="nil"/>
              <w:bottom w:val="nil"/>
              <w:right w:val="nil"/>
            </w:tcBorders>
            <w:shd w:val="clear" w:color="auto" w:fill="auto"/>
            <w:noWrap/>
            <w:vAlign w:val="center"/>
            <w:hideMark/>
          </w:tcPr>
          <w:p w14:paraId="33A49073"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561</w:t>
            </w:r>
          </w:p>
        </w:tc>
        <w:tc>
          <w:tcPr>
            <w:tcW w:w="1823" w:type="dxa"/>
            <w:tcBorders>
              <w:top w:val="nil"/>
              <w:left w:val="nil"/>
              <w:bottom w:val="nil"/>
              <w:right w:val="nil"/>
            </w:tcBorders>
            <w:shd w:val="clear" w:color="auto" w:fill="auto"/>
            <w:noWrap/>
            <w:vAlign w:val="center"/>
            <w:hideMark/>
          </w:tcPr>
          <w:p w14:paraId="4B465355"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(170)</w:t>
            </w:r>
          </w:p>
        </w:tc>
      </w:tr>
      <w:tr w:rsidR="00EC2645" w:rsidRPr="00EC2645" w14:paraId="52217434" w14:textId="77777777" w:rsidTr="00674C99">
        <w:trPr>
          <w:gridAfter w:val="3"/>
          <w:wAfter w:w="2154" w:type="dxa"/>
          <w:trHeight w:val="454"/>
        </w:trPr>
        <w:tc>
          <w:tcPr>
            <w:tcW w:w="2869" w:type="dxa"/>
            <w:tcBorders>
              <w:top w:val="nil"/>
              <w:left w:val="nil"/>
              <w:bottom w:val="nil"/>
              <w:right w:val="nil"/>
            </w:tcBorders>
            <w:shd w:val="clear" w:color="auto" w:fill="auto"/>
            <w:noWrap/>
            <w:vAlign w:val="center"/>
            <w:hideMark/>
          </w:tcPr>
          <w:p w14:paraId="34E50E9C" w14:textId="77777777" w:rsidR="00EC2645" w:rsidRPr="00EC2645" w:rsidRDefault="00EC2645" w:rsidP="00674C99">
            <w:pPr>
              <w:rPr>
                <w:rFonts w:ascii="Times New Roman" w:hAnsi="Times New Roman"/>
                <w:color w:val="000000"/>
                <w:sz w:val="24"/>
                <w:szCs w:val="24"/>
              </w:rPr>
            </w:pPr>
            <w:r w:rsidRPr="00EC2645">
              <w:rPr>
                <w:rFonts w:ascii="Times New Roman" w:hAnsi="Times New Roman"/>
                <w:color w:val="000000"/>
                <w:sz w:val="24"/>
                <w:szCs w:val="24"/>
              </w:rPr>
              <w:t>Tổng số tiền xử phạt</w:t>
            </w:r>
          </w:p>
        </w:tc>
        <w:tc>
          <w:tcPr>
            <w:tcW w:w="1122" w:type="dxa"/>
            <w:tcBorders>
              <w:top w:val="nil"/>
              <w:left w:val="nil"/>
              <w:bottom w:val="nil"/>
              <w:right w:val="nil"/>
            </w:tcBorders>
            <w:shd w:val="clear" w:color="auto" w:fill="auto"/>
            <w:noWrap/>
            <w:vAlign w:val="center"/>
            <w:hideMark/>
          </w:tcPr>
          <w:p w14:paraId="526E3636" w14:textId="77777777" w:rsidR="00EC2645" w:rsidRPr="00EC2645" w:rsidRDefault="00EC2645" w:rsidP="00674C99">
            <w:pPr>
              <w:jc w:val="center"/>
              <w:rPr>
                <w:rFonts w:ascii="Times New Roman" w:hAnsi="Times New Roman"/>
                <w:color w:val="000000"/>
                <w:sz w:val="24"/>
                <w:szCs w:val="24"/>
              </w:rPr>
            </w:pPr>
            <w:r w:rsidRPr="00EC2645">
              <w:rPr>
                <w:rFonts w:ascii="Times New Roman" w:hAnsi="Times New Roman"/>
                <w:color w:val="000000"/>
                <w:sz w:val="24"/>
                <w:szCs w:val="24"/>
              </w:rPr>
              <w:t>Triệu đồng</w:t>
            </w:r>
          </w:p>
        </w:tc>
        <w:tc>
          <w:tcPr>
            <w:tcW w:w="1288" w:type="dxa"/>
            <w:tcBorders>
              <w:top w:val="nil"/>
              <w:left w:val="nil"/>
              <w:bottom w:val="nil"/>
              <w:right w:val="nil"/>
            </w:tcBorders>
            <w:shd w:val="clear" w:color="auto" w:fill="auto"/>
            <w:noWrap/>
            <w:vAlign w:val="center"/>
            <w:hideMark/>
          </w:tcPr>
          <w:p w14:paraId="692290A7"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175,93</w:t>
            </w:r>
          </w:p>
        </w:tc>
        <w:tc>
          <w:tcPr>
            <w:tcW w:w="1829" w:type="dxa"/>
            <w:tcBorders>
              <w:top w:val="nil"/>
              <w:left w:val="nil"/>
              <w:bottom w:val="nil"/>
              <w:right w:val="nil"/>
            </w:tcBorders>
            <w:shd w:val="clear" w:color="auto" w:fill="auto"/>
            <w:noWrap/>
            <w:vAlign w:val="center"/>
            <w:hideMark/>
          </w:tcPr>
          <w:p w14:paraId="6E144B1B"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5.228,40</w:t>
            </w:r>
          </w:p>
        </w:tc>
        <w:tc>
          <w:tcPr>
            <w:tcW w:w="1823" w:type="dxa"/>
            <w:tcBorders>
              <w:top w:val="nil"/>
              <w:left w:val="nil"/>
              <w:bottom w:val="nil"/>
              <w:right w:val="nil"/>
            </w:tcBorders>
            <w:shd w:val="clear" w:color="auto" w:fill="auto"/>
            <w:noWrap/>
            <w:vAlign w:val="center"/>
            <w:hideMark/>
          </w:tcPr>
          <w:p w14:paraId="1B922EFE" w14:textId="77777777" w:rsidR="00EC2645" w:rsidRPr="00EC2645" w:rsidRDefault="00EC2645" w:rsidP="00674C99">
            <w:pPr>
              <w:jc w:val="right"/>
              <w:rPr>
                <w:rFonts w:ascii="Times New Roman" w:hAnsi="Times New Roman"/>
                <w:color w:val="000000"/>
                <w:sz w:val="24"/>
                <w:szCs w:val="24"/>
              </w:rPr>
            </w:pPr>
            <w:r w:rsidRPr="00EC2645">
              <w:rPr>
                <w:rFonts w:ascii="Times New Roman" w:hAnsi="Times New Roman"/>
                <w:color w:val="000000"/>
                <w:sz w:val="24"/>
                <w:szCs w:val="24"/>
              </w:rPr>
              <w:t>(1.073,07)</w:t>
            </w:r>
          </w:p>
        </w:tc>
      </w:tr>
    </w:tbl>
    <w:p w14:paraId="010AC27C" w14:textId="77777777" w:rsidR="00980AC5" w:rsidRDefault="00980AC5" w:rsidP="00EE4A47">
      <w:pPr>
        <w:shd w:val="clear" w:color="auto" w:fill="FFFFFF"/>
        <w:spacing w:before="120" w:line="360" w:lineRule="exact"/>
        <w:jc w:val="both"/>
        <w:rPr>
          <w:rFonts w:ascii="Times New Roman" w:hAnsi="Times New Roman"/>
          <w:sz w:val="24"/>
          <w:szCs w:val="24"/>
          <w:lang w:val="fi-FI"/>
        </w:rPr>
      </w:pPr>
    </w:p>
    <w:sectPr w:rsidR="00980AC5" w:rsidSect="00F145E0">
      <w:head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35240" w14:textId="77777777" w:rsidR="007E77AE" w:rsidRDefault="007E77AE" w:rsidP="00104A46">
      <w:r>
        <w:separator/>
      </w:r>
    </w:p>
  </w:endnote>
  <w:endnote w:type="continuationSeparator" w:id="0">
    <w:p w14:paraId="188FB834" w14:textId="77777777" w:rsidR="007E77AE" w:rsidRDefault="007E77AE" w:rsidP="00104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Italic">
    <w:altName w:val="Yu Gothic UI"/>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FBB7C" w14:textId="77777777" w:rsidR="007E77AE" w:rsidRDefault="007E77AE" w:rsidP="00104A46">
      <w:r>
        <w:separator/>
      </w:r>
    </w:p>
  </w:footnote>
  <w:footnote w:type="continuationSeparator" w:id="0">
    <w:p w14:paraId="5668567D" w14:textId="77777777" w:rsidR="007E77AE" w:rsidRDefault="007E77AE" w:rsidP="00104A46">
      <w:r>
        <w:continuationSeparator/>
      </w:r>
    </w:p>
  </w:footnote>
  <w:footnote w:id="1">
    <w:p w14:paraId="226685FA" w14:textId="788FA2FA" w:rsidR="00D67999" w:rsidRPr="009C2311" w:rsidRDefault="00D67999" w:rsidP="00BC265A">
      <w:pPr>
        <w:pStyle w:val="FootnoteText"/>
        <w:jc w:val="both"/>
        <w:rPr>
          <w:rFonts w:ascii="Times New Roman" w:hAnsi="Times New Roman"/>
          <w:lang w:val="en-US"/>
        </w:rPr>
      </w:pPr>
      <w:r w:rsidRPr="009C2311">
        <w:rPr>
          <w:rStyle w:val="FootnoteReference"/>
          <w:rFonts w:ascii="Times New Roman" w:hAnsi="Times New Roman"/>
        </w:rPr>
        <w:footnoteRef/>
      </w:r>
      <w:r w:rsidRPr="009C2311">
        <w:rPr>
          <w:rFonts w:ascii="Times New Roman" w:hAnsi="Times New Roman"/>
        </w:rPr>
        <w:t xml:space="preserve"> </w:t>
      </w:r>
      <w:r w:rsidRPr="009C2311">
        <w:rPr>
          <w:rFonts w:ascii="Times New Roman" w:hAnsi="Times New Roman"/>
          <w:lang w:val="en-US"/>
        </w:rPr>
        <w:t>Nghị định 64/2024/NĐ-CP ngày 17/6/2024 về gia hạn thời hạn nộp thuế giá trị gia tăng, thuế thu nhập doanh nghiệp, thuế thu nhập cá nhân và tiền thuê đất trong năm 2024; Nghị định 65/2024/NĐ-CP ngày 17/6/2024 về gia hạn thời gian nộp thuế tiêu thụ đặc biệt đối với ô tô sản xuất hoặc lắp ráp trong nước; Nghị định 72/2024/NĐ-CP ngày 30/6/2024 quy định chính sách giảm thuế giá trị gia tăng theo Nghị quyết số 142/2024/QH15 ngày 29/6/2024 của Quốc hội</w:t>
      </w:r>
      <w:r w:rsidRPr="009C2311">
        <w:rPr>
          <w:rFonts w:ascii="Times New Roman" w:hAnsi="Times New Roman"/>
          <w:lang w:val="nl-NL"/>
        </w:rPr>
        <w:t>...</w:t>
      </w:r>
    </w:p>
  </w:footnote>
  <w:footnote w:id="2">
    <w:p w14:paraId="7F1607C8" w14:textId="12993537" w:rsidR="00F836CE" w:rsidRPr="00F836CE" w:rsidRDefault="00F836CE">
      <w:pPr>
        <w:pStyle w:val="FootnoteText"/>
        <w:rPr>
          <w:rFonts w:ascii="Times New Roman" w:hAnsi="Times New Roman"/>
          <w:lang w:val="en-US"/>
        </w:rPr>
      </w:pPr>
      <w:r w:rsidRPr="00F836CE">
        <w:rPr>
          <w:rStyle w:val="FootnoteReference"/>
          <w:rFonts w:ascii="Times New Roman" w:hAnsi="Times New Roman"/>
        </w:rPr>
        <w:footnoteRef/>
      </w:r>
      <w:r w:rsidRPr="00F836CE">
        <w:rPr>
          <w:rFonts w:ascii="Times New Roman" w:hAnsi="Times New Roman"/>
        </w:rPr>
        <w:t xml:space="preserve"> </w:t>
      </w:r>
      <w:r w:rsidRPr="00F836CE">
        <w:rPr>
          <w:rFonts w:ascii="Times New Roman" w:hAnsi="Times New Roman"/>
          <w:lang w:val="en-US"/>
        </w:rPr>
        <w:t xml:space="preserve">Sáu tháng đầu năm 2023, Chỉ số giá so với cùng kỳ trên địa bàn có xu hướng giảm, từ mức 7,28% trong tháng </w:t>
      </w:r>
      <w:r>
        <w:rPr>
          <w:rFonts w:ascii="Times New Roman" w:hAnsi="Times New Roman"/>
          <w:lang w:val="en-US"/>
        </w:rPr>
        <w:t>01/2023</w:t>
      </w:r>
      <w:r w:rsidRPr="00F836CE">
        <w:rPr>
          <w:rFonts w:ascii="Times New Roman" w:hAnsi="Times New Roman"/>
          <w:lang w:val="en-US"/>
        </w:rPr>
        <w:t>, xuống còn 1,50% ở tháng 6/2023</w:t>
      </w:r>
      <w:r>
        <w:rPr>
          <w:rFonts w:ascii="Times New Roman" w:hAnsi="Times New Roman"/>
          <w:lang w:val="en-US"/>
        </w:rPr>
        <w:t>.</w:t>
      </w:r>
    </w:p>
  </w:footnote>
  <w:footnote w:id="3">
    <w:p w14:paraId="52E0E56F" w14:textId="0D39CB83" w:rsidR="00B43BF5" w:rsidRPr="00B43BF5" w:rsidRDefault="00B43BF5" w:rsidP="00B43BF5">
      <w:pPr>
        <w:pStyle w:val="FootnoteText"/>
        <w:jc w:val="both"/>
        <w:rPr>
          <w:lang w:val="en-US"/>
        </w:rPr>
      </w:pPr>
      <w:r>
        <w:rPr>
          <w:rStyle w:val="FootnoteReference"/>
        </w:rPr>
        <w:footnoteRef/>
      </w:r>
      <w:r>
        <w:t xml:space="preserve"> </w:t>
      </w:r>
      <w:r w:rsidRPr="006E1A15">
        <w:rPr>
          <w:rFonts w:ascii="Times New Roman" w:hAnsi="Times New Roman"/>
          <w:color w:val="000000" w:themeColor="text1"/>
          <w:spacing w:val="-6"/>
          <w:szCs w:val="28"/>
        </w:rPr>
        <w:t>Từ ngày 15/7 đến 31/7/2024, tỉnh tổ chức triển lãm “Kỷ niệm 77 năm Ngày Thương binh - Liệt sĩ” tại Bảo tàng tỉnh và chiếu phim miễn phí về cách mạng tại các rạp chiếu phim</w:t>
      </w:r>
      <w:r>
        <w:rPr>
          <w:rFonts w:ascii="Times New Roman" w:hAnsi="Times New Roman"/>
          <w:color w:val="000000" w:themeColor="text1"/>
          <w:spacing w:val="-6"/>
          <w:szCs w:val="28"/>
        </w:rPr>
        <w:t>;</w:t>
      </w:r>
      <w:r w:rsidRPr="006E1A15">
        <w:rPr>
          <w:rFonts w:ascii="Times New Roman" w:hAnsi="Times New Roman"/>
          <w:color w:val="000000" w:themeColor="text1"/>
          <w:spacing w:val="-6"/>
          <w:szCs w:val="28"/>
        </w:rPr>
        <w:t xml:space="preserve"> </w:t>
      </w:r>
      <w:r>
        <w:rPr>
          <w:rFonts w:ascii="Times New Roman" w:hAnsi="Times New Roman"/>
          <w:color w:val="000000" w:themeColor="text1"/>
          <w:spacing w:val="-6"/>
          <w:szCs w:val="28"/>
        </w:rPr>
        <w:t>n</w:t>
      </w:r>
      <w:r w:rsidRPr="006E1A15">
        <w:rPr>
          <w:rFonts w:ascii="Times New Roman" w:hAnsi="Times New Roman"/>
          <w:color w:val="000000" w:themeColor="text1"/>
          <w:spacing w:val="-6"/>
          <w:szCs w:val="28"/>
        </w:rPr>
        <w:t xml:space="preserve">gày 20/7/2024, </w:t>
      </w:r>
      <w:r>
        <w:rPr>
          <w:rFonts w:ascii="Times New Roman" w:hAnsi="Times New Roman"/>
          <w:color w:val="000000" w:themeColor="text1"/>
          <w:spacing w:val="-6"/>
          <w:szCs w:val="28"/>
        </w:rPr>
        <w:t xml:space="preserve">tổ chức </w:t>
      </w:r>
      <w:r w:rsidRPr="00960103">
        <w:rPr>
          <w:rFonts w:ascii="Times New Roman" w:hAnsi="Times New Roman"/>
          <w:color w:val="000000" w:themeColor="text1"/>
          <w:spacing w:val="-6"/>
          <w:szCs w:val="28"/>
        </w:rPr>
        <w:t>h</w:t>
      </w:r>
      <w:r w:rsidRPr="006E1A15">
        <w:rPr>
          <w:rFonts w:ascii="Times New Roman" w:hAnsi="Times New Roman"/>
          <w:color w:val="000000" w:themeColor="text1"/>
          <w:spacing w:val="-6"/>
          <w:szCs w:val="28"/>
        </w:rPr>
        <w:t>ội nghị biểu dương người có công với cách mạng đã vinh danh 500 cá nhân tiêu biểu, trong đó có 20 Bà mẹ Việt Nam anh hùng và 30 thương binh nặng, đồng thời trao tặng nhà tình nghĩa cho các gia đình khó khăn</w:t>
      </w:r>
      <w:r>
        <w:rPr>
          <w:rFonts w:ascii="Times New Roman" w:hAnsi="Times New Roman"/>
          <w:color w:val="000000" w:themeColor="text1"/>
          <w:spacing w:val="-6"/>
          <w:szCs w:val="28"/>
        </w:rPr>
        <w:t>;</w:t>
      </w:r>
      <w:r w:rsidRPr="006E1A15">
        <w:rPr>
          <w:rFonts w:ascii="Times New Roman" w:hAnsi="Times New Roman"/>
          <w:color w:val="000000" w:themeColor="text1"/>
          <w:spacing w:val="-6"/>
          <w:szCs w:val="28"/>
        </w:rPr>
        <w:t xml:space="preserve"> </w:t>
      </w:r>
      <w:r>
        <w:rPr>
          <w:rFonts w:ascii="Times New Roman" w:hAnsi="Times New Roman"/>
          <w:color w:val="000000" w:themeColor="text1"/>
          <w:spacing w:val="-6"/>
          <w:szCs w:val="28"/>
        </w:rPr>
        <w:t>n</w:t>
      </w:r>
      <w:r w:rsidRPr="006E1A15">
        <w:rPr>
          <w:rFonts w:ascii="Times New Roman" w:hAnsi="Times New Roman"/>
          <w:color w:val="000000" w:themeColor="text1"/>
          <w:spacing w:val="-6"/>
          <w:szCs w:val="28"/>
        </w:rPr>
        <w:t>gày 25/7/2024, tỉnh tổ chức lễ ra mắt “Ngân hàng gene (ADN) liệt sĩ” tại UBND tỉnh nhằm hỗ trợ tìm kiếm hài cốt liệt sĩ và cung cấp thông tin cho các gia đình</w:t>
      </w:r>
      <w:r>
        <w:rPr>
          <w:rFonts w:ascii="Times New Roman" w:hAnsi="Times New Roman"/>
          <w:color w:val="000000" w:themeColor="text1"/>
          <w:spacing w:val="-6"/>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2386359"/>
      <w:docPartObj>
        <w:docPartGallery w:val="Page Numbers (Top of Page)"/>
        <w:docPartUnique/>
      </w:docPartObj>
    </w:sdtPr>
    <w:sdtEndPr>
      <w:rPr>
        <w:noProof/>
      </w:rPr>
    </w:sdtEndPr>
    <w:sdtContent>
      <w:p w14:paraId="59C155F4" w14:textId="6C6AD460" w:rsidR="00104A46" w:rsidRDefault="00104A46">
        <w:pPr>
          <w:pStyle w:val="Header"/>
          <w:jc w:val="center"/>
        </w:pPr>
        <w:r>
          <w:fldChar w:fldCharType="begin"/>
        </w:r>
        <w:r>
          <w:instrText xml:space="preserve"> PAGE   \* MERGEFORMAT </w:instrText>
        </w:r>
        <w:r>
          <w:fldChar w:fldCharType="separate"/>
        </w:r>
        <w:r w:rsidR="00003897">
          <w:rPr>
            <w:noProof/>
          </w:rPr>
          <w:t>8</w:t>
        </w:r>
        <w:r>
          <w:rPr>
            <w:noProof/>
          </w:rPr>
          <w:fldChar w:fldCharType="end"/>
        </w:r>
      </w:p>
    </w:sdtContent>
  </w:sdt>
  <w:p w14:paraId="3F78E16D" w14:textId="77777777" w:rsidR="00104A46" w:rsidRDefault="00104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96376"/>
    <w:multiLevelType w:val="hybridMultilevel"/>
    <w:tmpl w:val="1FE60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8438A"/>
    <w:multiLevelType w:val="hybridMultilevel"/>
    <w:tmpl w:val="1FEAD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D6260"/>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DE3A53"/>
    <w:multiLevelType w:val="multilevel"/>
    <w:tmpl w:val="8D380D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C478A0"/>
    <w:multiLevelType w:val="multilevel"/>
    <w:tmpl w:val="A4DC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F57FA9"/>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0CA5529"/>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36D7772"/>
    <w:multiLevelType w:val="multilevel"/>
    <w:tmpl w:val="589008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4BA9614B"/>
    <w:multiLevelType w:val="multilevel"/>
    <w:tmpl w:val="76CA9D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D493C9D"/>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F495FBE"/>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20E2F9E"/>
    <w:multiLevelType w:val="multilevel"/>
    <w:tmpl w:val="0DB2A3A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52F95E16"/>
    <w:multiLevelType w:val="multilevel"/>
    <w:tmpl w:val="63C4D4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1C2C39"/>
    <w:multiLevelType w:val="hybridMultilevel"/>
    <w:tmpl w:val="15721264"/>
    <w:lvl w:ilvl="0" w:tplc="1688C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356983"/>
    <w:multiLevelType w:val="hybridMultilevel"/>
    <w:tmpl w:val="0826127E"/>
    <w:lvl w:ilvl="0" w:tplc="07D4BD3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FC4E4C"/>
    <w:multiLevelType w:val="hybridMultilevel"/>
    <w:tmpl w:val="BBAE9204"/>
    <w:lvl w:ilvl="0" w:tplc="B45A8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F1F68B3"/>
    <w:multiLevelType w:val="hybridMultilevel"/>
    <w:tmpl w:val="E38401D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6C3B86"/>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2D05E66"/>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01632366">
    <w:abstractNumId w:val="15"/>
  </w:num>
  <w:num w:numId="2" w16cid:durableId="170803785">
    <w:abstractNumId w:val="12"/>
  </w:num>
  <w:num w:numId="3" w16cid:durableId="1453404620">
    <w:abstractNumId w:val="4"/>
  </w:num>
  <w:num w:numId="4" w16cid:durableId="1562790577">
    <w:abstractNumId w:val="8"/>
  </w:num>
  <w:num w:numId="5" w16cid:durableId="1916938088">
    <w:abstractNumId w:val="3"/>
  </w:num>
  <w:num w:numId="6" w16cid:durableId="1441993927">
    <w:abstractNumId w:val="2"/>
  </w:num>
  <w:num w:numId="7" w16cid:durableId="5330782">
    <w:abstractNumId w:val="18"/>
  </w:num>
  <w:num w:numId="8" w16cid:durableId="64837006">
    <w:abstractNumId w:val="6"/>
  </w:num>
  <w:num w:numId="9" w16cid:durableId="360058044">
    <w:abstractNumId w:val="5"/>
  </w:num>
  <w:num w:numId="10" w16cid:durableId="404645212">
    <w:abstractNumId w:val="10"/>
  </w:num>
  <w:num w:numId="11" w16cid:durableId="1693914993">
    <w:abstractNumId w:val="9"/>
  </w:num>
  <w:num w:numId="12" w16cid:durableId="1924680706">
    <w:abstractNumId w:val="17"/>
  </w:num>
  <w:num w:numId="13" w16cid:durableId="757600995">
    <w:abstractNumId w:val="16"/>
  </w:num>
  <w:num w:numId="14" w16cid:durableId="1140726196">
    <w:abstractNumId w:val="7"/>
  </w:num>
  <w:num w:numId="15" w16cid:durableId="186872892">
    <w:abstractNumId w:val="11"/>
  </w:num>
  <w:num w:numId="16" w16cid:durableId="483937124">
    <w:abstractNumId w:val="14"/>
  </w:num>
  <w:num w:numId="17" w16cid:durableId="398216586">
    <w:abstractNumId w:val="0"/>
  </w:num>
  <w:num w:numId="18" w16cid:durableId="861238617">
    <w:abstractNumId w:val="13"/>
  </w:num>
  <w:num w:numId="19" w16cid:durableId="1939750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0D"/>
    <w:rsid w:val="0000298B"/>
    <w:rsid w:val="00003897"/>
    <w:rsid w:val="00005924"/>
    <w:rsid w:val="00006279"/>
    <w:rsid w:val="000065DC"/>
    <w:rsid w:val="0001219F"/>
    <w:rsid w:val="000133D5"/>
    <w:rsid w:val="000224DA"/>
    <w:rsid w:val="00024479"/>
    <w:rsid w:val="000302D5"/>
    <w:rsid w:val="0003155C"/>
    <w:rsid w:val="00033D1C"/>
    <w:rsid w:val="00035AA7"/>
    <w:rsid w:val="0003739C"/>
    <w:rsid w:val="00045D9D"/>
    <w:rsid w:val="000469C0"/>
    <w:rsid w:val="000469CF"/>
    <w:rsid w:val="00050193"/>
    <w:rsid w:val="0005290F"/>
    <w:rsid w:val="00052A72"/>
    <w:rsid w:val="00052F90"/>
    <w:rsid w:val="00055654"/>
    <w:rsid w:val="00057F1A"/>
    <w:rsid w:val="00061777"/>
    <w:rsid w:val="0006404C"/>
    <w:rsid w:val="000676A2"/>
    <w:rsid w:val="000703EB"/>
    <w:rsid w:val="000706C9"/>
    <w:rsid w:val="0007568D"/>
    <w:rsid w:val="00076A14"/>
    <w:rsid w:val="00077160"/>
    <w:rsid w:val="0008055C"/>
    <w:rsid w:val="00082314"/>
    <w:rsid w:val="000852D7"/>
    <w:rsid w:val="0008536D"/>
    <w:rsid w:val="0008557F"/>
    <w:rsid w:val="000860F9"/>
    <w:rsid w:val="00093A8F"/>
    <w:rsid w:val="000960FA"/>
    <w:rsid w:val="00096AE0"/>
    <w:rsid w:val="000A10EA"/>
    <w:rsid w:val="000A125E"/>
    <w:rsid w:val="000A2CC3"/>
    <w:rsid w:val="000A453C"/>
    <w:rsid w:val="000A51D8"/>
    <w:rsid w:val="000B01EB"/>
    <w:rsid w:val="000B1379"/>
    <w:rsid w:val="000B2408"/>
    <w:rsid w:val="000B6115"/>
    <w:rsid w:val="000B62C3"/>
    <w:rsid w:val="000B6BE7"/>
    <w:rsid w:val="000B7D15"/>
    <w:rsid w:val="000C162A"/>
    <w:rsid w:val="000C36AB"/>
    <w:rsid w:val="000C58F5"/>
    <w:rsid w:val="000C79AA"/>
    <w:rsid w:val="000D26E8"/>
    <w:rsid w:val="000D438E"/>
    <w:rsid w:val="000D6DDC"/>
    <w:rsid w:val="000E30B0"/>
    <w:rsid w:val="000E6BE8"/>
    <w:rsid w:val="000F3734"/>
    <w:rsid w:val="000F40D2"/>
    <w:rsid w:val="000F4771"/>
    <w:rsid w:val="000F4990"/>
    <w:rsid w:val="000F56BB"/>
    <w:rsid w:val="000F61DE"/>
    <w:rsid w:val="000F7F24"/>
    <w:rsid w:val="00100927"/>
    <w:rsid w:val="00102618"/>
    <w:rsid w:val="0010301F"/>
    <w:rsid w:val="00104A46"/>
    <w:rsid w:val="00111D36"/>
    <w:rsid w:val="00113F15"/>
    <w:rsid w:val="00120752"/>
    <w:rsid w:val="00121D93"/>
    <w:rsid w:val="00123E2A"/>
    <w:rsid w:val="00130168"/>
    <w:rsid w:val="00130780"/>
    <w:rsid w:val="001311B1"/>
    <w:rsid w:val="00131C35"/>
    <w:rsid w:val="0013716F"/>
    <w:rsid w:val="001371EF"/>
    <w:rsid w:val="00137E6F"/>
    <w:rsid w:val="00143BD0"/>
    <w:rsid w:val="001448CB"/>
    <w:rsid w:val="00144B9C"/>
    <w:rsid w:val="00145266"/>
    <w:rsid w:val="00147174"/>
    <w:rsid w:val="0014748C"/>
    <w:rsid w:val="00151568"/>
    <w:rsid w:val="001529E4"/>
    <w:rsid w:val="00153116"/>
    <w:rsid w:val="00153738"/>
    <w:rsid w:val="00157961"/>
    <w:rsid w:val="00162E78"/>
    <w:rsid w:val="00163A35"/>
    <w:rsid w:val="00163DF5"/>
    <w:rsid w:val="001643E9"/>
    <w:rsid w:val="00176E7E"/>
    <w:rsid w:val="00177DE8"/>
    <w:rsid w:val="001809BC"/>
    <w:rsid w:val="001821D7"/>
    <w:rsid w:val="0018372E"/>
    <w:rsid w:val="001913A3"/>
    <w:rsid w:val="00191587"/>
    <w:rsid w:val="00195566"/>
    <w:rsid w:val="00197E5B"/>
    <w:rsid w:val="001A058F"/>
    <w:rsid w:val="001A1CBE"/>
    <w:rsid w:val="001A550B"/>
    <w:rsid w:val="001A6D60"/>
    <w:rsid w:val="001A72A3"/>
    <w:rsid w:val="001B1AAB"/>
    <w:rsid w:val="001B250D"/>
    <w:rsid w:val="001B4A8F"/>
    <w:rsid w:val="001B5EC8"/>
    <w:rsid w:val="001B5FEE"/>
    <w:rsid w:val="001B7176"/>
    <w:rsid w:val="001B7891"/>
    <w:rsid w:val="001B7954"/>
    <w:rsid w:val="001C0DD1"/>
    <w:rsid w:val="001C37D2"/>
    <w:rsid w:val="001C61DD"/>
    <w:rsid w:val="001D109E"/>
    <w:rsid w:val="001D15D3"/>
    <w:rsid w:val="001D2A56"/>
    <w:rsid w:val="001E00C4"/>
    <w:rsid w:val="001F1788"/>
    <w:rsid w:val="001F1CE1"/>
    <w:rsid w:val="001F255E"/>
    <w:rsid w:val="001F3445"/>
    <w:rsid w:val="001F7C7D"/>
    <w:rsid w:val="0020667D"/>
    <w:rsid w:val="00207166"/>
    <w:rsid w:val="002123F0"/>
    <w:rsid w:val="0021521B"/>
    <w:rsid w:val="0021563C"/>
    <w:rsid w:val="00216703"/>
    <w:rsid w:val="002208A0"/>
    <w:rsid w:val="00221DB5"/>
    <w:rsid w:val="00224586"/>
    <w:rsid w:val="002344FD"/>
    <w:rsid w:val="00234B3E"/>
    <w:rsid w:val="00235AAD"/>
    <w:rsid w:val="00237277"/>
    <w:rsid w:val="002463C0"/>
    <w:rsid w:val="00246445"/>
    <w:rsid w:val="00250F1F"/>
    <w:rsid w:val="00251D6E"/>
    <w:rsid w:val="00254A81"/>
    <w:rsid w:val="00264A54"/>
    <w:rsid w:val="00266460"/>
    <w:rsid w:val="0027253B"/>
    <w:rsid w:val="0027510A"/>
    <w:rsid w:val="00282A3A"/>
    <w:rsid w:val="0028329B"/>
    <w:rsid w:val="00283900"/>
    <w:rsid w:val="00285451"/>
    <w:rsid w:val="002878FD"/>
    <w:rsid w:val="00293434"/>
    <w:rsid w:val="00296AD3"/>
    <w:rsid w:val="00297E46"/>
    <w:rsid w:val="002A08A5"/>
    <w:rsid w:val="002A1733"/>
    <w:rsid w:val="002A377C"/>
    <w:rsid w:val="002A3B14"/>
    <w:rsid w:val="002A429B"/>
    <w:rsid w:val="002A4373"/>
    <w:rsid w:val="002A5EE4"/>
    <w:rsid w:val="002A6547"/>
    <w:rsid w:val="002A6AB3"/>
    <w:rsid w:val="002A772A"/>
    <w:rsid w:val="002B324C"/>
    <w:rsid w:val="002C033E"/>
    <w:rsid w:val="002C072D"/>
    <w:rsid w:val="002C15C0"/>
    <w:rsid w:val="002C7CE3"/>
    <w:rsid w:val="002D2896"/>
    <w:rsid w:val="002D2BEC"/>
    <w:rsid w:val="002D36EE"/>
    <w:rsid w:val="002D55DD"/>
    <w:rsid w:val="002D6665"/>
    <w:rsid w:val="002D6723"/>
    <w:rsid w:val="002E55E3"/>
    <w:rsid w:val="002F227A"/>
    <w:rsid w:val="002F36D0"/>
    <w:rsid w:val="002F372D"/>
    <w:rsid w:val="00301330"/>
    <w:rsid w:val="00301397"/>
    <w:rsid w:val="00311050"/>
    <w:rsid w:val="00313249"/>
    <w:rsid w:val="00317612"/>
    <w:rsid w:val="00326EF8"/>
    <w:rsid w:val="003302D1"/>
    <w:rsid w:val="003355A6"/>
    <w:rsid w:val="00336A66"/>
    <w:rsid w:val="003402E8"/>
    <w:rsid w:val="00341AE9"/>
    <w:rsid w:val="0034482A"/>
    <w:rsid w:val="003466DA"/>
    <w:rsid w:val="00347E33"/>
    <w:rsid w:val="00351B31"/>
    <w:rsid w:val="0035449E"/>
    <w:rsid w:val="00355ACF"/>
    <w:rsid w:val="00356333"/>
    <w:rsid w:val="00356892"/>
    <w:rsid w:val="003624D6"/>
    <w:rsid w:val="00362BFF"/>
    <w:rsid w:val="00362C9F"/>
    <w:rsid w:val="00363536"/>
    <w:rsid w:val="00363BC7"/>
    <w:rsid w:val="003669DA"/>
    <w:rsid w:val="00367D6D"/>
    <w:rsid w:val="00370B57"/>
    <w:rsid w:val="00370FE8"/>
    <w:rsid w:val="00372B07"/>
    <w:rsid w:val="00373863"/>
    <w:rsid w:val="00373A28"/>
    <w:rsid w:val="00373EB9"/>
    <w:rsid w:val="003740DD"/>
    <w:rsid w:val="00377274"/>
    <w:rsid w:val="0038125D"/>
    <w:rsid w:val="003812B0"/>
    <w:rsid w:val="00381633"/>
    <w:rsid w:val="003832BD"/>
    <w:rsid w:val="003834C3"/>
    <w:rsid w:val="00383711"/>
    <w:rsid w:val="003849AE"/>
    <w:rsid w:val="00384DD2"/>
    <w:rsid w:val="0038556F"/>
    <w:rsid w:val="003876C7"/>
    <w:rsid w:val="00390348"/>
    <w:rsid w:val="00390F69"/>
    <w:rsid w:val="00391569"/>
    <w:rsid w:val="00393CD3"/>
    <w:rsid w:val="00394E95"/>
    <w:rsid w:val="003A0C61"/>
    <w:rsid w:val="003A60C3"/>
    <w:rsid w:val="003A625B"/>
    <w:rsid w:val="003A71D9"/>
    <w:rsid w:val="003B0686"/>
    <w:rsid w:val="003B0706"/>
    <w:rsid w:val="003C3D37"/>
    <w:rsid w:val="003C6393"/>
    <w:rsid w:val="003C6FB7"/>
    <w:rsid w:val="003C719D"/>
    <w:rsid w:val="003D2948"/>
    <w:rsid w:val="003D2A27"/>
    <w:rsid w:val="003D5D82"/>
    <w:rsid w:val="003D7DE9"/>
    <w:rsid w:val="003E0C83"/>
    <w:rsid w:val="003E229E"/>
    <w:rsid w:val="003E3704"/>
    <w:rsid w:val="003E7F7D"/>
    <w:rsid w:val="003F118C"/>
    <w:rsid w:val="003F1784"/>
    <w:rsid w:val="003F2129"/>
    <w:rsid w:val="003F29AA"/>
    <w:rsid w:val="003F3406"/>
    <w:rsid w:val="003F4ED9"/>
    <w:rsid w:val="003F6226"/>
    <w:rsid w:val="003F719E"/>
    <w:rsid w:val="003F7C12"/>
    <w:rsid w:val="004000B6"/>
    <w:rsid w:val="004038EA"/>
    <w:rsid w:val="00403B05"/>
    <w:rsid w:val="00405509"/>
    <w:rsid w:val="0040724E"/>
    <w:rsid w:val="004149D1"/>
    <w:rsid w:val="00414ECC"/>
    <w:rsid w:val="00417184"/>
    <w:rsid w:val="00424CE8"/>
    <w:rsid w:val="004252A2"/>
    <w:rsid w:val="00427252"/>
    <w:rsid w:val="004315EC"/>
    <w:rsid w:val="00432E6B"/>
    <w:rsid w:val="0043683D"/>
    <w:rsid w:val="00436B0B"/>
    <w:rsid w:val="00436C68"/>
    <w:rsid w:val="00446539"/>
    <w:rsid w:val="00451E42"/>
    <w:rsid w:val="00454CF3"/>
    <w:rsid w:val="004567FD"/>
    <w:rsid w:val="00463D84"/>
    <w:rsid w:val="00463F26"/>
    <w:rsid w:val="004645AC"/>
    <w:rsid w:val="00467B0A"/>
    <w:rsid w:val="00472297"/>
    <w:rsid w:val="0047416D"/>
    <w:rsid w:val="00474C54"/>
    <w:rsid w:val="00476B18"/>
    <w:rsid w:val="00481FF5"/>
    <w:rsid w:val="004852E6"/>
    <w:rsid w:val="00485333"/>
    <w:rsid w:val="004942A8"/>
    <w:rsid w:val="004947FD"/>
    <w:rsid w:val="004963C8"/>
    <w:rsid w:val="00497584"/>
    <w:rsid w:val="004A1CF9"/>
    <w:rsid w:val="004A312A"/>
    <w:rsid w:val="004B078B"/>
    <w:rsid w:val="004B0E54"/>
    <w:rsid w:val="004B2258"/>
    <w:rsid w:val="004B4EBB"/>
    <w:rsid w:val="004B54EE"/>
    <w:rsid w:val="004B624A"/>
    <w:rsid w:val="004B64E3"/>
    <w:rsid w:val="004B65AF"/>
    <w:rsid w:val="004C0469"/>
    <w:rsid w:val="004C080D"/>
    <w:rsid w:val="004C39B1"/>
    <w:rsid w:val="004C4860"/>
    <w:rsid w:val="004C4E67"/>
    <w:rsid w:val="004C5D73"/>
    <w:rsid w:val="004C609B"/>
    <w:rsid w:val="004C75FD"/>
    <w:rsid w:val="004D04FC"/>
    <w:rsid w:val="004D2F96"/>
    <w:rsid w:val="004D41D0"/>
    <w:rsid w:val="004E0ACF"/>
    <w:rsid w:val="004E227F"/>
    <w:rsid w:val="004E76D6"/>
    <w:rsid w:val="004F17D9"/>
    <w:rsid w:val="004F341E"/>
    <w:rsid w:val="00504544"/>
    <w:rsid w:val="00504B04"/>
    <w:rsid w:val="00511A31"/>
    <w:rsid w:val="00514DD1"/>
    <w:rsid w:val="00520080"/>
    <w:rsid w:val="005207AB"/>
    <w:rsid w:val="00521D5A"/>
    <w:rsid w:val="00522F59"/>
    <w:rsid w:val="005233A3"/>
    <w:rsid w:val="005248E8"/>
    <w:rsid w:val="0052500A"/>
    <w:rsid w:val="00526101"/>
    <w:rsid w:val="005305EA"/>
    <w:rsid w:val="00531DED"/>
    <w:rsid w:val="005321C9"/>
    <w:rsid w:val="00532402"/>
    <w:rsid w:val="00533D43"/>
    <w:rsid w:val="00534347"/>
    <w:rsid w:val="00535C84"/>
    <w:rsid w:val="00537A99"/>
    <w:rsid w:val="00543B00"/>
    <w:rsid w:val="005458EF"/>
    <w:rsid w:val="00545C4F"/>
    <w:rsid w:val="00550D5A"/>
    <w:rsid w:val="00552B65"/>
    <w:rsid w:val="00555C59"/>
    <w:rsid w:val="0055794E"/>
    <w:rsid w:val="00561511"/>
    <w:rsid w:val="00561C2C"/>
    <w:rsid w:val="005671F0"/>
    <w:rsid w:val="00567ABF"/>
    <w:rsid w:val="0057112E"/>
    <w:rsid w:val="0057466D"/>
    <w:rsid w:val="0057495E"/>
    <w:rsid w:val="0058019E"/>
    <w:rsid w:val="005804DC"/>
    <w:rsid w:val="00580A86"/>
    <w:rsid w:val="00582351"/>
    <w:rsid w:val="00585ADB"/>
    <w:rsid w:val="00586AF2"/>
    <w:rsid w:val="0058781D"/>
    <w:rsid w:val="00591BA1"/>
    <w:rsid w:val="005922DC"/>
    <w:rsid w:val="00593DDB"/>
    <w:rsid w:val="00597EC3"/>
    <w:rsid w:val="005A11E2"/>
    <w:rsid w:val="005A3A3B"/>
    <w:rsid w:val="005A6EC8"/>
    <w:rsid w:val="005A7AC7"/>
    <w:rsid w:val="005B13B9"/>
    <w:rsid w:val="005B68C6"/>
    <w:rsid w:val="005B7D03"/>
    <w:rsid w:val="005C2C43"/>
    <w:rsid w:val="005C509A"/>
    <w:rsid w:val="005D1A94"/>
    <w:rsid w:val="005D273E"/>
    <w:rsid w:val="005D696E"/>
    <w:rsid w:val="005E0450"/>
    <w:rsid w:val="005E3C87"/>
    <w:rsid w:val="005E4F4A"/>
    <w:rsid w:val="005F08C7"/>
    <w:rsid w:val="005F2E5A"/>
    <w:rsid w:val="005F43E7"/>
    <w:rsid w:val="005F488C"/>
    <w:rsid w:val="005F57B7"/>
    <w:rsid w:val="005F6FB9"/>
    <w:rsid w:val="0060063B"/>
    <w:rsid w:val="006027A9"/>
    <w:rsid w:val="006063C9"/>
    <w:rsid w:val="00607222"/>
    <w:rsid w:val="006137DC"/>
    <w:rsid w:val="00616DC9"/>
    <w:rsid w:val="006174A7"/>
    <w:rsid w:val="006209A9"/>
    <w:rsid w:val="00624ECD"/>
    <w:rsid w:val="006264E1"/>
    <w:rsid w:val="006270E6"/>
    <w:rsid w:val="00630D07"/>
    <w:rsid w:val="0063187D"/>
    <w:rsid w:val="00633CC9"/>
    <w:rsid w:val="00636794"/>
    <w:rsid w:val="0064069E"/>
    <w:rsid w:val="006422DC"/>
    <w:rsid w:val="00644AF8"/>
    <w:rsid w:val="00644B69"/>
    <w:rsid w:val="00650DEC"/>
    <w:rsid w:val="006529D3"/>
    <w:rsid w:val="00653AB4"/>
    <w:rsid w:val="0065653A"/>
    <w:rsid w:val="00657D39"/>
    <w:rsid w:val="0066242D"/>
    <w:rsid w:val="00666315"/>
    <w:rsid w:val="0066715B"/>
    <w:rsid w:val="00670F1D"/>
    <w:rsid w:val="006737C2"/>
    <w:rsid w:val="00673B84"/>
    <w:rsid w:val="00674A40"/>
    <w:rsid w:val="00674C99"/>
    <w:rsid w:val="0067575B"/>
    <w:rsid w:val="006807AD"/>
    <w:rsid w:val="0068296D"/>
    <w:rsid w:val="00682E8D"/>
    <w:rsid w:val="00684EDF"/>
    <w:rsid w:val="00685C80"/>
    <w:rsid w:val="00685E87"/>
    <w:rsid w:val="00686AF6"/>
    <w:rsid w:val="00696DAE"/>
    <w:rsid w:val="006A0113"/>
    <w:rsid w:val="006A30C2"/>
    <w:rsid w:val="006A5F89"/>
    <w:rsid w:val="006A6A19"/>
    <w:rsid w:val="006A78D4"/>
    <w:rsid w:val="006B052E"/>
    <w:rsid w:val="006B170B"/>
    <w:rsid w:val="006B18AC"/>
    <w:rsid w:val="006B2C1B"/>
    <w:rsid w:val="006B3A4F"/>
    <w:rsid w:val="006B54AC"/>
    <w:rsid w:val="006B676A"/>
    <w:rsid w:val="006B686F"/>
    <w:rsid w:val="006B6E06"/>
    <w:rsid w:val="006C0AC6"/>
    <w:rsid w:val="006C2EB5"/>
    <w:rsid w:val="006C2FC3"/>
    <w:rsid w:val="006C44F7"/>
    <w:rsid w:val="006C5BF5"/>
    <w:rsid w:val="006D3EA1"/>
    <w:rsid w:val="006D4A3B"/>
    <w:rsid w:val="006D6482"/>
    <w:rsid w:val="006E1681"/>
    <w:rsid w:val="006E1A15"/>
    <w:rsid w:val="006E601A"/>
    <w:rsid w:val="006F263A"/>
    <w:rsid w:val="006F3A7E"/>
    <w:rsid w:val="006F438A"/>
    <w:rsid w:val="006F5B8B"/>
    <w:rsid w:val="006F63EE"/>
    <w:rsid w:val="006F71F0"/>
    <w:rsid w:val="0070683C"/>
    <w:rsid w:val="00706B72"/>
    <w:rsid w:val="00707DA7"/>
    <w:rsid w:val="007102FB"/>
    <w:rsid w:val="00710C19"/>
    <w:rsid w:val="00710CC7"/>
    <w:rsid w:val="00711BCD"/>
    <w:rsid w:val="0071236D"/>
    <w:rsid w:val="007135DD"/>
    <w:rsid w:val="00721CD9"/>
    <w:rsid w:val="00722FBA"/>
    <w:rsid w:val="00726312"/>
    <w:rsid w:val="00726C52"/>
    <w:rsid w:val="00727727"/>
    <w:rsid w:val="00727ED8"/>
    <w:rsid w:val="00732269"/>
    <w:rsid w:val="00732483"/>
    <w:rsid w:val="00733A86"/>
    <w:rsid w:val="0074193F"/>
    <w:rsid w:val="00742E24"/>
    <w:rsid w:val="007445FA"/>
    <w:rsid w:val="00746F15"/>
    <w:rsid w:val="00753E8F"/>
    <w:rsid w:val="00754499"/>
    <w:rsid w:val="00757C00"/>
    <w:rsid w:val="00770078"/>
    <w:rsid w:val="00774197"/>
    <w:rsid w:val="00776548"/>
    <w:rsid w:val="007805DE"/>
    <w:rsid w:val="00780816"/>
    <w:rsid w:val="0078129D"/>
    <w:rsid w:val="00781BB5"/>
    <w:rsid w:val="0078274B"/>
    <w:rsid w:val="007832D9"/>
    <w:rsid w:val="0078581C"/>
    <w:rsid w:val="00787FA8"/>
    <w:rsid w:val="00790FE9"/>
    <w:rsid w:val="00793DFD"/>
    <w:rsid w:val="00794479"/>
    <w:rsid w:val="007968EE"/>
    <w:rsid w:val="007A029F"/>
    <w:rsid w:val="007A04BE"/>
    <w:rsid w:val="007A0766"/>
    <w:rsid w:val="007A1655"/>
    <w:rsid w:val="007A4EB4"/>
    <w:rsid w:val="007A6E24"/>
    <w:rsid w:val="007B02D6"/>
    <w:rsid w:val="007B05B2"/>
    <w:rsid w:val="007B14B0"/>
    <w:rsid w:val="007B2355"/>
    <w:rsid w:val="007B265F"/>
    <w:rsid w:val="007B3797"/>
    <w:rsid w:val="007C785D"/>
    <w:rsid w:val="007C7FEB"/>
    <w:rsid w:val="007D0443"/>
    <w:rsid w:val="007D0C64"/>
    <w:rsid w:val="007D29C0"/>
    <w:rsid w:val="007D3FDB"/>
    <w:rsid w:val="007E0065"/>
    <w:rsid w:val="007E2013"/>
    <w:rsid w:val="007E3100"/>
    <w:rsid w:val="007E3AB9"/>
    <w:rsid w:val="007E4811"/>
    <w:rsid w:val="007E564C"/>
    <w:rsid w:val="007E6F92"/>
    <w:rsid w:val="007E7776"/>
    <w:rsid w:val="007E77AE"/>
    <w:rsid w:val="007E7987"/>
    <w:rsid w:val="007F4487"/>
    <w:rsid w:val="007F4D14"/>
    <w:rsid w:val="00802345"/>
    <w:rsid w:val="00803293"/>
    <w:rsid w:val="008036A3"/>
    <w:rsid w:val="0080568C"/>
    <w:rsid w:val="00813C52"/>
    <w:rsid w:val="008151D1"/>
    <w:rsid w:val="0081704C"/>
    <w:rsid w:val="0081710C"/>
    <w:rsid w:val="008177EE"/>
    <w:rsid w:val="00817ACB"/>
    <w:rsid w:val="00817F5A"/>
    <w:rsid w:val="00820020"/>
    <w:rsid w:val="00822218"/>
    <w:rsid w:val="008269F9"/>
    <w:rsid w:val="008335A8"/>
    <w:rsid w:val="00834992"/>
    <w:rsid w:val="00835C39"/>
    <w:rsid w:val="00836DFE"/>
    <w:rsid w:val="00837688"/>
    <w:rsid w:val="00842810"/>
    <w:rsid w:val="00844FC2"/>
    <w:rsid w:val="0085115B"/>
    <w:rsid w:val="0085321C"/>
    <w:rsid w:val="008571AF"/>
    <w:rsid w:val="008579B1"/>
    <w:rsid w:val="008615E5"/>
    <w:rsid w:val="00861A5E"/>
    <w:rsid w:val="00862FAB"/>
    <w:rsid w:val="00864E71"/>
    <w:rsid w:val="00865028"/>
    <w:rsid w:val="008655A4"/>
    <w:rsid w:val="00865826"/>
    <w:rsid w:val="00872EE0"/>
    <w:rsid w:val="008732AD"/>
    <w:rsid w:val="008823B9"/>
    <w:rsid w:val="00884BFD"/>
    <w:rsid w:val="00885B51"/>
    <w:rsid w:val="00886F32"/>
    <w:rsid w:val="00891F8A"/>
    <w:rsid w:val="00894059"/>
    <w:rsid w:val="008946F4"/>
    <w:rsid w:val="00894748"/>
    <w:rsid w:val="0089481F"/>
    <w:rsid w:val="00895C5D"/>
    <w:rsid w:val="008A0D6B"/>
    <w:rsid w:val="008A508D"/>
    <w:rsid w:val="008B1C54"/>
    <w:rsid w:val="008B33F5"/>
    <w:rsid w:val="008B4A7C"/>
    <w:rsid w:val="008B5E7A"/>
    <w:rsid w:val="008B6562"/>
    <w:rsid w:val="008C1CA6"/>
    <w:rsid w:val="008C7C73"/>
    <w:rsid w:val="008C7DB2"/>
    <w:rsid w:val="008D02E7"/>
    <w:rsid w:val="008D4465"/>
    <w:rsid w:val="008D5EFB"/>
    <w:rsid w:val="008D6351"/>
    <w:rsid w:val="008D6BA0"/>
    <w:rsid w:val="008D6ECD"/>
    <w:rsid w:val="008E1001"/>
    <w:rsid w:val="008E31D9"/>
    <w:rsid w:val="008E338F"/>
    <w:rsid w:val="008E4BF4"/>
    <w:rsid w:val="008E5125"/>
    <w:rsid w:val="008E55E2"/>
    <w:rsid w:val="008E5BF8"/>
    <w:rsid w:val="008F161F"/>
    <w:rsid w:val="008F1CB7"/>
    <w:rsid w:val="008F3B4D"/>
    <w:rsid w:val="008F4798"/>
    <w:rsid w:val="008F54CB"/>
    <w:rsid w:val="008F5B12"/>
    <w:rsid w:val="008F6F93"/>
    <w:rsid w:val="008F7012"/>
    <w:rsid w:val="00902512"/>
    <w:rsid w:val="009026B7"/>
    <w:rsid w:val="00903594"/>
    <w:rsid w:val="0091121B"/>
    <w:rsid w:val="009176E0"/>
    <w:rsid w:val="0091793F"/>
    <w:rsid w:val="009212DB"/>
    <w:rsid w:val="0092339A"/>
    <w:rsid w:val="00924AD0"/>
    <w:rsid w:val="00927191"/>
    <w:rsid w:val="00930B1A"/>
    <w:rsid w:val="00932B1F"/>
    <w:rsid w:val="00933EAB"/>
    <w:rsid w:val="009418EE"/>
    <w:rsid w:val="00941B73"/>
    <w:rsid w:val="00941ED6"/>
    <w:rsid w:val="00942428"/>
    <w:rsid w:val="00942C94"/>
    <w:rsid w:val="00944D91"/>
    <w:rsid w:val="00945962"/>
    <w:rsid w:val="00946CC0"/>
    <w:rsid w:val="00951DBF"/>
    <w:rsid w:val="00955110"/>
    <w:rsid w:val="00955B84"/>
    <w:rsid w:val="00955FA4"/>
    <w:rsid w:val="00960103"/>
    <w:rsid w:val="009612AD"/>
    <w:rsid w:val="00961305"/>
    <w:rsid w:val="00962266"/>
    <w:rsid w:val="00964947"/>
    <w:rsid w:val="00973487"/>
    <w:rsid w:val="00975FB7"/>
    <w:rsid w:val="00976503"/>
    <w:rsid w:val="00976BFD"/>
    <w:rsid w:val="009800B2"/>
    <w:rsid w:val="00980AC5"/>
    <w:rsid w:val="00980D75"/>
    <w:rsid w:val="0098376A"/>
    <w:rsid w:val="0098541C"/>
    <w:rsid w:val="00985B83"/>
    <w:rsid w:val="00990A47"/>
    <w:rsid w:val="00996544"/>
    <w:rsid w:val="009A3CAC"/>
    <w:rsid w:val="009A432E"/>
    <w:rsid w:val="009A56D7"/>
    <w:rsid w:val="009A6252"/>
    <w:rsid w:val="009B18C4"/>
    <w:rsid w:val="009B1C57"/>
    <w:rsid w:val="009B2210"/>
    <w:rsid w:val="009B285B"/>
    <w:rsid w:val="009B35EC"/>
    <w:rsid w:val="009B3814"/>
    <w:rsid w:val="009B423C"/>
    <w:rsid w:val="009C1B68"/>
    <w:rsid w:val="009C2311"/>
    <w:rsid w:val="009C252E"/>
    <w:rsid w:val="009C3AA9"/>
    <w:rsid w:val="009C4E89"/>
    <w:rsid w:val="009C5458"/>
    <w:rsid w:val="009D10B4"/>
    <w:rsid w:val="009D4F56"/>
    <w:rsid w:val="009D54D7"/>
    <w:rsid w:val="009E7122"/>
    <w:rsid w:val="009E7208"/>
    <w:rsid w:val="009F0667"/>
    <w:rsid w:val="009F103F"/>
    <w:rsid w:val="009F3487"/>
    <w:rsid w:val="009F636B"/>
    <w:rsid w:val="009F6E58"/>
    <w:rsid w:val="00A004B2"/>
    <w:rsid w:val="00A00B0A"/>
    <w:rsid w:val="00A00B50"/>
    <w:rsid w:val="00A018EB"/>
    <w:rsid w:val="00A03F97"/>
    <w:rsid w:val="00A063AF"/>
    <w:rsid w:val="00A067E8"/>
    <w:rsid w:val="00A103B7"/>
    <w:rsid w:val="00A11AD4"/>
    <w:rsid w:val="00A154E3"/>
    <w:rsid w:val="00A2648C"/>
    <w:rsid w:val="00A332E7"/>
    <w:rsid w:val="00A3654C"/>
    <w:rsid w:val="00A42260"/>
    <w:rsid w:val="00A477A5"/>
    <w:rsid w:val="00A5055F"/>
    <w:rsid w:val="00A521A8"/>
    <w:rsid w:val="00A536C7"/>
    <w:rsid w:val="00A548C9"/>
    <w:rsid w:val="00A54925"/>
    <w:rsid w:val="00A56714"/>
    <w:rsid w:val="00A57E94"/>
    <w:rsid w:val="00A6036B"/>
    <w:rsid w:val="00A6150A"/>
    <w:rsid w:val="00A64A33"/>
    <w:rsid w:val="00A671DE"/>
    <w:rsid w:val="00A676C9"/>
    <w:rsid w:val="00A70EA1"/>
    <w:rsid w:val="00A71D95"/>
    <w:rsid w:val="00A80F60"/>
    <w:rsid w:val="00A81AD8"/>
    <w:rsid w:val="00A84791"/>
    <w:rsid w:val="00A8502F"/>
    <w:rsid w:val="00A85960"/>
    <w:rsid w:val="00A900AF"/>
    <w:rsid w:val="00A9197F"/>
    <w:rsid w:val="00A91DEF"/>
    <w:rsid w:val="00A93373"/>
    <w:rsid w:val="00A9350D"/>
    <w:rsid w:val="00A9476E"/>
    <w:rsid w:val="00A94D6E"/>
    <w:rsid w:val="00A951E4"/>
    <w:rsid w:val="00A9640E"/>
    <w:rsid w:val="00AA1A8C"/>
    <w:rsid w:val="00AA1D1B"/>
    <w:rsid w:val="00AA414E"/>
    <w:rsid w:val="00AB03DE"/>
    <w:rsid w:val="00AB2455"/>
    <w:rsid w:val="00AB3951"/>
    <w:rsid w:val="00AC0E02"/>
    <w:rsid w:val="00AC4289"/>
    <w:rsid w:val="00AC45EC"/>
    <w:rsid w:val="00AC4C9F"/>
    <w:rsid w:val="00AC6344"/>
    <w:rsid w:val="00AC70DC"/>
    <w:rsid w:val="00AD4896"/>
    <w:rsid w:val="00AD4EB2"/>
    <w:rsid w:val="00AD7DF5"/>
    <w:rsid w:val="00AE17F1"/>
    <w:rsid w:val="00AE2773"/>
    <w:rsid w:val="00AE3BB3"/>
    <w:rsid w:val="00AE4459"/>
    <w:rsid w:val="00AE6364"/>
    <w:rsid w:val="00AE6974"/>
    <w:rsid w:val="00AF0B0D"/>
    <w:rsid w:val="00AF19AD"/>
    <w:rsid w:val="00AF5EFD"/>
    <w:rsid w:val="00AF6E9D"/>
    <w:rsid w:val="00AF7B7B"/>
    <w:rsid w:val="00B031C5"/>
    <w:rsid w:val="00B04295"/>
    <w:rsid w:val="00B12F7B"/>
    <w:rsid w:val="00B17642"/>
    <w:rsid w:val="00B17C8F"/>
    <w:rsid w:val="00B2532A"/>
    <w:rsid w:val="00B2538D"/>
    <w:rsid w:val="00B26C48"/>
    <w:rsid w:val="00B276A8"/>
    <w:rsid w:val="00B301F9"/>
    <w:rsid w:val="00B30C8F"/>
    <w:rsid w:val="00B31CD3"/>
    <w:rsid w:val="00B325D9"/>
    <w:rsid w:val="00B3380B"/>
    <w:rsid w:val="00B34416"/>
    <w:rsid w:val="00B368B5"/>
    <w:rsid w:val="00B371B1"/>
    <w:rsid w:val="00B43BF5"/>
    <w:rsid w:val="00B46D10"/>
    <w:rsid w:val="00B62B9E"/>
    <w:rsid w:val="00B62CF1"/>
    <w:rsid w:val="00B63454"/>
    <w:rsid w:val="00B65B4D"/>
    <w:rsid w:val="00B674DD"/>
    <w:rsid w:val="00B726DC"/>
    <w:rsid w:val="00B803B1"/>
    <w:rsid w:val="00B80479"/>
    <w:rsid w:val="00B856AD"/>
    <w:rsid w:val="00B858F2"/>
    <w:rsid w:val="00B90078"/>
    <w:rsid w:val="00B919F6"/>
    <w:rsid w:val="00B93FE2"/>
    <w:rsid w:val="00B94067"/>
    <w:rsid w:val="00B979E5"/>
    <w:rsid w:val="00BA0691"/>
    <w:rsid w:val="00BA3C0C"/>
    <w:rsid w:val="00BA53FF"/>
    <w:rsid w:val="00BA6258"/>
    <w:rsid w:val="00BA7621"/>
    <w:rsid w:val="00BB2EC5"/>
    <w:rsid w:val="00BB3B8D"/>
    <w:rsid w:val="00BB6091"/>
    <w:rsid w:val="00BB748E"/>
    <w:rsid w:val="00BC265A"/>
    <w:rsid w:val="00BC3B75"/>
    <w:rsid w:val="00BC40B4"/>
    <w:rsid w:val="00BC5CEB"/>
    <w:rsid w:val="00BC7B86"/>
    <w:rsid w:val="00BD2094"/>
    <w:rsid w:val="00BD6C83"/>
    <w:rsid w:val="00BD7005"/>
    <w:rsid w:val="00BE3859"/>
    <w:rsid w:val="00BE4DC2"/>
    <w:rsid w:val="00BF1560"/>
    <w:rsid w:val="00BF1D63"/>
    <w:rsid w:val="00BF1F54"/>
    <w:rsid w:val="00BF5E79"/>
    <w:rsid w:val="00C00799"/>
    <w:rsid w:val="00C06AFA"/>
    <w:rsid w:val="00C10AB0"/>
    <w:rsid w:val="00C12159"/>
    <w:rsid w:val="00C129E9"/>
    <w:rsid w:val="00C131C5"/>
    <w:rsid w:val="00C1377F"/>
    <w:rsid w:val="00C21B97"/>
    <w:rsid w:val="00C2353C"/>
    <w:rsid w:val="00C26E90"/>
    <w:rsid w:val="00C27CC1"/>
    <w:rsid w:val="00C27F03"/>
    <w:rsid w:val="00C3136C"/>
    <w:rsid w:val="00C3363A"/>
    <w:rsid w:val="00C35564"/>
    <w:rsid w:val="00C4150A"/>
    <w:rsid w:val="00C574BC"/>
    <w:rsid w:val="00C6123E"/>
    <w:rsid w:val="00C61DD3"/>
    <w:rsid w:val="00C634EC"/>
    <w:rsid w:val="00C66BE5"/>
    <w:rsid w:val="00C66F94"/>
    <w:rsid w:val="00C71D59"/>
    <w:rsid w:val="00C729CF"/>
    <w:rsid w:val="00C740C0"/>
    <w:rsid w:val="00C744B0"/>
    <w:rsid w:val="00C74C80"/>
    <w:rsid w:val="00C81515"/>
    <w:rsid w:val="00C83689"/>
    <w:rsid w:val="00C836D3"/>
    <w:rsid w:val="00C86D98"/>
    <w:rsid w:val="00C90DD2"/>
    <w:rsid w:val="00C93CAB"/>
    <w:rsid w:val="00C97EBE"/>
    <w:rsid w:val="00CA06EE"/>
    <w:rsid w:val="00CA3C33"/>
    <w:rsid w:val="00CA3DF2"/>
    <w:rsid w:val="00CA56BF"/>
    <w:rsid w:val="00CA650E"/>
    <w:rsid w:val="00CA6CBD"/>
    <w:rsid w:val="00CA7E04"/>
    <w:rsid w:val="00CB0D14"/>
    <w:rsid w:val="00CB511B"/>
    <w:rsid w:val="00CB5420"/>
    <w:rsid w:val="00CB5428"/>
    <w:rsid w:val="00CC0E5A"/>
    <w:rsid w:val="00CC4C67"/>
    <w:rsid w:val="00CC70F9"/>
    <w:rsid w:val="00CC7572"/>
    <w:rsid w:val="00CD1566"/>
    <w:rsid w:val="00CD51EC"/>
    <w:rsid w:val="00CD57D9"/>
    <w:rsid w:val="00CD67E8"/>
    <w:rsid w:val="00CE1D7F"/>
    <w:rsid w:val="00CE4F5A"/>
    <w:rsid w:val="00CE5EFF"/>
    <w:rsid w:val="00CE64A7"/>
    <w:rsid w:val="00CF05DF"/>
    <w:rsid w:val="00CF30BB"/>
    <w:rsid w:val="00CF375E"/>
    <w:rsid w:val="00CF68C1"/>
    <w:rsid w:val="00D0054A"/>
    <w:rsid w:val="00D030B8"/>
    <w:rsid w:val="00D067AB"/>
    <w:rsid w:val="00D10958"/>
    <w:rsid w:val="00D11959"/>
    <w:rsid w:val="00D11B38"/>
    <w:rsid w:val="00D14C4C"/>
    <w:rsid w:val="00D1508F"/>
    <w:rsid w:val="00D168C6"/>
    <w:rsid w:val="00D24733"/>
    <w:rsid w:val="00D27533"/>
    <w:rsid w:val="00D30913"/>
    <w:rsid w:val="00D36F73"/>
    <w:rsid w:val="00D37779"/>
    <w:rsid w:val="00D42F51"/>
    <w:rsid w:val="00D434B3"/>
    <w:rsid w:val="00D50A7A"/>
    <w:rsid w:val="00D524AF"/>
    <w:rsid w:val="00D52BE1"/>
    <w:rsid w:val="00D52F6C"/>
    <w:rsid w:val="00D54B3D"/>
    <w:rsid w:val="00D5573B"/>
    <w:rsid w:val="00D5610C"/>
    <w:rsid w:val="00D562A5"/>
    <w:rsid w:val="00D60264"/>
    <w:rsid w:val="00D64A08"/>
    <w:rsid w:val="00D6596E"/>
    <w:rsid w:val="00D67999"/>
    <w:rsid w:val="00D721C6"/>
    <w:rsid w:val="00D724EF"/>
    <w:rsid w:val="00D76EEE"/>
    <w:rsid w:val="00D77078"/>
    <w:rsid w:val="00D84679"/>
    <w:rsid w:val="00D875DD"/>
    <w:rsid w:val="00D91831"/>
    <w:rsid w:val="00D936E8"/>
    <w:rsid w:val="00D93870"/>
    <w:rsid w:val="00D93896"/>
    <w:rsid w:val="00D93CD7"/>
    <w:rsid w:val="00D93F3F"/>
    <w:rsid w:val="00D946C3"/>
    <w:rsid w:val="00DA2FD9"/>
    <w:rsid w:val="00DA416B"/>
    <w:rsid w:val="00DA5CAF"/>
    <w:rsid w:val="00DA6295"/>
    <w:rsid w:val="00DA6CB3"/>
    <w:rsid w:val="00DB0170"/>
    <w:rsid w:val="00DB0469"/>
    <w:rsid w:val="00DB0D08"/>
    <w:rsid w:val="00DB1D76"/>
    <w:rsid w:val="00DB32AC"/>
    <w:rsid w:val="00DB6B6D"/>
    <w:rsid w:val="00DC301D"/>
    <w:rsid w:val="00DC3027"/>
    <w:rsid w:val="00DC3D0B"/>
    <w:rsid w:val="00DC74F2"/>
    <w:rsid w:val="00DD59E6"/>
    <w:rsid w:val="00DD6408"/>
    <w:rsid w:val="00DD7D60"/>
    <w:rsid w:val="00DE54A3"/>
    <w:rsid w:val="00DE6079"/>
    <w:rsid w:val="00DE6575"/>
    <w:rsid w:val="00DF1E2D"/>
    <w:rsid w:val="00DF6E21"/>
    <w:rsid w:val="00DF7004"/>
    <w:rsid w:val="00E0249D"/>
    <w:rsid w:val="00E04830"/>
    <w:rsid w:val="00E0509C"/>
    <w:rsid w:val="00E05177"/>
    <w:rsid w:val="00E05BA8"/>
    <w:rsid w:val="00E079FE"/>
    <w:rsid w:val="00E11235"/>
    <w:rsid w:val="00E155BE"/>
    <w:rsid w:val="00E1796A"/>
    <w:rsid w:val="00E17D89"/>
    <w:rsid w:val="00E2015C"/>
    <w:rsid w:val="00E201DC"/>
    <w:rsid w:val="00E2163C"/>
    <w:rsid w:val="00E32A13"/>
    <w:rsid w:val="00E33F4B"/>
    <w:rsid w:val="00E34DC5"/>
    <w:rsid w:val="00E3689A"/>
    <w:rsid w:val="00E36D81"/>
    <w:rsid w:val="00E37F84"/>
    <w:rsid w:val="00E41DAA"/>
    <w:rsid w:val="00E441D7"/>
    <w:rsid w:val="00E45F72"/>
    <w:rsid w:val="00E479AD"/>
    <w:rsid w:val="00E55A11"/>
    <w:rsid w:val="00E567E6"/>
    <w:rsid w:val="00E6124E"/>
    <w:rsid w:val="00E62C8F"/>
    <w:rsid w:val="00E65002"/>
    <w:rsid w:val="00E66418"/>
    <w:rsid w:val="00E70F3C"/>
    <w:rsid w:val="00E76E2A"/>
    <w:rsid w:val="00E805CC"/>
    <w:rsid w:val="00E81918"/>
    <w:rsid w:val="00E81FE1"/>
    <w:rsid w:val="00E822C2"/>
    <w:rsid w:val="00E84C47"/>
    <w:rsid w:val="00E85573"/>
    <w:rsid w:val="00E8616E"/>
    <w:rsid w:val="00E9071E"/>
    <w:rsid w:val="00E91942"/>
    <w:rsid w:val="00E96503"/>
    <w:rsid w:val="00E9764B"/>
    <w:rsid w:val="00EA7053"/>
    <w:rsid w:val="00EB05D6"/>
    <w:rsid w:val="00EB1002"/>
    <w:rsid w:val="00EB19B3"/>
    <w:rsid w:val="00EB1DDF"/>
    <w:rsid w:val="00EB264E"/>
    <w:rsid w:val="00EB291C"/>
    <w:rsid w:val="00EB431F"/>
    <w:rsid w:val="00EB4E8C"/>
    <w:rsid w:val="00EB6BE6"/>
    <w:rsid w:val="00EC2645"/>
    <w:rsid w:val="00EC3BAC"/>
    <w:rsid w:val="00EC6424"/>
    <w:rsid w:val="00EC737A"/>
    <w:rsid w:val="00ED20FB"/>
    <w:rsid w:val="00ED6467"/>
    <w:rsid w:val="00EE1B9D"/>
    <w:rsid w:val="00EE2BA0"/>
    <w:rsid w:val="00EE48CE"/>
    <w:rsid w:val="00EE4A47"/>
    <w:rsid w:val="00EF0F4F"/>
    <w:rsid w:val="00EF1B83"/>
    <w:rsid w:val="00EF2877"/>
    <w:rsid w:val="00EF6805"/>
    <w:rsid w:val="00F00350"/>
    <w:rsid w:val="00F01133"/>
    <w:rsid w:val="00F1199F"/>
    <w:rsid w:val="00F13593"/>
    <w:rsid w:val="00F13811"/>
    <w:rsid w:val="00F145E0"/>
    <w:rsid w:val="00F201D0"/>
    <w:rsid w:val="00F2052D"/>
    <w:rsid w:val="00F21F2E"/>
    <w:rsid w:val="00F230B1"/>
    <w:rsid w:val="00F243DA"/>
    <w:rsid w:val="00F255E3"/>
    <w:rsid w:val="00F34A6A"/>
    <w:rsid w:val="00F3536E"/>
    <w:rsid w:val="00F3606F"/>
    <w:rsid w:val="00F36725"/>
    <w:rsid w:val="00F376AB"/>
    <w:rsid w:val="00F3789C"/>
    <w:rsid w:val="00F37A54"/>
    <w:rsid w:val="00F37B43"/>
    <w:rsid w:val="00F402F0"/>
    <w:rsid w:val="00F41E1F"/>
    <w:rsid w:val="00F42E0F"/>
    <w:rsid w:val="00F44860"/>
    <w:rsid w:val="00F465A6"/>
    <w:rsid w:val="00F466A9"/>
    <w:rsid w:val="00F46AF3"/>
    <w:rsid w:val="00F52F58"/>
    <w:rsid w:val="00F53232"/>
    <w:rsid w:val="00F62D29"/>
    <w:rsid w:val="00F64231"/>
    <w:rsid w:val="00F65954"/>
    <w:rsid w:val="00F669BD"/>
    <w:rsid w:val="00F75732"/>
    <w:rsid w:val="00F76844"/>
    <w:rsid w:val="00F77CDF"/>
    <w:rsid w:val="00F836CE"/>
    <w:rsid w:val="00F83CD2"/>
    <w:rsid w:val="00F926D7"/>
    <w:rsid w:val="00F95A88"/>
    <w:rsid w:val="00F95C4D"/>
    <w:rsid w:val="00F97C1B"/>
    <w:rsid w:val="00FA0390"/>
    <w:rsid w:val="00FA071F"/>
    <w:rsid w:val="00FA0C95"/>
    <w:rsid w:val="00FA1206"/>
    <w:rsid w:val="00FA1AA7"/>
    <w:rsid w:val="00FA345B"/>
    <w:rsid w:val="00FA4AF5"/>
    <w:rsid w:val="00FA6572"/>
    <w:rsid w:val="00FA798E"/>
    <w:rsid w:val="00FB42B9"/>
    <w:rsid w:val="00FB4511"/>
    <w:rsid w:val="00FC6C85"/>
    <w:rsid w:val="00FD3C85"/>
    <w:rsid w:val="00FD4DF8"/>
    <w:rsid w:val="00FD7320"/>
    <w:rsid w:val="00FD7B1C"/>
    <w:rsid w:val="00FE16D8"/>
    <w:rsid w:val="00FE3FFE"/>
    <w:rsid w:val="00FE4B6D"/>
    <w:rsid w:val="00FF5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29332"/>
  <w15:docId w15:val="{A9FBBA5A-087B-4430-A4A7-87194E92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AC5"/>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9"/>
    <w:qFormat/>
    <w:rsid w:val="004000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26EF8"/>
    <w:pPr>
      <w:keepNext/>
      <w:keepLines/>
      <w:spacing w:before="40"/>
      <w:outlineLvl w:val="1"/>
    </w:pPr>
    <w:rPr>
      <w:rFonts w:ascii="Times New Roman" w:eastAsiaTheme="majorEastAsia" w:hAnsi="Times New Roman" w:cstheme="majorBidi"/>
      <w:b/>
      <w:color w:val="000000" w:themeColor="text1"/>
      <w:sz w:val="26"/>
      <w:szCs w:val="26"/>
      <w:lang w:val="nl-NL"/>
    </w:rPr>
  </w:style>
  <w:style w:type="paragraph" w:styleId="Heading3">
    <w:name w:val="heading 3"/>
    <w:basedOn w:val="Normal"/>
    <w:next w:val="Normal"/>
    <w:link w:val="Heading3Char"/>
    <w:uiPriority w:val="9"/>
    <w:unhideWhenUsed/>
    <w:qFormat/>
    <w:rsid w:val="00035AA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Char Char,Char Char Char Char Char Char Char Char Char Char Char Char Char Char Char Char,Char Char Char Char Char Char Char Char Char Char Char Char Char Char1,Char,webb,Обычный (веб)1,Обычный (веб) Знак"/>
    <w:basedOn w:val="Normal"/>
    <w:link w:val="NormalWebChar"/>
    <w:uiPriority w:val="99"/>
    <w:qFormat/>
    <w:rsid w:val="00980AC5"/>
    <w:pPr>
      <w:spacing w:before="100" w:beforeAutospacing="1" w:after="100" w:afterAutospacing="1"/>
    </w:pPr>
    <w:rPr>
      <w:rFonts w:ascii="Times New Roman" w:hAnsi="Times New Roman"/>
      <w:sz w:val="24"/>
      <w:szCs w:val="24"/>
      <w:lang w:val="x-none" w:eastAsia="x-none"/>
    </w:rPr>
  </w:style>
  <w:style w:type="character" w:styleId="Emphasis">
    <w:name w:val="Emphasis"/>
    <w:uiPriority w:val="20"/>
    <w:qFormat/>
    <w:rsid w:val="00980AC5"/>
    <w:rPr>
      <w:i/>
      <w:iCs/>
    </w:rPr>
  </w:style>
  <w:style w:type="character" w:customStyle="1" w:styleId="NormalWebChar">
    <w:name w:val="Normal (Web) Char"/>
    <w:aliases w:val="Char Char Char Char, Char Char Char Char,Char Char Char1,Char Char Char Char Char Char Char Char Char Char Char Char Char Char Char Char Char,Char Char Char Char Char Char Char Char Char Char Char Char Char Char1 Char,Char Char1"/>
    <w:link w:val="NormalWeb"/>
    <w:uiPriority w:val="99"/>
    <w:locked/>
    <w:rsid w:val="00980AC5"/>
    <w:rPr>
      <w:rFonts w:ascii="Times New Roman" w:eastAsia="Times New Roman" w:hAnsi="Times New Roman" w:cs="Times New Roman"/>
      <w:sz w:val="24"/>
      <w:szCs w:val="24"/>
      <w:lang w:val="x-none" w:eastAsia="x-none"/>
    </w:rPr>
  </w:style>
  <w:style w:type="paragraph" w:customStyle="1" w:styleId="Normal2">
    <w:name w:val="Normal2"/>
    <w:basedOn w:val="Normal"/>
    <w:rsid w:val="00980AC5"/>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4942A8"/>
    <w:pPr>
      <w:spacing w:after="120"/>
      <w:ind w:left="283"/>
    </w:pPr>
    <w:rPr>
      <w:rFonts w:eastAsia="SimSun"/>
      <w:szCs w:val="28"/>
    </w:rPr>
  </w:style>
  <w:style w:type="character" w:customStyle="1" w:styleId="BodyTextIndentChar">
    <w:name w:val="Body Text Indent Char"/>
    <w:basedOn w:val="DefaultParagraphFont"/>
    <w:link w:val="BodyTextIndent"/>
    <w:rsid w:val="004942A8"/>
    <w:rPr>
      <w:rFonts w:ascii=".VnTime" w:eastAsia="SimSun" w:hAnsi=".VnTime" w:cs="Times New Roman"/>
      <w:sz w:val="28"/>
      <w:szCs w:val="28"/>
    </w:rPr>
  </w:style>
  <w:style w:type="paragraph" w:customStyle="1" w:styleId="t-j">
    <w:name w:val="t-j"/>
    <w:basedOn w:val="Normal"/>
    <w:rsid w:val="001809BC"/>
    <w:pPr>
      <w:spacing w:before="100" w:beforeAutospacing="1" w:after="100" w:afterAutospacing="1"/>
    </w:pPr>
    <w:rPr>
      <w:rFonts w:ascii="Times New Roman" w:hAnsi="Times New Roman"/>
      <w:sz w:val="24"/>
      <w:szCs w:val="24"/>
    </w:rPr>
  </w:style>
  <w:style w:type="character" w:styleId="Strong">
    <w:name w:val="Strong"/>
    <w:uiPriority w:val="22"/>
    <w:qFormat/>
    <w:rsid w:val="009D54D7"/>
    <w:rPr>
      <w:b/>
      <w:bCs/>
    </w:rPr>
  </w:style>
  <w:style w:type="character" w:customStyle="1" w:styleId="sapodetail">
    <w:name w:val="sapodetail"/>
    <w:basedOn w:val="DefaultParagraphFont"/>
    <w:rsid w:val="009D54D7"/>
  </w:style>
  <w:style w:type="paragraph" w:styleId="Header">
    <w:name w:val="header"/>
    <w:basedOn w:val="Normal"/>
    <w:link w:val="HeaderChar"/>
    <w:uiPriority w:val="99"/>
    <w:unhideWhenUsed/>
    <w:rsid w:val="00104A46"/>
    <w:pPr>
      <w:tabs>
        <w:tab w:val="center" w:pos="4680"/>
        <w:tab w:val="right" w:pos="9360"/>
      </w:tabs>
    </w:pPr>
  </w:style>
  <w:style w:type="character" w:customStyle="1" w:styleId="HeaderChar">
    <w:name w:val="Header Char"/>
    <w:basedOn w:val="DefaultParagraphFont"/>
    <w:link w:val="Header"/>
    <w:uiPriority w:val="99"/>
    <w:rsid w:val="00104A46"/>
    <w:rPr>
      <w:rFonts w:ascii=".VnTime" w:eastAsia="Times New Roman" w:hAnsi=".VnTime" w:cs="Times New Roman"/>
      <w:sz w:val="28"/>
      <w:szCs w:val="20"/>
    </w:rPr>
  </w:style>
  <w:style w:type="paragraph" w:styleId="Footer">
    <w:name w:val="footer"/>
    <w:basedOn w:val="Normal"/>
    <w:link w:val="FooterChar"/>
    <w:uiPriority w:val="99"/>
    <w:unhideWhenUsed/>
    <w:rsid w:val="00104A46"/>
    <w:pPr>
      <w:tabs>
        <w:tab w:val="center" w:pos="4680"/>
        <w:tab w:val="right" w:pos="9360"/>
      </w:tabs>
    </w:pPr>
  </w:style>
  <w:style w:type="character" w:customStyle="1" w:styleId="FooterChar">
    <w:name w:val="Footer Char"/>
    <w:basedOn w:val="DefaultParagraphFont"/>
    <w:link w:val="Footer"/>
    <w:uiPriority w:val="99"/>
    <w:rsid w:val="00104A46"/>
    <w:rPr>
      <w:rFonts w:ascii=".VnTime" w:eastAsia="Times New Roman" w:hAnsi=".VnTime" w:cs="Times New Roman"/>
      <w:sz w:val="28"/>
      <w:szCs w:val="20"/>
    </w:rPr>
  </w:style>
  <w:style w:type="character" w:customStyle="1" w:styleId="Heading2Char">
    <w:name w:val="Heading 2 Char"/>
    <w:basedOn w:val="DefaultParagraphFont"/>
    <w:link w:val="Heading2"/>
    <w:uiPriority w:val="9"/>
    <w:rsid w:val="00326EF8"/>
    <w:rPr>
      <w:rFonts w:ascii="Times New Roman" w:eastAsiaTheme="majorEastAsia" w:hAnsi="Times New Roman" w:cstheme="majorBidi"/>
      <w:b/>
      <w:color w:val="000000" w:themeColor="text1"/>
      <w:sz w:val="26"/>
      <w:szCs w:val="26"/>
      <w:lang w:val="nl-NL"/>
    </w:rPr>
  </w:style>
  <w:style w:type="character" w:customStyle="1" w:styleId="Heading3Char">
    <w:name w:val="Heading 3 Char"/>
    <w:basedOn w:val="DefaultParagraphFont"/>
    <w:link w:val="Heading3"/>
    <w:uiPriority w:val="9"/>
    <w:rsid w:val="00035AA7"/>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4000B6"/>
    <w:rPr>
      <w:rFonts w:asciiTheme="majorHAnsi" w:eastAsiaTheme="majorEastAsia" w:hAnsiTheme="majorHAnsi" w:cstheme="majorBidi"/>
      <w:color w:val="2E74B5" w:themeColor="accent1" w:themeShade="BF"/>
      <w:sz w:val="32"/>
      <w:szCs w:val="32"/>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qFormat/>
    <w:rsid w:val="00481FF5"/>
    <w:rPr>
      <w:sz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481FF5"/>
    <w:rPr>
      <w:rFonts w:ascii=".VnTime" w:eastAsia="Times New Roman" w:hAnsi=".VnTime" w:cs="Times New Roman"/>
      <w:sz w:val="20"/>
      <w:szCs w:val="20"/>
      <w:lang w:val="x-none" w:eastAsia="x-none"/>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qFormat/>
    <w:rsid w:val="00481FF5"/>
    <w:rPr>
      <w:vertAlign w:val="superscript"/>
    </w:rPr>
  </w:style>
  <w:style w:type="character" w:styleId="Hyperlink">
    <w:name w:val="Hyperlink"/>
    <w:basedOn w:val="DefaultParagraphFont"/>
    <w:uiPriority w:val="99"/>
    <w:unhideWhenUsed/>
    <w:rsid w:val="00405509"/>
    <w:rPr>
      <w:color w:val="0000FF"/>
      <w:u w:val="single"/>
    </w:rPr>
  </w:style>
  <w:style w:type="paragraph" w:customStyle="1" w:styleId="Default">
    <w:name w:val="Default"/>
    <w:rsid w:val="00AB03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C7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CE3"/>
    <w:rPr>
      <w:rFonts w:ascii="Segoe UI" w:eastAsia="Times New Roman" w:hAnsi="Segoe UI" w:cs="Segoe UI"/>
      <w:sz w:val="18"/>
      <w:szCs w:val="18"/>
    </w:rPr>
  </w:style>
  <w:style w:type="table" w:styleId="TableGrid">
    <w:name w:val="Table Grid"/>
    <w:basedOn w:val="TableNormal"/>
    <w:uiPriority w:val="59"/>
    <w:rsid w:val="00985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66418"/>
    <w:rPr>
      <w:rFonts w:ascii="Times New Roman" w:hAnsi="Times New Roman" w:cs="Times New Roman" w:hint="default"/>
      <w:b w:val="0"/>
      <w:bCs w:val="0"/>
      <w:i w:val="0"/>
      <w:iCs w:val="0"/>
      <w:color w:val="000000"/>
      <w:sz w:val="28"/>
      <w:szCs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381633"/>
    <w:pPr>
      <w:spacing w:before="120" w:after="160" w:line="240" w:lineRule="exact"/>
      <w:ind w:firstLine="720"/>
    </w:pPr>
    <w:rPr>
      <w:rFonts w:asciiTheme="minorHAnsi" w:eastAsiaTheme="minorHAnsi" w:hAnsiTheme="minorHAnsi" w:cstheme="minorBidi"/>
      <w:sz w:val="22"/>
      <w:szCs w:val="22"/>
      <w:vertAlign w:val="superscript"/>
    </w:rPr>
  </w:style>
  <w:style w:type="paragraph" w:styleId="ListParagraph">
    <w:name w:val="List Paragraph"/>
    <w:basedOn w:val="Normal"/>
    <w:uiPriority w:val="34"/>
    <w:qFormat/>
    <w:rsid w:val="00567ABF"/>
    <w:pPr>
      <w:ind w:left="720"/>
      <w:contextualSpacing/>
    </w:pPr>
  </w:style>
  <w:style w:type="character" w:customStyle="1" w:styleId="UnresolvedMention1">
    <w:name w:val="Unresolved Mention1"/>
    <w:basedOn w:val="DefaultParagraphFont"/>
    <w:uiPriority w:val="99"/>
    <w:semiHidden/>
    <w:unhideWhenUsed/>
    <w:rsid w:val="00754499"/>
    <w:rPr>
      <w:color w:val="605E5C"/>
      <w:shd w:val="clear" w:color="auto" w:fill="E1DFDD"/>
    </w:rPr>
  </w:style>
  <w:style w:type="character" w:styleId="PlaceholderText">
    <w:name w:val="Placeholder Text"/>
    <w:basedOn w:val="DefaultParagraphFont"/>
    <w:uiPriority w:val="99"/>
    <w:semiHidden/>
    <w:rsid w:val="00373A28"/>
    <w:rPr>
      <w:color w:val="666666"/>
    </w:rPr>
  </w:style>
  <w:style w:type="paragraph" w:styleId="NoSpacing">
    <w:name w:val="No Spacing"/>
    <w:uiPriority w:val="1"/>
    <w:qFormat/>
    <w:rsid w:val="00EC2645"/>
    <w:pPr>
      <w:spacing w:after="0" w:line="240" w:lineRule="auto"/>
    </w:pPr>
    <w:rPr>
      <w:rFonts w:ascii="Times New Roman" w:hAnsi="Times New Roman"/>
      <w:sz w:val="28"/>
    </w:rPr>
  </w:style>
  <w:style w:type="paragraph" w:styleId="EndnoteText">
    <w:name w:val="endnote text"/>
    <w:basedOn w:val="Normal"/>
    <w:link w:val="EndnoteTextChar"/>
    <w:uiPriority w:val="99"/>
    <w:semiHidden/>
    <w:unhideWhenUsed/>
    <w:rsid w:val="00EC2645"/>
    <w:rPr>
      <w:rFonts w:ascii="Times New Roman" w:hAnsi="Times New Roman"/>
      <w:sz w:val="20"/>
    </w:rPr>
  </w:style>
  <w:style w:type="character" w:customStyle="1" w:styleId="EndnoteTextChar">
    <w:name w:val="Endnote Text Char"/>
    <w:basedOn w:val="DefaultParagraphFont"/>
    <w:link w:val="EndnoteText"/>
    <w:uiPriority w:val="99"/>
    <w:semiHidden/>
    <w:rsid w:val="00EC264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C2645"/>
    <w:rPr>
      <w:vertAlign w:val="superscript"/>
    </w:rPr>
  </w:style>
  <w:style w:type="table" w:customStyle="1" w:styleId="GridTable4-Accent11">
    <w:name w:val="Grid Table 4 - Accent 11"/>
    <w:basedOn w:val="TableNormal"/>
    <w:uiPriority w:val="49"/>
    <w:rsid w:val="00EC2645"/>
    <w:pPr>
      <w:spacing w:after="0" w:line="240" w:lineRule="auto"/>
    </w:pPr>
    <w:rPr>
      <w:rFonts w:ascii="Times New Roman" w:hAnsi="Times New Roman"/>
      <w:sz w:val="28"/>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87600">
      <w:bodyDiv w:val="1"/>
      <w:marLeft w:val="0"/>
      <w:marRight w:val="0"/>
      <w:marTop w:val="0"/>
      <w:marBottom w:val="0"/>
      <w:divBdr>
        <w:top w:val="none" w:sz="0" w:space="0" w:color="auto"/>
        <w:left w:val="none" w:sz="0" w:space="0" w:color="auto"/>
        <w:bottom w:val="none" w:sz="0" w:space="0" w:color="auto"/>
        <w:right w:val="none" w:sz="0" w:space="0" w:color="auto"/>
      </w:divBdr>
    </w:div>
    <w:div w:id="154534446">
      <w:bodyDiv w:val="1"/>
      <w:marLeft w:val="0"/>
      <w:marRight w:val="0"/>
      <w:marTop w:val="0"/>
      <w:marBottom w:val="0"/>
      <w:divBdr>
        <w:top w:val="none" w:sz="0" w:space="0" w:color="auto"/>
        <w:left w:val="none" w:sz="0" w:space="0" w:color="auto"/>
        <w:bottom w:val="none" w:sz="0" w:space="0" w:color="auto"/>
        <w:right w:val="none" w:sz="0" w:space="0" w:color="auto"/>
      </w:divBdr>
      <w:divsChild>
        <w:div w:id="691494107">
          <w:marLeft w:val="0"/>
          <w:marRight w:val="0"/>
          <w:marTop w:val="0"/>
          <w:marBottom w:val="0"/>
          <w:divBdr>
            <w:top w:val="none" w:sz="0" w:space="0" w:color="auto"/>
            <w:left w:val="none" w:sz="0" w:space="0" w:color="auto"/>
            <w:bottom w:val="none" w:sz="0" w:space="0" w:color="auto"/>
            <w:right w:val="none" w:sz="0" w:space="0" w:color="auto"/>
          </w:divBdr>
        </w:div>
        <w:div w:id="1377705741">
          <w:marLeft w:val="0"/>
          <w:marRight w:val="0"/>
          <w:marTop w:val="0"/>
          <w:marBottom w:val="0"/>
          <w:divBdr>
            <w:top w:val="none" w:sz="0" w:space="0" w:color="auto"/>
            <w:left w:val="none" w:sz="0" w:space="0" w:color="auto"/>
            <w:bottom w:val="none" w:sz="0" w:space="0" w:color="auto"/>
            <w:right w:val="none" w:sz="0" w:space="0" w:color="auto"/>
          </w:divBdr>
        </w:div>
        <w:div w:id="1151139920">
          <w:marLeft w:val="0"/>
          <w:marRight w:val="0"/>
          <w:marTop w:val="0"/>
          <w:marBottom w:val="0"/>
          <w:divBdr>
            <w:top w:val="none" w:sz="0" w:space="0" w:color="auto"/>
            <w:left w:val="none" w:sz="0" w:space="0" w:color="auto"/>
            <w:bottom w:val="none" w:sz="0" w:space="0" w:color="auto"/>
            <w:right w:val="none" w:sz="0" w:space="0" w:color="auto"/>
          </w:divBdr>
        </w:div>
      </w:divsChild>
    </w:div>
    <w:div w:id="304432241">
      <w:bodyDiv w:val="1"/>
      <w:marLeft w:val="0"/>
      <w:marRight w:val="0"/>
      <w:marTop w:val="0"/>
      <w:marBottom w:val="0"/>
      <w:divBdr>
        <w:top w:val="none" w:sz="0" w:space="0" w:color="auto"/>
        <w:left w:val="none" w:sz="0" w:space="0" w:color="auto"/>
        <w:bottom w:val="none" w:sz="0" w:space="0" w:color="auto"/>
        <w:right w:val="none" w:sz="0" w:space="0" w:color="auto"/>
      </w:divBdr>
    </w:div>
    <w:div w:id="491289202">
      <w:bodyDiv w:val="1"/>
      <w:marLeft w:val="0"/>
      <w:marRight w:val="0"/>
      <w:marTop w:val="0"/>
      <w:marBottom w:val="0"/>
      <w:divBdr>
        <w:top w:val="none" w:sz="0" w:space="0" w:color="auto"/>
        <w:left w:val="none" w:sz="0" w:space="0" w:color="auto"/>
        <w:bottom w:val="none" w:sz="0" w:space="0" w:color="auto"/>
        <w:right w:val="none" w:sz="0" w:space="0" w:color="auto"/>
      </w:divBdr>
    </w:div>
    <w:div w:id="615716876">
      <w:bodyDiv w:val="1"/>
      <w:marLeft w:val="0"/>
      <w:marRight w:val="0"/>
      <w:marTop w:val="0"/>
      <w:marBottom w:val="0"/>
      <w:divBdr>
        <w:top w:val="none" w:sz="0" w:space="0" w:color="auto"/>
        <w:left w:val="none" w:sz="0" w:space="0" w:color="auto"/>
        <w:bottom w:val="none" w:sz="0" w:space="0" w:color="auto"/>
        <w:right w:val="none" w:sz="0" w:space="0" w:color="auto"/>
      </w:divBdr>
    </w:div>
    <w:div w:id="680472243">
      <w:bodyDiv w:val="1"/>
      <w:marLeft w:val="0"/>
      <w:marRight w:val="0"/>
      <w:marTop w:val="0"/>
      <w:marBottom w:val="0"/>
      <w:divBdr>
        <w:top w:val="none" w:sz="0" w:space="0" w:color="auto"/>
        <w:left w:val="none" w:sz="0" w:space="0" w:color="auto"/>
        <w:bottom w:val="none" w:sz="0" w:space="0" w:color="auto"/>
        <w:right w:val="none" w:sz="0" w:space="0" w:color="auto"/>
      </w:divBdr>
    </w:div>
    <w:div w:id="798231763">
      <w:bodyDiv w:val="1"/>
      <w:marLeft w:val="0"/>
      <w:marRight w:val="0"/>
      <w:marTop w:val="0"/>
      <w:marBottom w:val="0"/>
      <w:divBdr>
        <w:top w:val="none" w:sz="0" w:space="0" w:color="auto"/>
        <w:left w:val="none" w:sz="0" w:space="0" w:color="auto"/>
        <w:bottom w:val="none" w:sz="0" w:space="0" w:color="auto"/>
        <w:right w:val="none" w:sz="0" w:space="0" w:color="auto"/>
      </w:divBdr>
    </w:div>
    <w:div w:id="824249779">
      <w:bodyDiv w:val="1"/>
      <w:marLeft w:val="0"/>
      <w:marRight w:val="0"/>
      <w:marTop w:val="0"/>
      <w:marBottom w:val="0"/>
      <w:divBdr>
        <w:top w:val="none" w:sz="0" w:space="0" w:color="auto"/>
        <w:left w:val="none" w:sz="0" w:space="0" w:color="auto"/>
        <w:bottom w:val="none" w:sz="0" w:space="0" w:color="auto"/>
        <w:right w:val="none" w:sz="0" w:space="0" w:color="auto"/>
      </w:divBdr>
    </w:div>
    <w:div w:id="854266233">
      <w:bodyDiv w:val="1"/>
      <w:marLeft w:val="0"/>
      <w:marRight w:val="0"/>
      <w:marTop w:val="0"/>
      <w:marBottom w:val="0"/>
      <w:divBdr>
        <w:top w:val="none" w:sz="0" w:space="0" w:color="auto"/>
        <w:left w:val="none" w:sz="0" w:space="0" w:color="auto"/>
        <w:bottom w:val="none" w:sz="0" w:space="0" w:color="auto"/>
        <w:right w:val="none" w:sz="0" w:space="0" w:color="auto"/>
      </w:divBdr>
    </w:div>
    <w:div w:id="914779691">
      <w:bodyDiv w:val="1"/>
      <w:marLeft w:val="0"/>
      <w:marRight w:val="0"/>
      <w:marTop w:val="0"/>
      <w:marBottom w:val="0"/>
      <w:divBdr>
        <w:top w:val="none" w:sz="0" w:space="0" w:color="auto"/>
        <w:left w:val="none" w:sz="0" w:space="0" w:color="auto"/>
        <w:bottom w:val="none" w:sz="0" w:space="0" w:color="auto"/>
        <w:right w:val="none" w:sz="0" w:space="0" w:color="auto"/>
      </w:divBdr>
    </w:div>
    <w:div w:id="1002852066">
      <w:bodyDiv w:val="1"/>
      <w:marLeft w:val="0"/>
      <w:marRight w:val="0"/>
      <w:marTop w:val="0"/>
      <w:marBottom w:val="0"/>
      <w:divBdr>
        <w:top w:val="none" w:sz="0" w:space="0" w:color="auto"/>
        <w:left w:val="none" w:sz="0" w:space="0" w:color="auto"/>
        <w:bottom w:val="none" w:sz="0" w:space="0" w:color="auto"/>
        <w:right w:val="none" w:sz="0" w:space="0" w:color="auto"/>
      </w:divBdr>
    </w:div>
    <w:div w:id="1014071260">
      <w:bodyDiv w:val="1"/>
      <w:marLeft w:val="0"/>
      <w:marRight w:val="0"/>
      <w:marTop w:val="0"/>
      <w:marBottom w:val="0"/>
      <w:divBdr>
        <w:top w:val="none" w:sz="0" w:space="0" w:color="auto"/>
        <w:left w:val="none" w:sz="0" w:space="0" w:color="auto"/>
        <w:bottom w:val="none" w:sz="0" w:space="0" w:color="auto"/>
        <w:right w:val="none" w:sz="0" w:space="0" w:color="auto"/>
      </w:divBdr>
    </w:div>
    <w:div w:id="1064837935">
      <w:bodyDiv w:val="1"/>
      <w:marLeft w:val="0"/>
      <w:marRight w:val="0"/>
      <w:marTop w:val="0"/>
      <w:marBottom w:val="0"/>
      <w:divBdr>
        <w:top w:val="none" w:sz="0" w:space="0" w:color="auto"/>
        <w:left w:val="none" w:sz="0" w:space="0" w:color="auto"/>
        <w:bottom w:val="none" w:sz="0" w:space="0" w:color="auto"/>
        <w:right w:val="none" w:sz="0" w:space="0" w:color="auto"/>
      </w:divBdr>
    </w:div>
    <w:div w:id="1092093645">
      <w:bodyDiv w:val="1"/>
      <w:marLeft w:val="0"/>
      <w:marRight w:val="0"/>
      <w:marTop w:val="0"/>
      <w:marBottom w:val="0"/>
      <w:divBdr>
        <w:top w:val="none" w:sz="0" w:space="0" w:color="auto"/>
        <w:left w:val="none" w:sz="0" w:space="0" w:color="auto"/>
        <w:bottom w:val="none" w:sz="0" w:space="0" w:color="auto"/>
        <w:right w:val="none" w:sz="0" w:space="0" w:color="auto"/>
      </w:divBdr>
    </w:div>
    <w:div w:id="1247150917">
      <w:bodyDiv w:val="1"/>
      <w:marLeft w:val="0"/>
      <w:marRight w:val="0"/>
      <w:marTop w:val="0"/>
      <w:marBottom w:val="0"/>
      <w:divBdr>
        <w:top w:val="none" w:sz="0" w:space="0" w:color="auto"/>
        <w:left w:val="none" w:sz="0" w:space="0" w:color="auto"/>
        <w:bottom w:val="none" w:sz="0" w:space="0" w:color="auto"/>
        <w:right w:val="none" w:sz="0" w:space="0" w:color="auto"/>
      </w:divBdr>
    </w:div>
    <w:div w:id="1326518676">
      <w:bodyDiv w:val="1"/>
      <w:marLeft w:val="0"/>
      <w:marRight w:val="0"/>
      <w:marTop w:val="0"/>
      <w:marBottom w:val="0"/>
      <w:divBdr>
        <w:top w:val="none" w:sz="0" w:space="0" w:color="auto"/>
        <w:left w:val="none" w:sz="0" w:space="0" w:color="auto"/>
        <w:bottom w:val="none" w:sz="0" w:space="0" w:color="auto"/>
        <w:right w:val="none" w:sz="0" w:space="0" w:color="auto"/>
      </w:divBdr>
    </w:div>
    <w:div w:id="1380933029">
      <w:bodyDiv w:val="1"/>
      <w:marLeft w:val="0"/>
      <w:marRight w:val="0"/>
      <w:marTop w:val="0"/>
      <w:marBottom w:val="0"/>
      <w:divBdr>
        <w:top w:val="none" w:sz="0" w:space="0" w:color="auto"/>
        <w:left w:val="none" w:sz="0" w:space="0" w:color="auto"/>
        <w:bottom w:val="none" w:sz="0" w:space="0" w:color="auto"/>
        <w:right w:val="none" w:sz="0" w:space="0" w:color="auto"/>
      </w:divBdr>
    </w:div>
    <w:div w:id="1509759021">
      <w:bodyDiv w:val="1"/>
      <w:marLeft w:val="0"/>
      <w:marRight w:val="0"/>
      <w:marTop w:val="0"/>
      <w:marBottom w:val="0"/>
      <w:divBdr>
        <w:top w:val="none" w:sz="0" w:space="0" w:color="auto"/>
        <w:left w:val="none" w:sz="0" w:space="0" w:color="auto"/>
        <w:bottom w:val="none" w:sz="0" w:space="0" w:color="auto"/>
        <w:right w:val="none" w:sz="0" w:space="0" w:color="auto"/>
      </w:divBdr>
    </w:div>
    <w:div w:id="1517503249">
      <w:bodyDiv w:val="1"/>
      <w:marLeft w:val="0"/>
      <w:marRight w:val="0"/>
      <w:marTop w:val="0"/>
      <w:marBottom w:val="0"/>
      <w:divBdr>
        <w:top w:val="none" w:sz="0" w:space="0" w:color="auto"/>
        <w:left w:val="none" w:sz="0" w:space="0" w:color="auto"/>
        <w:bottom w:val="none" w:sz="0" w:space="0" w:color="auto"/>
        <w:right w:val="none" w:sz="0" w:space="0" w:color="auto"/>
      </w:divBdr>
    </w:div>
    <w:div w:id="1537310131">
      <w:bodyDiv w:val="1"/>
      <w:marLeft w:val="0"/>
      <w:marRight w:val="0"/>
      <w:marTop w:val="0"/>
      <w:marBottom w:val="0"/>
      <w:divBdr>
        <w:top w:val="none" w:sz="0" w:space="0" w:color="auto"/>
        <w:left w:val="none" w:sz="0" w:space="0" w:color="auto"/>
        <w:bottom w:val="none" w:sz="0" w:space="0" w:color="auto"/>
        <w:right w:val="none" w:sz="0" w:space="0" w:color="auto"/>
      </w:divBdr>
    </w:div>
    <w:div w:id="1631084344">
      <w:bodyDiv w:val="1"/>
      <w:marLeft w:val="0"/>
      <w:marRight w:val="0"/>
      <w:marTop w:val="0"/>
      <w:marBottom w:val="0"/>
      <w:divBdr>
        <w:top w:val="none" w:sz="0" w:space="0" w:color="auto"/>
        <w:left w:val="none" w:sz="0" w:space="0" w:color="auto"/>
        <w:bottom w:val="none" w:sz="0" w:space="0" w:color="auto"/>
        <w:right w:val="none" w:sz="0" w:space="0" w:color="auto"/>
      </w:divBdr>
      <w:divsChild>
        <w:div w:id="1166361945">
          <w:marLeft w:val="0"/>
          <w:marRight w:val="0"/>
          <w:marTop w:val="0"/>
          <w:marBottom w:val="0"/>
          <w:divBdr>
            <w:top w:val="none" w:sz="0" w:space="0" w:color="auto"/>
            <w:left w:val="none" w:sz="0" w:space="0" w:color="auto"/>
            <w:bottom w:val="none" w:sz="0" w:space="0" w:color="auto"/>
            <w:right w:val="none" w:sz="0" w:space="0" w:color="auto"/>
          </w:divBdr>
          <w:divsChild>
            <w:div w:id="499780754">
              <w:marLeft w:val="0"/>
              <w:marRight w:val="0"/>
              <w:marTop w:val="0"/>
              <w:marBottom w:val="0"/>
              <w:divBdr>
                <w:top w:val="none" w:sz="0" w:space="0" w:color="auto"/>
                <w:left w:val="none" w:sz="0" w:space="0" w:color="auto"/>
                <w:bottom w:val="none" w:sz="0" w:space="0" w:color="auto"/>
                <w:right w:val="none" w:sz="0" w:space="0" w:color="auto"/>
              </w:divBdr>
              <w:divsChild>
                <w:div w:id="520241007">
                  <w:marLeft w:val="0"/>
                  <w:marRight w:val="-105"/>
                  <w:marTop w:val="0"/>
                  <w:marBottom w:val="0"/>
                  <w:divBdr>
                    <w:top w:val="none" w:sz="0" w:space="0" w:color="auto"/>
                    <w:left w:val="none" w:sz="0" w:space="0" w:color="auto"/>
                    <w:bottom w:val="none" w:sz="0" w:space="0" w:color="auto"/>
                    <w:right w:val="none" w:sz="0" w:space="0" w:color="auto"/>
                  </w:divBdr>
                  <w:divsChild>
                    <w:div w:id="1039546886">
                      <w:marLeft w:val="0"/>
                      <w:marRight w:val="0"/>
                      <w:marTop w:val="0"/>
                      <w:marBottom w:val="0"/>
                      <w:divBdr>
                        <w:top w:val="none" w:sz="0" w:space="0" w:color="auto"/>
                        <w:left w:val="none" w:sz="0" w:space="0" w:color="auto"/>
                        <w:bottom w:val="none" w:sz="0" w:space="0" w:color="auto"/>
                        <w:right w:val="none" w:sz="0" w:space="0" w:color="auto"/>
                      </w:divBdr>
                      <w:divsChild>
                        <w:div w:id="1710839008">
                          <w:marLeft w:val="0"/>
                          <w:marRight w:val="0"/>
                          <w:marTop w:val="150"/>
                          <w:marBottom w:val="0"/>
                          <w:divBdr>
                            <w:top w:val="none" w:sz="0" w:space="0" w:color="auto"/>
                            <w:left w:val="none" w:sz="0" w:space="0" w:color="auto"/>
                            <w:bottom w:val="none" w:sz="0" w:space="0" w:color="auto"/>
                            <w:right w:val="none" w:sz="0" w:space="0" w:color="auto"/>
                          </w:divBdr>
                          <w:divsChild>
                            <w:div w:id="907302390">
                              <w:marLeft w:val="240"/>
                              <w:marRight w:val="240"/>
                              <w:marTop w:val="0"/>
                              <w:marBottom w:val="60"/>
                              <w:divBdr>
                                <w:top w:val="none" w:sz="0" w:space="0" w:color="auto"/>
                                <w:left w:val="none" w:sz="0" w:space="0" w:color="auto"/>
                                <w:bottom w:val="none" w:sz="0" w:space="0" w:color="auto"/>
                                <w:right w:val="none" w:sz="0" w:space="0" w:color="auto"/>
                              </w:divBdr>
                              <w:divsChild>
                                <w:div w:id="647171371">
                                  <w:marLeft w:val="150"/>
                                  <w:marRight w:val="0"/>
                                  <w:marTop w:val="0"/>
                                  <w:marBottom w:val="0"/>
                                  <w:divBdr>
                                    <w:top w:val="none" w:sz="0" w:space="0" w:color="auto"/>
                                    <w:left w:val="none" w:sz="0" w:space="0" w:color="auto"/>
                                    <w:bottom w:val="none" w:sz="0" w:space="0" w:color="auto"/>
                                    <w:right w:val="none" w:sz="0" w:space="0" w:color="auto"/>
                                  </w:divBdr>
                                  <w:divsChild>
                                    <w:div w:id="1465350444">
                                      <w:marLeft w:val="0"/>
                                      <w:marRight w:val="0"/>
                                      <w:marTop w:val="0"/>
                                      <w:marBottom w:val="0"/>
                                      <w:divBdr>
                                        <w:top w:val="none" w:sz="0" w:space="0" w:color="auto"/>
                                        <w:left w:val="none" w:sz="0" w:space="0" w:color="auto"/>
                                        <w:bottom w:val="none" w:sz="0" w:space="0" w:color="auto"/>
                                        <w:right w:val="none" w:sz="0" w:space="0" w:color="auto"/>
                                      </w:divBdr>
                                      <w:divsChild>
                                        <w:div w:id="533737928">
                                          <w:marLeft w:val="0"/>
                                          <w:marRight w:val="0"/>
                                          <w:marTop w:val="0"/>
                                          <w:marBottom w:val="0"/>
                                          <w:divBdr>
                                            <w:top w:val="none" w:sz="0" w:space="0" w:color="auto"/>
                                            <w:left w:val="none" w:sz="0" w:space="0" w:color="auto"/>
                                            <w:bottom w:val="none" w:sz="0" w:space="0" w:color="auto"/>
                                            <w:right w:val="none" w:sz="0" w:space="0" w:color="auto"/>
                                          </w:divBdr>
                                          <w:divsChild>
                                            <w:div w:id="1756900649">
                                              <w:marLeft w:val="0"/>
                                              <w:marRight w:val="0"/>
                                              <w:marTop w:val="0"/>
                                              <w:marBottom w:val="60"/>
                                              <w:divBdr>
                                                <w:top w:val="none" w:sz="0" w:space="0" w:color="auto"/>
                                                <w:left w:val="none" w:sz="0" w:space="0" w:color="auto"/>
                                                <w:bottom w:val="none" w:sz="0" w:space="0" w:color="auto"/>
                                                <w:right w:val="none" w:sz="0" w:space="0" w:color="auto"/>
                                              </w:divBdr>
                                              <w:divsChild>
                                                <w:div w:id="1421022787">
                                                  <w:marLeft w:val="0"/>
                                                  <w:marRight w:val="0"/>
                                                  <w:marTop w:val="0"/>
                                                  <w:marBottom w:val="0"/>
                                                  <w:divBdr>
                                                    <w:top w:val="none" w:sz="0" w:space="0" w:color="auto"/>
                                                    <w:left w:val="none" w:sz="0" w:space="0" w:color="auto"/>
                                                    <w:bottom w:val="none" w:sz="0" w:space="0" w:color="auto"/>
                                                    <w:right w:val="none" w:sz="0" w:space="0" w:color="auto"/>
                                                  </w:divBdr>
                                                </w:div>
                                                <w:div w:id="127627859">
                                                  <w:marLeft w:val="0"/>
                                                  <w:marRight w:val="0"/>
                                                  <w:marTop w:val="150"/>
                                                  <w:marBottom w:val="0"/>
                                                  <w:divBdr>
                                                    <w:top w:val="none" w:sz="0" w:space="0" w:color="auto"/>
                                                    <w:left w:val="none" w:sz="0" w:space="0" w:color="auto"/>
                                                    <w:bottom w:val="none" w:sz="0" w:space="0" w:color="auto"/>
                                                    <w:right w:val="none" w:sz="0" w:space="0" w:color="auto"/>
                                                  </w:divBdr>
                                                </w:div>
                                                <w:div w:id="1884437975">
                                                  <w:marLeft w:val="0"/>
                                                  <w:marRight w:val="0"/>
                                                  <w:marTop w:val="0"/>
                                                  <w:marBottom w:val="0"/>
                                                  <w:divBdr>
                                                    <w:top w:val="none" w:sz="0" w:space="0" w:color="auto"/>
                                                    <w:left w:val="none" w:sz="0" w:space="0" w:color="auto"/>
                                                    <w:bottom w:val="none" w:sz="0" w:space="0" w:color="auto"/>
                                                    <w:right w:val="none" w:sz="0" w:space="0" w:color="auto"/>
                                                  </w:divBdr>
                                                  <w:divsChild>
                                                    <w:div w:id="290988160">
                                                      <w:marLeft w:val="0"/>
                                                      <w:marRight w:val="0"/>
                                                      <w:marTop w:val="0"/>
                                                      <w:marBottom w:val="0"/>
                                                      <w:divBdr>
                                                        <w:top w:val="none" w:sz="0" w:space="0" w:color="auto"/>
                                                        <w:left w:val="none" w:sz="0" w:space="0" w:color="auto"/>
                                                        <w:bottom w:val="none" w:sz="0" w:space="0" w:color="auto"/>
                                                        <w:right w:val="none" w:sz="0" w:space="0" w:color="auto"/>
                                                      </w:divBdr>
                                                      <w:divsChild>
                                                        <w:div w:id="199170761">
                                                          <w:marLeft w:val="0"/>
                                                          <w:marRight w:val="0"/>
                                                          <w:marTop w:val="0"/>
                                                          <w:marBottom w:val="0"/>
                                                          <w:divBdr>
                                                            <w:top w:val="none" w:sz="0" w:space="0" w:color="auto"/>
                                                            <w:left w:val="none" w:sz="0" w:space="0" w:color="auto"/>
                                                            <w:bottom w:val="none" w:sz="0" w:space="0" w:color="auto"/>
                                                            <w:right w:val="none" w:sz="0" w:space="0" w:color="auto"/>
                                                          </w:divBdr>
                                                          <w:divsChild>
                                                            <w:div w:id="413089843">
                                                              <w:marLeft w:val="0"/>
                                                              <w:marRight w:val="0"/>
                                                              <w:marTop w:val="0"/>
                                                              <w:marBottom w:val="0"/>
                                                              <w:divBdr>
                                                                <w:top w:val="none" w:sz="0" w:space="0" w:color="auto"/>
                                                                <w:left w:val="none" w:sz="0" w:space="0" w:color="auto"/>
                                                                <w:bottom w:val="none" w:sz="0" w:space="0" w:color="auto"/>
                                                                <w:right w:val="none" w:sz="0" w:space="0" w:color="auto"/>
                                                              </w:divBdr>
                                                              <w:divsChild>
                                                                <w:div w:id="1924023136">
                                                                  <w:marLeft w:val="105"/>
                                                                  <w:marRight w:val="105"/>
                                                                  <w:marTop w:val="90"/>
                                                                  <w:marBottom w:val="150"/>
                                                                  <w:divBdr>
                                                                    <w:top w:val="none" w:sz="0" w:space="0" w:color="auto"/>
                                                                    <w:left w:val="none" w:sz="0" w:space="0" w:color="auto"/>
                                                                    <w:bottom w:val="none" w:sz="0" w:space="0" w:color="auto"/>
                                                                    <w:right w:val="none" w:sz="0" w:space="0" w:color="auto"/>
                                                                  </w:divBdr>
                                                                </w:div>
                                                                <w:div w:id="1129543940">
                                                                  <w:marLeft w:val="105"/>
                                                                  <w:marRight w:val="105"/>
                                                                  <w:marTop w:val="90"/>
                                                                  <w:marBottom w:val="150"/>
                                                                  <w:divBdr>
                                                                    <w:top w:val="none" w:sz="0" w:space="0" w:color="auto"/>
                                                                    <w:left w:val="none" w:sz="0" w:space="0" w:color="auto"/>
                                                                    <w:bottom w:val="none" w:sz="0" w:space="0" w:color="auto"/>
                                                                    <w:right w:val="none" w:sz="0" w:space="0" w:color="auto"/>
                                                                  </w:divBdr>
                                                                </w:div>
                                                                <w:div w:id="967473092">
                                                                  <w:marLeft w:val="105"/>
                                                                  <w:marRight w:val="105"/>
                                                                  <w:marTop w:val="90"/>
                                                                  <w:marBottom w:val="150"/>
                                                                  <w:divBdr>
                                                                    <w:top w:val="none" w:sz="0" w:space="0" w:color="auto"/>
                                                                    <w:left w:val="none" w:sz="0" w:space="0" w:color="auto"/>
                                                                    <w:bottom w:val="none" w:sz="0" w:space="0" w:color="auto"/>
                                                                    <w:right w:val="none" w:sz="0" w:space="0" w:color="auto"/>
                                                                  </w:divBdr>
                                                                </w:div>
                                                                <w:div w:id="1120496257">
                                                                  <w:marLeft w:val="105"/>
                                                                  <w:marRight w:val="105"/>
                                                                  <w:marTop w:val="90"/>
                                                                  <w:marBottom w:val="150"/>
                                                                  <w:divBdr>
                                                                    <w:top w:val="none" w:sz="0" w:space="0" w:color="auto"/>
                                                                    <w:left w:val="none" w:sz="0" w:space="0" w:color="auto"/>
                                                                    <w:bottom w:val="none" w:sz="0" w:space="0" w:color="auto"/>
                                                                    <w:right w:val="none" w:sz="0" w:space="0" w:color="auto"/>
                                                                  </w:divBdr>
                                                                </w:div>
                                                                <w:div w:id="208416005">
                                                                  <w:marLeft w:val="105"/>
                                                                  <w:marRight w:val="105"/>
                                                                  <w:marTop w:val="90"/>
                                                                  <w:marBottom w:val="150"/>
                                                                  <w:divBdr>
                                                                    <w:top w:val="none" w:sz="0" w:space="0" w:color="auto"/>
                                                                    <w:left w:val="none" w:sz="0" w:space="0" w:color="auto"/>
                                                                    <w:bottom w:val="none" w:sz="0" w:space="0" w:color="auto"/>
                                                                    <w:right w:val="none" w:sz="0" w:space="0" w:color="auto"/>
                                                                  </w:divBdr>
                                                                </w:div>
                                                                <w:div w:id="76121836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84746974">
      <w:bodyDiv w:val="1"/>
      <w:marLeft w:val="0"/>
      <w:marRight w:val="0"/>
      <w:marTop w:val="0"/>
      <w:marBottom w:val="0"/>
      <w:divBdr>
        <w:top w:val="none" w:sz="0" w:space="0" w:color="auto"/>
        <w:left w:val="none" w:sz="0" w:space="0" w:color="auto"/>
        <w:bottom w:val="none" w:sz="0" w:space="0" w:color="auto"/>
        <w:right w:val="none" w:sz="0" w:space="0" w:color="auto"/>
      </w:divBdr>
    </w:div>
    <w:div w:id="1709993208">
      <w:bodyDiv w:val="1"/>
      <w:marLeft w:val="0"/>
      <w:marRight w:val="0"/>
      <w:marTop w:val="0"/>
      <w:marBottom w:val="0"/>
      <w:divBdr>
        <w:top w:val="none" w:sz="0" w:space="0" w:color="auto"/>
        <w:left w:val="none" w:sz="0" w:space="0" w:color="auto"/>
        <w:bottom w:val="none" w:sz="0" w:space="0" w:color="auto"/>
        <w:right w:val="none" w:sz="0" w:space="0" w:color="auto"/>
      </w:divBdr>
    </w:div>
    <w:div w:id="1752311906">
      <w:bodyDiv w:val="1"/>
      <w:marLeft w:val="0"/>
      <w:marRight w:val="0"/>
      <w:marTop w:val="0"/>
      <w:marBottom w:val="0"/>
      <w:divBdr>
        <w:top w:val="none" w:sz="0" w:space="0" w:color="auto"/>
        <w:left w:val="none" w:sz="0" w:space="0" w:color="auto"/>
        <w:bottom w:val="none" w:sz="0" w:space="0" w:color="auto"/>
        <w:right w:val="none" w:sz="0" w:space="0" w:color="auto"/>
      </w:divBdr>
    </w:div>
    <w:div w:id="1783767467">
      <w:bodyDiv w:val="1"/>
      <w:marLeft w:val="0"/>
      <w:marRight w:val="0"/>
      <w:marTop w:val="0"/>
      <w:marBottom w:val="0"/>
      <w:divBdr>
        <w:top w:val="none" w:sz="0" w:space="0" w:color="auto"/>
        <w:left w:val="none" w:sz="0" w:space="0" w:color="auto"/>
        <w:bottom w:val="none" w:sz="0" w:space="0" w:color="auto"/>
        <w:right w:val="none" w:sz="0" w:space="0" w:color="auto"/>
      </w:divBdr>
    </w:div>
    <w:div w:id="1929192782">
      <w:bodyDiv w:val="1"/>
      <w:marLeft w:val="0"/>
      <w:marRight w:val="0"/>
      <w:marTop w:val="0"/>
      <w:marBottom w:val="0"/>
      <w:divBdr>
        <w:top w:val="none" w:sz="0" w:space="0" w:color="auto"/>
        <w:left w:val="none" w:sz="0" w:space="0" w:color="auto"/>
        <w:bottom w:val="none" w:sz="0" w:space="0" w:color="auto"/>
        <w:right w:val="none" w:sz="0" w:space="0" w:color="auto"/>
      </w:divBdr>
    </w:div>
    <w:div w:id="205593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D4CB6-F8E8-40F2-936E-B270C48FC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7527</Words>
  <Characters>42910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Nguyễn Thị Thu Thảo</cp:lastModifiedBy>
  <cp:revision>2</cp:revision>
  <cp:lastPrinted>2024-07-26T09:46:00Z</cp:lastPrinted>
  <dcterms:created xsi:type="dcterms:W3CDTF">2024-07-29T01:06:00Z</dcterms:created>
  <dcterms:modified xsi:type="dcterms:W3CDTF">2024-07-29T01:06:00Z</dcterms:modified>
</cp:coreProperties>
</file>